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C2E" w:rsidRPr="00DB4643" w:rsidRDefault="00EF45B7" w:rsidP="00CA65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DODATEK Č. 3</w:t>
      </w:r>
      <w:r w:rsidR="00CC4D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4D4C" w:rsidRPr="00CC4D4C">
        <w:rPr>
          <w:rFonts w:ascii="Times New Roman" w:hAnsi="Times New Roman" w:cs="Times New Roman"/>
          <w:b/>
          <w:sz w:val="24"/>
          <w:szCs w:val="24"/>
        </w:rPr>
        <w:t xml:space="preserve">(Z </w:t>
      </w:r>
      <w:r w:rsidR="00CC4D4C">
        <w:rPr>
          <w:rFonts w:ascii="Times New Roman" w:hAnsi="Times New Roman" w:cs="Times New Roman"/>
          <w:b/>
          <w:sz w:val="24"/>
          <w:szCs w:val="24"/>
        </w:rPr>
        <w:t>0433/TECH/11</w:t>
      </w:r>
      <w:r w:rsidR="00CC4D4C" w:rsidRPr="00CC4D4C">
        <w:rPr>
          <w:rFonts w:ascii="Times New Roman" w:hAnsi="Times New Roman" w:cs="Times New Roman"/>
          <w:b/>
          <w:sz w:val="24"/>
          <w:szCs w:val="24"/>
        </w:rPr>
        <w:t>-</w:t>
      </w:r>
      <w:r w:rsidR="00CC4D4C">
        <w:rPr>
          <w:rFonts w:ascii="Times New Roman" w:hAnsi="Times New Roman" w:cs="Times New Roman"/>
          <w:b/>
          <w:sz w:val="24"/>
          <w:szCs w:val="24"/>
        </w:rPr>
        <w:t>3</w:t>
      </w:r>
      <w:r w:rsidR="00CC4D4C" w:rsidRPr="00CC4D4C">
        <w:rPr>
          <w:rFonts w:ascii="Times New Roman" w:hAnsi="Times New Roman" w:cs="Times New Roman"/>
          <w:b/>
          <w:sz w:val="24"/>
          <w:szCs w:val="24"/>
        </w:rPr>
        <w:t>)</w:t>
      </w:r>
    </w:p>
    <w:p w:rsidR="00CA65A0" w:rsidRDefault="003F276A" w:rsidP="00EF45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643">
        <w:rPr>
          <w:rFonts w:ascii="Times New Roman" w:hAnsi="Times New Roman" w:cs="Times New Roman"/>
          <w:b/>
          <w:sz w:val="24"/>
          <w:szCs w:val="24"/>
        </w:rPr>
        <w:t>K</w:t>
      </w:r>
      <w:r w:rsidR="00EF45B7">
        <w:rPr>
          <w:rFonts w:ascii="Times New Roman" w:hAnsi="Times New Roman" w:cs="Times New Roman"/>
          <w:b/>
          <w:sz w:val="24"/>
          <w:szCs w:val="24"/>
        </w:rPr>
        <w:t> RÁMCOVÉ SMLOUVĚ O POSKYTOVÁNÍ SLUŽEB TECHNICKÉ PODPORY</w:t>
      </w:r>
      <w:r w:rsidR="001F6C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4643">
        <w:rPr>
          <w:rFonts w:ascii="Times New Roman" w:hAnsi="Times New Roman" w:cs="Times New Roman"/>
          <w:b/>
          <w:sz w:val="24"/>
          <w:szCs w:val="24"/>
        </w:rPr>
        <w:t>Č.</w:t>
      </w:r>
      <w:r w:rsidR="001F6C1E">
        <w:rPr>
          <w:rFonts w:ascii="Times New Roman" w:hAnsi="Times New Roman" w:cs="Times New Roman"/>
          <w:b/>
          <w:sz w:val="24"/>
          <w:szCs w:val="24"/>
        </w:rPr>
        <w:t> </w:t>
      </w:r>
      <w:r w:rsidR="00EF45B7">
        <w:rPr>
          <w:rFonts w:ascii="Times New Roman" w:hAnsi="Times New Roman" w:cs="Times New Roman"/>
          <w:b/>
          <w:sz w:val="24"/>
          <w:szCs w:val="24"/>
        </w:rPr>
        <w:t>Z 0433/TECH/11</w:t>
      </w:r>
    </w:p>
    <w:p w:rsidR="00EF45B7" w:rsidRPr="00DB4643" w:rsidRDefault="00EF45B7" w:rsidP="00EF45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3039" w:rsidRPr="00DB4643" w:rsidRDefault="00471719" w:rsidP="00143039">
      <w:pPr>
        <w:pStyle w:val="Zkladntextodsazen"/>
        <w:spacing w:before="0" w:line="24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DB4643">
        <w:rPr>
          <w:rFonts w:ascii="Times New Roman" w:hAnsi="Times New Roman"/>
          <w:b/>
          <w:color w:val="auto"/>
          <w:sz w:val="24"/>
          <w:szCs w:val="24"/>
        </w:rPr>
        <w:t>B</w:t>
      </w:r>
      <w:r w:rsidR="004B6FBB" w:rsidRPr="00DB4643">
        <w:rPr>
          <w:rFonts w:ascii="Times New Roman" w:hAnsi="Times New Roman"/>
          <w:b/>
          <w:color w:val="auto"/>
          <w:sz w:val="24"/>
          <w:szCs w:val="24"/>
        </w:rPr>
        <w:t>rněnské vodárny a kanalizace, a.s.</w:t>
      </w:r>
    </w:p>
    <w:p w:rsidR="00F00961" w:rsidRPr="00DB4643" w:rsidRDefault="00A23893" w:rsidP="00143039">
      <w:pPr>
        <w:pStyle w:val="Zkladntextodsazen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  <w:r w:rsidRPr="00DB4643">
        <w:rPr>
          <w:rFonts w:ascii="Times New Roman" w:hAnsi="Times New Roman"/>
          <w:color w:val="auto"/>
          <w:sz w:val="24"/>
          <w:szCs w:val="24"/>
        </w:rPr>
        <w:t xml:space="preserve">se sídlem </w:t>
      </w:r>
      <w:r w:rsidR="004B6FBB" w:rsidRPr="00DB4643">
        <w:rPr>
          <w:rFonts w:ascii="Times New Roman" w:hAnsi="Times New Roman"/>
          <w:color w:val="auto"/>
          <w:sz w:val="24"/>
          <w:szCs w:val="24"/>
        </w:rPr>
        <w:t xml:space="preserve">Pisárecká 555/1a, </w:t>
      </w:r>
      <w:r w:rsidR="00486BA7" w:rsidRPr="00DB4643">
        <w:rPr>
          <w:rFonts w:ascii="Times New Roman" w:hAnsi="Times New Roman"/>
          <w:color w:val="auto"/>
          <w:sz w:val="24"/>
          <w:szCs w:val="24"/>
        </w:rPr>
        <w:t xml:space="preserve">Pisárky, </w:t>
      </w:r>
      <w:r w:rsidR="004B6FBB" w:rsidRPr="00DB4643">
        <w:rPr>
          <w:rFonts w:ascii="Times New Roman" w:hAnsi="Times New Roman"/>
          <w:color w:val="auto"/>
          <w:sz w:val="24"/>
          <w:szCs w:val="24"/>
        </w:rPr>
        <w:t>603 00 Brno</w:t>
      </w:r>
    </w:p>
    <w:p w:rsidR="00471719" w:rsidRPr="00DB4643" w:rsidRDefault="00471719" w:rsidP="00471719">
      <w:pPr>
        <w:pStyle w:val="Zkladntextodsazen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  <w:r w:rsidRPr="00DB4643">
        <w:rPr>
          <w:rFonts w:ascii="Times New Roman" w:hAnsi="Times New Roman"/>
          <w:color w:val="auto"/>
          <w:sz w:val="24"/>
          <w:szCs w:val="24"/>
        </w:rPr>
        <w:t>Subjekt zapsán v OR u Krajského soudu v Brně, oddíl B, vložka 783</w:t>
      </w:r>
    </w:p>
    <w:p w:rsidR="00143039" w:rsidRPr="00DB4643" w:rsidRDefault="00143039" w:rsidP="00143039">
      <w:pPr>
        <w:pStyle w:val="Zkladntextodsazen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  <w:r w:rsidRPr="00DB4643">
        <w:rPr>
          <w:rFonts w:ascii="Times New Roman" w:hAnsi="Times New Roman"/>
          <w:color w:val="auto"/>
          <w:sz w:val="24"/>
          <w:szCs w:val="24"/>
        </w:rPr>
        <w:t>IČO:</w:t>
      </w:r>
      <w:r w:rsidR="00471719" w:rsidRPr="00DB4643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B6FBB" w:rsidRPr="00DB4643">
        <w:rPr>
          <w:rFonts w:ascii="Times New Roman" w:hAnsi="Times New Roman"/>
          <w:color w:val="auto"/>
          <w:sz w:val="24"/>
          <w:szCs w:val="24"/>
        </w:rPr>
        <w:t>46347275</w:t>
      </w:r>
    </w:p>
    <w:p w:rsidR="00471719" w:rsidRPr="00DB4643" w:rsidRDefault="00471719" w:rsidP="00471719">
      <w:pPr>
        <w:pStyle w:val="Zkladntextodsazen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  <w:r w:rsidRPr="00DB4643">
        <w:rPr>
          <w:rFonts w:ascii="Times New Roman" w:hAnsi="Times New Roman"/>
          <w:color w:val="auto"/>
          <w:sz w:val="24"/>
          <w:szCs w:val="24"/>
        </w:rPr>
        <w:t>DIČ: CZ46347275</w:t>
      </w:r>
    </w:p>
    <w:p w:rsidR="00471719" w:rsidRPr="00DB4643" w:rsidRDefault="00471719" w:rsidP="00143039">
      <w:pPr>
        <w:pStyle w:val="Zkladntextodsazen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  <w:r w:rsidRPr="00DB4643">
        <w:rPr>
          <w:rFonts w:ascii="Times New Roman" w:hAnsi="Times New Roman"/>
          <w:color w:val="auto"/>
          <w:sz w:val="24"/>
          <w:szCs w:val="24"/>
        </w:rPr>
        <w:t xml:space="preserve">K podpisu je oprávněn </w:t>
      </w:r>
      <w:r w:rsidR="00007230">
        <w:rPr>
          <w:rFonts w:ascii="Times New Roman" w:hAnsi="Times New Roman"/>
          <w:color w:val="auto"/>
          <w:sz w:val="24"/>
          <w:szCs w:val="24"/>
        </w:rPr>
        <w:t>XXX</w:t>
      </w:r>
      <w:r w:rsidRPr="00DB4643">
        <w:rPr>
          <w:rFonts w:ascii="Times New Roman" w:hAnsi="Times New Roman"/>
          <w:color w:val="auto"/>
          <w:sz w:val="24"/>
          <w:szCs w:val="24"/>
        </w:rPr>
        <w:t>, generální ředitel</w:t>
      </w:r>
      <w:r w:rsidR="00207089">
        <w:rPr>
          <w:rFonts w:ascii="Times New Roman" w:hAnsi="Times New Roman"/>
          <w:color w:val="auto"/>
          <w:sz w:val="24"/>
          <w:szCs w:val="24"/>
        </w:rPr>
        <w:t>,</w:t>
      </w:r>
    </w:p>
    <w:p w:rsidR="00143039" w:rsidRPr="00DB4643" w:rsidRDefault="004B6FBB" w:rsidP="00143039">
      <w:pPr>
        <w:pStyle w:val="Zkladntextodsazen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  <w:r w:rsidRPr="00DB4643">
        <w:rPr>
          <w:rFonts w:ascii="Times New Roman" w:hAnsi="Times New Roman"/>
          <w:color w:val="auto"/>
          <w:sz w:val="24"/>
          <w:szCs w:val="24"/>
        </w:rPr>
        <w:t xml:space="preserve">na základě zmocnění ze dne </w:t>
      </w:r>
      <w:r w:rsidR="006D40D5">
        <w:rPr>
          <w:rFonts w:ascii="Times New Roman" w:hAnsi="Times New Roman"/>
          <w:color w:val="auto"/>
          <w:sz w:val="24"/>
          <w:szCs w:val="24"/>
        </w:rPr>
        <w:t>18.8.2020</w:t>
      </w:r>
    </w:p>
    <w:p w:rsidR="00B13C5B" w:rsidRPr="00DB4643" w:rsidRDefault="00EF45B7" w:rsidP="00143039">
      <w:pPr>
        <w:pStyle w:val="Zkladntextodsazen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(dále jako „objednatel</w:t>
      </w:r>
      <w:r w:rsidR="00B13C5B" w:rsidRPr="00DB4643">
        <w:rPr>
          <w:rFonts w:ascii="Times New Roman" w:hAnsi="Times New Roman"/>
          <w:color w:val="auto"/>
          <w:sz w:val="24"/>
          <w:szCs w:val="24"/>
        </w:rPr>
        <w:t>“)</w:t>
      </w:r>
    </w:p>
    <w:p w:rsidR="009C4AD3" w:rsidRPr="00DB4643" w:rsidRDefault="009C4AD3" w:rsidP="009C4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AD3" w:rsidRPr="00DB4643" w:rsidRDefault="009C4AD3" w:rsidP="00DC7F31">
      <w:pPr>
        <w:tabs>
          <w:tab w:val="center" w:pos="453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4643">
        <w:rPr>
          <w:rFonts w:ascii="Times New Roman" w:hAnsi="Times New Roman" w:cs="Times New Roman"/>
          <w:sz w:val="24"/>
          <w:szCs w:val="24"/>
        </w:rPr>
        <w:t>a</w:t>
      </w:r>
    </w:p>
    <w:p w:rsidR="00143039" w:rsidRPr="00DB4643" w:rsidRDefault="00B13C5B" w:rsidP="00143039">
      <w:pPr>
        <w:pStyle w:val="Zkladntextodsazen"/>
        <w:spacing w:before="0" w:line="24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DB4643">
        <w:rPr>
          <w:rFonts w:ascii="Times New Roman" w:hAnsi="Times New Roman"/>
          <w:b/>
          <w:color w:val="auto"/>
          <w:sz w:val="24"/>
          <w:szCs w:val="24"/>
        </w:rPr>
        <w:t>GISIT s.r.o.</w:t>
      </w:r>
    </w:p>
    <w:p w:rsidR="00A23893" w:rsidRPr="00DB4643" w:rsidRDefault="00A23893" w:rsidP="00143039">
      <w:pPr>
        <w:pStyle w:val="Zkladntextodsazen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  <w:r w:rsidRPr="00DB4643">
        <w:rPr>
          <w:rFonts w:ascii="Times New Roman" w:hAnsi="Times New Roman"/>
          <w:color w:val="auto"/>
          <w:sz w:val="24"/>
          <w:szCs w:val="24"/>
        </w:rPr>
        <w:t>se sídlem Mendlovo náměstí 470/2a, Staré Brno, 603 00 Brno</w:t>
      </w:r>
    </w:p>
    <w:p w:rsidR="00B13C5B" w:rsidRPr="00DB4643" w:rsidRDefault="00B13C5B" w:rsidP="00143039">
      <w:pPr>
        <w:pStyle w:val="Zkladntextodsazen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  <w:r w:rsidRPr="00DB4643">
        <w:rPr>
          <w:rFonts w:ascii="Times New Roman" w:hAnsi="Times New Roman"/>
          <w:color w:val="auto"/>
          <w:sz w:val="24"/>
          <w:szCs w:val="24"/>
        </w:rPr>
        <w:t>Subjekt zapsán v OR u Krajského soudu v Brně, oddíl C, vložka 52057</w:t>
      </w:r>
    </w:p>
    <w:p w:rsidR="00143039" w:rsidRPr="00DB4643" w:rsidRDefault="00143039" w:rsidP="00371F4C">
      <w:pPr>
        <w:pStyle w:val="Zkladntextodsazen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  <w:r w:rsidRPr="00DB4643">
        <w:rPr>
          <w:rFonts w:ascii="Times New Roman" w:hAnsi="Times New Roman"/>
          <w:color w:val="auto"/>
          <w:sz w:val="24"/>
          <w:szCs w:val="24"/>
        </w:rPr>
        <w:t>IČO:</w:t>
      </w:r>
      <w:r w:rsidR="00B02408" w:rsidRPr="00DB4643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13C5B" w:rsidRPr="00DB4643">
        <w:rPr>
          <w:rFonts w:ascii="Times New Roman" w:hAnsi="Times New Roman"/>
          <w:color w:val="auto"/>
          <w:sz w:val="24"/>
          <w:szCs w:val="24"/>
        </w:rPr>
        <w:t>27686302</w:t>
      </w:r>
    </w:p>
    <w:p w:rsidR="00B13C5B" w:rsidRPr="00DB4643" w:rsidRDefault="00B13C5B" w:rsidP="00B13C5B">
      <w:pPr>
        <w:pStyle w:val="Zkladntextodsazen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  <w:r w:rsidRPr="00DB4643">
        <w:rPr>
          <w:rFonts w:ascii="Times New Roman" w:hAnsi="Times New Roman"/>
          <w:color w:val="auto"/>
          <w:sz w:val="24"/>
          <w:szCs w:val="24"/>
        </w:rPr>
        <w:t>DIČ: CZ27686302</w:t>
      </w:r>
    </w:p>
    <w:p w:rsidR="00143039" w:rsidRPr="00DB4643" w:rsidRDefault="00B13C5B" w:rsidP="00143039">
      <w:pPr>
        <w:pStyle w:val="Zkladntextodsazen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  <w:r w:rsidRPr="00DB4643">
        <w:rPr>
          <w:rFonts w:ascii="Times New Roman" w:hAnsi="Times New Roman"/>
          <w:color w:val="auto"/>
          <w:sz w:val="24"/>
          <w:szCs w:val="24"/>
        </w:rPr>
        <w:t xml:space="preserve">K podpisu oprávněn </w:t>
      </w:r>
      <w:r w:rsidR="004E2E9D">
        <w:rPr>
          <w:rFonts w:ascii="Times New Roman" w:hAnsi="Times New Roman"/>
          <w:color w:val="auto"/>
          <w:sz w:val="24"/>
          <w:szCs w:val="24"/>
        </w:rPr>
        <w:t xml:space="preserve">Mgr. Ondřej Židek, jednatel </w:t>
      </w:r>
    </w:p>
    <w:p w:rsidR="00B13C5B" w:rsidRPr="00DB4643" w:rsidRDefault="008A4104" w:rsidP="00143039">
      <w:pPr>
        <w:pStyle w:val="Zkladntextodsazen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  <w:r w:rsidRPr="00DB4643">
        <w:rPr>
          <w:rFonts w:ascii="Times New Roman" w:hAnsi="Times New Roman"/>
          <w:color w:val="auto"/>
          <w:sz w:val="24"/>
          <w:szCs w:val="24"/>
        </w:rPr>
        <w:t>(dále jako „</w:t>
      </w:r>
      <w:r w:rsidR="00EF45B7">
        <w:rPr>
          <w:rFonts w:ascii="Times New Roman" w:hAnsi="Times New Roman"/>
          <w:color w:val="auto"/>
          <w:sz w:val="24"/>
          <w:szCs w:val="24"/>
        </w:rPr>
        <w:t>zhotovitel</w:t>
      </w:r>
      <w:r w:rsidR="00B13C5B" w:rsidRPr="00DB4643">
        <w:rPr>
          <w:rFonts w:ascii="Times New Roman" w:hAnsi="Times New Roman"/>
          <w:color w:val="auto"/>
          <w:sz w:val="24"/>
          <w:szCs w:val="24"/>
        </w:rPr>
        <w:t>“)</w:t>
      </w:r>
    </w:p>
    <w:p w:rsidR="009C4AD3" w:rsidRPr="00DB4643" w:rsidRDefault="009C4AD3" w:rsidP="009C4AD3">
      <w:pPr>
        <w:pStyle w:val="Zkladntextodsazen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9C4AD3" w:rsidRPr="00DB4643" w:rsidRDefault="009C4AD3" w:rsidP="009C4AD3">
      <w:pPr>
        <w:pStyle w:val="Zkladntextodsazen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9C4AD3" w:rsidRPr="00DB4643" w:rsidRDefault="00531E14" w:rsidP="009C4AD3">
      <w:pPr>
        <w:pStyle w:val="Zkladntextodsazen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  <w:r w:rsidRPr="00DB4643">
        <w:rPr>
          <w:rFonts w:ascii="Times New Roman" w:hAnsi="Times New Roman"/>
          <w:color w:val="auto"/>
          <w:sz w:val="24"/>
          <w:szCs w:val="24"/>
        </w:rPr>
        <w:t>s</w:t>
      </w:r>
      <w:r w:rsidR="009C4AD3" w:rsidRPr="00DB4643">
        <w:rPr>
          <w:rFonts w:ascii="Times New Roman" w:hAnsi="Times New Roman"/>
          <w:color w:val="auto"/>
          <w:sz w:val="24"/>
          <w:szCs w:val="24"/>
        </w:rPr>
        <w:t>e níže uvedeného dne, měsíce</w:t>
      </w:r>
      <w:r w:rsidR="00B13C5B" w:rsidRPr="00DB4643">
        <w:rPr>
          <w:rFonts w:ascii="Times New Roman" w:hAnsi="Times New Roman"/>
          <w:color w:val="auto"/>
          <w:sz w:val="24"/>
          <w:szCs w:val="24"/>
        </w:rPr>
        <w:t xml:space="preserve"> a roku dohodli na následujícím znění Dodatku č. </w:t>
      </w:r>
      <w:r w:rsidR="00207089">
        <w:rPr>
          <w:rFonts w:ascii="Times New Roman" w:hAnsi="Times New Roman"/>
          <w:color w:val="auto"/>
          <w:sz w:val="24"/>
          <w:szCs w:val="24"/>
        </w:rPr>
        <w:t>3</w:t>
      </w:r>
      <w:r w:rsidR="00ED42F3">
        <w:rPr>
          <w:rFonts w:ascii="Times New Roman" w:hAnsi="Times New Roman"/>
          <w:color w:val="auto"/>
          <w:sz w:val="24"/>
          <w:szCs w:val="24"/>
        </w:rPr>
        <w:t xml:space="preserve"> k L</w:t>
      </w:r>
      <w:r w:rsidR="00A23893" w:rsidRPr="00DB4643">
        <w:rPr>
          <w:rFonts w:ascii="Times New Roman" w:hAnsi="Times New Roman"/>
          <w:color w:val="auto"/>
          <w:sz w:val="24"/>
          <w:szCs w:val="24"/>
        </w:rPr>
        <w:t>icenční smlouvě:</w:t>
      </w:r>
    </w:p>
    <w:p w:rsidR="00265018" w:rsidRPr="00DB4643" w:rsidRDefault="00265018" w:rsidP="00CA65A0">
      <w:pPr>
        <w:pStyle w:val="Zkladntextodsazen"/>
        <w:spacing w:before="0" w:line="240" w:lineRule="auto"/>
        <w:rPr>
          <w:rFonts w:ascii="Times New Roman" w:hAnsi="Times New Roman"/>
          <w:b/>
          <w:color w:val="auto"/>
          <w:sz w:val="24"/>
          <w:szCs w:val="24"/>
        </w:rPr>
      </w:pPr>
    </w:p>
    <w:p w:rsidR="00AA729A" w:rsidRDefault="00CD67E5" w:rsidP="00E747CA">
      <w:pPr>
        <w:pStyle w:val="Nadpis2"/>
        <w:tabs>
          <w:tab w:val="num" w:pos="720"/>
        </w:tabs>
        <w:ind w:left="720" w:hanging="720"/>
        <w:jc w:val="both"/>
        <w:rPr>
          <w:sz w:val="24"/>
          <w:szCs w:val="24"/>
          <w:lang w:val="cs-CZ" w:eastAsia="en-US"/>
        </w:rPr>
      </w:pPr>
      <w:r w:rsidRPr="00DB4643">
        <w:rPr>
          <w:sz w:val="24"/>
          <w:szCs w:val="24"/>
          <w:lang w:val="cs-CZ" w:eastAsia="en-US"/>
        </w:rPr>
        <w:t>Smluvní strany uzavřely</w:t>
      </w:r>
      <w:r w:rsidR="00B11C2E" w:rsidRPr="00DB4643">
        <w:rPr>
          <w:sz w:val="24"/>
          <w:szCs w:val="24"/>
          <w:lang w:val="cs-CZ" w:eastAsia="en-US"/>
        </w:rPr>
        <w:t xml:space="preserve"> dne </w:t>
      </w:r>
      <w:r w:rsidR="00EF45B7">
        <w:rPr>
          <w:sz w:val="24"/>
          <w:szCs w:val="24"/>
          <w:lang w:val="cs-CZ" w:eastAsia="en-US"/>
        </w:rPr>
        <w:t>21.6.2011</w:t>
      </w:r>
      <w:r w:rsidR="00CA65A0" w:rsidRPr="00DB4643">
        <w:rPr>
          <w:sz w:val="24"/>
          <w:szCs w:val="24"/>
          <w:lang w:val="cs-CZ" w:eastAsia="en-US"/>
        </w:rPr>
        <w:t xml:space="preserve"> </w:t>
      </w:r>
      <w:r w:rsidR="00EF45B7">
        <w:rPr>
          <w:sz w:val="24"/>
          <w:szCs w:val="24"/>
          <w:lang w:val="cs-CZ" w:eastAsia="en-US"/>
        </w:rPr>
        <w:t>Rámcovou smlouvu o poskytování služeb technické podpory</w:t>
      </w:r>
      <w:r w:rsidR="008A4104" w:rsidRPr="00DB4643">
        <w:rPr>
          <w:sz w:val="24"/>
          <w:szCs w:val="24"/>
          <w:lang w:val="cs-CZ" w:eastAsia="en-US"/>
        </w:rPr>
        <w:t xml:space="preserve">, jejímž předmětem je závazek </w:t>
      </w:r>
      <w:r w:rsidR="00EF45B7">
        <w:rPr>
          <w:sz w:val="24"/>
          <w:szCs w:val="24"/>
          <w:lang w:val="cs-CZ" w:eastAsia="en-US"/>
        </w:rPr>
        <w:t xml:space="preserve">zhotovitele </w:t>
      </w:r>
      <w:r w:rsidR="00791DE6">
        <w:rPr>
          <w:sz w:val="24"/>
          <w:szCs w:val="24"/>
          <w:lang w:val="cs-CZ" w:eastAsia="en-US"/>
        </w:rPr>
        <w:t>poskytovat objednateli na základě jeho objednávek služby spočívající zejména v údržbě a rozvoji geografického informačního systému.</w:t>
      </w:r>
      <w:r w:rsidR="008A4104" w:rsidRPr="00DB4643">
        <w:rPr>
          <w:sz w:val="24"/>
          <w:szCs w:val="24"/>
          <w:lang w:val="cs-CZ" w:eastAsia="en-US"/>
        </w:rPr>
        <w:t xml:space="preserve"> </w:t>
      </w:r>
    </w:p>
    <w:p w:rsidR="00E747CA" w:rsidRDefault="00AA729A" w:rsidP="00E747CA">
      <w:pPr>
        <w:pStyle w:val="Nadpis2"/>
        <w:tabs>
          <w:tab w:val="num" w:pos="720"/>
        </w:tabs>
        <w:ind w:left="720" w:hanging="720"/>
        <w:jc w:val="both"/>
        <w:rPr>
          <w:sz w:val="24"/>
          <w:szCs w:val="24"/>
          <w:lang w:val="cs-CZ" w:eastAsia="en-US"/>
        </w:rPr>
      </w:pPr>
      <w:r>
        <w:rPr>
          <w:sz w:val="24"/>
          <w:szCs w:val="24"/>
          <w:lang w:val="cs-CZ" w:eastAsia="en-US"/>
        </w:rPr>
        <w:t>S</w:t>
      </w:r>
      <w:r w:rsidR="00B11C2E" w:rsidRPr="00DB4643">
        <w:rPr>
          <w:sz w:val="24"/>
          <w:szCs w:val="24"/>
          <w:lang w:val="cs-CZ" w:eastAsia="en-US"/>
        </w:rPr>
        <w:t xml:space="preserve">mluvní strany se dohodly, že tímto dodatkem č. </w:t>
      </w:r>
      <w:r w:rsidR="00207089">
        <w:rPr>
          <w:sz w:val="24"/>
          <w:szCs w:val="24"/>
          <w:lang w:val="cs-CZ" w:eastAsia="en-US"/>
        </w:rPr>
        <w:t>3</w:t>
      </w:r>
      <w:r w:rsidR="00B11C2E" w:rsidRPr="00DB4643">
        <w:rPr>
          <w:sz w:val="24"/>
          <w:szCs w:val="24"/>
          <w:lang w:val="cs-CZ" w:eastAsia="en-US"/>
        </w:rPr>
        <w:t xml:space="preserve"> se </w:t>
      </w:r>
      <w:r>
        <w:rPr>
          <w:sz w:val="24"/>
          <w:szCs w:val="24"/>
          <w:lang w:val="cs-CZ" w:eastAsia="en-US"/>
        </w:rPr>
        <w:t>d</w:t>
      </w:r>
      <w:r w:rsidR="00E747CA" w:rsidRPr="00DB4643">
        <w:rPr>
          <w:sz w:val="24"/>
          <w:szCs w:val="24"/>
          <w:lang w:val="cs-CZ" w:eastAsia="en-US"/>
        </w:rPr>
        <w:t xml:space="preserve">o </w:t>
      </w:r>
      <w:r w:rsidR="00791DE6">
        <w:rPr>
          <w:sz w:val="24"/>
          <w:szCs w:val="24"/>
          <w:lang w:val="cs-CZ" w:eastAsia="en-US"/>
        </w:rPr>
        <w:t>Rámcové smlouvy o poskytování služeb technické podpory</w:t>
      </w:r>
      <w:r w:rsidR="00E747CA" w:rsidRPr="00DB4643">
        <w:rPr>
          <w:sz w:val="24"/>
          <w:szCs w:val="24"/>
          <w:lang w:val="cs-CZ" w:eastAsia="en-US"/>
        </w:rPr>
        <w:t xml:space="preserve"> vkládá </w:t>
      </w:r>
      <w:r w:rsidR="00791DE6">
        <w:rPr>
          <w:sz w:val="24"/>
          <w:szCs w:val="24"/>
          <w:lang w:val="cs-CZ" w:eastAsia="en-US"/>
        </w:rPr>
        <w:t>nový čl. 7</w:t>
      </w:r>
      <w:r w:rsidR="00E747CA" w:rsidRPr="00DB4643">
        <w:rPr>
          <w:sz w:val="24"/>
          <w:szCs w:val="24"/>
          <w:lang w:val="cs-CZ" w:eastAsia="en-US"/>
        </w:rPr>
        <w:t>. následujícího znění:</w:t>
      </w:r>
    </w:p>
    <w:p w:rsidR="00992AD2" w:rsidRPr="00DB4643" w:rsidRDefault="00791DE6" w:rsidP="00992AD2">
      <w:pPr>
        <w:pStyle w:val="Nadpis1"/>
        <w:numPr>
          <w:ilvl w:val="0"/>
          <w:numId w:val="0"/>
        </w:numPr>
        <w:jc w:val="center"/>
      </w:pPr>
      <w:r>
        <w:t xml:space="preserve">7. Zpracování osobních údajů </w:t>
      </w:r>
    </w:p>
    <w:p w:rsidR="00DB4643" w:rsidRPr="00992AD2" w:rsidRDefault="00791DE6" w:rsidP="00992AD2">
      <w:pPr>
        <w:pStyle w:val="Nadpis3"/>
        <w:tabs>
          <w:tab w:val="clear" w:pos="1701"/>
        </w:tabs>
        <w:spacing w:before="0" w:after="0"/>
        <w:ind w:left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Zhotovitel</w:t>
      </w:r>
      <w:r w:rsidR="00DB4643" w:rsidRPr="00992AD2">
        <w:rPr>
          <w:i/>
          <w:sz w:val="24"/>
          <w:szCs w:val="24"/>
        </w:rPr>
        <w:t xml:space="preserve"> prohlašuje, že ve vztahu k </w:t>
      </w:r>
      <w:r>
        <w:rPr>
          <w:i/>
          <w:sz w:val="24"/>
          <w:szCs w:val="24"/>
        </w:rPr>
        <w:t>objednateli</w:t>
      </w:r>
      <w:r w:rsidR="00DB4643" w:rsidRPr="00992AD2">
        <w:rPr>
          <w:i/>
          <w:sz w:val="24"/>
          <w:szCs w:val="24"/>
        </w:rPr>
        <w:t xml:space="preserve"> vystupuje jako subjekt, který je autorem či dodavatelem software a poskytuje k němu smluvně sjednanou technickou podporu. Při poskytování těchto činností může přijít </w:t>
      </w:r>
      <w:r>
        <w:rPr>
          <w:i/>
          <w:sz w:val="24"/>
          <w:szCs w:val="24"/>
        </w:rPr>
        <w:t>zhotovitel</w:t>
      </w:r>
      <w:r w:rsidR="00DB4643" w:rsidRPr="00992AD2">
        <w:rPr>
          <w:i/>
          <w:sz w:val="24"/>
          <w:szCs w:val="24"/>
        </w:rPr>
        <w:t xml:space="preserve"> náhodně a neúčelově do styku s osobními údaji, jejichž správcem je </w:t>
      </w:r>
      <w:r>
        <w:rPr>
          <w:i/>
          <w:sz w:val="24"/>
          <w:szCs w:val="24"/>
        </w:rPr>
        <w:t>objednatel</w:t>
      </w:r>
      <w:r w:rsidR="00DB4643" w:rsidRPr="00992AD2">
        <w:rPr>
          <w:i/>
          <w:sz w:val="24"/>
          <w:szCs w:val="24"/>
        </w:rPr>
        <w:t xml:space="preserve">. </w:t>
      </w:r>
      <w:r>
        <w:rPr>
          <w:i/>
          <w:sz w:val="24"/>
          <w:szCs w:val="24"/>
        </w:rPr>
        <w:t>Zhotovitel</w:t>
      </w:r>
      <w:r w:rsidR="00DB4643" w:rsidRPr="00992AD2">
        <w:rPr>
          <w:i/>
          <w:sz w:val="24"/>
          <w:szCs w:val="24"/>
        </w:rPr>
        <w:t xml:space="preserve"> prohlašuje, že není zpracovatelem osobních údajů spravovaných </w:t>
      </w:r>
      <w:r>
        <w:rPr>
          <w:i/>
          <w:sz w:val="24"/>
          <w:szCs w:val="24"/>
        </w:rPr>
        <w:t>objednatelem</w:t>
      </w:r>
      <w:r w:rsidR="00DB4643" w:rsidRPr="00992AD2">
        <w:rPr>
          <w:i/>
          <w:sz w:val="24"/>
          <w:szCs w:val="24"/>
        </w:rPr>
        <w:t xml:space="preserve"> v tomto software. </w:t>
      </w:r>
    </w:p>
    <w:p w:rsidR="00DB4643" w:rsidRPr="00992AD2" w:rsidRDefault="00DB4643" w:rsidP="00992AD2">
      <w:pPr>
        <w:pStyle w:val="Nadpis3"/>
        <w:tabs>
          <w:tab w:val="clear" w:pos="1701"/>
        </w:tabs>
        <w:spacing w:before="0" w:after="0"/>
        <w:ind w:left="567"/>
        <w:jc w:val="both"/>
        <w:rPr>
          <w:i/>
          <w:sz w:val="24"/>
          <w:szCs w:val="24"/>
        </w:rPr>
      </w:pPr>
      <w:r w:rsidRPr="00992AD2">
        <w:rPr>
          <w:i/>
          <w:sz w:val="24"/>
          <w:szCs w:val="24"/>
          <w:lang w:val="cs-CZ" w:eastAsia="en-US"/>
        </w:rPr>
        <w:t>Ve věci ochrany osobních údajů se smluvní strany zavazují, že při plnění této Smlouvy budou postupovat tak, aby byla zajištěna ochrana fyzických osob – subjektů údajů – v souladu s příslušnými obecně závaznými právními předpisy, zejména Nařízením Evropského parlamentu a Rady (EU) 2016/679 ze dne 27. dubna 2016 o ochraně fyzických osob v souvislosti se zpracováním osobních údajů a o volném pohybu těchto údajů a o zrušení směrnice 95/46/ES (obecné nařízení o ochraně osobních údajů) a zákonem č. 110/2019 Sb., o zpracování osobních údajů, ve znění pozdějších předpisů.</w:t>
      </w:r>
    </w:p>
    <w:p w:rsidR="00DB4643" w:rsidRPr="00992AD2" w:rsidRDefault="00791DE6" w:rsidP="00992AD2">
      <w:pPr>
        <w:pStyle w:val="Nadpis3"/>
        <w:tabs>
          <w:tab w:val="clear" w:pos="1701"/>
        </w:tabs>
        <w:spacing w:before="0" w:after="0"/>
        <w:ind w:left="567"/>
        <w:jc w:val="both"/>
        <w:rPr>
          <w:i/>
          <w:sz w:val="24"/>
          <w:szCs w:val="24"/>
        </w:rPr>
      </w:pPr>
      <w:r>
        <w:rPr>
          <w:i/>
          <w:sz w:val="24"/>
          <w:szCs w:val="24"/>
          <w:lang w:val="cs-CZ" w:eastAsia="en-US"/>
        </w:rPr>
        <w:t xml:space="preserve">Zhotovitel </w:t>
      </w:r>
      <w:r w:rsidR="00DB4643" w:rsidRPr="00992AD2">
        <w:rPr>
          <w:i/>
          <w:sz w:val="24"/>
          <w:szCs w:val="24"/>
          <w:lang w:val="cs-CZ" w:eastAsia="en-US"/>
        </w:rPr>
        <w:t>je při poskytování služeb dle Smlouvy pro potřeby zajištění bezpečnosti informací zejména povinen dodržovat níže uvedené požadavky:</w:t>
      </w:r>
    </w:p>
    <w:p w:rsidR="00DB4643" w:rsidRPr="00992AD2" w:rsidRDefault="00DB4643" w:rsidP="00992AD2">
      <w:pPr>
        <w:pStyle w:val="Nadpis2"/>
        <w:numPr>
          <w:ilvl w:val="4"/>
          <w:numId w:val="15"/>
        </w:numPr>
        <w:tabs>
          <w:tab w:val="clear" w:pos="2892"/>
        </w:tabs>
        <w:spacing w:before="0" w:after="0"/>
        <w:ind w:left="1276"/>
        <w:jc w:val="both"/>
        <w:rPr>
          <w:i/>
          <w:sz w:val="24"/>
          <w:szCs w:val="24"/>
          <w:lang w:val="cs-CZ" w:eastAsia="en-US"/>
        </w:rPr>
      </w:pPr>
      <w:r w:rsidRPr="00992AD2">
        <w:rPr>
          <w:i/>
          <w:sz w:val="24"/>
          <w:szCs w:val="24"/>
          <w:lang w:val="cs-CZ" w:eastAsia="en-US"/>
        </w:rPr>
        <w:lastRenderedPageBreak/>
        <w:t>používat zpřístupněný software výhradně způsobem nutným pro plnění Smlouvy,</w:t>
      </w:r>
    </w:p>
    <w:p w:rsidR="00DB4643" w:rsidRPr="00992AD2" w:rsidRDefault="00DB4643" w:rsidP="00992AD2">
      <w:pPr>
        <w:pStyle w:val="Nadpis2"/>
        <w:numPr>
          <w:ilvl w:val="4"/>
          <w:numId w:val="15"/>
        </w:numPr>
        <w:tabs>
          <w:tab w:val="clear" w:pos="2892"/>
        </w:tabs>
        <w:spacing w:before="0" w:after="0"/>
        <w:ind w:left="1276"/>
        <w:jc w:val="both"/>
        <w:rPr>
          <w:i/>
          <w:sz w:val="24"/>
          <w:szCs w:val="24"/>
          <w:lang w:val="cs-CZ" w:eastAsia="en-US"/>
        </w:rPr>
      </w:pPr>
      <w:r w:rsidRPr="00992AD2">
        <w:rPr>
          <w:i/>
          <w:sz w:val="24"/>
          <w:szCs w:val="24"/>
          <w:lang w:val="cs-CZ" w:eastAsia="en-US"/>
        </w:rPr>
        <w:t xml:space="preserve">zabránit neoprávněným osobám v přístupu k software, zpřístupněnému </w:t>
      </w:r>
      <w:r w:rsidR="00791DE6">
        <w:rPr>
          <w:i/>
          <w:sz w:val="24"/>
          <w:szCs w:val="24"/>
        </w:rPr>
        <w:t xml:space="preserve">objednatelem </w:t>
      </w:r>
      <w:r w:rsidRPr="00992AD2">
        <w:rPr>
          <w:i/>
          <w:sz w:val="24"/>
          <w:szCs w:val="24"/>
          <w:lang w:val="cs-CZ" w:eastAsia="en-US"/>
        </w:rPr>
        <w:t xml:space="preserve"> pro potřeby plnění Smlouvy, a k informacím, v něm obsaženým,</w:t>
      </w:r>
    </w:p>
    <w:p w:rsidR="00DB4643" w:rsidRPr="00992AD2" w:rsidRDefault="00DB4643" w:rsidP="00992AD2">
      <w:pPr>
        <w:pStyle w:val="Nadpis2"/>
        <w:numPr>
          <w:ilvl w:val="4"/>
          <w:numId w:val="15"/>
        </w:numPr>
        <w:tabs>
          <w:tab w:val="clear" w:pos="2892"/>
        </w:tabs>
        <w:spacing w:before="0" w:after="0"/>
        <w:ind w:left="1276"/>
        <w:jc w:val="both"/>
        <w:rPr>
          <w:i/>
          <w:sz w:val="24"/>
          <w:szCs w:val="24"/>
          <w:lang w:val="cs-CZ" w:eastAsia="en-US"/>
        </w:rPr>
      </w:pPr>
      <w:r w:rsidRPr="00992AD2">
        <w:rPr>
          <w:i/>
          <w:sz w:val="24"/>
          <w:szCs w:val="24"/>
          <w:lang w:val="cs-CZ" w:eastAsia="en-US"/>
        </w:rPr>
        <w:t xml:space="preserve">vznikne-li jakýkoliv bezpečnostní problém či požadavek na řešení problémů, týkajících se bezpečnosti dat, v průběhu plnění Smlouvy, neprodleně o tom informovat kontaktní osoby </w:t>
      </w:r>
      <w:r w:rsidR="00791DE6">
        <w:rPr>
          <w:i/>
          <w:sz w:val="24"/>
          <w:szCs w:val="24"/>
        </w:rPr>
        <w:t>objednatele</w:t>
      </w:r>
      <w:r w:rsidRPr="00992AD2">
        <w:rPr>
          <w:i/>
          <w:sz w:val="24"/>
          <w:szCs w:val="24"/>
          <w:lang w:val="cs-CZ" w:eastAsia="en-US"/>
        </w:rPr>
        <w:t>, uvedené ve Smlouvě, nebo osoby odsouhlasené jiným způsobem, např. elektronicky přes HelpDesk a dále postupovat při jejich řešení dle pokynů těchto kontaktních osob,</w:t>
      </w:r>
    </w:p>
    <w:p w:rsidR="00DB4643" w:rsidRPr="00992AD2" w:rsidRDefault="00791DE6" w:rsidP="00992AD2">
      <w:pPr>
        <w:pStyle w:val="Nadpis3"/>
        <w:tabs>
          <w:tab w:val="clear" w:pos="1701"/>
        </w:tabs>
        <w:spacing w:before="0" w:after="0"/>
        <w:ind w:left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Objednatel</w:t>
      </w:r>
      <w:r w:rsidR="00DB4643" w:rsidRPr="00992AD2">
        <w:rPr>
          <w:i/>
          <w:sz w:val="24"/>
          <w:szCs w:val="24"/>
        </w:rPr>
        <w:t xml:space="preserve"> může jednorázově dočasně povolit </w:t>
      </w:r>
      <w:r>
        <w:rPr>
          <w:i/>
          <w:sz w:val="24"/>
          <w:szCs w:val="24"/>
        </w:rPr>
        <w:t xml:space="preserve">zhotoviteli </w:t>
      </w:r>
      <w:r w:rsidR="00DB4643" w:rsidRPr="00992AD2">
        <w:rPr>
          <w:i/>
          <w:sz w:val="24"/>
          <w:szCs w:val="24"/>
        </w:rPr>
        <w:t xml:space="preserve">písemně či elektronicky (např. prostřednictvím HelpDesk) přístup k informacím a osobním údajům, jejichž správcem je </w:t>
      </w:r>
      <w:r>
        <w:rPr>
          <w:i/>
          <w:sz w:val="24"/>
          <w:szCs w:val="24"/>
        </w:rPr>
        <w:t>objednatel</w:t>
      </w:r>
      <w:r w:rsidR="00DB4643" w:rsidRPr="00992AD2">
        <w:rPr>
          <w:i/>
          <w:sz w:val="24"/>
          <w:szCs w:val="24"/>
        </w:rPr>
        <w:t xml:space="preserve">. V povolení </w:t>
      </w:r>
      <w:r>
        <w:rPr>
          <w:i/>
          <w:sz w:val="24"/>
          <w:szCs w:val="24"/>
        </w:rPr>
        <w:t>obejdnatel</w:t>
      </w:r>
      <w:r w:rsidR="00DB4643" w:rsidRPr="00992AD2">
        <w:rPr>
          <w:i/>
          <w:sz w:val="24"/>
          <w:szCs w:val="24"/>
        </w:rPr>
        <w:t xml:space="preserve"> vymezí:</w:t>
      </w:r>
    </w:p>
    <w:p w:rsidR="00DB4643" w:rsidRPr="00992AD2" w:rsidRDefault="00DB4643" w:rsidP="00992AD2">
      <w:pPr>
        <w:pStyle w:val="Nadpis2"/>
        <w:numPr>
          <w:ilvl w:val="4"/>
          <w:numId w:val="15"/>
        </w:numPr>
        <w:tabs>
          <w:tab w:val="clear" w:pos="2892"/>
        </w:tabs>
        <w:spacing w:before="0" w:after="0"/>
        <w:ind w:left="1276"/>
        <w:jc w:val="both"/>
        <w:rPr>
          <w:i/>
          <w:sz w:val="24"/>
          <w:szCs w:val="24"/>
          <w:lang w:val="cs-CZ" w:eastAsia="en-US"/>
        </w:rPr>
      </w:pPr>
      <w:r w:rsidRPr="00992AD2">
        <w:rPr>
          <w:i/>
          <w:sz w:val="24"/>
          <w:szCs w:val="24"/>
          <w:lang w:val="cs-CZ" w:eastAsia="en-US"/>
        </w:rPr>
        <w:t xml:space="preserve">rozsah, účel a dobu zpřístupnění informací a osobních údajů, </w:t>
      </w:r>
    </w:p>
    <w:p w:rsidR="00DB4643" w:rsidRPr="00992AD2" w:rsidRDefault="00DB4643" w:rsidP="00992AD2">
      <w:pPr>
        <w:pStyle w:val="Nadpis2"/>
        <w:numPr>
          <w:ilvl w:val="4"/>
          <w:numId w:val="15"/>
        </w:numPr>
        <w:tabs>
          <w:tab w:val="clear" w:pos="2892"/>
        </w:tabs>
        <w:spacing w:before="0" w:after="0"/>
        <w:ind w:left="1276"/>
        <w:jc w:val="both"/>
        <w:rPr>
          <w:i/>
          <w:sz w:val="24"/>
          <w:szCs w:val="24"/>
          <w:lang w:val="cs-CZ" w:eastAsia="en-US"/>
        </w:rPr>
      </w:pPr>
      <w:r w:rsidRPr="00992AD2">
        <w:rPr>
          <w:i/>
          <w:sz w:val="24"/>
          <w:szCs w:val="24"/>
          <w:lang w:val="cs-CZ" w:eastAsia="en-US"/>
        </w:rPr>
        <w:t>případná speciální bezpečnostní opatření,</w:t>
      </w:r>
    </w:p>
    <w:p w:rsidR="00DB4643" w:rsidRPr="00992AD2" w:rsidRDefault="00DB4643" w:rsidP="00992AD2">
      <w:pPr>
        <w:pStyle w:val="Nadpis2"/>
        <w:numPr>
          <w:ilvl w:val="4"/>
          <w:numId w:val="15"/>
        </w:numPr>
        <w:tabs>
          <w:tab w:val="clear" w:pos="2892"/>
        </w:tabs>
        <w:spacing w:before="0" w:after="0"/>
        <w:ind w:left="1276"/>
        <w:jc w:val="both"/>
        <w:rPr>
          <w:i/>
          <w:sz w:val="24"/>
          <w:szCs w:val="24"/>
          <w:lang w:val="cs-CZ" w:eastAsia="en-US"/>
        </w:rPr>
      </w:pPr>
      <w:r w:rsidRPr="00992AD2">
        <w:rPr>
          <w:i/>
          <w:sz w:val="24"/>
          <w:szCs w:val="24"/>
          <w:lang w:val="cs-CZ" w:eastAsia="en-US"/>
        </w:rPr>
        <w:t>případné další osoby, kterým dočasně povoluje přístup k informacím a osobním údajům,</w:t>
      </w:r>
    </w:p>
    <w:p w:rsidR="00DB4643" w:rsidRPr="00992AD2" w:rsidRDefault="00DB4643" w:rsidP="00992AD2">
      <w:pPr>
        <w:pStyle w:val="Nadpis2"/>
        <w:numPr>
          <w:ilvl w:val="4"/>
          <w:numId w:val="15"/>
        </w:numPr>
        <w:tabs>
          <w:tab w:val="clear" w:pos="2892"/>
        </w:tabs>
        <w:spacing w:before="0" w:after="0"/>
        <w:ind w:left="1276"/>
        <w:jc w:val="both"/>
        <w:rPr>
          <w:i/>
          <w:sz w:val="24"/>
          <w:szCs w:val="24"/>
          <w:lang w:val="cs-CZ" w:eastAsia="en-US"/>
        </w:rPr>
      </w:pPr>
      <w:r w:rsidRPr="00992AD2">
        <w:rPr>
          <w:i/>
          <w:sz w:val="24"/>
          <w:szCs w:val="24"/>
          <w:lang w:val="cs-CZ" w:eastAsia="en-US"/>
        </w:rPr>
        <w:t xml:space="preserve">podmínky zhotovení případných kopií informací a osobních údajů a podmínky dalšího nakládání s nimi po uplynutí doby jejich zpřístupnění. V tomto případě se jedná o zpracování z pověření správce dle čl. 29 nařízení GDPR. </w:t>
      </w:r>
      <w:r w:rsidR="00791DE6">
        <w:rPr>
          <w:i/>
          <w:sz w:val="24"/>
          <w:szCs w:val="24"/>
          <w:lang w:val="cs-CZ" w:eastAsia="en-US"/>
        </w:rPr>
        <w:t>Zhotovitel</w:t>
      </w:r>
      <w:r w:rsidRPr="00992AD2">
        <w:rPr>
          <w:i/>
          <w:sz w:val="24"/>
          <w:szCs w:val="24"/>
          <w:lang w:val="cs-CZ" w:eastAsia="en-US"/>
        </w:rPr>
        <w:t xml:space="preserve"> se zavazuje zachovávat mlčenlivost o všech citlivých informacích, se kterými přijde do styku v souvislosti s tímto plněním. </w:t>
      </w:r>
    </w:p>
    <w:p w:rsidR="00DB4643" w:rsidRPr="00992AD2" w:rsidRDefault="00791DE6" w:rsidP="00992AD2">
      <w:pPr>
        <w:pStyle w:val="Nadpis3"/>
        <w:tabs>
          <w:tab w:val="clear" w:pos="1701"/>
        </w:tabs>
        <w:spacing w:before="0" w:after="0"/>
        <w:ind w:left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Zhotovitel</w:t>
      </w:r>
      <w:r w:rsidR="00DB4643" w:rsidRPr="00992AD2">
        <w:rPr>
          <w:i/>
          <w:sz w:val="24"/>
          <w:szCs w:val="24"/>
        </w:rPr>
        <w:t xml:space="preserve"> se v souvislosti s plněním předmětu díla dle Smlouvy zavazuje:</w:t>
      </w:r>
    </w:p>
    <w:p w:rsidR="00DB4643" w:rsidRPr="00992AD2" w:rsidRDefault="00DB4643" w:rsidP="00992AD2">
      <w:pPr>
        <w:pStyle w:val="Nadpis2"/>
        <w:numPr>
          <w:ilvl w:val="4"/>
          <w:numId w:val="15"/>
        </w:numPr>
        <w:tabs>
          <w:tab w:val="clear" w:pos="2892"/>
        </w:tabs>
        <w:spacing w:before="0" w:after="0"/>
        <w:ind w:left="1276"/>
        <w:jc w:val="both"/>
        <w:rPr>
          <w:i/>
          <w:sz w:val="24"/>
          <w:szCs w:val="24"/>
          <w:lang w:val="cs-CZ" w:eastAsia="en-US"/>
        </w:rPr>
      </w:pPr>
      <w:r w:rsidRPr="00992AD2">
        <w:rPr>
          <w:i/>
          <w:sz w:val="24"/>
          <w:szCs w:val="24"/>
          <w:lang w:val="cs-CZ" w:eastAsia="en-US"/>
        </w:rPr>
        <w:t xml:space="preserve">k informacím a osobním údajům přistupovat pouze pro účely plnění Smlouvy, </w:t>
      </w:r>
    </w:p>
    <w:p w:rsidR="00DB4643" w:rsidRPr="00992AD2" w:rsidRDefault="00DB4643" w:rsidP="00992AD2">
      <w:pPr>
        <w:pStyle w:val="Nadpis2"/>
        <w:numPr>
          <w:ilvl w:val="4"/>
          <w:numId w:val="15"/>
        </w:numPr>
        <w:tabs>
          <w:tab w:val="clear" w:pos="2892"/>
        </w:tabs>
        <w:spacing w:before="0" w:after="0"/>
        <w:ind w:left="1276"/>
        <w:jc w:val="both"/>
        <w:rPr>
          <w:i/>
          <w:sz w:val="24"/>
          <w:szCs w:val="24"/>
          <w:lang w:val="cs-CZ" w:eastAsia="en-US"/>
        </w:rPr>
      </w:pPr>
      <w:r w:rsidRPr="00992AD2">
        <w:rPr>
          <w:i/>
          <w:sz w:val="24"/>
          <w:szCs w:val="24"/>
          <w:lang w:val="cs-CZ" w:eastAsia="en-US"/>
        </w:rPr>
        <w:t xml:space="preserve">bez předchozího písemného nebo elektronického souhlasu </w:t>
      </w:r>
      <w:r w:rsidR="00791DE6">
        <w:rPr>
          <w:i/>
          <w:sz w:val="24"/>
          <w:szCs w:val="24"/>
        </w:rPr>
        <w:t>objednatele</w:t>
      </w:r>
      <w:r w:rsidRPr="00992AD2">
        <w:rPr>
          <w:i/>
          <w:sz w:val="24"/>
          <w:szCs w:val="24"/>
          <w:lang w:val="cs-CZ" w:eastAsia="en-US"/>
        </w:rPr>
        <w:t xml:space="preserve"> (např. prostřednictvím HelpDesk) nesdělovat nebo nezpřístupňovat informace a osobní údaje třetí straně, </w:t>
      </w:r>
    </w:p>
    <w:p w:rsidR="00DB4643" w:rsidRPr="00992AD2" w:rsidRDefault="00DB4643" w:rsidP="00992AD2">
      <w:pPr>
        <w:pStyle w:val="Nadpis2"/>
        <w:numPr>
          <w:ilvl w:val="4"/>
          <w:numId w:val="15"/>
        </w:numPr>
        <w:tabs>
          <w:tab w:val="clear" w:pos="2892"/>
        </w:tabs>
        <w:spacing w:before="0" w:after="0"/>
        <w:ind w:left="1276"/>
        <w:jc w:val="both"/>
        <w:rPr>
          <w:i/>
          <w:sz w:val="24"/>
          <w:szCs w:val="24"/>
          <w:lang w:val="cs-CZ" w:eastAsia="en-US"/>
        </w:rPr>
      </w:pPr>
      <w:r w:rsidRPr="00992AD2">
        <w:rPr>
          <w:i/>
          <w:sz w:val="24"/>
          <w:szCs w:val="24"/>
          <w:lang w:val="cs-CZ" w:eastAsia="en-US"/>
        </w:rPr>
        <w:t>nezhotovovat kopii informací a osobních údajů s výjimkou případů popsaných v této smlouvě a jejich dodatcích</w:t>
      </w:r>
    </w:p>
    <w:p w:rsidR="00DB4643" w:rsidRPr="00992AD2" w:rsidRDefault="00DB4643" w:rsidP="00992AD2">
      <w:pPr>
        <w:pStyle w:val="Nadpis2"/>
        <w:numPr>
          <w:ilvl w:val="4"/>
          <w:numId w:val="15"/>
        </w:numPr>
        <w:tabs>
          <w:tab w:val="clear" w:pos="2892"/>
        </w:tabs>
        <w:spacing w:before="0" w:after="0"/>
        <w:ind w:left="1276"/>
        <w:jc w:val="both"/>
        <w:rPr>
          <w:i/>
          <w:sz w:val="24"/>
          <w:szCs w:val="24"/>
          <w:lang w:val="cs-CZ" w:eastAsia="en-US"/>
        </w:rPr>
      </w:pPr>
      <w:r w:rsidRPr="00992AD2">
        <w:rPr>
          <w:i/>
          <w:sz w:val="24"/>
          <w:szCs w:val="24"/>
          <w:lang w:val="cs-CZ" w:eastAsia="en-US"/>
        </w:rPr>
        <w:t xml:space="preserve">zajistit, aby pracovníci </w:t>
      </w:r>
      <w:r w:rsidR="00791DE6">
        <w:rPr>
          <w:i/>
          <w:sz w:val="24"/>
          <w:szCs w:val="24"/>
          <w:lang w:val="cs-CZ" w:eastAsia="en-US"/>
        </w:rPr>
        <w:t>zhotovitele</w:t>
      </w:r>
      <w:r w:rsidRPr="00992AD2">
        <w:rPr>
          <w:i/>
          <w:sz w:val="24"/>
          <w:szCs w:val="24"/>
          <w:lang w:val="cs-CZ" w:eastAsia="en-US"/>
        </w:rPr>
        <w:t xml:space="preserve">, kteří se podílejí na plnění Smlouvy, byli zavázáni povinností mlčenlivosti ve stejném rozsahu, jako je vázán </w:t>
      </w:r>
      <w:r w:rsidR="00791DE6">
        <w:rPr>
          <w:i/>
          <w:sz w:val="24"/>
          <w:szCs w:val="24"/>
          <w:lang w:val="cs-CZ" w:eastAsia="en-US"/>
        </w:rPr>
        <w:t>zhotovitel</w:t>
      </w:r>
      <w:r w:rsidRPr="00992AD2">
        <w:rPr>
          <w:i/>
          <w:sz w:val="24"/>
          <w:szCs w:val="24"/>
          <w:lang w:val="cs-CZ" w:eastAsia="en-US"/>
        </w:rPr>
        <w:t xml:space="preserve"> tímto dodatkem, a aby tato povinnost mlčenlivosti trvala i po skončení jejich zaměstnání nebo provádění prací,</w:t>
      </w:r>
    </w:p>
    <w:p w:rsidR="00DB4643" w:rsidRPr="00992AD2" w:rsidRDefault="00DB4643" w:rsidP="00992AD2">
      <w:pPr>
        <w:pStyle w:val="Nadpis2"/>
        <w:numPr>
          <w:ilvl w:val="4"/>
          <w:numId w:val="15"/>
        </w:numPr>
        <w:tabs>
          <w:tab w:val="clear" w:pos="2892"/>
        </w:tabs>
        <w:spacing w:before="0" w:after="0"/>
        <w:ind w:left="1276"/>
        <w:jc w:val="both"/>
        <w:rPr>
          <w:i/>
          <w:sz w:val="24"/>
          <w:szCs w:val="24"/>
          <w:lang w:val="cs-CZ" w:eastAsia="en-US"/>
        </w:rPr>
      </w:pPr>
      <w:r w:rsidRPr="00992AD2">
        <w:rPr>
          <w:i/>
          <w:sz w:val="24"/>
          <w:szCs w:val="24"/>
          <w:lang w:val="cs-CZ" w:eastAsia="en-US"/>
        </w:rPr>
        <w:t xml:space="preserve">zajistit, aby pracovníci </w:t>
      </w:r>
      <w:r w:rsidR="00700372">
        <w:rPr>
          <w:i/>
          <w:sz w:val="24"/>
          <w:szCs w:val="24"/>
          <w:lang w:val="cs-CZ" w:eastAsia="en-US"/>
        </w:rPr>
        <w:t>zhotovitele</w:t>
      </w:r>
      <w:r w:rsidRPr="00992AD2">
        <w:rPr>
          <w:i/>
          <w:sz w:val="24"/>
          <w:szCs w:val="24"/>
          <w:lang w:val="cs-CZ" w:eastAsia="en-US"/>
        </w:rPr>
        <w:t xml:space="preserve">, kteří se podílejí na plnění Smlouvy, při styku nebo nakládání s informacemi a osobními údaji nepořizovali kopie bez předchozího písemného souhlasu </w:t>
      </w:r>
      <w:r w:rsidR="00700372">
        <w:rPr>
          <w:i/>
          <w:sz w:val="24"/>
          <w:szCs w:val="24"/>
        </w:rPr>
        <w:t>objednatele</w:t>
      </w:r>
      <w:r w:rsidRPr="00992AD2">
        <w:rPr>
          <w:i/>
          <w:sz w:val="24"/>
          <w:szCs w:val="24"/>
          <w:lang w:val="cs-CZ" w:eastAsia="en-US"/>
        </w:rPr>
        <w:t xml:space="preserve"> a aby jejich činností nebo opomenutím nedošlo k jejich náhodnému nebo protiprávnímu zničení, ztrátě či pozměnění nebo k jejich neoprávněnému zpřístupnění třetím osobám.</w:t>
      </w:r>
    </w:p>
    <w:p w:rsidR="00E747CA" w:rsidRDefault="00791DE6" w:rsidP="00992AD2">
      <w:pPr>
        <w:pStyle w:val="Nadpis3"/>
        <w:tabs>
          <w:tab w:val="clear" w:pos="1701"/>
        </w:tabs>
        <w:spacing w:before="0" w:after="0"/>
        <w:ind w:left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Objednatel</w:t>
      </w:r>
      <w:r w:rsidR="00DB4643" w:rsidRPr="00992AD2">
        <w:rPr>
          <w:i/>
          <w:sz w:val="24"/>
          <w:szCs w:val="24"/>
        </w:rPr>
        <w:t xml:space="preserve"> je oprávněn provádět kontrolu, zda </w:t>
      </w:r>
      <w:r>
        <w:rPr>
          <w:i/>
          <w:sz w:val="24"/>
          <w:szCs w:val="24"/>
        </w:rPr>
        <w:t>zhotovitel</w:t>
      </w:r>
      <w:r w:rsidR="00DB4643" w:rsidRPr="00992AD2">
        <w:rPr>
          <w:i/>
          <w:sz w:val="24"/>
          <w:szCs w:val="24"/>
        </w:rPr>
        <w:t xml:space="preserve"> plní své povinnosti dle tohoto článku.</w:t>
      </w:r>
    </w:p>
    <w:p w:rsidR="00992AD2" w:rsidRPr="00992AD2" w:rsidRDefault="00992AD2" w:rsidP="00992AD2">
      <w:pPr>
        <w:pStyle w:val="Nadpis3"/>
        <w:numPr>
          <w:ilvl w:val="0"/>
          <w:numId w:val="0"/>
        </w:numPr>
        <w:spacing w:before="0" w:after="0"/>
        <w:ind w:left="567"/>
        <w:rPr>
          <w:i/>
          <w:sz w:val="24"/>
          <w:szCs w:val="24"/>
        </w:rPr>
      </w:pPr>
    </w:p>
    <w:p w:rsidR="00992AD2" w:rsidRPr="00FF5C88" w:rsidRDefault="00992AD2" w:rsidP="00992AD2">
      <w:pPr>
        <w:pStyle w:val="Nadpis2"/>
        <w:tabs>
          <w:tab w:val="num" w:pos="720"/>
        </w:tabs>
        <w:spacing w:before="0" w:after="0"/>
        <w:ind w:left="720" w:hanging="720"/>
        <w:jc w:val="both"/>
        <w:rPr>
          <w:sz w:val="24"/>
          <w:szCs w:val="24"/>
          <w:lang w:val="cs-CZ" w:eastAsia="en-US"/>
        </w:rPr>
      </w:pPr>
      <w:r>
        <w:rPr>
          <w:sz w:val="24"/>
          <w:szCs w:val="24"/>
          <w:lang w:val="cs-CZ" w:eastAsia="en-US"/>
        </w:rPr>
        <w:t>Tímto D</w:t>
      </w:r>
      <w:r w:rsidRPr="00FF5C88">
        <w:rPr>
          <w:sz w:val="24"/>
          <w:szCs w:val="24"/>
          <w:lang w:val="cs-CZ" w:eastAsia="en-US"/>
        </w:rPr>
        <w:t>odatkem</w:t>
      </w:r>
      <w:r>
        <w:rPr>
          <w:sz w:val="24"/>
          <w:szCs w:val="24"/>
          <w:lang w:val="cs-CZ" w:eastAsia="en-US"/>
        </w:rPr>
        <w:t xml:space="preserve"> č. </w:t>
      </w:r>
      <w:r w:rsidR="00207089">
        <w:rPr>
          <w:sz w:val="24"/>
          <w:szCs w:val="24"/>
          <w:lang w:val="cs-CZ" w:eastAsia="en-US"/>
        </w:rPr>
        <w:t>3</w:t>
      </w:r>
      <w:r w:rsidRPr="00FF5C88">
        <w:rPr>
          <w:sz w:val="24"/>
          <w:szCs w:val="24"/>
          <w:lang w:val="cs-CZ" w:eastAsia="en-US"/>
        </w:rPr>
        <w:t xml:space="preserve"> se ruší Smlouva o zpracování </w:t>
      </w:r>
      <w:r w:rsidRPr="00FF5C88">
        <w:rPr>
          <w:sz w:val="24"/>
          <w:szCs w:val="24"/>
        </w:rPr>
        <w:t xml:space="preserve">č. </w:t>
      </w:r>
      <w:r>
        <w:rPr>
          <w:sz w:val="24"/>
          <w:szCs w:val="24"/>
        </w:rPr>
        <w:t>0228/TECH/18</w:t>
      </w:r>
      <w:r w:rsidRPr="00FF5C88">
        <w:rPr>
          <w:sz w:val="24"/>
          <w:szCs w:val="24"/>
        </w:rPr>
        <w:t xml:space="preserve"> uzavřená mezi smluvními stranami dne </w:t>
      </w:r>
      <w:r>
        <w:rPr>
          <w:sz w:val="24"/>
          <w:szCs w:val="24"/>
        </w:rPr>
        <w:t>22.5.2018</w:t>
      </w:r>
      <w:r w:rsidRPr="00FF5C88">
        <w:rPr>
          <w:sz w:val="24"/>
          <w:szCs w:val="24"/>
        </w:rPr>
        <w:t xml:space="preserve"> ve</w:t>
      </w:r>
      <w:r w:rsidRPr="00FF5C88">
        <w:rPr>
          <w:sz w:val="24"/>
          <w:szCs w:val="24"/>
          <w:lang w:val="cs-CZ"/>
        </w:rPr>
        <w:t xml:space="preserve"> znění</w:t>
      </w:r>
      <w:r w:rsidRPr="00FF5C88">
        <w:rPr>
          <w:sz w:val="24"/>
          <w:szCs w:val="24"/>
        </w:rPr>
        <w:t xml:space="preserve"> dodatku č. </w:t>
      </w:r>
      <w:r>
        <w:rPr>
          <w:sz w:val="24"/>
          <w:szCs w:val="24"/>
        </w:rPr>
        <w:t>1</w:t>
      </w:r>
      <w:r w:rsidRPr="00FF5C88">
        <w:rPr>
          <w:sz w:val="24"/>
          <w:szCs w:val="24"/>
        </w:rPr>
        <w:t xml:space="preserve"> ze dne </w:t>
      </w:r>
      <w:r>
        <w:rPr>
          <w:sz w:val="24"/>
          <w:szCs w:val="24"/>
        </w:rPr>
        <w:t>2.5.2019</w:t>
      </w:r>
      <w:r w:rsidRPr="00FF5C88">
        <w:rPr>
          <w:sz w:val="24"/>
          <w:szCs w:val="24"/>
        </w:rPr>
        <w:t xml:space="preserve">. </w:t>
      </w:r>
    </w:p>
    <w:p w:rsidR="00E205F8" w:rsidRPr="00700372" w:rsidRDefault="00E205F8" w:rsidP="00992AD2">
      <w:pPr>
        <w:pStyle w:val="Nadpis2"/>
        <w:tabs>
          <w:tab w:val="num" w:pos="720"/>
        </w:tabs>
        <w:spacing w:before="0"/>
        <w:ind w:left="720" w:hanging="720"/>
        <w:jc w:val="both"/>
        <w:rPr>
          <w:sz w:val="24"/>
          <w:szCs w:val="24"/>
          <w:lang w:val="cs-CZ" w:eastAsia="en-US"/>
        </w:rPr>
      </w:pPr>
      <w:r w:rsidRPr="00700372">
        <w:rPr>
          <w:sz w:val="24"/>
          <w:szCs w:val="24"/>
          <w:lang w:val="cs-CZ" w:eastAsia="en-US"/>
        </w:rPr>
        <w:t>T</w:t>
      </w:r>
      <w:r w:rsidR="00CA65A0" w:rsidRPr="00700372">
        <w:rPr>
          <w:sz w:val="24"/>
          <w:szCs w:val="24"/>
          <w:lang w:val="cs-CZ" w:eastAsia="en-US"/>
        </w:rPr>
        <w:t xml:space="preserve">ento </w:t>
      </w:r>
      <w:bookmarkStart w:id="0" w:name="_GoBack"/>
      <w:r w:rsidR="00CA65A0" w:rsidRPr="00700372">
        <w:rPr>
          <w:sz w:val="24"/>
          <w:szCs w:val="24"/>
          <w:lang w:val="cs-CZ" w:eastAsia="en-US"/>
        </w:rPr>
        <w:t xml:space="preserve">Dodatek č. </w:t>
      </w:r>
      <w:r w:rsidR="00207089">
        <w:rPr>
          <w:sz w:val="24"/>
          <w:szCs w:val="24"/>
          <w:lang w:val="cs-CZ" w:eastAsia="en-US"/>
        </w:rPr>
        <w:t>3</w:t>
      </w:r>
      <w:r w:rsidRPr="00700372">
        <w:rPr>
          <w:sz w:val="24"/>
          <w:szCs w:val="24"/>
          <w:lang w:val="cs-CZ" w:eastAsia="en-US"/>
        </w:rPr>
        <w:t xml:space="preserve"> je sepsán ve dvou vyhotoveních, z nichž každá ze smluvních stran obdrží po jednom.</w:t>
      </w:r>
    </w:p>
    <w:p w:rsidR="00735B54" w:rsidRPr="00700372" w:rsidRDefault="00CA65A0" w:rsidP="00CA65A0">
      <w:pPr>
        <w:pStyle w:val="Nadpis2"/>
        <w:tabs>
          <w:tab w:val="num" w:pos="720"/>
        </w:tabs>
        <w:spacing w:before="0"/>
        <w:ind w:left="720" w:hanging="720"/>
        <w:jc w:val="both"/>
        <w:rPr>
          <w:sz w:val="24"/>
          <w:szCs w:val="24"/>
        </w:rPr>
      </w:pPr>
      <w:r w:rsidRPr="00700372">
        <w:rPr>
          <w:sz w:val="24"/>
          <w:szCs w:val="24"/>
          <w:lang w:val="cs-CZ" w:eastAsia="en-US"/>
        </w:rPr>
        <w:t xml:space="preserve">Tento Dodatek č. </w:t>
      </w:r>
      <w:r w:rsidR="00207089">
        <w:rPr>
          <w:sz w:val="24"/>
          <w:szCs w:val="24"/>
          <w:lang w:val="cs-CZ" w:eastAsia="en-US"/>
        </w:rPr>
        <w:t>3</w:t>
      </w:r>
      <w:r w:rsidRPr="00700372">
        <w:rPr>
          <w:sz w:val="24"/>
          <w:szCs w:val="24"/>
          <w:lang w:val="cs-CZ" w:eastAsia="en-US"/>
        </w:rPr>
        <w:t xml:space="preserve"> </w:t>
      </w:r>
      <w:r w:rsidR="00E8072D" w:rsidRPr="00700372">
        <w:rPr>
          <w:sz w:val="24"/>
          <w:szCs w:val="24"/>
          <w:lang w:val="cs-CZ" w:eastAsia="en-US"/>
        </w:rPr>
        <w:t xml:space="preserve">byl uzavřen v běžném obchodním styku právnickou osobou, </w:t>
      </w:r>
      <w:r w:rsidR="00E8072D" w:rsidRPr="00700372">
        <w:rPr>
          <w:sz w:val="24"/>
          <w:szCs w:val="24"/>
          <w:lang w:val="cs-CZ"/>
        </w:rPr>
        <w:t xml:space="preserve">která byla založena za účelem uspokojování potřeb majících průmyslovou nebo obchodní povahu. </w:t>
      </w:r>
      <w:r w:rsidR="004245E8" w:rsidRPr="00700372">
        <w:rPr>
          <w:sz w:val="24"/>
          <w:szCs w:val="24"/>
          <w:lang w:val="cs-CZ"/>
        </w:rPr>
        <w:t xml:space="preserve">Tento Dodatek č. </w:t>
      </w:r>
      <w:r w:rsidR="00207089">
        <w:rPr>
          <w:sz w:val="24"/>
          <w:szCs w:val="24"/>
          <w:lang w:val="cs-CZ"/>
        </w:rPr>
        <w:t>3</w:t>
      </w:r>
      <w:r w:rsidR="00E8072D" w:rsidRPr="00700372">
        <w:rPr>
          <w:sz w:val="24"/>
          <w:szCs w:val="24"/>
          <w:lang w:val="cs-CZ"/>
        </w:rPr>
        <w:t xml:space="preserve"> nepodléhá uveřejnění v registru smluv dle zákona č. 340/2015 Sb., o zvláštních podmínkách účinnosti některých smluv, uveřejňování těchto smluv a o registru smluv (zákon o registru smluv) ve znění pozdějších předpisů.</w:t>
      </w:r>
    </w:p>
    <w:p w:rsidR="00CA65A0" w:rsidRPr="00700372" w:rsidRDefault="00CA65A0" w:rsidP="00CA65A0">
      <w:pPr>
        <w:pStyle w:val="Nadpis2"/>
        <w:tabs>
          <w:tab w:val="num" w:pos="720"/>
        </w:tabs>
        <w:spacing w:before="0"/>
        <w:ind w:left="720" w:hanging="720"/>
        <w:jc w:val="both"/>
        <w:rPr>
          <w:sz w:val="24"/>
          <w:szCs w:val="24"/>
        </w:rPr>
      </w:pPr>
      <w:r w:rsidRPr="00700372">
        <w:rPr>
          <w:sz w:val="24"/>
          <w:szCs w:val="24"/>
          <w:lang w:val="cs-CZ"/>
        </w:rPr>
        <w:t xml:space="preserve">Ostatní ustanovení </w:t>
      </w:r>
      <w:r w:rsidR="00992AD2" w:rsidRPr="00700372">
        <w:rPr>
          <w:sz w:val="24"/>
          <w:szCs w:val="24"/>
          <w:lang w:val="cs-CZ"/>
        </w:rPr>
        <w:t>Licenční s</w:t>
      </w:r>
      <w:r w:rsidR="00DA4568" w:rsidRPr="00700372">
        <w:rPr>
          <w:sz w:val="24"/>
          <w:szCs w:val="24"/>
          <w:lang w:val="cs-CZ"/>
        </w:rPr>
        <w:t xml:space="preserve">mlouvy </w:t>
      </w:r>
      <w:r w:rsidRPr="00700372">
        <w:rPr>
          <w:sz w:val="24"/>
          <w:szCs w:val="24"/>
          <w:lang w:val="cs-CZ"/>
        </w:rPr>
        <w:t>se nemění.</w:t>
      </w:r>
    </w:p>
    <w:bookmarkEnd w:id="0"/>
    <w:p w:rsidR="00735B54" w:rsidRPr="00DB4643" w:rsidRDefault="00CA65A0" w:rsidP="00CA65A0">
      <w:pPr>
        <w:pStyle w:val="Nadpis2"/>
        <w:tabs>
          <w:tab w:val="num" w:pos="720"/>
        </w:tabs>
        <w:spacing w:before="0"/>
        <w:ind w:left="720" w:hanging="720"/>
        <w:jc w:val="both"/>
        <w:rPr>
          <w:sz w:val="24"/>
          <w:szCs w:val="24"/>
        </w:rPr>
      </w:pPr>
      <w:r w:rsidRPr="00DB4643">
        <w:rPr>
          <w:sz w:val="24"/>
          <w:szCs w:val="24"/>
          <w:lang w:val="cs-CZ" w:eastAsia="en-US"/>
        </w:rPr>
        <w:t xml:space="preserve">Tento Dodatek č. </w:t>
      </w:r>
      <w:r w:rsidR="00207089">
        <w:rPr>
          <w:sz w:val="24"/>
          <w:szCs w:val="24"/>
          <w:lang w:val="cs-CZ" w:eastAsia="en-US"/>
        </w:rPr>
        <w:t>3</w:t>
      </w:r>
      <w:r w:rsidRPr="00DB4643">
        <w:rPr>
          <w:sz w:val="24"/>
          <w:szCs w:val="24"/>
          <w:lang w:val="cs-CZ" w:eastAsia="en-US"/>
        </w:rPr>
        <w:t xml:space="preserve"> </w:t>
      </w:r>
      <w:r w:rsidR="00735B54" w:rsidRPr="00DB4643">
        <w:rPr>
          <w:sz w:val="24"/>
          <w:szCs w:val="24"/>
          <w:lang w:val="cs-CZ"/>
        </w:rPr>
        <w:t xml:space="preserve">nabývá účinnosti dnem podpisu všech smluvních stran. </w:t>
      </w:r>
    </w:p>
    <w:p w:rsidR="00270490" w:rsidRPr="00DB4643" w:rsidRDefault="008775E8" w:rsidP="00CA65A0">
      <w:pPr>
        <w:pStyle w:val="Nadpis2"/>
        <w:tabs>
          <w:tab w:val="num" w:pos="720"/>
        </w:tabs>
        <w:spacing w:before="0"/>
        <w:ind w:left="720" w:hanging="720"/>
        <w:jc w:val="both"/>
        <w:rPr>
          <w:sz w:val="24"/>
          <w:szCs w:val="24"/>
          <w:lang w:val="cs-CZ"/>
        </w:rPr>
      </w:pPr>
      <w:r w:rsidRPr="00DB4643">
        <w:rPr>
          <w:sz w:val="24"/>
          <w:szCs w:val="24"/>
          <w:lang w:val="cs-CZ"/>
        </w:rPr>
        <w:lastRenderedPageBreak/>
        <w:t xml:space="preserve">Smluvní strany prohlašují, že si </w:t>
      </w:r>
      <w:r w:rsidR="00E96F31" w:rsidRPr="00DB4643">
        <w:rPr>
          <w:sz w:val="24"/>
          <w:szCs w:val="24"/>
          <w:lang w:val="cs-CZ"/>
        </w:rPr>
        <w:t xml:space="preserve">návrh </w:t>
      </w:r>
      <w:r w:rsidR="00CA65A0" w:rsidRPr="00DB4643">
        <w:rPr>
          <w:sz w:val="24"/>
          <w:szCs w:val="24"/>
          <w:lang w:val="cs-CZ"/>
        </w:rPr>
        <w:t>tohoto</w:t>
      </w:r>
      <w:r w:rsidR="00CA65A0" w:rsidRPr="00DB4643">
        <w:rPr>
          <w:sz w:val="24"/>
          <w:szCs w:val="24"/>
          <w:lang w:val="cs-CZ" w:eastAsia="en-US"/>
        </w:rPr>
        <w:t xml:space="preserve"> Dodatku č. </w:t>
      </w:r>
      <w:r w:rsidR="00207089">
        <w:rPr>
          <w:sz w:val="24"/>
          <w:szCs w:val="24"/>
          <w:lang w:val="cs-CZ" w:eastAsia="en-US"/>
        </w:rPr>
        <w:t>3</w:t>
      </w:r>
      <w:r w:rsidR="00CA65A0" w:rsidRPr="00DB4643">
        <w:rPr>
          <w:sz w:val="24"/>
          <w:szCs w:val="24"/>
          <w:lang w:val="cs-CZ" w:eastAsia="en-US"/>
        </w:rPr>
        <w:t xml:space="preserve"> </w:t>
      </w:r>
      <w:r w:rsidRPr="00DB4643">
        <w:rPr>
          <w:sz w:val="24"/>
          <w:szCs w:val="24"/>
          <w:lang w:val="cs-CZ"/>
        </w:rPr>
        <w:t>pozorně a pečlivě přečetly, že dobře rozumí jeho obsahu a že ten odpovídá jejich skutečné vůli, na důkaz čehož připojují své podpisy a</w:t>
      </w:r>
      <w:r w:rsidR="00401CE4" w:rsidRPr="00DB4643">
        <w:rPr>
          <w:sz w:val="24"/>
          <w:szCs w:val="24"/>
          <w:lang w:val="cs-CZ"/>
        </w:rPr>
        <w:t> </w:t>
      </w:r>
      <w:r w:rsidRPr="00DB4643">
        <w:rPr>
          <w:sz w:val="24"/>
          <w:szCs w:val="24"/>
          <w:lang w:val="cs-CZ"/>
        </w:rPr>
        <w:t xml:space="preserve">uzavírají </w:t>
      </w:r>
      <w:r w:rsidR="004245E8" w:rsidRPr="00DB4643">
        <w:rPr>
          <w:sz w:val="24"/>
          <w:szCs w:val="24"/>
          <w:lang w:val="cs-CZ"/>
        </w:rPr>
        <w:t xml:space="preserve">tento Dodatek č. </w:t>
      </w:r>
      <w:r w:rsidR="00207089">
        <w:rPr>
          <w:sz w:val="24"/>
          <w:szCs w:val="24"/>
          <w:lang w:val="cs-CZ"/>
        </w:rPr>
        <w:t>3</w:t>
      </w:r>
      <w:r w:rsidRPr="00DB4643">
        <w:rPr>
          <w:sz w:val="24"/>
          <w:szCs w:val="24"/>
          <w:lang w:val="cs-CZ"/>
        </w:rPr>
        <w:t>.</w:t>
      </w:r>
    </w:p>
    <w:p w:rsidR="00371F4C" w:rsidRPr="00DB4643" w:rsidRDefault="00371F4C" w:rsidP="00371F4C">
      <w:pPr>
        <w:pStyle w:val="Zkladntextodsazen"/>
        <w:spacing w:before="0" w:line="240" w:lineRule="auto"/>
        <w:rPr>
          <w:rFonts w:ascii="Times New Roman" w:hAnsi="Times New Roman"/>
          <w:b/>
          <w:color w:val="auto"/>
          <w:sz w:val="24"/>
          <w:szCs w:val="24"/>
        </w:rPr>
      </w:pPr>
    </w:p>
    <w:p w:rsidR="004E2E9D" w:rsidRDefault="00371F4C" w:rsidP="004E2E9D">
      <w:pPr>
        <w:pStyle w:val="Zkladntextodsazen"/>
        <w:spacing w:before="0"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DB4643">
        <w:rPr>
          <w:rFonts w:ascii="Times New Roman" w:hAnsi="Times New Roman"/>
          <w:b/>
          <w:color w:val="auto"/>
          <w:sz w:val="24"/>
          <w:szCs w:val="24"/>
        </w:rPr>
        <w:br/>
      </w:r>
      <w:r w:rsidR="004E2E9D" w:rsidRPr="00DB4643">
        <w:rPr>
          <w:rFonts w:ascii="Times New Roman" w:hAnsi="Times New Roman"/>
          <w:color w:val="auto"/>
          <w:sz w:val="24"/>
          <w:szCs w:val="24"/>
        </w:rPr>
        <w:t>V</w:t>
      </w:r>
      <w:r w:rsidR="006C1D70">
        <w:rPr>
          <w:rFonts w:ascii="Times New Roman" w:hAnsi="Times New Roman"/>
          <w:color w:val="auto"/>
          <w:sz w:val="24"/>
          <w:szCs w:val="24"/>
        </w:rPr>
        <w:t xml:space="preserve"> Brně </w:t>
      </w:r>
      <w:r w:rsidR="004E2E9D" w:rsidRPr="00DB4643">
        <w:rPr>
          <w:rFonts w:ascii="Times New Roman" w:hAnsi="Times New Roman"/>
          <w:color w:val="auto"/>
          <w:sz w:val="24"/>
          <w:szCs w:val="24"/>
        </w:rPr>
        <w:t>dne</w:t>
      </w:r>
      <w:r w:rsidR="006C1D70">
        <w:rPr>
          <w:rFonts w:ascii="Times New Roman" w:hAnsi="Times New Roman"/>
          <w:color w:val="auto"/>
          <w:sz w:val="24"/>
          <w:szCs w:val="24"/>
        </w:rPr>
        <w:t xml:space="preserve"> 13.4.2022</w:t>
      </w:r>
      <w:r w:rsidR="004E2E9D" w:rsidRPr="00DB4643">
        <w:rPr>
          <w:rFonts w:ascii="Times New Roman" w:hAnsi="Times New Roman"/>
          <w:color w:val="auto"/>
          <w:sz w:val="24"/>
          <w:szCs w:val="24"/>
        </w:rPr>
        <w:tab/>
      </w:r>
      <w:r w:rsidR="006C1D70">
        <w:rPr>
          <w:rFonts w:ascii="Times New Roman" w:hAnsi="Times New Roman"/>
          <w:color w:val="auto"/>
          <w:sz w:val="24"/>
          <w:szCs w:val="24"/>
        </w:rPr>
        <w:tab/>
      </w:r>
      <w:r w:rsidR="004E2E9D" w:rsidRPr="00DB4643">
        <w:rPr>
          <w:rFonts w:ascii="Times New Roman" w:hAnsi="Times New Roman"/>
          <w:color w:val="auto"/>
          <w:sz w:val="24"/>
          <w:szCs w:val="24"/>
        </w:rPr>
        <w:tab/>
      </w:r>
      <w:r w:rsidR="004E2E9D" w:rsidRPr="00DB4643">
        <w:rPr>
          <w:rFonts w:ascii="Times New Roman" w:hAnsi="Times New Roman"/>
          <w:color w:val="auto"/>
          <w:sz w:val="24"/>
          <w:szCs w:val="24"/>
        </w:rPr>
        <w:tab/>
      </w:r>
      <w:r w:rsidR="004E2E9D" w:rsidRPr="00DB4643">
        <w:rPr>
          <w:rFonts w:ascii="Times New Roman" w:hAnsi="Times New Roman"/>
          <w:color w:val="auto"/>
          <w:sz w:val="24"/>
          <w:szCs w:val="24"/>
        </w:rPr>
        <w:tab/>
        <w:t>V</w:t>
      </w:r>
      <w:r w:rsidR="006C1D70">
        <w:rPr>
          <w:rFonts w:ascii="Times New Roman" w:hAnsi="Times New Roman"/>
          <w:color w:val="auto"/>
          <w:sz w:val="24"/>
          <w:szCs w:val="24"/>
        </w:rPr>
        <w:t xml:space="preserve"> Brně </w:t>
      </w:r>
      <w:r w:rsidR="004E2E9D" w:rsidRPr="00DB4643">
        <w:rPr>
          <w:rFonts w:ascii="Times New Roman" w:hAnsi="Times New Roman"/>
          <w:color w:val="auto"/>
          <w:sz w:val="24"/>
          <w:szCs w:val="24"/>
        </w:rPr>
        <w:t>dne</w:t>
      </w:r>
      <w:r w:rsidR="006C1D70">
        <w:rPr>
          <w:rFonts w:ascii="Times New Roman" w:hAnsi="Times New Roman"/>
          <w:color w:val="auto"/>
          <w:sz w:val="24"/>
          <w:szCs w:val="24"/>
        </w:rPr>
        <w:t xml:space="preserve"> 29.4.2022</w:t>
      </w:r>
    </w:p>
    <w:p w:rsidR="004E2E9D" w:rsidRDefault="004E2E9D" w:rsidP="004E2E9D">
      <w:pPr>
        <w:pStyle w:val="Zkladntextodsazen"/>
        <w:spacing w:before="0"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</w:p>
    <w:p w:rsidR="004E2E9D" w:rsidRDefault="004E2E9D" w:rsidP="004E2E9D">
      <w:pPr>
        <w:pStyle w:val="Zkladntextodsazen"/>
        <w:spacing w:before="0"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</w:p>
    <w:p w:rsidR="004E2E9D" w:rsidRDefault="004E2E9D" w:rsidP="004E2E9D">
      <w:pPr>
        <w:pStyle w:val="Zkladntextodsazen"/>
        <w:spacing w:before="0"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</w:p>
    <w:p w:rsidR="004E2E9D" w:rsidRDefault="004E2E9D" w:rsidP="004E2E9D">
      <w:pPr>
        <w:pStyle w:val="Zkladntextodsazen"/>
        <w:spacing w:before="0"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</w:p>
    <w:p w:rsidR="004E2E9D" w:rsidRDefault="004E2E9D" w:rsidP="004E2E9D">
      <w:pPr>
        <w:pStyle w:val="Zkladntextodsazen"/>
        <w:spacing w:before="0"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………………………………………</w:t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  <w:t>………………………………………</w:t>
      </w:r>
    </w:p>
    <w:p w:rsidR="004E2E9D" w:rsidRDefault="004E2E9D" w:rsidP="004E2E9D">
      <w:pPr>
        <w:pStyle w:val="Zkladntextodsazen"/>
        <w:spacing w:before="0"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Brněnské vodárny a kanalizace, a.s.</w:t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 w:rsidRPr="004E2E9D">
        <w:rPr>
          <w:rFonts w:ascii="Times New Roman" w:hAnsi="Times New Roman"/>
          <w:color w:val="auto"/>
          <w:sz w:val="24"/>
          <w:szCs w:val="24"/>
        </w:rPr>
        <w:t>GISIT s.r.o.</w:t>
      </w:r>
    </w:p>
    <w:p w:rsidR="004E2E9D" w:rsidRDefault="00007230" w:rsidP="004E2E9D">
      <w:pPr>
        <w:pStyle w:val="Zkladntextodsazen"/>
        <w:spacing w:before="0"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XXX</w:t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 w:rsidR="004E2E9D">
        <w:rPr>
          <w:rFonts w:ascii="Times New Roman" w:hAnsi="Times New Roman"/>
          <w:color w:val="auto"/>
          <w:sz w:val="24"/>
          <w:szCs w:val="24"/>
        </w:rPr>
        <w:tab/>
      </w:r>
      <w:r w:rsidR="004E2E9D">
        <w:rPr>
          <w:rFonts w:ascii="Times New Roman" w:hAnsi="Times New Roman"/>
          <w:color w:val="auto"/>
          <w:sz w:val="24"/>
          <w:szCs w:val="24"/>
        </w:rPr>
        <w:tab/>
      </w:r>
      <w:r w:rsidR="004E2E9D">
        <w:rPr>
          <w:rFonts w:ascii="Times New Roman" w:hAnsi="Times New Roman"/>
          <w:color w:val="auto"/>
          <w:sz w:val="24"/>
          <w:szCs w:val="24"/>
        </w:rPr>
        <w:tab/>
      </w:r>
      <w:r w:rsidR="004E2E9D">
        <w:rPr>
          <w:rFonts w:ascii="Times New Roman" w:hAnsi="Times New Roman"/>
          <w:color w:val="auto"/>
          <w:sz w:val="24"/>
          <w:szCs w:val="24"/>
        </w:rPr>
        <w:tab/>
      </w:r>
      <w:r w:rsidR="004E2E9D">
        <w:rPr>
          <w:rFonts w:ascii="Times New Roman" w:hAnsi="Times New Roman"/>
          <w:color w:val="auto"/>
          <w:sz w:val="24"/>
          <w:szCs w:val="24"/>
        </w:rPr>
        <w:tab/>
        <w:t xml:space="preserve">Mgr. Ondřej Židek </w:t>
      </w:r>
    </w:p>
    <w:p w:rsidR="004E2E9D" w:rsidRDefault="004E2E9D" w:rsidP="004E2E9D">
      <w:pPr>
        <w:pStyle w:val="Zkladntextodsazen"/>
        <w:spacing w:before="0"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generální ředitel</w:t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  <w:t>jednatel</w:t>
      </w:r>
    </w:p>
    <w:p w:rsidR="004E2E9D" w:rsidRPr="00DB4643" w:rsidRDefault="004E2E9D" w:rsidP="004E2E9D">
      <w:pPr>
        <w:pStyle w:val="Zkladntextodsazen"/>
        <w:tabs>
          <w:tab w:val="left" w:pos="1053"/>
        </w:tabs>
        <w:spacing w:before="240" w:after="120" w:line="24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DB4643">
        <w:rPr>
          <w:rFonts w:ascii="Times New Roman" w:hAnsi="Times New Roman"/>
          <w:b/>
          <w:color w:val="auto"/>
          <w:sz w:val="24"/>
          <w:szCs w:val="24"/>
        </w:rPr>
        <w:tab/>
      </w:r>
    </w:p>
    <w:p w:rsidR="00371F4C" w:rsidRPr="00DB4643" w:rsidRDefault="00371F4C" w:rsidP="004E2E9D">
      <w:pPr>
        <w:pStyle w:val="Zkladntextodsazen"/>
        <w:spacing w:before="0" w:line="240" w:lineRule="auto"/>
        <w:jc w:val="left"/>
        <w:rPr>
          <w:rFonts w:ascii="Times New Roman" w:hAnsi="Times New Roman"/>
          <w:b/>
          <w:color w:val="auto"/>
          <w:sz w:val="24"/>
          <w:szCs w:val="24"/>
        </w:rPr>
      </w:pPr>
    </w:p>
    <w:sectPr w:rsidR="00371F4C" w:rsidRPr="00DB4643" w:rsidSect="00371F4C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A84" w:rsidRDefault="00E03A84" w:rsidP="009C4AD3">
      <w:pPr>
        <w:spacing w:after="0" w:line="240" w:lineRule="auto"/>
      </w:pPr>
      <w:r>
        <w:separator/>
      </w:r>
    </w:p>
  </w:endnote>
  <w:endnote w:type="continuationSeparator" w:id="0">
    <w:p w:rsidR="00E03A84" w:rsidRDefault="00E03A84" w:rsidP="009C4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3477824"/>
      <w:docPartObj>
        <w:docPartGallery w:val="Page Numbers (Bottom of Page)"/>
        <w:docPartUnique/>
      </w:docPartObj>
    </w:sdtPr>
    <w:sdtEndPr/>
    <w:sdtContent>
      <w:p w:rsidR="0037489E" w:rsidRDefault="0037489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7230">
          <w:rPr>
            <w:noProof/>
          </w:rPr>
          <w:t>2</w:t>
        </w:r>
        <w:r>
          <w:fldChar w:fldCharType="end"/>
        </w:r>
      </w:p>
    </w:sdtContent>
  </w:sdt>
  <w:p w:rsidR="0037489E" w:rsidRDefault="003748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A84" w:rsidRDefault="00E03A84" w:rsidP="009C4AD3">
      <w:pPr>
        <w:spacing w:after="0" w:line="240" w:lineRule="auto"/>
      </w:pPr>
      <w:r>
        <w:separator/>
      </w:r>
    </w:p>
  </w:footnote>
  <w:footnote w:type="continuationSeparator" w:id="0">
    <w:p w:rsidR="00E03A84" w:rsidRDefault="00E03A84" w:rsidP="009C4A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51A6"/>
    <w:multiLevelType w:val="hybridMultilevel"/>
    <w:tmpl w:val="A80E8BD4"/>
    <w:lvl w:ilvl="0" w:tplc="04050017">
      <w:start w:val="1"/>
      <w:numFmt w:val="lowerLetter"/>
      <w:lvlText w:val="%1)"/>
      <w:lvlJc w:val="left"/>
      <w:pPr>
        <w:ind w:left="178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8125216"/>
    <w:multiLevelType w:val="hybridMultilevel"/>
    <w:tmpl w:val="CA2A60D6"/>
    <w:lvl w:ilvl="0" w:tplc="04050017">
      <w:start w:val="1"/>
      <w:numFmt w:val="lowerLetter"/>
      <w:lvlText w:val="%1)"/>
      <w:lvlJc w:val="left"/>
      <w:pPr>
        <w:ind w:left="178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8B2492E"/>
    <w:multiLevelType w:val="hybridMultilevel"/>
    <w:tmpl w:val="78061CE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AF5017F"/>
    <w:multiLevelType w:val="hybridMultilevel"/>
    <w:tmpl w:val="2A7AD4D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0A6FA2"/>
    <w:multiLevelType w:val="hybridMultilevel"/>
    <w:tmpl w:val="998AE13E"/>
    <w:lvl w:ilvl="0" w:tplc="040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9C378A8"/>
    <w:multiLevelType w:val="hybridMultilevel"/>
    <w:tmpl w:val="51ACA102"/>
    <w:lvl w:ilvl="0" w:tplc="04050017">
      <w:start w:val="1"/>
      <w:numFmt w:val="lowerLetter"/>
      <w:lvlText w:val="%1)"/>
      <w:lvlJc w:val="left"/>
      <w:pPr>
        <w:ind w:left="178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D296D52"/>
    <w:multiLevelType w:val="hybridMultilevel"/>
    <w:tmpl w:val="68B07FF6"/>
    <w:lvl w:ilvl="0" w:tplc="04050017">
      <w:start w:val="1"/>
      <w:numFmt w:val="lowerLetter"/>
      <w:lvlText w:val="%1)"/>
      <w:lvlJc w:val="left"/>
      <w:pPr>
        <w:ind w:left="178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DE05768"/>
    <w:multiLevelType w:val="hybridMultilevel"/>
    <w:tmpl w:val="6F6AC322"/>
    <w:lvl w:ilvl="0" w:tplc="DE76C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80D1A"/>
    <w:multiLevelType w:val="hybridMultilevel"/>
    <w:tmpl w:val="0A7C7E2C"/>
    <w:lvl w:ilvl="0" w:tplc="7BF4BBDA">
      <w:start w:val="1"/>
      <w:numFmt w:val="lowerRoman"/>
      <w:lvlText w:val="(%1)"/>
      <w:lvlJc w:val="left"/>
      <w:pPr>
        <w:ind w:left="178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5B42254"/>
    <w:multiLevelType w:val="hybridMultilevel"/>
    <w:tmpl w:val="DA2C6F62"/>
    <w:lvl w:ilvl="0" w:tplc="49D04192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F269C"/>
    <w:multiLevelType w:val="hybridMultilevel"/>
    <w:tmpl w:val="EEC22E4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E261286"/>
    <w:multiLevelType w:val="hybridMultilevel"/>
    <w:tmpl w:val="EA545E96"/>
    <w:lvl w:ilvl="0" w:tplc="764A6D4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ED1FAE"/>
    <w:multiLevelType w:val="hybridMultilevel"/>
    <w:tmpl w:val="03C85882"/>
    <w:lvl w:ilvl="0" w:tplc="86B2F678">
      <w:start w:val="1"/>
      <w:numFmt w:val="lowerRoman"/>
      <w:lvlText w:val="(%1)"/>
      <w:lvlJc w:val="left"/>
      <w:pPr>
        <w:ind w:left="178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6261A7F"/>
    <w:multiLevelType w:val="multilevel"/>
    <w:tmpl w:val="A18AA7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1F813AD"/>
    <w:multiLevelType w:val="hybridMultilevel"/>
    <w:tmpl w:val="9D9E5A68"/>
    <w:lvl w:ilvl="0" w:tplc="FCE20448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9840E4B"/>
    <w:multiLevelType w:val="multilevel"/>
    <w:tmpl w:val="36ACE0E4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CBC0C57"/>
    <w:multiLevelType w:val="hybridMultilevel"/>
    <w:tmpl w:val="BD7A7C02"/>
    <w:lvl w:ilvl="0" w:tplc="E750AA74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E5A2A56"/>
    <w:multiLevelType w:val="hybridMultilevel"/>
    <w:tmpl w:val="0BD2ED76"/>
    <w:lvl w:ilvl="0" w:tplc="23A612F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FA712E8"/>
    <w:multiLevelType w:val="hybridMultilevel"/>
    <w:tmpl w:val="DF402068"/>
    <w:lvl w:ilvl="0" w:tplc="A2C4E5B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1D77DB9"/>
    <w:multiLevelType w:val="hybridMultilevel"/>
    <w:tmpl w:val="5ABC6A4A"/>
    <w:lvl w:ilvl="0" w:tplc="04050017">
      <w:start w:val="1"/>
      <w:numFmt w:val="lowerLetter"/>
      <w:lvlText w:val="%1)"/>
      <w:lvlJc w:val="left"/>
      <w:pPr>
        <w:ind w:left="178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59683D82"/>
    <w:multiLevelType w:val="hybridMultilevel"/>
    <w:tmpl w:val="2500D4E6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45366B"/>
    <w:multiLevelType w:val="multilevel"/>
    <w:tmpl w:val="B1E89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CE385B"/>
    <w:multiLevelType w:val="hybridMultilevel"/>
    <w:tmpl w:val="84C632FA"/>
    <w:lvl w:ilvl="0" w:tplc="17AC8908">
      <w:start w:val="1"/>
      <w:numFmt w:val="lowerRoman"/>
      <w:lvlText w:val="(%1)"/>
      <w:lvlJc w:val="left"/>
      <w:pPr>
        <w:ind w:left="178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E9D5998"/>
    <w:multiLevelType w:val="hybridMultilevel"/>
    <w:tmpl w:val="67C0A544"/>
    <w:lvl w:ilvl="0" w:tplc="0700D1AC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6060C1E"/>
    <w:multiLevelType w:val="multilevel"/>
    <w:tmpl w:val="374A88C8"/>
    <w:lvl w:ilvl="0">
      <w:start w:val="1"/>
      <w:numFmt w:val="decimal"/>
      <w:pStyle w:val="Nadpis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Letter"/>
      <w:pStyle w:val="Nadpis3"/>
      <w:lvlText w:val="%3)"/>
      <w:lvlJc w:val="left"/>
      <w:pPr>
        <w:tabs>
          <w:tab w:val="num" w:pos="1701"/>
        </w:tabs>
        <w:ind w:left="1701" w:hanging="567"/>
      </w:pPr>
      <w:rPr>
        <w:rFonts w:hint="default"/>
        <w:b w:val="0"/>
        <w:caps w:val="0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1504"/>
        </w:tabs>
        <w:ind w:left="1504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72C1342"/>
    <w:multiLevelType w:val="hybridMultilevel"/>
    <w:tmpl w:val="0CE874A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A777BBE"/>
    <w:multiLevelType w:val="multilevel"/>
    <w:tmpl w:val="094876C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540"/>
        </w:tabs>
        <w:ind w:left="540" w:firstLine="0"/>
      </w:pPr>
      <w:rPr>
        <w:rFonts w:hint="default"/>
      </w:rPr>
    </w:lvl>
    <w:lvl w:ilvl="3">
      <w:start w:val="1"/>
      <w:numFmt w:val="decimal"/>
      <w:lvlText w:val="%3%1.%2.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7" w15:restartNumberingAfterBreak="0">
    <w:nsid w:val="7CC01E33"/>
    <w:multiLevelType w:val="hybridMultilevel"/>
    <w:tmpl w:val="D25CC2C4"/>
    <w:lvl w:ilvl="0" w:tplc="B66498EA">
      <w:start w:val="8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CD665DD"/>
    <w:multiLevelType w:val="multilevel"/>
    <w:tmpl w:val="E2A0B56C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08" w:hanging="708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28"/>
  </w:num>
  <w:num w:numId="4">
    <w:abstractNumId w:val="16"/>
  </w:num>
  <w:num w:numId="5">
    <w:abstractNumId w:val="18"/>
  </w:num>
  <w:num w:numId="6">
    <w:abstractNumId w:val="0"/>
  </w:num>
  <w:num w:numId="7">
    <w:abstractNumId w:val="19"/>
  </w:num>
  <w:num w:numId="8">
    <w:abstractNumId w:val="22"/>
  </w:num>
  <w:num w:numId="9">
    <w:abstractNumId w:val="12"/>
  </w:num>
  <w:num w:numId="10">
    <w:abstractNumId w:val="8"/>
  </w:num>
  <w:num w:numId="11">
    <w:abstractNumId w:val="3"/>
  </w:num>
  <w:num w:numId="12">
    <w:abstractNumId w:val="5"/>
  </w:num>
  <w:num w:numId="13">
    <w:abstractNumId w:val="6"/>
  </w:num>
  <w:num w:numId="14">
    <w:abstractNumId w:val="1"/>
  </w:num>
  <w:num w:numId="15">
    <w:abstractNumId w:val="24"/>
  </w:num>
  <w:num w:numId="16">
    <w:abstractNumId w:val="13"/>
  </w:num>
  <w:num w:numId="17">
    <w:abstractNumId w:val="25"/>
  </w:num>
  <w:num w:numId="18">
    <w:abstractNumId w:val="2"/>
  </w:num>
  <w:num w:numId="19">
    <w:abstractNumId w:val="17"/>
  </w:num>
  <w:num w:numId="20">
    <w:abstractNumId w:val="14"/>
  </w:num>
  <w:num w:numId="21">
    <w:abstractNumId w:val="23"/>
  </w:num>
  <w:num w:numId="22">
    <w:abstractNumId w:val="15"/>
  </w:num>
  <w:num w:numId="23">
    <w:abstractNumId w:val="4"/>
  </w:num>
  <w:num w:numId="24">
    <w:abstractNumId w:val="26"/>
  </w:num>
  <w:num w:numId="25">
    <w:abstractNumId w:val="24"/>
  </w:num>
  <w:num w:numId="26">
    <w:abstractNumId w:val="24"/>
  </w:num>
  <w:num w:numId="27">
    <w:abstractNumId w:val="24"/>
  </w:num>
  <w:num w:numId="28">
    <w:abstractNumId w:val="24"/>
  </w:num>
  <w:num w:numId="29">
    <w:abstractNumId w:val="21"/>
  </w:num>
  <w:num w:numId="30">
    <w:abstractNumId w:val="24"/>
  </w:num>
  <w:num w:numId="31">
    <w:abstractNumId w:val="10"/>
  </w:num>
  <w:num w:numId="32">
    <w:abstractNumId w:val="7"/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</w:num>
  <w:num w:numId="45">
    <w:abstractNumId w:val="24"/>
  </w:num>
  <w:num w:numId="46">
    <w:abstractNumId w:val="24"/>
  </w:num>
  <w:num w:numId="47">
    <w:abstractNumId w:val="24"/>
  </w:num>
  <w:num w:numId="48">
    <w:abstractNumId w:val="24"/>
  </w:num>
  <w:num w:numId="49">
    <w:abstractNumId w:val="24"/>
  </w:num>
  <w:num w:numId="5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0"/>
  </w:num>
  <w:num w:numId="52">
    <w:abstractNumId w:val="24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4"/>
  </w:num>
  <w:num w:numId="54">
    <w:abstractNumId w:val="24"/>
  </w:num>
  <w:num w:numId="55">
    <w:abstractNumId w:val="2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AD3"/>
    <w:rsid w:val="00007230"/>
    <w:rsid w:val="000128DA"/>
    <w:rsid w:val="000466E6"/>
    <w:rsid w:val="00081250"/>
    <w:rsid w:val="00084F0B"/>
    <w:rsid w:val="000C78A7"/>
    <w:rsid w:val="000D24BC"/>
    <w:rsid w:val="000F5E4B"/>
    <w:rsid w:val="00122B2A"/>
    <w:rsid w:val="00130128"/>
    <w:rsid w:val="00130EA5"/>
    <w:rsid w:val="00137F8D"/>
    <w:rsid w:val="00143039"/>
    <w:rsid w:val="00154506"/>
    <w:rsid w:val="00156208"/>
    <w:rsid w:val="0016463D"/>
    <w:rsid w:val="00166408"/>
    <w:rsid w:val="00167620"/>
    <w:rsid w:val="0017565C"/>
    <w:rsid w:val="00184D6B"/>
    <w:rsid w:val="001A5C2C"/>
    <w:rsid w:val="001B2B18"/>
    <w:rsid w:val="001C4719"/>
    <w:rsid w:val="001C4A8A"/>
    <w:rsid w:val="001C5682"/>
    <w:rsid w:val="001D6901"/>
    <w:rsid w:val="001E2F2B"/>
    <w:rsid w:val="001F187C"/>
    <w:rsid w:val="001F392C"/>
    <w:rsid w:val="001F6C1E"/>
    <w:rsid w:val="0020083A"/>
    <w:rsid w:val="00202602"/>
    <w:rsid w:val="00206E42"/>
    <w:rsid w:val="00207089"/>
    <w:rsid w:val="00207D54"/>
    <w:rsid w:val="002134C8"/>
    <w:rsid w:val="002167E4"/>
    <w:rsid w:val="002255AA"/>
    <w:rsid w:val="002272CD"/>
    <w:rsid w:val="002358D1"/>
    <w:rsid w:val="00246D30"/>
    <w:rsid w:val="00251435"/>
    <w:rsid w:val="00251B58"/>
    <w:rsid w:val="002644FA"/>
    <w:rsid w:val="00265018"/>
    <w:rsid w:val="00270490"/>
    <w:rsid w:val="002A2323"/>
    <w:rsid w:val="002A6BBD"/>
    <w:rsid w:val="002B43BC"/>
    <w:rsid w:val="002D622B"/>
    <w:rsid w:val="002F6628"/>
    <w:rsid w:val="0030356D"/>
    <w:rsid w:val="00305AA6"/>
    <w:rsid w:val="00310585"/>
    <w:rsid w:val="00311548"/>
    <w:rsid w:val="00334743"/>
    <w:rsid w:val="00335976"/>
    <w:rsid w:val="00346765"/>
    <w:rsid w:val="003673C1"/>
    <w:rsid w:val="00371F4C"/>
    <w:rsid w:val="00373589"/>
    <w:rsid w:val="0037489E"/>
    <w:rsid w:val="0037614F"/>
    <w:rsid w:val="003773A1"/>
    <w:rsid w:val="003869C6"/>
    <w:rsid w:val="00390734"/>
    <w:rsid w:val="003C09B1"/>
    <w:rsid w:val="003C3336"/>
    <w:rsid w:val="003C566F"/>
    <w:rsid w:val="003D4E1C"/>
    <w:rsid w:val="003D5F99"/>
    <w:rsid w:val="003E0DB1"/>
    <w:rsid w:val="003E725E"/>
    <w:rsid w:val="003F276A"/>
    <w:rsid w:val="003F597A"/>
    <w:rsid w:val="003F7079"/>
    <w:rsid w:val="00401CE4"/>
    <w:rsid w:val="004245E8"/>
    <w:rsid w:val="004256EE"/>
    <w:rsid w:val="00427F34"/>
    <w:rsid w:val="00471719"/>
    <w:rsid w:val="0047367E"/>
    <w:rsid w:val="00477AA4"/>
    <w:rsid w:val="00486BA7"/>
    <w:rsid w:val="004958AA"/>
    <w:rsid w:val="004B505E"/>
    <w:rsid w:val="004B6FBB"/>
    <w:rsid w:val="004B7B49"/>
    <w:rsid w:val="004E2E9D"/>
    <w:rsid w:val="004F722F"/>
    <w:rsid w:val="00500D6B"/>
    <w:rsid w:val="00506F0A"/>
    <w:rsid w:val="00506F27"/>
    <w:rsid w:val="00511EE0"/>
    <w:rsid w:val="00531E14"/>
    <w:rsid w:val="0053713E"/>
    <w:rsid w:val="005460DE"/>
    <w:rsid w:val="00555771"/>
    <w:rsid w:val="00563773"/>
    <w:rsid w:val="005776AD"/>
    <w:rsid w:val="00583E2A"/>
    <w:rsid w:val="005A74E5"/>
    <w:rsid w:val="005A772B"/>
    <w:rsid w:val="005A7CC5"/>
    <w:rsid w:val="005B1FF0"/>
    <w:rsid w:val="005C5F0F"/>
    <w:rsid w:val="005D3480"/>
    <w:rsid w:val="005F076A"/>
    <w:rsid w:val="005F1436"/>
    <w:rsid w:val="00600F36"/>
    <w:rsid w:val="00610CD5"/>
    <w:rsid w:val="00613312"/>
    <w:rsid w:val="006160D1"/>
    <w:rsid w:val="00623CD2"/>
    <w:rsid w:val="00681AC4"/>
    <w:rsid w:val="006A52EE"/>
    <w:rsid w:val="006B1A04"/>
    <w:rsid w:val="006B3BB8"/>
    <w:rsid w:val="006B3E5C"/>
    <w:rsid w:val="006B7842"/>
    <w:rsid w:val="006C1D70"/>
    <w:rsid w:val="006C7083"/>
    <w:rsid w:val="006D1990"/>
    <w:rsid w:val="006D2577"/>
    <w:rsid w:val="006D33FE"/>
    <w:rsid w:val="006D3F95"/>
    <w:rsid w:val="006D40D5"/>
    <w:rsid w:val="006D420A"/>
    <w:rsid w:val="006D7649"/>
    <w:rsid w:val="006F4FF4"/>
    <w:rsid w:val="00700372"/>
    <w:rsid w:val="00700F45"/>
    <w:rsid w:val="0071354E"/>
    <w:rsid w:val="0072403A"/>
    <w:rsid w:val="007273C1"/>
    <w:rsid w:val="0073361B"/>
    <w:rsid w:val="00735B54"/>
    <w:rsid w:val="00750095"/>
    <w:rsid w:val="0075382F"/>
    <w:rsid w:val="00765666"/>
    <w:rsid w:val="0078145C"/>
    <w:rsid w:val="00790123"/>
    <w:rsid w:val="00791251"/>
    <w:rsid w:val="00791DE6"/>
    <w:rsid w:val="007A022F"/>
    <w:rsid w:val="007A7357"/>
    <w:rsid w:val="007A74D8"/>
    <w:rsid w:val="007B5AB8"/>
    <w:rsid w:val="007B6EB4"/>
    <w:rsid w:val="007C6840"/>
    <w:rsid w:val="007D6F29"/>
    <w:rsid w:val="007E0F2E"/>
    <w:rsid w:val="007E32F3"/>
    <w:rsid w:val="007E4F78"/>
    <w:rsid w:val="00801111"/>
    <w:rsid w:val="008022FA"/>
    <w:rsid w:val="00831363"/>
    <w:rsid w:val="00853AF3"/>
    <w:rsid w:val="008614ED"/>
    <w:rsid w:val="0086725F"/>
    <w:rsid w:val="0087545D"/>
    <w:rsid w:val="008775E8"/>
    <w:rsid w:val="00877D93"/>
    <w:rsid w:val="00893F39"/>
    <w:rsid w:val="00896491"/>
    <w:rsid w:val="00897ED0"/>
    <w:rsid w:val="008A4104"/>
    <w:rsid w:val="008A677C"/>
    <w:rsid w:val="008B4DFD"/>
    <w:rsid w:val="008E2A1F"/>
    <w:rsid w:val="008E6715"/>
    <w:rsid w:val="008F18CF"/>
    <w:rsid w:val="008F283F"/>
    <w:rsid w:val="009055BA"/>
    <w:rsid w:val="0090565A"/>
    <w:rsid w:val="00944969"/>
    <w:rsid w:val="009775E5"/>
    <w:rsid w:val="00980197"/>
    <w:rsid w:val="00985A1E"/>
    <w:rsid w:val="00992AD2"/>
    <w:rsid w:val="00995B82"/>
    <w:rsid w:val="009A17E6"/>
    <w:rsid w:val="009C0B80"/>
    <w:rsid w:val="009C4AD3"/>
    <w:rsid w:val="009D2561"/>
    <w:rsid w:val="009E0387"/>
    <w:rsid w:val="009E2AD3"/>
    <w:rsid w:val="009E3473"/>
    <w:rsid w:val="009E61C6"/>
    <w:rsid w:val="009F1489"/>
    <w:rsid w:val="00A005C1"/>
    <w:rsid w:val="00A02AED"/>
    <w:rsid w:val="00A10F73"/>
    <w:rsid w:val="00A23893"/>
    <w:rsid w:val="00A26808"/>
    <w:rsid w:val="00A37B1D"/>
    <w:rsid w:val="00A4301F"/>
    <w:rsid w:val="00A5235D"/>
    <w:rsid w:val="00AA729A"/>
    <w:rsid w:val="00AB2B8A"/>
    <w:rsid w:val="00AB6D31"/>
    <w:rsid w:val="00AD37C7"/>
    <w:rsid w:val="00AE4BEB"/>
    <w:rsid w:val="00B02408"/>
    <w:rsid w:val="00B049CF"/>
    <w:rsid w:val="00B11C2E"/>
    <w:rsid w:val="00B13C5B"/>
    <w:rsid w:val="00B1615F"/>
    <w:rsid w:val="00B23444"/>
    <w:rsid w:val="00B5270D"/>
    <w:rsid w:val="00B54557"/>
    <w:rsid w:val="00B6310A"/>
    <w:rsid w:val="00B73270"/>
    <w:rsid w:val="00B7655E"/>
    <w:rsid w:val="00B82028"/>
    <w:rsid w:val="00B8380E"/>
    <w:rsid w:val="00BA1CA2"/>
    <w:rsid w:val="00BA5F17"/>
    <w:rsid w:val="00BB607D"/>
    <w:rsid w:val="00BC37FF"/>
    <w:rsid w:val="00BD2622"/>
    <w:rsid w:val="00BE5838"/>
    <w:rsid w:val="00BF159F"/>
    <w:rsid w:val="00BF40AE"/>
    <w:rsid w:val="00C1023C"/>
    <w:rsid w:val="00C179DD"/>
    <w:rsid w:val="00C263E9"/>
    <w:rsid w:val="00C32584"/>
    <w:rsid w:val="00C77F9B"/>
    <w:rsid w:val="00C84F2D"/>
    <w:rsid w:val="00C8770F"/>
    <w:rsid w:val="00CA65A0"/>
    <w:rsid w:val="00CC4D4C"/>
    <w:rsid w:val="00CC56AB"/>
    <w:rsid w:val="00CC7EC6"/>
    <w:rsid w:val="00CD410C"/>
    <w:rsid w:val="00CD67E5"/>
    <w:rsid w:val="00CF2226"/>
    <w:rsid w:val="00D10A62"/>
    <w:rsid w:val="00D147F0"/>
    <w:rsid w:val="00D30ADB"/>
    <w:rsid w:val="00D37577"/>
    <w:rsid w:val="00D462A8"/>
    <w:rsid w:val="00D54A24"/>
    <w:rsid w:val="00D61720"/>
    <w:rsid w:val="00D85ABA"/>
    <w:rsid w:val="00D9330A"/>
    <w:rsid w:val="00D968E0"/>
    <w:rsid w:val="00DA4568"/>
    <w:rsid w:val="00DA683B"/>
    <w:rsid w:val="00DB4643"/>
    <w:rsid w:val="00DC71E6"/>
    <w:rsid w:val="00DC7F31"/>
    <w:rsid w:val="00DE0C31"/>
    <w:rsid w:val="00E02562"/>
    <w:rsid w:val="00E03A84"/>
    <w:rsid w:val="00E205F8"/>
    <w:rsid w:val="00E2369A"/>
    <w:rsid w:val="00E349DB"/>
    <w:rsid w:val="00E43296"/>
    <w:rsid w:val="00E43326"/>
    <w:rsid w:val="00E4671E"/>
    <w:rsid w:val="00E47678"/>
    <w:rsid w:val="00E7079E"/>
    <w:rsid w:val="00E72F3C"/>
    <w:rsid w:val="00E747CA"/>
    <w:rsid w:val="00E8072D"/>
    <w:rsid w:val="00E96A95"/>
    <w:rsid w:val="00E96F31"/>
    <w:rsid w:val="00EA44D9"/>
    <w:rsid w:val="00EC1F0E"/>
    <w:rsid w:val="00ED42F3"/>
    <w:rsid w:val="00EE05A7"/>
    <w:rsid w:val="00EE4380"/>
    <w:rsid w:val="00EE5D71"/>
    <w:rsid w:val="00EF45B7"/>
    <w:rsid w:val="00F00961"/>
    <w:rsid w:val="00F01FDC"/>
    <w:rsid w:val="00F05446"/>
    <w:rsid w:val="00F05707"/>
    <w:rsid w:val="00F31BB7"/>
    <w:rsid w:val="00F370EB"/>
    <w:rsid w:val="00F5280F"/>
    <w:rsid w:val="00F7656C"/>
    <w:rsid w:val="00F81457"/>
    <w:rsid w:val="00F86BF4"/>
    <w:rsid w:val="00F94899"/>
    <w:rsid w:val="00F948C1"/>
    <w:rsid w:val="00F94CEE"/>
    <w:rsid w:val="00F975CE"/>
    <w:rsid w:val="00FB58A4"/>
    <w:rsid w:val="00FB5E4D"/>
    <w:rsid w:val="00FC0852"/>
    <w:rsid w:val="00FC40E7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4B21C"/>
  <w15:docId w15:val="{E37BC190-E839-4868-9074-581ED998A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adpis2"/>
    <w:link w:val="Nadpis1Char"/>
    <w:qFormat/>
    <w:rsid w:val="0071354E"/>
    <w:pPr>
      <w:keepNext/>
      <w:numPr>
        <w:numId w:val="15"/>
      </w:numPr>
      <w:spacing w:before="240" w:after="60" w:line="240" w:lineRule="auto"/>
      <w:jc w:val="both"/>
      <w:outlineLvl w:val="0"/>
    </w:pPr>
    <w:rPr>
      <w:rFonts w:ascii="Times New Roman" w:eastAsia="Times New Roman" w:hAnsi="Times New Roman" w:cs="Times New Roman"/>
      <w:b/>
      <w:i/>
      <w:kern w:val="28"/>
      <w:szCs w:val="20"/>
      <w:lang w:val="en-GB" w:eastAsia="cs-CZ"/>
    </w:rPr>
  </w:style>
  <w:style w:type="paragraph" w:styleId="Nadpis2">
    <w:name w:val="heading 2"/>
    <w:aliases w:val="Lev 2"/>
    <w:basedOn w:val="Normln"/>
    <w:link w:val="Nadpis2Char"/>
    <w:qFormat/>
    <w:rsid w:val="0071354E"/>
    <w:pPr>
      <w:numPr>
        <w:ilvl w:val="1"/>
        <w:numId w:val="15"/>
      </w:numPr>
      <w:spacing w:before="240" w:after="60" w:line="240" w:lineRule="auto"/>
      <w:outlineLvl w:val="1"/>
    </w:pPr>
    <w:rPr>
      <w:rFonts w:ascii="Times New Roman" w:eastAsia="Times New Roman" w:hAnsi="Times New Roman" w:cs="Times New Roman"/>
      <w:szCs w:val="20"/>
      <w:lang w:val="en-GB" w:eastAsia="cs-CZ"/>
    </w:rPr>
  </w:style>
  <w:style w:type="paragraph" w:styleId="Nadpis3">
    <w:name w:val="heading 3"/>
    <w:basedOn w:val="Normln"/>
    <w:link w:val="Nadpis3Char"/>
    <w:qFormat/>
    <w:rsid w:val="0071354E"/>
    <w:pPr>
      <w:numPr>
        <w:ilvl w:val="2"/>
        <w:numId w:val="15"/>
      </w:numPr>
      <w:spacing w:before="240" w:after="60" w:line="240" w:lineRule="auto"/>
      <w:outlineLvl w:val="2"/>
    </w:pPr>
    <w:rPr>
      <w:rFonts w:ascii="Times New Roman" w:eastAsia="Times New Roman" w:hAnsi="Times New Roman" w:cs="Times New Roman"/>
      <w:szCs w:val="20"/>
      <w:lang w:val="en-GB" w:eastAsia="cs-CZ"/>
    </w:rPr>
  </w:style>
  <w:style w:type="paragraph" w:styleId="Nadpis4">
    <w:name w:val="heading 4"/>
    <w:basedOn w:val="Normln"/>
    <w:link w:val="Nadpis4Char"/>
    <w:qFormat/>
    <w:rsid w:val="0071354E"/>
    <w:pPr>
      <w:numPr>
        <w:ilvl w:val="3"/>
        <w:numId w:val="15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szCs w:val="20"/>
      <w:lang w:val="en-GB" w:eastAsia="cs-CZ"/>
    </w:rPr>
  </w:style>
  <w:style w:type="paragraph" w:styleId="Nadpis6">
    <w:name w:val="heading 6"/>
    <w:basedOn w:val="Normln"/>
    <w:next w:val="Normln"/>
    <w:link w:val="Nadpis6Char"/>
    <w:qFormat/>
    <w:rsid w:val="0071354E"/>
    <w:pPr>
      <w:numPr>
        <w:ilvl w:val="5"/>
        <w:numId w:val="15"/>
      </w:numPr>
      <w:spacing w:before="240" w:after="240" w:line="240" w:lineRule="auto"/>
      <w:outlineLvl w:val="5"/>
    </w:pPr>
    <w:rPr>
      <w:rFonts w:ascii="Times New Roman" w:eastAsia="Times New Roman" w:hAnsi="Times New Roman" w:cs="Times New Roman"/>
      <w:szCs w:val="20"/>
      <w:lang w:val="en-GB" w:eastAsia="cs-CZ"/>
    </w:rPr>
  </w:style>
  <w:style w:type="paragraph" w:styleId="Nadpis7">
    <w:name w:val="heading 7"/>
    <w:basedOn w:val="Normln"/>
    <w:next w:val="Normln"/>
    <w:link w:val="Nadpis7Char"/>
    <w:qFormat/>
    <w:rsid w:val="0071354E"/>
    <w:pPr>
      <w:numPr>
        <w:ilvl w:val="6"/>
        <w:numId w:val="15"/>
      </w:numPr>
      <w:spacing w:before="240" w:after="60" w:line="240" w:lineRule="auto"/>
      <w:outlineLvl w:val="6"/>
    </w:pPr>
    <w:rPr>
      <w:rFonts w:ascii="Arial" w:eastAsia="Times New Roman" w:hAnsi="Arial" w:cs="Times New Roman"/>
      <w:szCs w:val="20"/>
      <w:lang w:val="en-GB" w:eastAsia="cs-CZ"/>
    </w:rPr>
  </w:style>
  <w:style w:type="paragraph" w:styleId="Nadpis8">
    <w:name w:val="heading 8"/>
    <w:basedOn w:val="Normln"/>
    <w:next w:val="Normln"/>
    <w:link w:val="Nadpis8Char"/>
    <w:qFormat/>
    <w:rsid w:val="0071354E"/>
    <w:pPr>
      <w:numPr>
        <w:ilvl w:val="7"/>
        <w:numId w:val="15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Cs w:val="20"/>
      <w:lang w:val="en-GB" w:eastAsia="cs-CZ"/>
    </w:rPr>
  </w:style>
  <w:style w:type="paragraph" w:styleId="Nadpis9">
    <w:name w:val="heading 9"/>
    <w:basedOn w:val="Normln"/>
    <w:next w:val="Normln"/>
    <w:link w:val="Nadpis9Char"/>
    <w:qFormat/>
    <w:rsid w:val="0071354E"/>
    <w:pPr>
      <w:numPr>
        <w:ilvl w:val="8"/>
        <w:numId w:val="15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C4AD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C4AD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C4AD3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rsid w:val="009C4AD3"/>
    <w:pPr>
      <w:spacing w:before="120" w:after="0" w:line="288" w:lineRule="auto"/>
      <w:jc w:val="both"/>
    </w:pPr>
    <w:rPr>
      <w:rFonts w:ascii="Microsoft Sans Serif" w:eastAsia="Times New Roman" w:hAnsi="Microsoft Sans Serif" w:cs="Times New Roman"/>
      <w:color w:val="4D4D4D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9C4AD3"/>
    <w:rPr>
      <w:rFonts w:ascii="Microsoft Sans Serif" w:eastAsia="Times New Roman" w:hAnsi="Microsoft Sans Serif" w:cs="Times New Roman"/>
      <w:color w:val="4D4D4D"/>
      <w:sz w:val="20"/>
      <w:szCs w:val="20"/>
    </w:rPr>
  </w:style>
  <w:style w:type="character" w:customStyle="1" w:styleId="data1">
    <w:name w:val="data1"/>
    <w:basedOn w:val="Standardnpsmoodstavce"/>
    <w:rsid w:val="009C4AD3"/>
    <w:rPr>
      <w:rFonts w:ascii="Arial" w:hAnsi="Arial" w:cs="Arial" w:hint="default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C4AD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C4AD3"/>
  </w:style>
  <w:style w:type="character" w:styleId="Odkaznakoment">
    <w:name w:val="annotation reference"/>
    <w:basedOn w:val="Standardnpsmoodstavce"/>
    <w:uiPriority w:val="99"/>
    <w:semiHidden/>
    <w:unhideWhenUsed/>
    <w:rsid w:val="007538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382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382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38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382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3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382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74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489E"/>
  </w:style>
  <w:style w:type="paragraph" w:styleId="Zpat">
    <w:name w:val="footer"/>
    <w:basedOn w:val="Normln"/>
    <w:link w:val="ZpatChar"/>
    <w:uiPriority w:val="99"/>
    <w:unhideWhenUsed/>
    <w:rsid w:val="00374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489E"/>
  </w:style>
  <w:style w:type="paragraph" w:styleId="Odstavecseseznamem">
    <w:name w:val="List Paragraph"/>
    <w:basedOn w:val="Normln"/>
    <w:uiPriority w:val="34"/>
    <w:qFormat/>
    <w:rsid w:val="00D9330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F1436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71354E"/>
    <w:rPr>
      <w:rFonts w:ascii="Times New Roman" w:eastAsia="Times New Roman" w:hAnsi="Times New Roman" w:cs="Times New Roman"/>
      <w:b/>
      <w:i/>
      <w:kern w:val="28"/>
      <w:szCs w:val="20"/>
      <w:lang w:val="en-GB" w:eastAsia="cs-CZ"/>
    </w:rPr>
  </w:style>
  <w:style w:type="character" w:customStyle="1" w:styleId="Nadpis2Char">
    <w:name w:val="Nadpis 2 Char"/>
    <w:aliases w:val="Lev 2 Char"/>
    <w:basedOn w:val="Standardnpsmoodstavce"/>
    <w:link w:val="Nadpis2"/>
    <w:rsid w:val="0071354E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3Char">
    <w:name w:val="Nadpis 3 Char"/>
    <w:basedOn w:val="Standardnpsmoodstavce"/>
    <w:link w:val="Nadpis3"/>
    <w:rsid w:val="0071354E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4Char">
    <w:name w:val="Nadpis 4 Char"/>
    <w:basedOn w:val="Standardnpsmoodstavce"/>
    <w:link w:val="Nadpis4"/>
    <w:rsid w:val="0071354E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6Char">
    <w:name w:val="Nadpis 6 Char"/>
    <w:basedOn w:val="Standardnpsmoodstavce"/>
    <w:link w:val="Nadpis6"/>
    <w:rsid w:val="0071354E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7Char">
    <w:name w:val="Nadpis 7 Char"/>
    <w:basedOn w:val="Standardnpsmoodstavce"/>
    <w:link w:val="Nadpis7"/>
    <w:rsid w:val="0071354E"/>
    <w:rPr>
      <w:rFonts w:ascii="Arial" w:eastAsia="Times New Roman" w:hAnsi="Arial" w:cs="Times New Roman"/>
      <w:szCs w:val="20"/>
      <w:lang w:val="en-GB" w:eastAsia="cs-CZ"/>
    </w:rPr>
  </w:style>
  <w:style w:type="character" w:customStyle="1" w:styleId="Nadpis8Char">
    <w:name w:val="Nadpis 8 Char"/>
    <w:basedOn w:val="Standardnpsmoodstavce"/>
    <w:link w:val="Nadpis8"/>
    <w:rsid w:val="0071354E"/>
    <w:rPr>
      <w:rFonts w:ascii="Arial" w:eastAsia="Times New Roman" w:hAnsi="Arial" w:cs="Times New Roman"/>
      <w:i/>
      <w:szCs w:val="20"/>
      <w:lang w:val="en-GB" w:eastAsia="cs-CZ"/>
    </w:rPr>
  </w:style>
  <w:style w:type="character" w:customStyle="1" w:styleId="Nadpis9Char">
    <w:name w:val="Nadpis 9 Char"/>
    <w:basedOn w:val="Standardnpsmoodstavce"/>
    <w:link w:val="Nadpis9"/>
    <w:rsid w:val="0071354E"/>
    <w:rPr>
      <w:rFonts w:ascii="Arial" w:eastAsia="Times New Roman" w:hAnsi="Arial" w:cs="Times New Roman"/>
      <w:b/>
      <w:i/>
      <w:sz w:val="18"/>
      <w:szCs w:val="20"/>
      <w:lang w:val="en-GB" w:eastAsia="cs-CZ"/>
    </w:rPr>
  </w:style>
  <w:style w:type="table" w:styleId="Mkatabulky">
    <w:name w:val="Table Grid"/>
    <w:basedOn w:val="Normlntabulka"/>
    <w:uiPriority w:val="59"/>
    <w:rsid w:val="009F1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1D6901"/>
  </w:style>
  <w:style w:type="paragraph" w:styleId="Bezmezer">
    <w:name w:val="No Spacing"/>
    <w:aliases w:val="Text do tabulky"/>
    <w:link w:val="BezmezerChar"/>
    <w:uiPriority w:val="1"/>
    <w:qFormat/>
    <w:rsid w:val="001D6901"/>
    <w:pPr>
      <w:spacing w:after="0" w:line="240" w:lineRule="auto"/>
    </w:pPr>
    <w:rPr>
      <w:rFonts w:ascii="Times New Roman" w:eastAsiaTheme="minorEastAsia" w:hAnsi="Times New Roman" w:cs="Times New Roman"/>
      <w:lang w:eastAsia="cs-CZ"/>
    </w:rPr>
  </w:style>
  <w:style w:type="character" w:customStyle="1" w:styleId="BezmezerChar">
    <w:name w:val="Bez mezer Char"/>
    <w:aliases w:val="Text do tabulky Char"/>
    <w:basedOn w:val="Standardnpsmoodstavce"/>
    <w:link w:val="Bezmezer"/>
    <w:uiPriority w:val="1"/>
    <w:rsid w:val="001D6901"/>
    <w:rPr>
      <w:rFonts w:ascii="Times New Roman" w:eastAsiaTheme="minorEastAsia" w:hAnsi="Times New Roman" w:cs="Times New Roman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E5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5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0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0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CE45D-73F4-4A1B-953A-63338C271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BVK</Company>
  <LinksUpToDate>false</LinksUpToDate>
  <CharactersWithSpaces>6006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Duchan</dc:creator>
  <cp:lastModifiedBy>František Kropáč</cp:lastModifiedBy>
  <cp:revision>2</cp:revision>
  <cp:lastPrinted>2022-04-12T10:48:00Z</cp:lastPrinted>
  <dcterms:created xsi:type="dcterms:W3CDTF">2023-05-18T10:49:00Z</dcterms:created>
  <dcterms:modified xsi:type="dcterms:W3CDTF">2023-05-18T10:49:00Z</dcterms:modified>
</cp:coreProperties>
</file>