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0384" w14:textId="77777777" w:rsidR="006E0C5D" w:rsidRPr="00ED7577" w:rsidRDefault="006E0C5D" w:rsidP="006E0C5D">
      <w:pPr>
        <w:shd w:val="clear" w:color="auto" w:fill="FFFFFF"/>
        <w:spacing w:line="276" w:lineRule="auto"/>
        <w:ind w:right="-23"/>
        <w:jc w:val="center"/>
        <w:rPr>
          <w:rFonts w:asciiTheme="minorHAnsi" w:hAnsiTheme="minorHAnsi"/>
          <w:b/>
          <w:bCs/>
          <w:spacing w:val="-4"/>
          <w:sz w:val="32"/>
          <w:szCs w:val="32"/>
        </w:rPr>
      </w:pPr>
      <w:r w:rsidRPr="00ED7577">
        <w:rPr>
          <w:rFonts w:asciiTheme="minorHAnsi" w:hAnsiTheme="minorHAnsi"/>
          <w:b/>
          <w:bCs/>
          <w:spacing w:val="-4"/>
          <w:sz w:val="32"/>
          <w:szCs w:val="32"/>
        </w:rPr>
        <w:t>Smlouva o dílo</w:t>
      </w:r>
    </w:p>
    <w:p w14:paraId="3494BA5E" w14:textId="31FB6D5B" w:rsidR="006E0C5D" w:rsidRPr="00ED7577" w:rsidRDefault="006E0C5D" w:rsidP="006E0C5D">
      <w:pPr>
        <w:shd w:val="clear" w:color="auto" w:fill="FFFFFF"/>
        <w:spacing w:line="276" w:lineRule="auto"/>
        <w:ind w:right="-23"/>
        <w:jc w:val="center"/>
        <w:rPr>
          <w:rFonts w:asciiTheme="minorHAnsi" w:hAnsiTheme="minorHAnsi"/>
          <w:b/>
          <w:bCs/>
          <w:spacing w:val="-4"/>
          <w:sz w:val="32"/>
          <w:szCs w:val="32"/>
        </w:rPr>
      </w:pPr>
      <w:r w:rsidRPr="00824371">
        <w:rPr>
          <w:rFonts w:asciiTheme="minorHAnsi" w:hAnsiTheme="minorHAnsi"/>
          <w:b/>
          <w:bCs/>
          <w:spacing w:val="-4"/>
          <w:sz w:val="32"/>
          <w:szCs w:val="32"/>
        </w:rPr>
        <w:t>č.</w:t>
      </w:r>
      <w:r w:rsidR="00ED7577" w:rsidRPr="00824371">
        <w:rPr>
          <w:rFonts w:asciiTheme="minorHAnsi" w:hAnsiTheme="minorHAnsi"/>
          <w:b/>
          <w:bCs/>
          <w:spacing w:val="-4"/>
          <w:sz w:val="32"/>
          <w:szCs w:val="32"/>
        </w:rPr>
        <w:t xml:space="preserve"> </w:t>
      </w:r>
      <w:r w:rsidR="00395F81" w:rsidRPr="00824371">
        <w:rPr>
          <w:rFonts w:asciiTheme="minorHAnsi" w:hAnsiTheme="minorHAnsi"/>
          <w:b/>
          <w:bCs/>
          <w:spacing w:val="-4"/>
          <w:sz w:val="32"/>
          <w:szCs w:val="32"/>
        </w:rPr>
        <w:t>230672</w:t>
      </w:r>
    </w:p>
    <w:p w14:paraId="4D4332F7" w14:textId="77777777" w:rsidR="006E0C5D" w:rsidRPr="00ED7577" w:rsidRDefault="006E0C5D" w:rsidP="006E0C5D">
      <w:pPr>
        <w:shd w:val="clear" w:color="auto" w:fill="FFFFFF"/>
        <w:spacing w:line="276" w:lineRule="auto"/>
        <w:ind w:right="-23"/>
        <w:jc w:val="center"/>
        <w:rPr>
          <w:rFonts w:asciiTheme="minorHAnsi" w:hAnsiTheme="minorHAnsi"/>
          <w:bCs/>
        </w:rPr>
      </w:pPr>
      <w:r w:rsidRPr="00ED7577">
        <w:rPr>
          <w:rFonts w:asciiTheme="minorHAnsi" w:hAnsiTheme="minorHAnsi"/>
          <w:bCs/>
          <w:spacing w:val="-4"/>
        </w:rPr>
        <w:t>uzavřená níže uvedeného dne, měsíce a roku</w:t>
      </w:r>
      <w:r w:rsidRPr="00ED7577">
        <w:rPr>
          <w:rFonts w:asciiTheme="minorHAnsi" w:hAnsiTheme="minorHAnsi"/>
          <w:bCs/>
        </w:rPr>
        <w:t xml:space="preserve"> v souladu s ustanoveními zákona č. 89/2012 Sb., občanský zákoník, ve znění pozdějších předpisů, mezi těmito smluvními stranami:</w:t>
      </w:r>
    </w:p>
    <w:p w14:paraId="260703D3" w14:textId="77777777" w:rsidR="006E0C5D" w:rsidRPr="00ED7577" w:rsidRDefault="006E0C5D" w:rsidP="006E0C5D">
      <w:pPr>
        <w:shd w:val="clear" w:color="auto" w:fill="FFFFFF"/>
        <w:spacing w:line="276" w:lineRule="auto"/>
        <w:ind w:right="-23"/>
        <w:jc w:val="both"/>
        <w:rPr>
          <w:rFonts w:asciiTheme="minorHAnsi" w:hAnsiTheme="minorHAnsi"/>
          <w:bCs/>
          <w:spacing w:val="-4"/>
        </w:rPr>
      </w:pPr>
    </w:p>
    <w:p w14:paraId="581D99F9" w14:textId="77777777" w:rsidR="006E0C5D" w:rsidRPr="00ED7577" w:rsidRDefault="006E0C5D" w:rsidP="006E0C5D">
      <w:pPr>
        <w:rPr>
          <w:rFonts w:asciiTheme="minorHAnsi" w:hAnsiTheme="minorHAnsi"/>
          <w:b/>
          <w:bCs/>
        </w:rPr>
      </w:pPr>
    </w:p>
    <w:p w14:paraId="02A8C764" w14:textId="77777777" w:rsidR="006E0C5D" w:rsidRPr="00ED7577" w:rsidRDefault="006E0C5D" w:rsidP="006E0C5D">
      <w:pPr>
        <w:rPr>
          <w:rFonts w:asciiTheme="minorHAnsi" w:hAnsiTheme="minorHAnsi"/>
          <w:b/>
          <w:bCs/>
        </w:rPr>
      </w:pPr>
      <w:r w:rsidRPr="00ED7577">
        <w:rPr>
          <w:rFonts w:asciiTheme="minorHAnsi" w:hAnsiTheme="minorHAnsi"/>
          <w:b/>
          <w:bCs/>
        </w:rPr>
        <w:t>Národní muzeum</w:t>
      </w:r>
    </w:p>
    <w:p w14:paraId="1FF60A51" w14:textId="2A7E1ACC" w:rsidR="006E0C5D" w:rsidRPr="00ED7577" w:rsidRDefault="006E0C5D" w:rsidP="006E0C5D">
      <w:pPr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se sídlem Václavské náměstí 68, Praha </w:t>
      </w:r>
      <w:r w:rsidR="00517B29" w:rsidRPr="00ED7577">
        <w:rPr>
          <w:rFonts w:asciiTheme="minorHAnsi" w:hAnsiTheme="minorHAnsi"/>
        </w:rPr>
        <w:t>1, PSČ</w:t>
      </w:r>
      <w:r w:rsidRPr="00ED7577">
        <w:rPr>
          <w:rFonts w:asciiTheme="minorHAnsi" w:hAnsiTheme="minorHAnsi"/>
        </w:rPr>
        <w:t>: 115 79</w:t>
      </w:r>
    </w:p>
    <w:p w14:paraId="3CF687BD" w14:textId="5BE95754" w:rsidR="006E0C5D" w:rsidRPr="00ED7577" w:rsidRDefault="006E0C5D" w:rsidP="006E0C5D">
      <w:pPr>
        <w:autoSpaceDE w:val="0"/>
        <w:autoSpaceDN w:val="0"/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zastoupené:</w:t>
      </w:r>
      <w:r w:rsidR="005620C5">
        <w:rPr>
          <w:rFonts w:asciiTheme="minorHAnsi" w:hAnsiTheme="minorHAnsi"/>
        </w:rPr>
        <w:t xml:space="preserve"> </w:t>
      </w:r>
      <w:r w:rsidR="00517B29">
        <w:rPr>
          <w:rFonts w:asciiTheme="minorHAnsi" w:hAnsiTheme="minorHAnsi"/>
        </w:rPr>
        <w:t xml:space="preserve">PhDr. </w:t>
      </w:r>
      <w:r w:rsidR="00136794">
        <w:rPr>
          <w:rFonts w:asciiTheme="minorHAnsi" w:hAnsiTheme="minorHAnsi"/>
        </w:rPr>
        <w:t>Zuzanou Strnadovou, ředitelkou Historického muzea</w:t>
      </w:r>
    </w:p>
    <w:p w14:paraId="58C244FC" w14:textId="77777777" w:rsidR="006E0C5D" w:rsidRPr="00ED7577" w:rsidRDefault="006E0C5D" w:rsidP="006E0C5D">
      <w:pPr>
        <w:rPr>
          <w:rFonts w:asciiTheme="minorHAnsi" w:hAnsiTheme="minorHAnsi"/>
        </w:rPr>
      </w:pPr>
      <w:r w:rsidRPr="00ED7577">
        <w:rPr>
          <w:rFonts w:asciiTheme="minorHAnsi" w:hAnsiTheme="minorHAnsi"/>
        </w:rPr>
        <w:t>IČ: 00023272</w:t>
      </w:r>
    </w:p>
    <w:p w14:paraId="2FDD63E5" w14:textId="77777777" w:rsidR="006E0C5D" w:rsidRPr="00ED7577" w:rsidRDefault="006E0C5D" w:rsidP="006E0C5D">
      <w:pPr>
        <w:rPr>
          <w:rFonts w:asciiTheme="minorHAnsi" w:hAnsiTheme="minorHAnsi"/>
        </w:rPr>
      </w:pPr>
      <w:r w:rsidRPr="00ED7577">
        <w:rPr>
          <w:rFonts w:asciiTheme="minorHAnsi" w:hAnsiTheme="minorHAnsi"/>
        </w:rPr>
        <w:t>DIČ: CZ00023272</w:t>
      </w:r>
    </w:p>
    <w:p w14:paraId="5B4E14B1" w14:textId="77777777" w:rsidR="006E0C5D" w:rsidRPr="00ED7577" w:rsidRDefault="006E0C5D" w:rsidP="006E0C5D">
      <w:pPr>
        <w:jc w:val="both"/>
        <w:rPr>
          <w:rStyle w:val="platne1"/>
          <w:rFonts w:asciiTheme="minorHAnsi" w:hAnsiTheme="minorHAnsi"/>
        </w:rPr>
      </w:pPr>
      <w:r w:rsidRPr="00ED7577">
        <w:rPr>
          <w:rFonts w:asciiTheme="minorHAnsi" w:hAnsiTheme="minorHAnsi"/>
        </w:rPr>
        <w:t>Příspěvková organizace nepodléhající zápisu do obchodního rejstříku, zřizovací listina MK ČR č.j. 17461/2000 ze dne 27.12.2000</w:t>
      </w:r>
    </w:p>
    <w:p w14:paraId="5D7CB599" w14:textId="5AB7EB41" w:rsidR="006E0C5D" w:rsidRPr="00ED7577" w:rsidRDefault="006E0C5D" w:rsidP="00ED7577">
      <w:pPr>
        <w:shd w:val="clear" w:color="auto" w:fill="FFFFFF"/>
        <w:spacing w:line="360" w:lineRule="auto"/>
        <w:jc w:val="both"/>
        <w:rPr>
          <w:rFonts w:asciiTheme="minorHAnsi" w:hAnsiTheme="minorHAnsi"/>
          <w:bCs/>
        </w:rPr>
      </w:pPr>
      <w:r w:rsidRPr="00ED7577">
        <w:rPr>
          <w:rFonts w:asciiTheme="minorHAnsi" w:hAnsiTheme="minorHAnsi"/>
          <w:bCs/>
        </w:rPr>
        <w:t>(dále jen „</w:t>
      </w:r>
      <w:r w:rsidRPr="00ED7577">
        <w:rPr>
          <w:rFonts w:asciiTheme="minorHAnsi" w:hAnsiTheme="minorHAnsi"/>
          <w:b/>
          <w:bCs/>
        </w:rPr>
        <w:t>objednatel</w:t>
      </w:r>
      <w:r w:rsidR="006B6BBC" w:rsidRPr="00ED7577">
        <w:rPr>
          <w:rFonts w:asciiTheme="minorHAnsi" w:hAnsiTheme="minorHAnsi"/>
          <w:bCs/>
        </w:rPr>
        <w:t>“) na</w:t>
      </w:r>
      <w:r w:rsidRPr="00ED7577">
        <w:rPr>
          <w:rFonts w:asciiTheme="minorHAnsi" w:hAnsiTheme="minorHAnsi"/>
          <w:bCs/>
          <w:spacing w:val="-4"/>
        </w:rPr>
        <w:t xml:space="preserve"> straně jedné</w:t>
      </w:r>
    </w:p>
    <w:p w14:paraId="144F8C9F" w14:textId="77777777" w:rsidR="006E0C5D" w:rsidRPr="00ED7577" w:rsidRDefault="006E0C5D" w:rsidP="006E0C5D">
      <w:pPr>
        <w:shd w:val="clear" w:color="auto" w:fill="FFFFFF"/>
        <w:spacing w:line="276" w:lineRule="auto"/>
        <w:ind w:right="-23"/>
        <w:jc w:val="both"/>
        <w:rPr>
          <w:rFonts w:asciiTheme="minorHAnsi" w:hAnsiTheme="minorHAnsi"/>
          <w:bCs/>
          <w:spacing w:val="-4"/>
        </w:rPr>
      </w:pPr>
      <w:r w:rsidRPr="00ED7577">
        <w:rPr>
          <w:rFonts w:asciiTheme="minorHAnsi" w:hAnsiTheme="minorHAnsi"/>
          <w:bCs/>
          <w:spacing w:val="-4"/>
        </w:rPr>
        <w:t>a</w:t>
      </w:r>
    </w:p>
    <w:p w14:paraId="4AD261AA" w14:textId="77777777" w:rsidR="006E0C5D" w:rsidRPr="00ED7577" w:rsidRDefault="006E0C5D" w:rsidP="006E0C5D">
      <w:pPr>
        <w:shd w:val="clear" w:color="auto" w:fill="FFFFFF"/>
        <w:ind w:right="-23"/>
        <w:rPr>
          <w:rFonts w:asciiTheme="minorHAnsi" w:hAnsiTheme="minorHAnsi"/>
          <w:b/>
          <w:bCs/>
          <w:spacing w:val="-4"/>
          <w:highlight w:val="yellow"/>
        </w:rPr>
      </w:pPr>
    </w:p>
    <w:p w14:paraId="496A3813" w14:textId="77777777" w:rsidR="0098040D" w:rsidRDefault="006E0C5D" w:rsidP="006E0C5D">
      <w:pPr>
        <w:shd w:val="clear" w:color="auto" w:fill="FFFFFF"/>
        <w:ind w:right="-23"/>
        <w:rPr>
          <w:rFonts w:asciiTheme="minorHAnsi" w:hAnsiTheme="minorHAnsi"/>
          <w:b/>
          <w:bCs/>
          <w:spacing w:val="-4"/>
        </w:rPr>
      </w:pPr>
      <w:r w:rsidRPr="009333AF">
        <w:rPr>
          <w:rFonts w:asciiTheme="minorHAnsi" w:hAnsiTheme="minorHAnsi"/>
          <w:b/>
          <w:bCs/>
          <w:spacing w:val="-4"/>
        </w:rPr>
        <w:t xml:space="preserve">Zhotovitel </w:t>
      </w:r>
    </w:p>
    <w:p w14:paraId="232DCF4D" w14:textId="7D14FB0A" w:rsidR="002F4E0B" w:rsidRPr="00824371" w:rsidRDefault="00A84B68" w:rsidP="006E0C5D">
      <w:pPr>
        <w:shd w:val="clear" w:color="auto" w:fill="FFFFFF"/>
        <w:ind w:right="-23"/>
        <w:rPr>
          <w:rFonts w:asciiTheme="minorHAnsi" w:hAnsiTheme="minorHAnsi"/>
          <w:b/>
          <w:bCs/>
          <w:spacing w:val="-4"/>
        </w:rPr>
      </w:pPr>
      <w:r w:rsidRPr="00824371">
        <w:rPr>
          <w:rFonts w:asciiTheme="minorHAnsi" w:hAnsiTheme="minorHAnsi"/>
          <w:b/>
          <w:bCs/>
          <w:spacing w:val="-4"/>
        </w:rPr>
        <w:t xml:space="preserve">Bláha </w:t>
      </w:r>
      <w:proofErr w:type="spellStart"/>
      <w:r w:rsidRPr="00824371">
        <w:rPr>
          <w:rFonts w:asciiTheme="minorHAnsi" w:hAnsiTheme="minorHAnsi"/>
          <w:b/>
          <w:bCs/>
          <w:spacing w:val="-4"/>
        </w:rPr>
        <w:t>ús</w:t>
      </w:r>
      <w:proofErr w:type="spellEnd"/>
      <w:r w:rsidRPr="00824371">
        <w:rPr>
          <w:rFonts w:asciiTheme="minorHAnsi" w:hAnsiTheme="minorHAnsi"/>
          <w:b/>
          <w:bCs/>
          <w:spacing w:val="-4"/>
        </w:rPr>
        <w:t xml:space="preserve">, s.r.o. </w:t>
      </w:r>
    </w:p>
    <w:p w14:paraId="03F98F8D" w14:textId="1460EC7A" w:rsidR="006E0C5D" w:rsidRPr="009333AF" w:rsidRDefault="006E0C5D" w:rsidP="006E0C5D">
      <w:pPr>
        <w:shd w:val="clear" w:color="auto" w:fill="FFFFFF"/>
        <w:ind w:right="-23"/>
        <w:rPr>
          <w:rFonts w:asciiTheme="minorHAnsi" w:hAnsiTheme="minorHAnsi"/>
        </w:rPr>
      </w:pPr>
      <w:r w:rsidRPr="00824371">
        <w:rPr>
          <w:rFonts w:asciiTheme="minorHAnsi" w:hAnsiTheme="minorHAnsi"/>
        </w:rPr>
        <w:t xml:space="preserve">se sídlem: </w:t>
      </w:r>
      <w:r w:rsidR="00A84B68" w:rsidRPr="00824371">
        <w:rPr>
          <w:rFonts w:asciiTheme="minorHAnsi" w:hAnsiTheme="minorHAnsi"/>
        </w:rPr>
        <w:t xml:space="preserve">Vraný 119, Vraný, PSČ: </w:t>
      </w:r>
      <w:r w:rsidR="00036878" w:rsidRPr="00824371">
        <w:rPr>
          <w:rFonts w:asciiTheme="minorHAnsi" w:hAnsiTheme="minorHAnsi"/>
        </w:rPr>
        <w:t>273 73</w:t>
      </w:r>
    </w:p>
    <w:p w14:paraId="1804D111" w14:textId="6ED336D0" w:rsidR="006E0C5D" w:rsidRPr="009333AF" w:rsidRDefault="006E0C5D" w:rsidP="006E0C5D">
      <w:pPr>
        <w:shd w:val="clear" w:color="auto" w:fill="FFFFFF"/>
        <w:ind w:right="-23"/>
        <w:jc w:val="both"/>
        <w:rPr>
          <w:rFonts w:asciiTheme="minorHAnsi" w:hAnsiTheme="minorHAnsi"/>
          <w:bCs/>
          <w:spacing w:val="-4"/>
        </w:rPr>
      </w:pPr>
      <w:r w:rsidRPr="009333AF">
        <w:rPr>
          <w:rFonts w:asciiTheme="minorHAnsi" w:hAnsiTheme="minorHAnsi"/>
          <w:bCs/>
          <w:spacing w:val="-4"/>
        </w:rPr>
        <w:t xml:space="preserve">zastoupený: </w:t>
      </w:r>
      <w:r w:rsidR="007719EF" w:rsidRPr="009333AF">
        <w:rPr>
          <w:rFonts w:asciiTheme="minorHAnsi" w:hAnsiTheme="minorHAnsi"/>
          <w:bCs/>
          <w:spacing w:val="-4"/>
        </w:rPr>
        <w:t>Mgr. Kateřinou Kloučkovou</w:t>
      </w:r>
    </w:p>
    <w:p w14:paraId="0BD53F89" w14:textId="37EACBCA" w:rsidR="006E0C5D" w:rsidRPr="009333AF" w:rsidRDefault="006E0C5D" w:rsidP="006E0C5D">
      <w:pPr>
        <w:shd w:val="clear" w:color="auto" w:fill="FFFFFF"/>
        <w:ind w:right="-23"/>
        <w:jc w:val="both"/>
        <w:rPr>
          <w:rFonts w:asciiTheme="minorHAnsi" w:hAnsiTheme="minorHAnsi"/>
          <w:bCs/>
          <w:spacing w:val="-4"/>
        </w:rPr>
      </w:pPr>
      <w:r w:rsidRPr="009333AF">
        <w:rPr>
          <w:rFonts w:asciiTheme="minorHAnsi" w:hAnsiTheme="minorHAnsi"/>
          <w:bCs/>
          <w:spacing w:val="-4"/>
        </w:rPr>
        <w:t xml:space="preserve">IČ: </w:t>
      </w:r>
      <w:r w:rsidR="007719EF" w:rsidRPr="009333AF">
        <w:rPr>
          <w:rFonts w:asciiTheme="minorHAnsi" w:hAnsiTheme="minorHAnsi"/>
          <w:bCs/>
          <w:spacing w:val="-4"/>
        </w:rPr>
        <w:t>27940195</w:t>
      </w:r>
    </w:p>
    <w:p w14:paraId="0EF333C1" w14:textId="12D1968F" w:rsidR="006E0C5D" w:rsidRPr="009333AF" w:rsidRDefault="006E0C5D" w:rsidP="006E0C5D">
      <w:pPr>
        <w:shd w:val="clear" w:color="auto" w:fill="FFFFFF"/>
        <w:ind w:right="-23"/>
        <w:jc w:val="both"/>
        <w:rPr>
          <w:rFonts w:asciiTheme="minorHAnsi" w:hAnsiTheme="minorHAnsi"/>
          <w:bCs/>
          <w:spacing w:val="-4"/>
        </w:rPr>
      </w:pPr>
      <w:r w:rsidRPr="009333AF">
        <w:rPr>
          <w:rFonts w:asciiTheme="minorHAnsi" w:hAnsiTheme="minorHAnsi"/>
          <w:bCs/>
          <w:spacing w:val="-4"/>
        </w:rPr>
        <w:t xml:space="preserve">DIČ: </w:t>
      </w:r>
      <w:r w:rsidR="007719EF" w:rsidRPr="009333AF">
        <w:rPr>
          <w:rFonts w:asciiTheme="minorHAnsi" w:hAnsiTheme="minorHAnsi"/>
          <w:bCs/>
          <w:spacing w:val="-4"/>
        </w:rPr>
        <w:t>CZ27940195</w:t>
      </w:r>
    </w:p>
    <w:p w14:paraId="23152372" w14:textId="7FF29398" w:rsidR="006E0C5D" w:rsidRPr="009333AF" w:rsidRDefault="006E0C5D" w:rsidP="006E0C5D">
      <w:pPr>
        <w:shd w:val="clear" w:color="auto" w:fill="FFFFFF"/>
        <w:ind w:right="-23"/>
        <w:jc w:val="both"/>
        <w:rPr>
          <w:rFonts w:asciiTheme="minorHAnsi" w:hAnsiTheme="minorHAnsi"/>
          <w:bCs/>
          <w:spacing w:val="-4"/>
        </w:rPr>
      </w:pPr>
      <w:r w:rsidRPr="009333AF">
        <w:rPr>
          <w:rFonts w:asciiTheme="minorHAnsi" w:hAnsiTheme="minorHAnsi"/>
          <w:bCs/>
          <w:spacing w:val="-4"/>
        </w:rPr>
        <w:t xml:space="preserve">bankovní spojení: </w:t>
      </w:r>
      <w:r w:rsidR="0037010A">
        <w:rPr>
          <w:rFonts w:asciiTheme="minorHAnsi" w:hAnsiTheme="minorHAnsi"/>
          <w:bCs/>
          <w:spacing w:val="-4"/>
        </w:rPr>
        <w:t>XXXXXXXXXXXXXXXXXXXXXXXXXXXXXXXXXXXX</w:t>
      </w:r>
    </w:p>
    <w:p w14:paraId="7CFD85F5" w14:textId="09F2FE0B" w:rsidR="006E0C5D" w:rsidRPr="00ED7577" w:rsidRDefault="00475CC1" w:rsidP="006E0C5D">
      <w:pPr>
        <w:shd w:val="clear" w:color="auto" w:fill="FFFFFF"/>
        <w:ind w:right="-23"/>
        <w:jc w:val="both"/>
        <w:rPr>
          <w:rFonts w:asciiTheme="minorHAnsi" w:hAnsiTheme="minorHAnsi"/>
          <w:bCs/>
          <w:spacing w:val="-4"/>
        </w:rPr>
      </w:pPr>
      <w:r w:rsidRPr="009333AF">
        <w:rPr>
          <w:rFonts w:asciiTheme="minorHAnsi" w:hAnsiTheme="minorHAnsi"/>
          <w:bCs/>
          <w:spacing w:val="-4"/>
        </w:rPr>
        <w:t>z</w:t>
      </w:r>
      <w:r w:rsidR="006E0C5D" w:rsidRPr="009333AF">
        <w:rPr>
          <w:rFonts w:asciiTheme="minorHAnsi" w:hAnsiTheme="minorHAnsi"/>
          <w:bCs/>
          <w:spacing w:val="-4"/>
        </w:rPr>
        <w:t>apsána v obchodním rejstříku vedeném:</w:t>
      </w:r>
      <w:r w:rsidR="007719EF" w:rsidRPr="009333AF">
        <w:rPr>
          <w:rFonts w:asciiTheme="minorHAnsi" w:hAnsiTheme="minorHAnsi"/>
          <w:bCs/>
          <w:spacing w:val="-4"/>
        </w:rPr>
        <w:t xml:space="preserve"> Městským soudem v Praze oddíl</w:t>
      </w:r>
      <w:r w:rsidR="007719EF">
        <w:rPr>
          <w:rFonts w:asciiTheme="minorHAnsi" w:hAnsiTheme="minorHAnsi"/>
          <w:bCs/>
          <w:spacing w:val="-4"/>
        </w:rPr>
        <w:t xml:space="preserve"> C vložka 128074</w:t>
      </w:r>
    </w:p>
    <w:p w14:paraId="2508F507" w14:textId="4F8510B8" w:rsidR="006E0C5D" w:rsidRPr="00ED7577" w:rsidRDefault="006E0C5D" w:rsidP="006E0C5D">
      <w:pPr>
        <w:shd w:val="clear" w:color="auto" w:fill="FFFFFF"/>
        <w:spacing w:line="360" w:lineRule="auto"/>
        <w:ind w:right="-23"/>
        <w:jc w:val="both"/>
        <w:rPr>
          <w:rFonts w:asciiTheme="minorHAnsi" w:hAnsiTheme="minorHAnsi"/>
          <w:bCs/>
          <w:spacing w:val="-4"/>
        </w:rPr>
      </w:pPr>
      <w:r w:rsidRPr="00ED7577">
        <w:rPr>
          <w:rFonts w:asciiTheme="minorHAnsi" w:hAnsiTheme="minorHAnsi"/>
          <w:bCs/>
          <w:spacing w:val="-4"/>
        </w:rPr>
        <w:t>(dále je</w:t>
      </w:r>
      <w:r w:rsidRPr="00ED7577">
        <w:rPr>
          <w:rFonts w:asciiTheme="minorHAnsi" w:hAnsiTheme="minorHAnsi"/>
          <w:b/>
          <w:bCs/>
          <w:spacing w:val="-4"/>
        </w:rPr>
        <w:t xml:space="preserve"> „zhotovitel </w:t>
      </w:r>
      <w:r w:rsidR="006B6BBC" w:rsidRPr="00ED7577">
        <w:rPr>
          <w:rFonts w:asciiTheme="minorHAnsi" w:hAnsiTheme="minorHAnsi"/>
          <w:b/>
          <w:bCs/>
          <w:spacing w:val="-4"/>
        </w:rPr>
        <w:t>“</w:t>
      </w:r>
      <w:r w:rsidR="006B6BBC" w:rsidRPr="00ED7577">
        <w:rPr>
          <w:rFonts w:asciiTheme="minorHAnsi" w:hAnsiTheme="minorHAnsi"/>
          <w:bCs/>
          <w:spacing w:val="-4"/>
        </w:rPr>
        <w:t>)</w:t>
      </w:r>
      <w:r w:rsidR="006B6BBC" w:rsidRPr="00ED7577">
        <w:rPr>
          <w:rFonts w:asciiTheme="minorHAnsi" w:hAnsiTheme="minorHAnsi"/>
          <w:bCs/>
        </w:rPr>
        <w:t xml:space="preserve"> na</w:t>
      </w:r>
      <w:r w:rsidRPr="00ED7577">
        <w:rPr>
          <w:rFonts w:asciiTheme="minorHAnsi" w:hAnsiTheme="minorHAnsi"/>
          <w:bCs/>
        </w:rPr>
        <w:t xml:space="preserve"> straně druhé</w:t>
      </w:r>
    </w:p>
    <w:p w14:paraId="63ACCC1B" w14:textId="77777777" w:rsidR="006E0C5D" w:rsidRPr="0098040D" w:rsidRDefault="006E0C5D" w:rsidP="0098040D">
      <w:pPr>
        <w:pStyle w:val="Bezmezer"/>
        <w:rPr>
          <w:rFonts w:asciiTheme="minorHAnsi" w:hAnsiTheme="minorHAnsi" w:cstheme="minorHAnsi"/>
        </w:rPr>
      </w:pPr>
    </w:p>
    <w:p w14:paraId="771F1B58" w14:textId="77777777" w:rsidR="006E0C5D" w:rsidRPr="0098040D" w:rsidRDefault="006E0C5D" w:rsidP="0098040D">
      <w:pPr>
        <w:pStyle w:val="Bezmezer"/>
        <w:rPr>
          <w:rFonts w:asciiTheme="minorHAnsi" w:hAnsiTheme="minorHAnsi" w:cstheme="minorHAnsi"/>
        </w:rPr>
      </w:pPr>
    </w:p>
    <w:p w14:paraId="5BD3719E" w14:textId="473B3550" w:rsidR="0098040D" w:rsidRPr="0098040D" w:rsidRDefault="0098040D" w:rsidP="0098040D">
      <w:pPr>
        <w:spacing w:line="24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Preambule</w:t>
      </w:r>
    </w:p>
    <w:p w14:paraId="72264956" w14:textId="0964A4BC" w:rsidR="006E0C5D" w:rsidRPr="00ED7577" w:rsidRDefault="006E0C5D" w:rsidP="0098040D">
      <w:pPr>
        <w:spacing w:line="240" w:lineRule="atLeast"/>
        <w:jc w:val="both"/>
        <w:rPr>
          <w:rFonts w:asciiTheme="minorHAnsi" w:hAnsiTheme="minorHAnsi"/>
        </w:rPr>
      </w:pPr>
      <w:r w:rsidRPr="0098040D">
        <w:rPr>
          <w:rFonts w:asciiTheme="minorHAnsi" w:hAnsiTheme="minorHAnsi"/>
          <w:bCs/>
        </w:rPr>
        <w:t>Smluvní strany</w:t>
      </w:r>
      <w:r w:rsidR="0098040D">
        <w:rPr>
          <w:rFonts w:asciiTheme="minorHAnsi" w:hAnsiTheme="minorHAnsi"/>
          <w:bCs/>
        </w:rPr>
        <w:t xml:space="preserve"> </w:t>
      </w:r>
      <w:r w:rsidR="00CE0843">
        <w:rPr>
          <w:rFonts w:asciiTheme="minorHAnsi" w:hAnsiTheme="minorHAnsi"/>
        </w:rPr>
        <w:t>U</w:t>
      </w:r>
      <w:r w:rsidRPr="00ED7577">
        <w:rPr>
          <w:rFonts w:asciiTheme="minorHAnsi" w:hAnsiTheme="minorHAnsi"/>
        </w:rPr>
        <w:t>zavírají</w:t>
      </w:r>
      <w:r w:rsidRPr="00ED7577">
        <w:rPr>
          <w:rFonts w:asciiTheme="minorHAnsi" w:hAnsiTheme="minorHAnsi"/>
          <w:bCs/>
        </w:rPr>
        <w:t xml:space="preserve"> na základě výběrového </w:t>
      </w:r>
      <w:r w:rsidRPr="00824371">
        <w:rPr>
          <w:rFonts w:asciiTheme="minorHAnsi" w:hAnsiTheme="minorHAnsi"/>
          <w:bCs/>
        </w:rPr>
        <w:t xml:space="preserve">řízení č. </w:t>
      </w:r>
      <w:r w:rsidR="00036878" w:rsidRPr="00824371">
        <w:rPr>
          <w:rFonts w:asciiTheme="minorHAnsi" w:hAnsiTheme="minorHAnsi"/>
          <w:bCs/>
        </w:rPr>
        <w:t>VZ 2300</w:t>
      </w:r>
      <w:r w:rsidR="00D55062" w:rsidRPr="00824371">
        <w:rPr>
          <w:rFonts w:asciiTheme="minorHAnsi" w:hAnsiTheme="minorHAnsi"/>
          <w:bCs/>
        </w:rPr>
        <w:t>76</w:t>
      </w:r>
      <w:r w:rsidRPr="00824371">
        <w:rPr>
          <w:rFonts w:asciiTheme="minorHAnsi" w:hAnsiTheme="minorHAnsi"/>
          <w:bCs/>
        </w:rPr>
        <w:t xml:space="preserve"> </w:t>
      </w:r>
      <w:r w:rsidRPr="00824371">
        <w:rPr>
          <w:rFonts w:asciiTheme="minorHAnsi" w:hAnsiTheme="minorHAnsi"/>
        </w:rPr>
        <w:t>tuto</w:t>
      </w:r>
      <w:r w:rsidRPr="00ED7577">
        <w:rPr>
          <w:rFonts w:asciiTheme="minorHAnsi" w:hAnsiTheme="minorHAnsi"/>
        </w:rPr>
        <w:t xml:space="preserve"> smlouvu o dílo, kterou se zhotovitel zavazuje k řádnému a včasnému provedení díla v rozsahu vymezeném předmětem smlouvy a objednatel se zavazuje za řádně a včas dodané dílo zaplatit sjednanou cenu podle podmínek obsažených v následujících ustanoveních této smlouvy.</w:t>
      </w:r>
    </w:p>
    <w:p w14:paraId="41D84AA0" w14:textId="77777777" w:rsidR="006E0C5D" w:rsidRPr="00ED7577" w:rsidRDefault="006E0C5D" w:rsidP="006E0C5D">
      <w:pPr>
        <w:jc w:val="both"/>
        <w:rPr>
          <w:rFonts w:asciiTheme="minorHAnsi" w:hAnsiTheme="minorHAnsi"/>
        </w:rPr>
      </w:pPr>
    </w:p>
    <w:p w14:paraId="21B3A2A2" w14:textId="77777777" w:rsidR="006E0C5D" w:rsidRPr="00ED7577" w:rsidRDefault="006E0C5D" w:rsidP="006E0C5D">
      <w:pPr>
        <w:jc w:val="center"/>
        <w:rPr>
          <w:rFonts w:asciiTheme="minorHAnsi" w:hAnsiTheme="minorHAnsi"/>
        </w:rPr>
      </w:pPr>
    </w:p>
    <w:p w14:paraId="0372F7C6" w14:textId="77777777" w:rsidR="006E0C5D" w:rsidRPr="00ED7577" w:rsidRDefault="006E0C5D" w:rsidP="00ED7577">
      <w:pPr>
        <w:jc w:val="center"/>
        <w:rPr>
          <w:rFonts w:asciiTheme="minorHAnsi" w:hAnsiTheme="minorHAnsi"/>
          <w:b/>
        </w:rPr>
      </w:pPr>
      <w:r w:rsidRPr="00ED7577">
        <w:rPr>
          <w:rFonts w:asciiTheme="minorHAnsi" w:hAnsiTheme="minorHAnsi"/>
          <w:b/>
        </w:rPr>
        <w:t>Čl. I.  Předmět plnění</w:t>
      </w:r>
    </w:p>
    <w:p w14:paraId="6C980F04" w14:textId="4FE1DE3F" w:rsidR="006E0C5D" w:rsidRPr="00ED7577" w:rsidRDefault="006E0C5D" w:rsidP="006E0C5D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Předmětem díla ze strany </w:t>
      </w:r>
      <w:r w:rsidR="0098040D">
        <w:rPr>
          <w:rFonts w:asciiTheme="minorHAnsi" w:hAnsiTheme="minorHAnsi"/>
        </w:rPr>
        <w:t>z</w:t>
      </w:r>
      <w:r w:rsidRPr="00ED7577">
        <w:rPr>
          <w:rFonts w:asciiTheme="minorHAnsi" w:hAnsiTheme="minorHAnsi"/>
        </w:rPr>
        <w:t>hotovitele je výroba, dodávka a montáž kovových polic do regálů depozitáře</w:t>
      </w:r>
      <w:r w:rsidR="00D05882">
        <w:rPr>
          <w:rFonts w:asciiTheme="minorHAnsi" w:hAnsiTheme="minorHAnsi"/>
        </w:rPr>
        <w:t xml:space="preserve"> Etnografického oddělení Národního muzea</w:t>
      </w:r>
      <w:r w:rsidR="00C16894" w:rsidRPr="00ED7577">
        <w:rPr>
          <w:rFonts w:asciiTheme="minorHAnsi" w:hAnsiTheme="minorHAnsi"/>
        </w:rPr>
        <w:t xml:space="preserve"> (dále jen dílo).</w:t>
      </w:r>
    </w:p>
    <w:p w14:paraId="2084ED1D" w14:textId="054F0016" w:rsidR="00ED7577" w:rsidRPr="00ED7577" w:rsidRDefault="006E0C5D" w:rsidP="006E0C5D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bCs/>
          <w:spacing w:val="-4"/>
        </w:rPr>
      </w:pPr>
      <w:r w:rsidRPr="00ED7577">
        <w:rPr>
          <w:rFonts w:asciiTheme="minorHAnsi" w:hAnsiTheme="minorHAnsi"/>
          <w:bCs/>
          <w:spacing w:val="-4"/>
        </w:rPr>
        <w:t xml:space="preserve">Zhotovitel se zavazuje dodat </w:t>
      </w:r>
      <w:r w:rsidR="0098040D">
        <w:rPr>
          <w:rFonts w:asciiTheme="minorHAnsi" w:hAnsiTheme="minorHAnsi"/>
          <w:bCs/>
          <w:spacing w:val="-4"/>
        </w:rPr>
        <w:t>d</w:t>
      </w:r>
      <w:r w:rsidRPr="00ED7577">
        <w:rPr>
          <w:rFonts w:asciiTheme="minorHAnsi" w:hAnsiTheme="minorHAnsi"/>
          <w:bCs/>
          <w:spacing w:val="-4"/>
        </w:rPr>
        <w:t xml:space="preserve">ílo </w:t>
      </w:r>
      <w:r w:rsidR="0098040D">
        <w:rPr>
          <w:rFonts w:asciiTheme="minorHAnsi" w:hAnsiTheme="minorHAnsi"/>
          <w:bCs/>
          <w:spacing w:val="-4"/>
        </w:rPr>
        <w:t>o</w:t>
      </w:r>
      <w:r w:rsidRPr="00ED7577">
        <w:rPr>
          <w:rFonts w:asciiTheme="minorHAnsi" w:hAnsiTheme="minorHAnsi"/>
          <w:bCs/>
          <w:spacing w:val="-4"/>
        </w:rPr>
        <w:t>bjednateli řádně, včas, ve sjednané kvalitě, v rozsahu a za podmínek uvedených v této smlouvě, nabídce a zadávací dokumentaci.</w:t>
      </w:r>
    </w:p>
    <w:p w14:paraId="2689314D" w14:textId="191BC036" w:rsidR="00ED7577" w:rsidRPr="00ED7577" w:rsidRDefault="006E0C5D" w:rsidP="006E0C5D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bCs/>
          <w:spacing w:val="-4"/>
        </w:rPr>
      </w:pPr>
      <w:r w:rsidRPr="00ED7577">
        <w:rPr>
          <w:rFonts w:asciiTheme="minorHAnsi" w:hAnsiTheme="minorHAnsi"/>
        </w:rPr>
        <w:t xml:space="preserve">Specifikace díla, které bude </w:t>
      </w:r>
      <w:r w:rsidR="0098040D">
        <w:rPr>
          <w:rFonts w:asciiTheme="minorHAnsi" w:hAnsiTheme="minorHAnsi"/>
        </w:rPr>
        <w:t>z</w:t>
      </w:r>
      <w:r w:rsidRPr="00ED7577">
        <w:rPr>
          <w:rFonts w:asciiTheme="minorHAnsi" w:hAnsiTheme="minorHAnsi"/>
        </w:rPr>
        <w:t xml:space="preserve">hotovitelem na základě této smlouvy </w:t>
      </w:r>
      <w:r w:rsidR="00C16894" w:rsidRPr="00ED7577">
        <w:rPr>
          <w:rFonts w:asciiTheme="minorHAnsi" w:hAnsiTheme="minorHAnsi"/>
        </w:rPr>
        <w:t>dodá</w:t>
      </w:r>
      <w:r w:rsidRPr="00ED7577">
        <w:rPr>
          <w:rFonts w:asciiTheme="minorHAnsi" w:hAnsiTheme="minorHAnsi"/>
        </w:rPr>
        <w:t xml:space="preserve">no </w:t>
      </w:r>
      <w:r w:rsidR="0098040D">
        <w:rPr>
          <w:rFonts w:asciiTheme="minorHAnsi" w:hAnsiTheme="minorHAnsi"/>
        </w:rPr>
        <w:t>o</w:t>
      </w:r>
      <w:r w:rsidRPr="00ED7577">
        <w:rPr>
          <w:rFonts w:asciiTheme="minorHAnsi" w:hAnsiTheme="minorHAnsi"/>
        </w:rPr>
        <w:t>bjedna</w:t>
      </w:r>
      <w:r w:rsidR="00C16894" w:rsidRPr="00ED7577">
        <w:rPr>
          <w:rFonts w:asciiTheme="minorHAnsi" w:hAnsiTheme="minorHAnsi"/>
        </w:rPr>
        <w:t>teli, je uvedena v Příloze č. 1 této smlouvy.</w:t>
      </w:r>
    </w:p>
    <w:p w14:paraId="7835208D" w14:textId="77777777" w:rsidR="006E0C5D" w:rsidRPr="00ED7577" w:rsidRDefault="006E0C5D" w:rsidP="006E0C5D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bCs/>
          <w:spacing w:val="-4"/>
        </w:rPr>
      </w:pPr>
      <w:r w:rsidRPr="00ED7577">
        <w:rPr>
          <w:rFonts w:asciiTheme="minorHAnsi" w:hAnsiTheme="minorHAnsi"/>
        </w:rPr>
        <w:t>Mí</w:t>
      </w:r>
      <w:r w:rsidR="00ED7577" w:rsidRPr="00ED7577">
        <w:rPr>
          <w:rFonts w:asciiTheme="minorHAnsi" w:hAnsiTheme="minorHAnsi"/>
        </w:rPr>
        <w:t>sto plnění</w:t>
      </w:r>
      <w:r w:rsidRPr="00ED7577">
        <w:rPr>
          <w:rFonts w:asciiTheme="minorHAnsi" w:hAnsiTheme="minorHAnsi"/>
        </w:rPr>
        <w:t>:</w:t>
      </w:r>
    </w:p>
    <w:p w14:paraId="0407F4B2" w14:textId="336A1A52" w:rsidR="00CE0843" w:rsidRPr="00824371" w:rsidRDefault="000F37F0" w:rsidP="0078515C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XXXXXXXXXXXXXXXXXXXXXX</w:t>
      </w:r>
      <w:r w:rsidR="0078515C" w:rsidRPr="00824371">
        <w:rPr>
          <w:rFonts w:asciiTheme="minorHAnsi" w:hAnsiTheme="minorHAnsi"/>
        </w:rPr>
        <w:t>plány</w:t>
      </w:r>
      <w:proofErr w:type="spellEnd"/>
      <w:r w:rsidR="0078515C" w:rsidRPr="00824371">
        <w:rPr>
          <w:rFonts w:asciiTheme="minorHAnsi" w:hAnsiTheme="minorHAnsi"/>
        </w:rPr>
        <w:t xml:space="preserve"> rozmístění v m</w:t>
      </w:r>
      <w:r w:rsidR="00CE0843" w:rsidRPr="00824371">
        <w:rPr>
          <w:rFonts w:asciiTheme="minorHAnsi" w:hAnsiTheme="minorHAnsi"/>
        </w:rPr>
        <w:t>ístnost</w:t>
      </w:r>
      <w:r w:rsidR="0078515C" w:rsidRPr="00824371">
        <w:rPr>
          <w:rFonts w:asciiTheme="minorHAnsi" w:hAnsiTheme="minorHAnsi"/>
        </w:rPr>
        <w:t>ech</w:t>
      </w:r>
      <w:r w:rsidR="00CE0843" w:rsidRPr="00824371">
        <w:rPr>
          <w:rFonts w:asciiTheme="minorHAnsi" w:hAnsiTheme="minorHAnsi"/>
        </w:rPr>
        <w:t xml:space="preserve"> jsou </w:t>
      </w:r>
      <w:proofErr w:type="gramStart"/>
      <w:r w:rsidR="00CE0843" w:rsidRPr="00824371">
        <w:rPr>
          <w:rFonts w:asciiTheme="minorHAnsi" w:hAnsiTheme="minorHAnsi"/>
        </w:rPr>
        <w:t>specifikovány</w:t>
      </w:r>
      <w:proofErr w:type="gramEnd"/>
      <w:r w:rsidR="00CE0843" w:rsidRPr="00824371">
        <w:rPr>
          <w:rFonts w:asciiTheme="minorHAnsi" w:hAnsiTheme="minorHAnsi"/>
        </w:rPr>
        <w:t xml:space="preserve"> v</w:t>
      </w:r>
      <w:r w:rsidR="0078515C" w:rsidRPr="00824371">
        <w:rPr>
          <w:rFonts w:asciiTheme="minorHAnsi" w:hAnsiTheme="minorHAnsi"/>
        </w:rPr>
        <w:t> </w:t>
      </w:r>
      <w:r w:rsidR="00CE0843" w:rsidRPr="00824371">
        <w:rPr>
          <w:rFonts w:asciiTheme="minorHAnsi" w:hAnsiTheme="minorHAnsi"/>
        </w:rPr>
        <w:t>příloze</w:t>
      </w:r>
      <w:r w:rsidR="0078515C" w:rsidRPr="00824371">
        <w:rPr>
          <w:rFonts w:asciiTheme="minorHAnsi" w:hAnsiTheme="minorHAnsi"/>
        </w:rPr>
        <w:t xml:space="preserve"> č.</w:t>
      </w:r>
      <w:r w:rsidR="00824371" w:rsidRPr="00824371">
        <w:rPr>
          <w:rFonts w:asciiTheme="minorHAnsi" w:hAnsiTheme="minorHAnsi"/>
        </w:rPr>
        <w:t xml:space="preserve"> 1</w:t>
      </w:r>
    </w:p>
    <w:p w14:paraId="7B02D596" w14:textId="77777777" w:rsidR="002B3845" w:rsidRPr="005620C5" w:rsidRDefault="002B3845" w:rsidP="002B3845">
      <w:pPr>
        <w:pStyle w:val="Odstavecseseznamem"/>
        <w:jc w:val="both"/>
        <w:rPr>
          <w:rFonts w:asciiTheme="minorHAnsi" w:hAnsiTheme="minorHAnsi"/>
        </w:rPr>
      </w:pPr>
    </w:p>
    <w:p w14:paraId="7C54B353" w14:textId="77777777" w:rsidR="006E0C5D" w:rsidRPr="00ED7577" w:rsidRDefault="006E0C5D" w:rsidP="00905C30">
      <w:pPr>
        <w:jc w:val="center"/>
        <w:rPr>
          <w:rFonts w:asciiTheme="minorHAnsi" w:hAnsiTheme="minorHAnsi"/>
          <w:b/>
        </w:rPr>
      </w:pPr>
      <w:r w:rsidRPr="00ED7577">
        <w:rPr>
          <w:rFonts w:asciiTheme="minorHAnsi" w:hAnsiTheme="minorHAnsi"/>
          <w:b/>
        </w:rPr>
        <w:lastRenderedPageBreak/>
        <w:t>Čl. II.</w:t>
      </w:r>
      <w:r w:rsidR="00C16894" w:rsidRPr="00ED7577">
        <w:rPr>
          <w:rFonts w:asciiTheme="minorHAnsi" w:hAnsiTheme="minorHAnsi"/>
          <w:b/>
        </w:rPr>
        <w:t xml:space="preserve"> </w:t>
      </w:r>
      <w:r w:rsidRPr="00ED7577">
        <w:rPr>
          <w:rFonts w:asciiTheme="minorHAnsi" w:hAnsiTheme="minorHAnsi"/>
          <w:b/>
        </w:rPr>
        <w:t>Cena a platební podmínky</w:t>
      </w:r>
    </w:p>
    <w:p w14:paraId="58707F25" w14:textId="011EE025" w:rsidR="006E0C5D" w:rsidRPr="00ED7577" w:rsidRDefault="006E0C5D" w:rsidP="00C16894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Objedn</w:t>
      </w:r>
      <w:r w:rsidR="00C16894" w:rsidRPr="00ED7577">
        <w:rPr>
          <w:rFonts w:asciiTheme="minorHAnsi" w:hAnsiTheme="minorHAnsi"/>
        </w:rPr>
        <w:t xml:space="preserve">atel se za podmínek uvedených v této </w:t>
      </w:r>
      <w:r w:rsidRPr="00ED7577">
        <w:rPr>
          <w:rFonts w:asciiTheme="minorHAnsi" w:hAnsiTheme="minorHAnsi"/>
        </w:rPr>
        <w:t xml:space="preserve">smlouvě a jejích přílohách zavazuje zaplatit Zhotoviteli za poskytnuté plnění celkovou cenu ve </w:t>
      </w:r>
      <w:r w:rsidRPr="009333AF">
        <w:rPr>
          <w:rFonts w:asciiTheme="minorHAnsi" w:hAnsiTheme="minorHAnsi"/>
        </w:rPr>
        <w:t xml:space="preserve">výši </w:t>
      </w:r>
      <w:r w:rsidR="00AD6DBA" w:rsidRPr="009333AF">
        <w:rPr>
          <w:rFonts w:asciiTheme="minorHAnsi" w:hAnsiTheme="minorHAnsi"/>
        </w:rPr>
        <w:t>1 653 600,-</w:t>
      </w:r>
      <w:r w:rsidRPr="009333AF">
        <w:rPr>
          <w:rFonts w:asciiTheme="minorHAnsi" w:hAnsiTheme="minorHAnsi"/>
        </w:rPr>
        <w:t>Kč</w:t>
      </w:r>
      <w:r w:rsidRPr="00ED7577">
        <w:rPr>
          <w:rFonts w:asciiTheme="minorHAnsi" w:hAnsiTheme="minorHAnsi"/>
        </w:rPr>
        <w:t xml:space="preserve"> bez DPH. Tato cena je cenou za celý předmět plnění dle smlouvy</w:t>
      </w:r>
      <w:r w:rsidR="005A00FB" w:rsidRPr="00ED7577">
        <w:rPr>
          <w:rFonts w:asciiTheme="minorHAnsi" w:hAnsiTheme="minorHAnsi"/>
        </w:rPr>
        <w:t xml:space="preserve"> a je,</w:t>
      </w:r>
      <w:r w:rsidR="00C16894" w:rsidRPr="00ED7577">
        <w:rPr>
          <w:rFonts w:asciiTheme="minorHAnsi" w:hAnsiTheme="minorHAnsi"/>
        </w:rPr>
        <w:t xml:space="preserve"> jakož i jednotkové ceny, </w:t>
      </w:r>
      <w:r w:rsidRPr="00ED7577">
        <w:rPr>
          <w:rFonts w:asciiTheme="minorHAnsi" w:hAnsiTheme="minorHAnsi"/>
        </w:rPr>
        <w:t xml:space="preserve">cenou nejvýše přípustnou a nepřekročitelnou, přičemž nemusí být v celém rozsahu vyčerpána. Konkrétní cena uhrazená </w:t>
      </w:r>
      <w:r w:rsidR="0098040D">
        <w:rPr>
          <w:rFonts w:asciiTheme="minorHAnsi" w:hAnsiTheme="minorHAnsi"/>
        </w:rPr>
        <w:t>o</w:t>
      </w:r>
      <w:r w:rsidRPr="00ED7577">
        <w:rPr>
          <w:rFonts w:asciiTheme="minorHAnsi" w:hAnsiTheme="minorHAnsi"/>
        </w:rPr>
        <w:t xml:space="preserve">bjednatelem </w:t>
      </w:r>
      <w:r w:rsidR="0098040D">
        <w:rPr>
          <w:rFonts w:asciiTheme="minorHAnsi" w:hAnsiTheme="minorHAnsi"/>
        </w:rPr>
        <w:t>z</w:t>
      </w:r>
      <w:r w:rsidRPr="00ED7577">
        <w:rPr>
          <w:rFonts w:asciiTheme="minorHAnsi" w:hAnsiTheme="minorHAnsi"/>
        </w:rPr>
        <w:t xml:space="preserve">hotoviteli bude vycházet z množství </w:t>
      </w:r>
      <w:r w:rsidR="0098040D">
        <w:rPr>
          <w:rFonts w:asciiTheme="minorHAnsi" w:hAnsiTheme="minorHAnsi"/>
        </w:rPr>
        <w:t>o</w:t>
      </w:r>
      <w:r w:rsidRPr="00ED7577">
        <w:rPr>
          <w:rFonts w:asciiTheme="minorHAnsi" w:hAnsiTheme="minorHAnsi"/>
        </w:rPr>
        <w:t xml:space="preserve">bjednatelem skutečně objednaných a </w:t>
      </w:r>
      <w:r w:rsidR="0098040D">
        <w:rPr>
          <w:rFonts w:asciiTheme="minorHAnsi" w:hAnsiTheme="minorHAnsi"/>
        </w:rPr>
        <w:t>z</w:t>
      </w:r>
      <w:r w:rsidRPr="00ED7577">
        <w:rPr>
          <w:rFonts w:asciiTheme="minorHAnsi" w:hAnsiTheme="minorHAnsi"/>
        </w:rPr>
        <w:t xml:space="preserve">hotovitelem dodaných </w:t>
      </w:r>
      <w:r w:rsidR="00C16894" w:rsidRPr="00ED7577">
        <w:rPr>
          <w:rFonts w:asciiTheme="minorHAnsi" w:hAnsiTheme="minorHAnsi"/>
        </w:rPr>
        <w:t xml:space="preserve">polic </w:t>
      </w:r>
      <w:r w:rsidRPr="00ED7577">
        <w:rPr>
          <w:rFonts w:asciiTheme="minorHAnsi" w:hAnsiTheme="minorHAnsi"/>
        </w:rPr>
        <w:t>a z jednotkových cen stanovených pro dodání jednotlivých druhů</w:t>
      </w:r>
      <w:r w:rsidR="00C16894" w:rsidRPr="00ED7577">
        <w:rPr>
          <w:rFonts w:asciiTheme="minorHAnsi" w:hAnsiTheme="minorHAnsi"/>
        </w:rPr>
        <w:t xml:space="preserve"> polic</w:t>
      </w:r>
      <w:r w:rsidRPr="00ED7577">
        <w:rPr>
          <w:rFonts w:asciiTheme="minorHAnsi" w:hAnsiTheme="minorHAnsi"/>
        </w:rPr>
        <w:t>.</w:t>
      </w:r>
    </w:p>
    <w:p w14:paraId="6ECAA25A" w14:textId="77777777" w:rsidR="006E0C5D" w:rsidRPr="00ED7577" w:rsidRDefault="006E0C5D" w:rsidP="006E0C5D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Jednotková cena za dodání jednotlivých produktů a poskytnutí služeb souvisejících s jejich dodáním je specifikován</w:t>
      </w:r>
      <w:r w:rsidR="00C16894" w:rsidRPr="00ED7577">
        <w:rPr>
          <w:rFonts w:asciiTheme="minorHAnsi" w:hAnsiTheme="minorHAnsi"/>
        </w:rPr>
        <w:t xml:space="preserve"> v Příloze č. 2</w:t>
      </w:r>
      <w:r w:rsidRPr="00ED7577">
        <w:rPr>
          <w:rFonts w:asciiTheme="minorHAnsi" w:hAnsiTheme="minorHAnsi"/>
        </w:rPr>
        <w:t xml:space="preserve">. </w:t>
      </w:r>
    </w:p>
    <w:p w14:paraId="6EC356D2" w14:textId="729F7A24" w:rsidR="006E0C5D" w:rsidRPr="00ED7577" w:rsidRDefault="00C16894" w:rsidP="006E0C5D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Sjednaná cena</w:t>
      </w:r>
      <w:r w:rsidR="006E0C5D" w:rsidRPr="00ED7577">
        <w:rPr>
          <w:rFonts w:asciiTheme="minorHAnsi" w:hAnsiTheme="minorHAnsi"/>
        </w:rPr>
        <w:t xml:space="preserve"> ob</w:t>
      </w:r>
      <w:r w:rsidRPr="00ED7577">
        <w:rPr>
          <w:rFonts w:asciiTheme="minorHAnsi" w:hAnsiTheme="minorHAnsi"/>
        </w:rPr>
        <w:t>sahuje</w:t>
      </w:r>
      <w:r w:rsidR="006E0C5D" w:rsidRPr="00ED7577">
        <w:rPr>
          <w:rFonts w:asciiTheme="minorHAnsi" w:hAnsiTheme="minorHAnsi"/>
        </w:rPr>
        <w:t xml:space="preserve"> veškeré náklady </w:t>
      </w:r>
      <w:r w:rsidR="0098040D">
        <w:rPr>
          <w:rFonts w:asciiTheme="minorHAnsi" w:hAnsiTheme="minorHAnsi"/>
        </w:rPr>
        <w:t>z</w:t>
      </w:r>
      <w:r w:rsidR="006E0C5D" w:rsidRPr="00ED7577">
        <w:rPr>
          <w:rFonts w:asciiTheme="minorHAnsi" w:hAnsiTheme="minorHAnsi"/>
        </w:rPr>
        <w:t xml:space="preserve">hotovitele spojené s plněním předmětu smlouvy, tj. zejména cenu samotných produktů, balné a dopravu produktů na místo určení, vyložení produktů na místě určeném </w:t>
      </w:r>
      <w:r w:rsidR="0098040D">
        <w:rPr>
          <w:rFonts w:asciiTheme="minorHAnsi" w:hAnsiTheme="minorHAnsi"/>
        </w:rPr>
        <w:t>o</w:t>
      </w:r>
      <w:r w:rsidR="006E0C5D" w:rsidRPr="00ED7577">
        <w:rPr>
          <w:rFonts w:asciiTheme="minorHAnsi" w:hAnsiTheme="minorHAnsi"/>
        </w:rPr>
        <w:t xml:space="preserve">bjednatelem, administrativní poplatky, instalaci, náklady na přípravu výroby, </w:t>
      </w:r>
      <w:r w:rsidRPr="00ED7577">
        <w:rPr>
          <w:rFonts w:asciiTheme="minorHAnsi" w:hAnsiTheme="minorHAnsi"/>
        </w:rPr>
        <w:t xml:space="preserve">dokončující zpracování </w:t>
      </w:r>
      <w:r w:rsidR="006E0C5D" w:rsidRPr="00ED7577">
        <w:rPr>
          <w:rFonts w:asciiTheme="minorHAnsi" w:hAnsiTheme="minorHAnsi"/>
        </w:rPr>
        <w:t>a veškeré souvisejí práce apod.</w:t>
      </w:r>
    </w:p>
    <w:p w14:paraId="56E6A781" w14:textId="77777777" w:rsidR="006E0C5D" w:rsidRPr="00ED7577" w:rsidRDefault="006E0C5D" w:rsidP="006E0C5D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K sjednané ceně služeb bude připočteno DPH v aktuálně platné výši.</w:t>
      </w:r>
    </w:p>
    <w:p w14:paraId="69B4EB62" w14:textId="77777777" w:rsidR="00C16894" w:rsidRPr="00ED7577" w:rsidRDefault="006E0C5D" w:rsidP="006E0C5D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Zhotovitel garantuje sjednanou cenu Díla po celou dobu trvání této smlouvy</w:t>
      </w:r>
      <w:r w:rsidR="00C16894" w:rsidRPr="00ED7577">
        <w:rPr>
          <w:rFonts w:asciiTheme="minorHAnsi" w:hAnsiTheme="minorHAnsi"/>
        </w:rPr>
        <w:t>.</w:t>
      </w:r>
      <w:r w:rsidRPr="00ED7577">
        <w:rPr>
          <w:rFonts w:asciiTheme="minorHAnsi" w:hAnsiTheme="minorHAnsi"/>
        </w:rPr>
        <w:t xml:space="preserve"> </w:t>
      </w:r>
    </w:p>
    <w:p w14:paraId="5CB7018A" w14:textId="69B1C914" w:rsidR="006E0C5D" w:rsidRPr="00ED7577" w:rsidRDefault="006E0C5D" w:rsidP="006E0C5D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Zhotovitel je oprávněn </w:t>
      </w:r>
      <w:r w:rsidR="0098040D">
        <w:rPr>
          <w:rFonts w:asciiTheme="minorHAnsi" w:hAnsiTheme="minorHAnsi"/>
        </w:rPr>
        <w:t>o</w:t>
      </w:r>
      <w:r w:rsidRPr="00ED7577">
        <w:rPr>
          <w:rFonts w:asciiTheme="minorHAnsi" w:hAnsiTheme="minorHAnsi"/>
        </w:rPr>
        <w:t xml:space="preserve">bjednateli fakturovat </w:t>
      </w:r>
      <w:r w:rsidR="00C16894" w:rsidRPr="00ED7577">
        <w:rPr>
          <w:rFonts w:asciiTheme="minorHAnsi" w:hAnsiTheme="minorHAnsi"/>
        </w:rPr>
        <w:t xml:space="preserve">pouze </w:t>
      </w:r>
      <w:r w:rsidRPr="00ED7577">
        <w:rPr>
          <w:rFonts w:asciiTheme="minorHAnsi" w:hAnsiTheme="minorHAnsi"/>
        </w:rPr>
        <w:t>cenu skutečně odebraných produktů.</w:t>
      </w:r>
    </w:p>
    <w:p w14:paraId="73C2FD65" w14:textId="56D5D72D" w:rsidR="006E0C5D" w:rsidRPr="00ED7577" w:rsidRDefault="006E0C5D" w:rsidP="006E0C5D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Fakturace bude prováděna po dodání díla </w:t>
      </w:r>
      <w:r w:rsidR="007F07F8">
        <w:rPr>
          <w:rFonts w:asciiTheme="minorHAnsi" w:hAnsiTheme="minorHAnsi"/>
        </w:rPr>
        <w:t xml:space="preserve">nebo jeho části </w:t>
      </w:r>
      <w:r w:rsidRPr="00ED7577">
        <w:rPr>
          <w:rFonts w:asciiTheme="minorHAnsi" w:hAnsiTheme="minorHAnsi"/>
        </w:rPr>
        <w:t>na základě protokolu o předání a převzetí díla potvrzeného Objednatelem.</w:t>
      </w:r>
    </w:p>
    <w:p w14:paraId="1A800BF9" w14:textId="77777777" w:rsidR="00C16894" w:rsidRPr="00ED7577" w:rsidRDefault="006E0C5D" w:rsidP="00C16894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Platby budou probíhat bezhotovostně výhradně v Kč (CZK), rovněž veškeré cenové údaje </w:t>
      </w:r>
      <w:r w:rsidR="00C16894" w:rsidRPr="00ED7577">
        <w:rPr>
          <w:rFonts w:asciiTheme="minorHAnsi" w:hAnsiTheme="minorHAnsi"/>
        </w:rPr>
        <w:t xml:space="preserve">jsou uvedeny </w:t>
      </w:r>
      <w:r w:rsidRPr="00ED7577">
        <w:rPr>
          <w:rFonts w:asciiTheme="minorHAnsi" w:hAnsiTheme="minorHAnsi"/>
        </w:rPr>
        <w:t>v této měně.</w:t>
      </w:r>
    </w:p>
    <w:p w14:paraId="3D5801BC" w14:textId="77777777" w:rsidR="00F1655A" w:rsidRPr="00ED7577" w:rsidRDefault="00C16894" w:rsidP="00F1655A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Cena</w:t>
      </w:r>
      <w:r w:rsidR="006E0C5D" w:rsidRPr="00ED7577">
        <w:rPr>
          <w:rFonts w:asciiTheme="minorHAnsi" w:hAnsiTheme="minorHAnsi"/>
        </w:rPr>
        <w:t xml:space="preserve"> díla bude objednate</w:t>
      </w:r>
      <w:r w:rsidRPr="00ED7577">
        <w:rPr>
          <w:rFonts w:asciiTheme="minorHAnsi" w:hAnsiTheme="minorHAnsi"/>
        </w:rPr>
        <w:t>lem uhrazena na základě daňového</w:t>
      </w:r>
      <w:r w:rsidR="006E0C5D" w:rsidRPr="00ED7577">
        <w:rPr>
          <w:rFonts w:asciiTheme="minorHAnsi" w:hAnsiTheme="minorHAnsi"/>
        </w:rPr>
        <w:t xml:space="preserve"> doklad</w:t>
      </w:r>
      <w:r w:rsidRPr="00ED7577">
        <w:rPr>
          <w:rFonts w:asciiTheme="minorHAnsi" w:hAnsiTheme="minorHAnsi"/>
        </w:rPr>
        <w:t>u.</w:t>
      </w:r>
      <w:r w:rsidR="006E0C5D" w:rsidRPr="00ED7577">
        <w:rPr>
          <w:rFonts w:asciiTheme="minorHAnsi" w:hAnsiTheme="minorHAnsi"/>
        </w:rPr>
        <w:t xml:space="preserve"> Každá faktura (daňový doklad) musí </w:t>
      </w:r>
      <w:r w:rsidR="00F1655A" w:rsidRPr="00ED7577">
        <w:rPr>
          <w:rFonts w:asciiTheme="minorHAnsi" w:hAnsiTheme="minorHAnsi"/>
        </w:rPr>
        <w:t xml:space="preserve">obsahovat veškeré náležitosti řádného účetního a daňového dokladu ve smyslu </w:t>
      </w:r>
      <w:r w:rsidR="006E0C5D" w:rsidRPr="00ED7577">
        <w:rPr>
          <w:rFonts w:asciiTheme="minorHAnsi" w:hAnsiTheme="minorHAnsi"/>
        </w:rPr>
        <w:t>zákona č</w:t>
      </w:r>
      <w:r w:rsidR="00F1655A" w:rsidRPr="00ED7577">
        <w:rPr>
          <w:rFonts w:asciiTheme="minorHAnsi" w:hAnsiTheme="minorHAnsi"/>
        </w:rPr>
        <w:t xml:space="preserve">. 235/2004 Sb. v platném znění, a dalších právních předpisů. </w:t>
      </w:r>
    </w:p>
    <w:p w14:paraId="74475E90" w14:textId="4D28C3D9" w:rsidR="00F1655A" w:rsidRPr="00ED7577" w:rsidRDefault="006E0C5D" w:rsidP="00F1655A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V případě, že faktura nebude mít odpovídající náležitosti, je objednatel oprávněn zaslat ji ve lhůtě splatnosti zpět dodavateli k doplnění či úpravě, aniž se pak dostane do prodlení se splatností. Lhůta splatnosti počíná běžet znovu od opětovného doručení náležité doplněného či opraveného dokladu. Doba splatnosti daňových dokladů – faktur vystavovaných dodavatel</w:t>
      </w:r>
      <w:r w:rsidR="007F07F8">
        <w:rPr>
          <w:rFonts w:asciiTheme="minorHAnsi" w:hAnsiTheme="minorHAnsi"/>
        </w:rPr>
        <w:t>em</w:t>
      </w:r>
      <w:r w:rsidRPr="00ED7577">
        <w:rPr>
          <w:rFonts w:asciiTheme="minorHAnsi" w:hAnsiTheme="minorHAnsi"/>
        </w:rPr>
        <w:t xml:space="preserve"> – bude 30 kalendářních dnů ode dne doručení daňového dokladu Objednateli.</w:t>
      </w:r>
    </w:p>
    <w:p w14:paraId="7103AF46" w14:textId="77777777" w:rsidR="00F1655A" w:rsidRPr="00ED7577" w:rsidRDefault="006E0C5D" w:rsidP="00F1655A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Povinnost zaplatit fakturu je splněna dnem odepsání fakturované částky z účtu Objednatele.</w:t>
      </w:r>
    </w:p>
    <w:p w14:paraId="71B246DC" w14:textId="77777777" w:rsidR="00F1655A" w:rsidRPr="00ED7577" w:rsidRDefault="00F1655A" w:rsidP="00F1655A">
      <w:pPr>
        <w:pStyle w:val="Odstavecseseznamem"/>
        <w:ind w:left="432"/>
        <w:jc w:val="both"/>
        <w:rPr>
          <w:rFonts w:asciiTheme="minorHAnsi" w:hAnsiTheme="minorHAnsi"/>
        </w:rPr>
      </w:pPr>
    </w:p>
    <w:p w14:paraId="5F554B86" w14:textId="77777777" w:rsidR="006E0C5D" w:rsidRPr="00ED7577" w:rsidRDefault="006E0C5D" w:rsidP="006E0C5D">
      <w:pPr>
        <w:ind w:left="360"/>
        <w:jc w:val="both"/>
        <w:rPr>
          <w:rFonts w:asciiTheme="minorHAnsi" w:hAnsiTheme="minorHAnsi"/>
        </w:rPr>
      </w:pPr>
    </w:p>
    <w:p w14:paraId="663F3935" w14:textId="77777777" w:rsidR="00F1655A" w:rsidRPr="00ED7577" w:rsidRDefault="00F1655A" w:rsidP="00905C30">
      <w:pPr>
        <w:jc w:val="center"/>
        <w:rPr>
          <w:rFonts w:asciiTheme="minorHAnsi" w:hAnsiTheme="minorHAnsi"/>
          <w:b/>
        </w:rPr>
      </w:pPr>
      <w:r w:rsidRPr="00ED7577">
        <w:rPr>
          <w:rFonts w:asciiTheme="minorHAnsi" w:hAnsiTheme="minorHAnsi"/>
          <w:b/>
        </w:rPr>
        <w:t xml:space="preserve">Čl. III. </w:t>
      </w:r>
      <w:r w:rsidR="006E0C5D" w:rsidRPr="00ED7577">
        <w:rPr>
          <w:rFonts w:asciiTheme="minorHAnsi" w:hAnsiTheme="minorHAnsi"/>
          <w:b/>
        </w:rPr>
        <w:t>Práva a povinnosti smluvních stran a dodací podmínky</w:t>
      </w:r>
    </w:p>
    <w:p w14:paraId="042E023F" w14:textId="4D40D04D" w:rsidR="00F1655A" w:rsidRPr="0098040D" w:rsidRDefault="00F1655A" w:rsidP="00F00EB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98040D">
        <w:rPr>
          <w:rFonts w:asciiTheme="minorHAnsi" w:hAnsiTheme="minorHAnsi" w:cstheme="minorHAnsi"/>
        </w:rPr>
        <w:t>Zhotovitel v</w:t>
      </w:r>
      <w:r w:rsidR="007F07F8" w:rsidRPr="0098040D">
        <w:rPr>
          <w:rFonts w:asciiTheme="minorHAnsi" w:hAnsiTheme="minorHAnsi" w:cstheme="minorHAnsi"/>
        </w:rPr>
        <w:t>yrobí regály na základě dokumentace poskytnuté ve výběrovém řízení</w:t>
      </w:r>
      <w:r w:rsidR="0098040D">
        <w:rPr>
          <w:rFonts w:asciiTheme="minorHAnsi" w:hAnsiTheme="minorHAnsi" w:cstheme="minorHAnsi"/>
        </w:rPr>
        <w:t>.</w:t>
      </w:r>
    </w:p>
    <w:p w14:paraId="7418E6D4" w14:textId="77777777" w:rsidR="006E0C5D" w:rsidRPr="00ED7577" w:rsidRDefault="006E0C5D" w:rsidP="00F00EB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Vlastnické právo k Dílu přejde na Objednatele předáním a převzetím díla nebo jeho části a podepsáním předávacího protokolu.</w:t>
      </w:r>
    </w:p>
    <w:p w14:paraId="7A5C38D7" w14:textId="583CB72B" w:rsidR="006E0C5D" w:rsidRPr="00ED7577" w:rsidRDefault="0098040D" w:rsidP="0098040D">
      <w:pPr>
        <w:pStyle w:val="Odstavecseseznamem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>
        <w:rPr>
          <w:rFonts w:asciiTheme="minorHAnsi" w:hAnsiTheme="minorHAnsi"/>
        </w:rPr>
        <w:tab/>
      </w:r>
      <w:r w:rsidR="006E0C5D" w:rsidRPr="00ED7577">
        <w:rPr>
          <w:rFonts w:asciiTheme="minorHAnsi" w:hAnsiTheme="minorHAnsi"/>
        </w:rPr>
        <w:t xml:space="preserve">Objednatel je povinen uhradit </w:t>
      </w:r>
      <w:r>
        <w:rPr>
          <w:rFonts w:asciiTheme="minorHAnsi" w:hAnsiTheme="minorHAnsi"/>
        </w:rPr>
        <w:t>z</w:t>
      </w:r>
      <w:r w:rsidR="006E0C5D" w:rsidRPr="00ED7577">
        <w:rPr>
          <w:rFonts w:asciiTheme="minorHAnsi" w:hAnsiTheme="minorHAnsi"/>
        </w:rPr>
        <w:t>hotoviteli za řádně</w:t>
      </w:r>
      <w:r w:rsidR="00F1655A" w:rsidRPr="00ED7577">
        <w:rPr>
          <w:rFonts w:asciiTheme="minorHAnsi" w:hAnsiTheme="minorHAnsi"/>
        </w:rPr>
        <w:t>, bezvadně</w:t>
      </w:r>
      <w:r w:rsidR="006E0C5D" w:rsidRPr="00ED7577">
        <w:rPr>
          <w:rFonts w:asciiTheme="minorHAnsi" w:hAnsiTheme="minorHAnsi"/>
        </w:rPr>
        <w:t xml:space="preserve"> a včas dodané </w:t>
      </w:r>
      <w:r w:rsidR="00BE3B54" w:rsidRPr="00ED7577">
        <w:rPr>
          <w:rFonts w:asciiTheme="minorHAnsi" w:hAnsiTheme="minorHAnsi"/>
        </w:rPr>
        <w:t>dílo dohodnutou</w:t>
      </w:r>
      <w:r w:rsidR="00F1655A" w:rsidRPr="00ED7577">
        <w:rPr>
          <w:rFonts w:asciiTheme="minorHAnsi" w:hAnsiTheme="minorHAnsi"/>
        </w:rPr>
        <w:t xml:space="preserve"> cenu, na základě předložené</w:t>
      </w:r>
      <w:r w:rsidR="006E0C5D" w:rsidRPr="00ED7577">
        <w:rPr>
          <w:rFonts w:asciiTheme="minorHAnsi" w:hAnsiTheme="minorHAnsi"/>
        </w:rPr>
        <w:t xml:space="preserve"> faktur ve lhůtách a způsobem ve smlouvě ujednaných.</w:t>
      </w:r>
    </w:p>
    <w:p w14:paraId="3EFD8A9D" w14:textId="0C568625" w:rsidR="006E0C5D" w:rsidRPr="00ED7577" w:rsidRDefault="0098040D" w:rsidP="0098040D">
      <w:pPr>
        <w:pStyle w:val="Odstavecseseznamem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</w:r>
      <w:r w:rsidR="006E0C5D" w:rsidRPr="00ED7577">
        <w:rPr>
          <w:rFonts w:asciiTheme="minorHAnsi" w:hAnsiTheme="minorHAnsi"/>
        </w:rPr>
        <w:t>Objednatel se zavazuje poskytnout</w:t>
      </w:r>
      <w:r>
        <w:rPr>
          <w:rFonts w:asciiTheme="minorHAnsi" w:hAnsiTheme="minorHAnsi"/>
        </w:rPr>
        <w:t xml:space="preserve"> z</w:t>
      </w:r>
      <w:r w:rsidR="006E0C5D" w:rsidRPr="00ED7577">
        <w:rPr>
          <w:rFonts w:asciiTheme="minorHAnsi" w:hAnsiTheme="minorHAnsi"/>
        </w:rPr>
        <w:t xml:space="preserve">hotoviteli veškerou potřebnou součinnost nutnou pro řádné plnění smlouvy, zejména </w:t>
      </w:r>
      <w:r w:rsidR="00A65F9B" w:rsidRPr="00ED7577">
        <w:rPr>
          <w:rFonts w:asciiTheme="minorHAnsi" w:hAnsiTheme="minorHAnsi"/>
        </w:rPr>
        <w:t xml:space="preserve">dodat vzorky </w:t>
      </w:r>
      <w:r w:rsidR="006E0C5D" w:rsidRPr="00ED7577">
        <w:rPr>
          <w:rFonts w:asciiTheme="minorHAnsi" w:hAnsiTheme="minorHAnsi"/>
        </w:rPr>
        <w:t xml:space="preserve">dodané produkty řádně a včas převzít a převzetí produktů </w:t>
      </w:r>
      <w:r>
        <w:rPr>
          <w:rFonts w:asciiTheme="minorHAnsi" w:hAnsiTheme="minorHAnsi"/>
        </w:rPr>
        <w:t>z</w:t>
      </w:r>
      <w:r w:rsidR="006E0C5D" w:rsidRPr="00ED7577">
        <w:rPr>
          <w:rFonts w:asciiTheme="minorHAnsi" w:hAnsiTheme="minorHAnsi"/>
        </w:rPr>
        <w:t>hotoviteli potvrdit.</w:t>
      </w:r>
    </w:p>
    <w:p w14:paraId="1FBB8247" w14:textId="512EA007" w:rsidR="00F1655A" w:rsidRPr="0098040D" w:rsidRDefault="00F1655A" w:rsidP="0098040D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 w:rsidRPr="0098040D">
        <w:rPr>
          <w:rFonts w:asciiTheme="minorHAnsi" w:hAnsiTheme="minorHAnsi"/>
        </w:rPr>
        <w:t>Zhotovitel je povinen řádně včas plnit všechny povinnosti stanovené touto smlouvou.</w:t>
      </w:r>
    </w:p>
    <w:p w14:paraId="77819E14" w14:textId="28A71B99" w:rsidR="00A65F9B" w:rsidRPr="0098040D" w:rsidRDefault="006E0C5D" w:rsidP="0098040D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Theme="minorHAnsi" w:hAnsiTheme="minorHAnsi"/>
        </w:rPr>
      </w:pPr>
      <w:r w:rsidRPr="0098040D">
        <w:rPr>
          <w:rFonts w:asciiTheme="minorHAnsi" w:hAnsiTheme="minorHAnsi"/>
        </w:rPr>
        <w:lastRenderedPageBreak/>
        <w:t xml:space="preserve">Předání a převzetí </w:t>
      </w:r>
      <w:r w:rsidR="00A65F9B" w:rsidRPr="0098040D">
        <w:rPr>
          <w:rFonts w:asciiTheme="minorHAnsi" w:hAnsiTheme="minorHAnsi"/>
        </w:rPr>
        <w:t xml:space="preserve">řádně a včas dodaného předmětu smlouvy bude potvrzeno </w:t>
      </w:r>
      <w:r w:rsidRPr="0098040D">
        <w:rPr>
          <w:rFonts w:asciiTheme="minorHAnsi" w:hAnsiTheme="minorHAnsi"/>
        </w:rPr>
        <w:t xml:space="preserve">podpisem oprávněných osob smluvních stran </w:t>
      </w:r>
      <w:r w:rsidR="00A65F9B" w:rsidRPr="0098040D">
        <w:rPr>
          <w:rFonts w:asciiTheme="minorHAnsi" w:hAnsiTheme="minorHAnsi"/>
        </w:rPr>
        <w:t>na předávacím protokolu.</w:t>
      </w:r>
    </w:p>
    <w:p w14:paraId="429A5FA0" w14:textId="77777777" w:rsidR="006E0C5D" w:rsidRPr="00ED7577" w:rsidRDefault="006E0C5D" w:rsidP="006E0C5D">
      <w:pPr>
        <w:ind w:left="360"/>
        <w:jc w:val="both"/>
        <w:rPr>
          <w:rFonts w:asciiTheme="minorHAnsi" w:hAnsiTheme="minorHAnsi"/>
        </w:rPr>
      </w:pPr>
    </w:p>
    <w:p w14:paraId="3753486E" w14:textId="77777777" w:rsidR="00A65F9B" w:rsidRPr="00ED7577" w:rsidRDefault="00A65F9B" w:rsidP="006E0C5D">
      <w:pPr>
        <w:ind w:left="360"/>
        <w:jc w:val="both"/>
        <w:rPr>
          <w:rFonts w:asciiTheme="minorHAnsi" w:hAnsiTheme="minorHAnsi"/>
        </w:rPr>
      </w:pPr>
    </w:p>
    <w:p w14:paraId="0F11F523" w14:textId="5233F958" w:rsidR="007F07F8" w:rsidRPr="00ED7577" w:rsidRDefault="00A65F9B" w:rsidP="0098040D">
      <w:pPr>
        <w:jc w:val="center"/>
        <w:rPr>
          <w:rFonts w:asciiTheme="minorHAnsi" w:hAnsiTheme="minorHAnsi"/>
          <w:b/>
        </w:rPr>
      </w:pPr>
      <w:r w:rsidRPr="00ED7577">
        <w:rPr>
          <w:rFonts w:asciiTheme="minorHAnsi" w:hAnsiTheme="minorHAnsi"/>
          <w:b/>
        </w:rPr>
        <w:t xml:space="preserve">Čl. IV </w:t>
      </w:r>
      <w:r w:rsidR="006E0C5D" w:rsidRPr="00ED7577">
        <w:rPr>
          <w:rFonts w:asciiTheme="minorHAnsi" w:hAnsiTheme="minorHAnsi"/>
          <w:b/>
        </w:rPr>
        <w:t>Odpovědnost za vady, záruka, odpovědnost za škodu a servisní podmínky</w:t>
      </w:r>
    </w:p>
    <w:p w14:paraId="7164F104" w14:textId="45CA6DB7" w:rsidR="006E0C5D" w:rsidRPr="00F00EBB" w:rsidRDefault="006E0C5D" w:rsidP="00F00EBB">
      <w:pPr>
        <w:pStyle w:val="Odstavecseseznamem"/>
        <w:numPr>
          <w:ilvl w:val="1"/>
          <w:numId w:val="11"/>
        </w:numPr>
        <w:rPr>
          <w:rFonts w:asciiTheme="minorHAnsi" w:hAnsiTheme="minorHAnsi"/>
        </w:rPr>
      </w:pPr>
      <w:r w:rsidRPr="00F00EBB">
        <w:rPr>
          <w:rFonts w:asciiTheme="minorHAnsi" w:hAnsiTheme="minorHAnsi"/>
        </w:rPr>
        <w:t xml:space="preserve">Zhotovitel </w:t>
      </w:r>
      <w:r w:rsidRPr="00824371">
        <w:rPr>
          <w:rFonts w:asciiTheme="minorHAnsi" w:hAnsiTheme="minorHAnsi"/>
        </w:rPr>
        <w:t xml:space="preserve">je </w:t>
      </w:r>
      <w:r w:rsidR="00E92D5A" w:rsidRPr="00824371">
        <w:rPr>
          <w:rFonts w:asciiTheme="minorHAnsi" w:hAnsiTheme="minorHAnsi"/>
        </w:rPr>
        <w:t>povinen</w:t>
      </w:r>
      <w:r w:rsidR="00E92D5A">
        <w:rPr>
          <w:rFonts w:asciiTheme="minorHAnsi" w:hAnsiTheme="minorHAnsi"/>
        </w:rPr>
        <w:t xml:space="preserve"> </w:t>
      </w:r>
      <w:r w:rsidR="00A65F9B" w:rsidRPr="00F00EBB">
        <w:rPr>
          <w:rFonts w:asciiTheme="minorHAnsi" w:hAnsiTheme="minorHAnsi"/>
        </w:rPr>
        <w:t xml:space="preserve">provést dílo na svůj </w:t>
      </w:r>
      <w:r w:rsidRPr="00F00EBB">
        <w:rPr>
          <w:rFonts w:asciiTheme="minorHAnsi" w:hAnsiTheme="minorHAnsi"/>
        </w:rPr>
        <w:t>náklad a na své nebezpečí.</w:t>
      </w:r>
    </w:p>
    <w:p w14:paraId="487F1F16" w14:textId="56B6959C" w:rsidR="006E0C5D" w:rsidRPr="00ED7577" w:rsidRDefault="006E0C5D" w:rsidP="00F00EBB">
      <w:pPr>
        <w:pStyle w:val="Odstavecseseznamem"/>
        <w:numPr>
          <w:ilvl w:val="1"/>
          <w:numId w:val="1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Zhotovitel </w:t>
      </w:r>
      <w:r w:rsidR="00A65F9B" w:rsidRPr="00ED7577">
        <w:rPr>
          <w:rFonts w:asciiTheme="minorHAnsi" w:hAnsiTheme="minorHAnsi"/>
        </w:rPr>
        <w:t>se zavazuje dod</w:t>
      </w:r>
      <w:r w:rsidRPr="00ED7577">
        <w:rPr>
          <w:rFonts w:asciiTheme="minorHAnsi" w:hAnsiTheme="minorHAnsi"/>
        </w:rPr>
        <w:t xml:space="preserve">at </w:t>
      </w:r>
      <w:r w:rsidR="0098040D">
        <w:rPr>
          <w:rFonts w:asciiTheme="minorHAnsi" w:hAnsiTheme="minorHAnsi"/>
        </w:rPr>
        <w:t>o</w:t>
      </w:r>
      <w:r w:rsidRPr="00ED7577">
        <w:rPr>
          <w:rFonts w:asciiTheme="minorHAnsi" w:hAnsiTheme="minorHAnsi"/>
        </w:rPr>
        <w:t xml:space="preserve">bjednavateli </w:t>
      </w:r>
      <w:r w:rsidR="00A65F9B" w:rsidRPr="00ED7577">
        <w:rPr>
          <w:rFonts w:asciiTheme="minorHAnsi" w:hAnsiTheme="minorHAnsi"/>
        </w:rPr>
        <w:t xml:space="preserve">dílo </w:t>
      </w:r>
      <w:r w:rsidRPr="00ED7577">
        <w:rPr>
          <w:rFonts w:asciiTheme="minorHAnsi" w:hAnsiTheme="minorHAnsi"/>
        </w:rPr>
        <w:t>ve standardní kv</w:t>
      </w:r>
      <w:r w:rsidR="003E2F20">
        <w:rPr>
          <w:rFonts w:asciiTheme="minorHAnsi" w:hAnsiTheme="minorHAnsi"/>
        </w:rPr>
        <w:t>alitě a zároveň takové, aby bylo</w:t>
      </w:r>
      <w:r w:rsidRPr="00ED7577">
        <w:rPr>
          <w:rFonts w:asciiTheme="minorHAnsi" w:hAnsiTheme="minorHAnsi"/>
        </w:rPr>
        <w:t xml:space="preserve"> v minimálně stejné či vyšší </w:t>
      </w:r>
      <w:r w:rsidR="006B6BBC" w:rsidRPr="00ED7577">
        <w:rPr>
          <w:rFonts w:asciiTheme="minorHAnsi" w:hAnsiTheme="minorHAnsi"/>
        </w:rPr>
        <w:t>kvalitě</w:t>
      </w:r>
      <w:r w:rsidRPr="00ED7577">
        <w:rPr>
          <w:rFonts w:asciiTheme="minorHAnsi" w:hAnsiTheme="minorHAnsi"/>
        </w:rPr>
        <w:t xml:space="preserve"> než </w:t>
      </w:r>
      <w:r w:rsidR="00A65F9B" w:rsidRPr="00ED7577">
        <w:rPr>
          <w:rFonts w:asciiTheme="minorHAnsi" w:hAnsiTheme="minorHAnsi"/>
        </w:rPr>
        <w:t>objednatelem předložené vzorky, v dohodnutém množství</w:t>
      </w:r>
      <w:r w:rsidRPr="00ED7577">
        <w:rPr>
          <w:rFonts w:asciiTheme="minorHAnsi" w:hAnsiTheme="minorHAnsi"/>
        </w:rPr>
        <w:t>, bez jakýchkoli právní</w:t>
      </w:r>
      <w:r w:rsidR="008618C0" w:rsidRPr="00ED7577">
        <w:rPr>
          <w:rFonts w:asciiTheme="minorHAnsi" w:hAnsiTheme="minorHAnsi"/>
        </w:rPr>
        <w:t>ch či faktických vad, nezatížené</w:t>
      </w:r>
      <w:r w:rsidRPr="00ED7577">
        <w:rPr>
          <w:rFonts w:asciiTheme="minorHAnsi" w:hAnsiTheme="minorHAnsi"/>
        </w:rPr>
        <w:t xml:space="preserve"> právy dodavatel</w:t>
      </w:r>
      <w:r w:rsidR="008618C0" w:rsidRPr="00ED7577">
        <w:rPr>
          <w:rFonts w:asciiTheme="minorHAnsi" w:hAnsiTheme="minorHAnsi"/>
        </w:rPr>
        <w:t>e či třetích osob a v dohodnuté lhůtě</w:t>
      </w:r>
      <w:r w:rsidRPr="00ED7577">
        <w:rPr>
          <w:rFonts w:asciiTheme="minorHAnsi" w:hAnsiTheme="minorHAnsi"/>
        </w:rPr>
        <w:t xml:space="preserve">. Případné vady </w:t>
      </w:r>
      <w:r w:rsidR="008618C0" w:rsidRPr="00ED7577">
        <w:rPr>
          <w:rFonts w:asciiTheme="minorHAnsi" w:hAnsiTheme="minorHAnsi"/>
        </w:rPr>
        <w:t xml:space="preserve">díla </w:t>
      </w:r>
      <w:r w:rsidRPr="00ED7577">
        <w:rPr>
          <w:rFonts w:asciiTheme="minorHAnsi" w:hAnsiTheme="minorHAnsi"/>
        </w:rPr>
        <w:t xml:space="preserve">je </w:t>
      </w:r>
      <w:r w:rsidR="0098040D">
        <w:rPr>
          <w:rFonts w:asciiTheme="minorHAnsi" w:hAnsiTheme="minorHAnsi"/>
        </w:rPr>
        <w:t>o</w:t>
      </w:r>
      <w:r w:rsidRPr="00ED7577">
        <w:rPr>
          <w:rFonts w:asciiTheme="minorHAnsi" w:hAnsiTheme="minorHAnsi"/>
        </w:rPr>
        <w:t>bjednatel povinen reklamovat bez prodlení po jejich zjištění.</w:t>
      </w:r>
    </w:p>
    <w:p w14:paraId="4FD879EA" w14:textId="441895FF" w:rsidR="006E0C5D" w:rsidRPr="00ED7577" w:rsidRDefault="006E0C5D" w:rsidP="00F00EBB">
      <w:pPr>
        <w:pStyle w:val="Odstavecseseznamem"/>
        <w:numPr>
          <w:ilvl w:val="1"/>
          <w:numId w:val="1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Objednatel nabývá vlastnické právo k d</w:t>
      </w:r>
      <w:r w:rsidR="0098040D">
        <w:rPr>
          <w:rFonts w:asciiTheme="minorHAnsi" w:hAnsiTheme="minorHAnsi"/>
        </w:rPr>
        <w:t>ílu</w:t>
      </w:r>
      <w:r w:rsidRPr="00ED7577">
        <w:rPr>
          <w:rFonts w:asciiTheme="minorHAnsi" w:hAnsiTheme="minorHAnsi"/>
        </w:rPr>
        <w:t xml:space="preserve"> okamžikem jeh</w:t>
      </w:r>
      <w:r w:rsidR="0098040D">
        <w:rPr>
          <w:rFonts w:asciiTheme="minorHAnsi" w:hAnsiTheme="minorHAnsi"/>
        </w:rPr>
        <w:t>o</w:t>
      </w:r>
      <w:r w:rsidR="008618C0" w:rsidRPr="00ED7577">
        <w:rPr>
          <w:rFonts w:asciiTheme="minorHAnsi" w:hAnsiTheme="minorHAnsi"/>
        </w:rPr>
        <w:t xml:space="preserve"> protokolárního</w:t>
      </w:r>
      <w:r w:rsidRPr="00ED7577">
        <w:rPr>
          <w:rFonts w:asciiTheme="minorHAnsi" w:hAnsiTheme="minorHAnsi"/>
        </w:rPr>
        <w:t xml:space="preserve"> převzetí.</w:t>
      </w:r>
    </w:p>
    <w:p w14:paraId="3EC9E791" w14:textId="58CFED33" w:rsidR="006E0C5D" w:rsidRPr="00ED7577" w:rsidRDefault="006E0C5D" w:rsidP="00F00EBB">
      <w:pPr>
        <w:pStyle w:val="Odstavecseseznamem"/>
        <w:numPr>
          <w:ilvl w:val="1"/>
          <w:numId w:val="1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Na dodané</w:t>
      </w:r>
      <w:r w:rsidR="008618C0" w:rsidRPr="00ED7577">
        <w:rPr>
          <w:rFonts w:asciiTheme="minorHAnsi" w:hAnsiTheme="minorHAnsi"/>
        </w:rPr>
        <w:t xml:space="preserve"> dílo poskyt</w:t>
      </w:r>
      <w:r w:rsidR="00475CC1" w:rsidRPr="00ED7577">
        <w:rPr>
          <w:rFonts w:asciiTheme="minorHAnsi" w:hAnsiTheme="minorHAnsi"/>
        </w:rPr>
        <w:t xml:space="preserve">uje </w:t>
      </w:r>
      <w:r w:rsidR="0098040D">
        <w:rPr>
          <w:rFonts w:asciiTheme="minorHAnsi" w:hAnsiTheme="minorHAnsi"/>
        </w:rPr>
        <w:t>z</w:t>
      </w:r>
      <w:r w:rsidR="00475CC1" w:rsidRPr="00ED7577">
        <w:rPr>
          <w:rFonts w:asciiTheme="minorHAnsi" w:hAnsiTheme="minorHAnsi"/>
        </w:rPr>
        <w:t>hotovitel záruku na jakost</w:t>
      </w:r>
      <w:r w:rsidR="008618C0" w:rsidRPr="00ED7577">
        <w:rPr>
          <w:rFonts w:asciiTheme="minorHAnsi" w:hAnsiTheme="minorHAnsi"/>
        </w:rPr>
        <w:t xml:space="preserve"> v dél</w:t>
      </w:r>
      <w:r w:rsidR="00475CC1" w:rsidRPr="00ED7577">
        <w:rPr>
          <w:rFonts w:asciiTheme="minorHAnsi" w:hAnsiTheme="minorHAnsi"/>
        </w:rPr>
        <w:t>ce 36</w:t>
      </w:r>
      <w:r w:rsidR="008618C0" w:rsidRPr="00ED7577">
        <w:rPr>
          <w:rFonts w:asciiTheme="minorHAnsi" w:hAnsiTheme="minorHAnsi"/>
        </w:rPr>
        <w:t xml:space="preserve"> měsíců</w:t>
      </w:r>
      <w:r w:rsidRPr="00ED7577">
        <w:rPr>
          <w:rFonts w:asciiTheme="minorHAnsi" w:hAnsiTheme="minorHAnsi"/>
        </w:rPr>
        <w:t xml:space="preserve">, přičemž tato lhůta začíná běžet od okamžiku </w:t>
      </w:r>
      <w:r w:rsidR="008618C0" w:rsidRPr="00ED7577">
        <w:rPr>
          <w:rFonts w:asciiTheme="minorHAnsi" w:hAnsiTheme="minorHAnsi"/>
        </w:rPr>
        <w:t xml:space="preserve">protokolárního </w:t>
      </w:r>
      <w:r w:rsidRPr="00ED7577">
        <w:rPr>
          <w:rFonts w:asciiTheme="minorHAnsi" w:hAnsiTheme="minorHAnsi"/>
        </w:rPr>
        <w:t>předání</w:t>
      </w:r>
      <w:r w:rsidR="008618C0" w:rsidRPr="00ED7577">
        <w:rPr>
          <w:rFonts w:asciiTheme="minorHAnsi" w:hAnsiTheme="minorHAnsi"/>
        </w:rPr>
        <w:t xml:space="preserve"> a převzetí díla.</w:t>
      </w:r>
    </w:p>
    <w:p w14:paraId="62C56C2E" w14:textId="77777777" w:rsidR="006E0C5D" w:rsidRPr="00ED7577" w:rsidRDefault="006E0C5D" w:rsidP="00F00EBB">
      <w:pPr>
        <w:pStyle w:val="Odstavecseseznamem"/>
        <w:numPr>
          <w:ilvl w:val="1"/>
          <w:numId w:val="1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Zhotovitel se zavazuje, že po sjednanou záruční dobu </w:t>
      </w:r>
      <w:r w:rsidR="008618C0" w:rsidRPr="00ED7577">
        <w:rPr>
          <w:rFonts w:asciiTheme="minorHAnsi" w:hAnsiTheme="minorHAnsi"/>
        </w:rPr>
        <w:t xml:space="preserve">bude dílo </w:t>
      </w:r>
      <w:r w:rsidRPr="00ED7577">
        <w:rPr>
          <w:rFonts w:asciiTheme="minorHAnsi" w:hAnsiTheme="minorHAnsi"/>
        </w:rPr>
        <w:t xml:space="preserve">použitelné k dohodnutému nebo obvyklému účelu. Záruka se nevztahuje na opotřebení v rozsahu odpovídajícímu obvyklému způsobu užívání. </w:t>
      </w:r>
    </w:p>
    <w:p w14:paraId="4AD41DFE" w14:textId="19783B5F" w:rsidR="006E0C5D" w:rsidRPr="00ED7577" w:rsidRDefault="006E0C5D" w:rsidP="00F00EBB">
      <w:pPr>
        <w:pStyle w:val="Odstavecseseznamem"/>
        <w:numPr>
          <w:ilvl w:val="1"/>
          <w:numId w:val="1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Odpovědnost </w:t>
      </w:r>
      <w:r w:rsidR="0098040D">
        <w:rPr>
          <w:rFonts w:asciiTheme="minorHAnsi" w:hAnsiTheme="minorHAnsi"/>
        </w:rPr>
        <w:t>z</w:t>
      </w:r>
      <w:r w:rsidRPr="00ED7577">
        <w:rPr>
          <w:rFonts w:asciiTheme="minorHAnsi" w:hAnsiTheme="minorHAnsi"/>
        </w:rPr>
        <w:t xml:space="preserve">hotovitele za škodu a nároky z ní vyplývající se řídí příslušnými ustanoveními občanského zákoníku. Hradí se skutečná škoda a ušlý zisk. Výše škody není stranami omezena. </w:t>
      </w:r>
    </w:p>
    <w:p w14:paraId="468F67B9" w14:textId="77777777" w:rsidR="006E0C5D" w:rsidRPr="00ED7577" w:rsidRDefault="006E0C5D" w:rsidP="006E0C5D">
      <w:pPr>
        <w:pStyle w:val="Odstavecseseznamem"/>
        <w:ind w:left="792"/>
        <w:jc w:val="both"/>
        <w:rPr>
          <w:rFonts w:asciiTheme="minorHAnsi" w:hAnsiTheme="minorHAnsi"/>
        </w:rPr>
      </w:pPr>
    </w:p>
    <w:p w14:paraId="068B04DE" w14:textId="77777777" w:rsidR="00475CC1" w:rsidRPr="00ED7577" w:rsidRDefault="00475CC1" w:rsidP="00A65F9B">
      <w:pPr>
        <w:pStyle w:val="Odstavecseseznamem"/>
        <w:ind w:left="360"/>
        <w:jc w:val="center"/>
        <w:rPr>
          <w:rFonts w:asciiTheme="minorHAnsi" w:hAnsiTheme="minorHAnsi"/>
          <w:b/>
        </w:rPr>
      </w:pPr>
    </w:p>
    <w:p w14:paraId="1E467844" w14:textId="77777777" w:rsidR="006E0C5D" w:rsidRPr="00ED7577" w:rsidRDefault="00A65F9B" w:rsidP="00A65F9B">
      <w:pPr>
        <w:pStyle w:val="Odstavecseseznamem"/>
        <w:ind w:left="360"/>
        <w:jc w:val="center"/>
        <w:rPr>
          <w:rFonts w:asciiTheme="minorHAnsi" w:hAnsiTheme="minorHAnsi"/>
          <w:b/>
        </w:rPr>
      </w:pPr>
      <w:r w:rsidRPr="00ED7577">
        <w:rPr>
          <w:rFonts w:asciiTheme="minorHAnsi" w:hAnsiTheme="minorHAnsi"/>
          <w:b/>
        </w:rPr>
        <w:t>Čl. V. Sankce</w:t>
      </w:r>
    </w:p>
    <w:p w14:paraId="10808459" w14:textId="52463779" w:rsidR="006E0C5D" w:rsidRPr="00ED7577" w:rsidRDefault="0098040D" w:rsidP="0098040D">
      <w:pPr>
        <w:pStyle w:val="Odstavecseseznamem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="006E0C5D" w:rsidRPr="00ED7577">
        <w:rPr>
          <w:rFonts w:asciiTheme="minorHAnsi" w:hAnsiTheme="minorHAnsi"/>
        </w:rPr>
        <w:t xml:space="preserve">V případě prodlení </w:t>
      </w:r>
      <w:r>
        <w:rPr>
          <w:rFonts w:asciiTheme="minorHAnsi" w:hAnsiTheme="minorHAnsi"/>
        </w:rPr>
        <w:t>z</w:t>
      </w:r>
      <w:r w:rsidR="006E0C5D" w:rsidRPr="00ED7577">
        <w:rPr>
          <w:rFonts w:asciiTheme="minorHAnsi" w:hAnsiTheme="minorHAnsi"/>
        </w:rPr>
        <w:t xml:space="preserve">hotovitele s dodáním </w:t>
      </w:r>
      <w:r>
        <w:rPr>
          <w:rFonts w:asciiTheme="minorHAnsi" w:hAnsiTheme="minorHAnsi"/>
        </w:rPr>
        <w:t>díla</w:t>
      </w:r>
      <w:r w:rsidR="006E0C5D" w:rsidRPr="00ED7577">
        <w:rPr>
          <w:rFonts w:asciiTheme="minorHAnsi" w:hAnsiTheme="minorHAnsi"/>
        </w:rPr>
        <w:t xml:space="preserve"> nebo s potvrzením objednávky je Objednatel oprávněn požadovat úhradu smluvní pokuty ve výši 0,5</w:t>
      </w:r>
      <w:r>
        <w:rPr>
          <w:rFonts w:asciiTheme="minorHAnsi" w:hAnsiTheme="minorHAnsi"/>
        </w:rPr>
        <w:t xml:space="preserve"> </w:t>
      </w:r>
      <w:r w:rsidR="006E0C5D" w:rsidRPr="00ED7577">
        <w:rPr>
          <w:rFonts w:asciiTheme="minorHAnsi" w:hAnsiTheme="minorHAnsi"/>
        </w:rPr>
        <w:t xml:space="preserve">% z ceny </w:t>
      </w:r>
      <w:r w:rsidR="00475CC1" w:rsidRPr="00ED7577">
        <w:rPr>
          <w:rFonts w:asciiTheme="minorHAnsi" w:hAnsiTheme="minorHAnsi"/>
        </w:rPr>
        <w:t xml:space="preserve">díla </w:t>
      </w:r>
      <w:r w:rsidR="006E0C5D" w:rsidRPr="00ED7577">
        <w:rPr>
          <w:rFonts w:asciiTheme="minorHAnsi" w:hAnsiTheme="minorHAnsi"/>
        </w:rPr>
        <w:t>(tj. cena včetně DPH) a to za každý započatý den prodlení. Zhotovitel se zavazuje zaplatit objednateli smluvní pokutu nejpozději do 30 dnů ode dne, kdy bude objednatelem o vzniklém porušení a výši následné sankce prokazatelně informován.</w:t>
      </w:r>
    </w:p>
    <w:p w14:paraId="2D62144A" w14:textId="34558B26" w:rsidR="006E0C5D" w:rsidRPr="00ED7577" w:rsidRDefault="0098040D" w:rsidP="0098040D">
      <w:pPr>
        <w:pStyle w:val="Odstavecseseznamem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</w:r>
      <w:r w:rsidR="006E0C5D" w:rsidRPr="00ED7577">
        <w:rPr>
          <w:rFonts w:asciiTheme="minorHAnsi" w:hAnsiTheme="minorHAnsi"/>
        </w:rPr>
        <w:t xml:space="preserve">Uplatnění sankcí ze strany </w:t>
      </w:r>
      <w:r>
        <w:rPr>
          <w:rFonts w:asciiTheme="minorHAnsi" w:hAnsiTheme="minorHAnsi"/>
        </w:rPr>
        <w:t>o</w:t>
      </w:r>
      <w:r w:rsidR="006E0C5D" w:rsidRPr="00ED7577">
        <w:rPr>
          <w:rFonts w:asciiTheme="minorHAnsi" w:hAnsiTheme="minorHAnsi"/>
        </w:rPr>
        <w:t xml:space="preserve">bjednatele nezbavuje </w:t>
      </w:r>
      <w:r>
        <w:rPr>
          <w:rFonts w:asciiTheme="minorHAnsi" w:hAnsiTheme="minorHAnsi"/>
        </w:rPr>
        <w:t>z</w:t>
      </w:r>
      <w:r w:rsidR="006E0C5D" w:rsidRPr="00ED7577">
        <w:rPr>
          <w:rFonts w:asciiTheme="minorHAnsi" w:hAnsiTheme="minorHAnsi"/>
        </w:rPr>
        <w:t>hotovitele povinnosti dodatečně splnit stanovenou povinnost.</w:t>
      </w:r>
    </w:p>
    <w:p w14:paraId="26B11913" w14:textId="13EE216E" w:rsidR="006E0C5D" w:rsidRPr="00ED7577" w:rsidRDefault="006E0C5D" w:rsidP="0098040D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Zaplacením smluvní pokuty není dotčeno ani omezeno právo na náhradu škody, a to i ve výši přesahující smluvní pokutu.</w:t>
      </w:r>
    </w:p>
    <w:p w14:paraId="731BBE99" w14:textId="6ACAF931" w:rsidR="006E0C5D" w:rsidRDefault="006E0C5D" w:rsidP="00ED7577">
      <w:pPr>
        <w:jc w:val="both"/>
        <w:rPr>
          <w:rFonts w:asciiTheme="minorHAnsi" w:hAnsiTheme="minorHAnsi"/>
        </w:rPr>
      </w:pPr>
    </w:p>
    <w:p w14:paraId="07C6BDA6" w14:textId="77777777" w:rsidR="0098040D" w:rsidRPr="00ED7577" w:rsidRDefault="0098040D" w:rsidP="00ED7577">
      <w:pPr>
        <w:jc w:val="both"/>
        <w:rPr>
          <w:rFonts w:asciiTheme="minorHAnsi" w:hAnsiTheme="minorHAnsi"/>
        </w:rPr>
      </w:pPr>
    </w:p>
    <w:p w14:paraId="0A6BE57A" w14:textId="77777777" w:rsidR="006E0C5D" w:rsidRPr="00ED7577" w:rsidRDefault="00475CC1" w:rsidP="00905C30">
      <w:pPr>
        <w:jc w:val="center"/>
        <w:rPr>
          <w:rFonts w:asciiTheme="minorHAnsi" w:hAnsiTheme="minorHAnsi"/>
          <w:b/>
        </w:rPr>
      </w:pPr>
      <w:r w:rsidRPr="00ED7577">
        <w:rPr>
          <w:rFonts w:asciiTheme="minorHAnsi" w:hAnsiTheme="minorHAnsi"/>
          <w:b/>
        </w:rPr>
        <w:t xml:space="preserve">Čl. VI </w:t>
      </w:r>
      <w:r w:rsidR="006E0C5D" w:rsidRPr="00ED7577">
        <w:rPr>
          <w:rFonts w:asciiTheme="minorHAnsi" w:hAnsiTheme="minorHAnsi"/>
          <w:b/>
        </w:rPr>
        <w:t>Kontaktní osoby</w:t>
      </w:r>
    </w:p>
    <w:p w14:paraId="542304D0" w14:textId="77777777" w:rsidR="00992A15" w:rsidRDefault="006E0C5D" w:rsidP="00ED7577">
      <w:p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Objednatel</w:t>
      </w:r>
      <w:r w:rsidR="00405F64">
        <w:rPr>
          <w:rFonts w:asciiTheme="minorHAnsi" w:hAnsiTheme="minorHAnsi"/>
        </w:rPr>
        <w:t>:</w:t>
      </w:r>
    </w:p>
    <w:p w14:paraId="684F3064" w14:textId="0A69C568" w:rsidR="00ED7577" w:rsidRDefault="006208D7" w:rsidP="00ED757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 věcech technických</w:t>
      </w:r>
      <w:r w:rsidR="00CE0843">
        <w:rPr>
          <w:rFonts w:asciiTheme="minorHAnsi" w:hAnsiTheme="minorHAnsi"/>
        </w:rPr>
        <w:t>:</w:t>
      </w:r>
    </w:p>
    <w:p w14:paraId="252CEA0F" w14:textId="59FE44C0" w:rsidR="005E61A7" w:rsidRDefault="002D781B" w:rsidP="00ED757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XXXXXXXXXXXXXXXXXXXXXXXXXXXXXXXXXXXXXXXXXXXXX</w:t>
      </w:r>
    </w:p>
    <w:p w14:paraId="4706733F" w14:textId="77777777" w:rsidR="002D781B" w:rsidRDefault="002D781B" w:rsidP="00ED7577">
      <w:pPr>
        <w:jc w:val="both"/>
        <w:rPr>
          <w:rFonts w:asciiTheme="minorHAnsi" w:hAnsiTheme="minorHAnsi"/>
        </w:rPr>
      </w:pPr>
    </w:p>
    <w:p w14:paraId="01A656F6" w14:textId="0AA069C5" w:rsidR="006E0C5D" w:rsidRPr="00ED7577" w:rsidRDefault="006E0C5D" w:rsidP="00ED7577">
      <w:p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Zhotovitel</w:t>
      </w:r>
      <w:r w:rsidR="0098040D">
        <w:rPr>
          <w:rFonts w:asciiTheme="minorHAnsi" w:hAnsiTheme="minorHAnsi"/>
        </w:rPr>
        <w:t>:</w:t>
      </w:r>
    </w:p>
    <w:p w14:paraId="67DD8E8F" w14:textId="77777777" w:rsidR="0098040D" w:rsidRDefault="0098040D" w:rsidP="0098040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 věcech technických:</w:t>
      </w:r>
    </w:p>
    <w:p w14:paraId="7FAB6808" w14:textId="4A72EB44" w:rsidR="009333AF" w:rsidRDefault="002D781B" w:rsidP="0098040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XXXXXXXXXXXXXXXXXXXXXXXXXXXXXXXXXXXXXXXXXXXX</w:t>
      </w:r>
    </w:p>
    <w:p w14:paraId="00E651F4" w14:textId="77777777" w:rsidR="002D781B" w:rsidRDefault="002D781B" w:rsidP="0098040D">
      <w:pPr>
        <w:jc w:val="both"/>
        <w:rPr>
          <w:rFonts w:asciiTheme="minorHAnsi" w:hAnsiTheme="minorHAnsi"/>
        </w:rPr>
      </w:pPr>
    </w:p>
    <w:p w14:paraId="79EDFADA" w14:textId="77777777" w:rsidR="002D781B" w:rsidRDefault="002D781B" w:rsidP="0098040D">
      <w:pPr>
        <w:jc w:val="both"/>
        <w:rPr>
          <w:rFonts w:asciiTheme="minorHAnsi" w:hAnsiTheme="minorHAnsi"/>
        </w:rPr>
      </w:pPr>
    </w:p>
    <w:p w14:paraId="35AFF1A2" w14:textId="77777777" w:rsidR="002D781B" w:rsidRDefault="002D781B" w:rsidP="0098040D">
      <w:pPr>
        <w:jc w:val="both"/>
        <w:rPr>
          <w:rFonts w:asciiTheme="minorHAnsi" w:hAnsiTheme="minorHAnsi"/>
        </w:rPr>
      </w:pPr>
    </w:p>
    <w:p w14:paraId="6562C95F" w14:textId="39B2E37C" w:rsidR="006E0C5D" w:rsidRDefault="006E0C5D" w:rsidP="006E0C5D">
      <w:pPr>
        <w:jc w:val="both"/>
        <w:rPr>
          <w:rFonts w:asciiTheme="minorHAnsi" w:hAnsiTheme="minorHAnsi"/>
        </w:rPr>
      </w:pPr>
    </w:p>
    <w:p w14:paraId="1ECDD63A" w14:textId="77777777" w:rsidR="0098040D" w:rsidRPr="00ED7577" w:rsidRDefault="0098040D" w:rsidP="006E0C5D">
      <w:pPr>
        <w:jc w:val="both"/>
        <w:rPr>
          <w:rFonts w:asciiTheme="minorHAnsi" w:hAnsiTheme="minorHAnsi"/>
        </w:rPr>
      </w:pPr>
    </w:p>
    <w:p w14:paraId="19D42F96" w14:textId="77777777" w:rsidR="006E0C5D" w:rsidRPr="00ED7577" w:rsidRDefault="00905C30" w:rsidP="00905C30">
      <w:pPr>
        <w:jc w:val="center"/>
        <w:rPr>
          <w:rFonts w:asciiTheme="minorHAnsi" w:hAnsiTheme="minorHAnsi"/>
          <w:b/>
        </w:rPr>
      </w:pPr>
      <w:r w:rsidRPr="00ED7577">
        <w:rPr>
          <w:rFonts w:asciiTheme="minorHAnsi" w:hAnsiTheme="minorHAnsi"/>
          <w:b/>
        </w:rPr>
        <w:lastRenderedPageBreak/>
        <w:t xml:space="preserve">Čl. VII </w:t>
      </w:r>
      <w:r w:rsidR="006E0C5D" w:rsidRPr="00ED7577">
        <w:rPr>
          <w:rFonts w:asciiTheme="minorHAnsi" w:hAnsiTheme="minorHAnsi"/>
          <w:b/>
        </w:rPr>
        <w:t>Doba trvání smlouvy</w:t>
      </w:r>
    </w:p>
    <w:p w14:paraId="7C3245E9" w14:textId="713E19EB" w:rsidR="00905C30" w:rsidRPr="005D714D" w:rsidRDefault="00475CC1" w:rsidP="00905C3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5D714D">
        <w:rPr>
          <w:rFonts w:asciiTheme="minorHAnsi" w:hAnsiTheme="minorHAnsi"/>
        </w:rPr>
        <w:t xml:space="preserve">Dílo bude dodáno </w:t>
      </w:r>
      <w:r w:rsidR="006E0C5D" w:rsidRPr="005D714D">
        <w:rPr>
          <w:rFonts w:asciiTheme="minorHAnsi" w:hAnsiTheme="minorHAnsi"/>
        </w:rPr>
        <w:t>do</w:t>
      </w:r>
      <w:r w:rsidR="0098040D">
        <w:rPr>
          <w:rFonts w:asciiTheme="minorHAnsi" w:hAnsiTheme="minorHAnsi"/>
        </w:rPr>
        <w:t xml:space="preserve"> </w:t>
      </w:r>
      <w:r w:rsidR="007725A4">
        <w:rPr>
          <w:rFonts w:asciiTheme="minorHAnsi" w:hAnsiTheme="minorHAnsi"/>
        </w:rPr>
        <w:t>3</w:t>
      </w:r>
      <w:r w:rsidR="007F07F8">
        <w:rPr>
          <w:rFonts w:asciiTheme="minorHAnsi" w:hAnsiTheme="minorHAnsi"/>
        </w:rPr>
        <w:t>1</w:t>
      </w:r>
      <w:r w:rsidR="007725A4">
        <w:rPr>
          <w:rFonts w:asciiTheme="minorHAnsi" w:hAnsiTheme="minorHAnsi"/>
        </w:rPr>
        <w:t>.07.2023</w:t>
      </w:r>
      <w:r w:rsidRPr="005D714D">
        <w:rPr>
          <w:rFonts w:asciiTheme="minorHAnsi" w:hAnsiTheme="minorHAnsi"/>
        </w:rPr>
        <w:t xml:space="preserve">. Smluvní </w:t>
      </w:r>
      <w:r w:rsidR="006E0C5D" w:rsidRPr="005D714D">
        <w:rPr>
          <w:rFonts w:asciiTheme="minorHAnsi" w:hAnsiTheme="minorHAnsi"/>
        </w:rPr>
        <w:t xml:space="preserve">strany nejsou oprávněny tuto smlouvu vypovědět nebo od ní odstoupit, nestanoví-li tato smlouva nebo zákon jinak. </w:t>
      </w:r>
    </w:p>
    <w:p w14:paraId="2FB0F33B" w14:textId="77777777" w:rsidR="006E0C5D" w:rsidRPr="005D714D" w:rsidRDefault="006E0C5D" w:rsidP="00905C3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5D714D">
        <w:rPr>
          <w:rFonts w:asciiTheme="minorHAnsi" w:hAnsiTheme="minorHAnsi"/>
        </w:rPr>
        <w:t>Tato smlouva může být ukončena:</w:t>
      </w:r>
    </w:p>
    <w:p w14:paraId="326FF461" w14:textId="77777777" w:rsidR="006E0C5D" w:rsidRPr="00ED7577" w:rsidRDefault="006E0C5D" w:rsidP="006E0C5D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Písemnou dohodou obou stran,</w:t>
      </w:r>
    </w:p>
    <w:p w14:paraId="0BFEEDD4" w14:textId="7E771860" w:rsidR="006E0C5D" w:rsidRPr="00ED7577" w:rsidRDefault="006E0C5D" w:rsidP="006E0C5D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Okamžitým odstoupením od smlouvy v případech, kdy některá ze smluvních stran závažným způsobem </w:t>
      </w:r>
      <w:proofErr w:type="gramStart"/>
      <w:r w:rsidRPr="00ED7577">
        <w:rPr>
          <w:rFonts w:asciiTheme="minorHAnsi" w:hAnsiTheme="minorHAnsi"/>
        </w:rPr>
        <w:t>poruší</w:t>
      </w:r>
      <w:proofErr w:type="gramEnd"/>
      <w:r w:rsidRPr="00ED7577">
        <w:rPr>
          <w:rFonts w:asciiTheme="minorHAnsi" w:hAnsiTheme="minorHAnsi"/>
        </w:rPr>
        <w:t xml:space="preserve"> povinnosti uvedené v této smlouvě, případně obecně závazné právní předpisy. Odstoupit od smlouvy je oprávněna ta smluvní strana, která svou povinnost neporušila. Odstoupení od smlouvy musí být učiněno písemně a doručeno druhé straně.</w:t>
      </w:r>
    </w:p>
    <w:p w14:paraId="4DF6A785" w14:textId="77777777" w:rsidR="006E0C5D" w:rsidRPr="00ED7577" w:rsidRDefault="006E0C5D" w:rsidP="006E0C5D">
      <w:pPr>
        <w:pStyle w:val="Odstavecseseznamem"/>
        <w:ind w:left="1152"/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Objednatel je oprávněn od této smlouvy odstoupit zejména v případech, kdy:</w:t>
      </w:r>
    </w:p>
    <w:p w14:paraId="0A857A6D" w14:textId="77777777" w:rsidR="006E0C5D" w:rsidRPr="00ED7577" w:rsidRDefault="006E0C5D" w:rsidP="006E0C5D">
      <w:pPr>
        <w:pStyle w:val="Odstavecseseznamem"/>
        <w:numPr>
          <w:ilvl w:val="0"/>
          <w:numId w:val="2"/>
        </w:numPr>
        <w:ind w:left="1418" w:hanging="284"/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Zhotovitel bude v prodlení se splněním jakékoli lhůty o více než 15 dnů.</w:t>
      </w:r>
    </w:p>
    <w:p w14:paraId="3DB66AA9" w14:textId="77777777" w:rsidR="006E0C5D" w:rsidRPr="00ED7577" w:rsidRDefault="006E0C5D" w:rsidP="006E0C5D">
      <w:pPr>
        <w:pStyle w:val="Odstavecseseznamem"/>
        <w:numPr>
          <w:ilvl w:val="0"/>
          <w:numId w:val="2"/>
        </w:numPr>
        <w:ind w:left="1418" w:hanging="284"/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Zhotovitel nedodá dílo do 1 měsíce od sjednaného data dodání</w:t>
      </w:r>
    </w:p>
    <w:p w14:paraId="1A269EAD" w14:textId="21B32AA0" w:rsidR="006E0C5D" w:rsidRPr="00ED7577" w:rsidRDefault="006E0C5D" w:rsidP="006E0C5D">
      <w:pPr>
        <w:pStyle w:val="Odstavecseseznamem"/>
        <w:numPr>
          <w:ilvl w:val="0"/>
          <w:numId w:val="2"/>
        </w:numPr>
        <w:ind w:left="1418" w:hanging="284"/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Pokud předmět dodávky, případně jeho dílčí část, neodpovídá plnění určenému ve smlouvě, </w:t>
      </w:r>
      <w:r w:rsidR="000826ED">
        <w:rPr>
          <w:rFonts w:asciiTheme="minorHAnsi" w:hAnsiTheme="minorHAnsi"/>
        </w:rPr>
        <w:t>o</w:t>
      </w:r>
      <w:r w:rsidRPr="00ED7577">
        <w:rPr>
          <w:rFonts w:asciiTheme="minorHAnsi" w:hAnsiTheme="minorHAnsi"/>
        </w:rPr>
        <w:t xml:space="preserve">bjednatel nepřevzal toto plnění nebo jeho dílčí část a </w:t>
      </w:r>
      <w:r w:rsidR="000826ED">
        <w:rPr>
          <w:rFonts w:asciiTheme="minorHAnsi" w:hAnsiTheme="minorHAnsi"/>
        </w:rPr>
        <w:t>z</w:t>
      </w:r>
      <w:r w:rsidRPr="00ED7577">
        <w:rPr>
          <w:rFonts w:asciiTheme="minorHAnsi" w:hAnsiTheme="minorHAnsi"/>
        </w:rPr>
        <w:t>hotovitel je v prodlení s poskytnutím nového bezvadného plnění po dobu delší nežli 5 dní.</w:t>
      </w:r>
    </w:p>
    <w:p w14:paraId="56A21F0C" w14:textId="77777777" w:rsidR="006E0C5D" w:rsidRPr="00ED7577" w:rsidRDefault="006E0C5D" w:rsidP="006E0C5D">
      <w:pPr>
        <w:pStyle w:val="Odstavecseseznamem"/>
        <w:numPr>
          <w:ilvl w:val="0"/>
          <w:numId w:val="2"/>
        </w:numPr>
        <w:ind w:left="1418" w:hanging="284"/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Zhotovitel opakovaně neplní své povinnosti v rozporu s ustanoveními této smlouvy,</w:t>
      </w:r>
    </w:p>
    <w:p w14:paraId="248E0526" w14:textId="77777777" w:rsidR="006E0C5D" w:rsidRPr="00ED7577" w:rsidRDefault="006E0C5D" w:rsidP="00475CC1">
      <w:pPr>
        <w:ind w:firstLine="708"/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Zhotovitel je oprávněn od této smlouvy odstoupit, zejména v případech, pokud:</w:t>
      </w:r>
    </w:p>
    <w:p w14:paraId="77684AF5" w14:textId="77777777" w:rsidR="006E0C5D" w:rsidRPr="00ED7577" w:rsidRDefault="006E0C5D" w:rsidP="00A65F9B">
      <w:pPr>
        <w:pStyle w:val="Odstavecseseznamem"/>
        <w:numPr>
          <w:ilvl w:val="0"/>
          <w:numId w:val="2"/>
        </w:numPr>
        <w:ind w:left="1418" w:hanging="284"/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Objednatel bude v prodlení s úhradou peněžitého plnění Zhotoviteli na základě této smlouvy po dobu delší nežli 21 dnů, a toto peněžité plnění neuhradí ani v dodatečné lhůtě v trvání nejméně 15 dnů stanovené mu písemně Zhotovitelem.</w:t>
      </w:r>
    </w:p>
    <w:p w14:paraId="77109622" w14:textId="77777777" w:rsidR="005D714D" w:rsidRDefault="006E0C5D" w:rsidP="00905C30">
      <w:pPr>
        <w:ind w:firstLine="432"/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Odstoupení nabývá platnosti a účinnosti okamžikem jeho doručení druhé smluvní </w:t>
      </w:r>
    </w:p>
    <w:p w14:paraId="525C7D61" w14:textId="77777777" w:rsidR="006E0C5D" w:rsidRPr="00ED7577" w:rsidRDefault="006E0C5D" w:rsidP="00905C30">
      <w:pPr>
        <w:ind w:firstLine="432"/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straně.</w:t>
      </w:r>
    </w:p>
    <w:p w14:paraId="4142C2C9" w14:textId="000B5C7C" w:rsidR="00905C30" w:rsidRPr="00ED7577" w:rsidRDefault="006E0C5D" w:rsidP="00905C3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Objednatel je oprávněn </w:t>
      </w:r>
      <w:r w:rsidR="000826ED">
        <w:rPr>
          <w:rFonts w:asciiTheme="minorHAnsi" w:hAnsiTheme="minorHAnsi"/>
        </w:rPr>
        <w:t>s</w:t>
      </w:r>
      <w:r w:rsidRPr="00ED7577">
        <w:rPr>
          <w:rFonts w:asciiTheme="minorHAnsi" w:hAnsiTheme="minorHAnsi"/>
        </w:rPr>
        <w:t xml:space="preserve">mlouvu vypovědět s výpovědní lhůtou 1 měsíce o doručení výpovědi zhotoviteli, nastanou-li u zhotovitele opodstatněné věcné, finanční nebo technické důvody, zejména pokud vstoupí zhotovitel do likvidace, </w:t>
      </w:r>
      <w:proofErr w:type="gramStart"/>
      <w:r w:rsidRPr="00ED7577">
        <w:rPr>
          <w:rFonts w:asciiTheme="minorHAnsi" w:hAnsiTheme="minorHAnsi"/>
        </w:rPr>
        <w:t>sníží</w:t>
      </w:r>
      <w:proofErr w:type="gramEnd"/>
      <w:r w:rsidRPr="00ED7577">
        <w:rPr>
          <w:rFonts w:asciiTheme="minorHAnsi" w:hAnsiTheme="minorHAnsi"/>
        </w:rPr>
        <w:t xml:space="preserve"> se jeho výrobní kapacita, bude ohroženo plnění této smlouvy, nastane možnost vzniku škody na exponátech.</w:t>
      </w:r>
    </w:p>
    <w:p w14:paraId="39377CFA" w14:textId="77777777" w:rsidR="00905C30" w:rsidRPr="00D13DB5" w:rsidRDefault="006E0C5D" w:rsidP="00D13DB5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Zánikem této smlouvy nejsou nikterak dotčena práva smluvních stran na smluvní pokuty, náhradu škody či jiné peněžité nároky, splatné přede dnem zániku smlouvy.</w:t>
      </w:r>
    </w:p>
    <w:p w14:paraId="20C24223" w14:textId="77777777" w:rsidR="00ED7577" w:rsidRDefault="00ED7577" w:rsidP="00C16894">
      <w:pPr>
        <w:jc w:val="center"/>
        <w:rPr>
          <w:rFonts w:asciiTheme="minorHAnsi" w:hAnsiTheme="minorHAnsi"/>
          <w:b/>
        </w:rPr>
      </w:pPr>
    </w:p>
    <w:p w14:paraId="576FFED9" w14:textId="77777777" w:rsidR="00ED7577" w:rsidRDefault="00ED7577" w:rsidP="00C16894">
      <w:pPr>
        <w:jc w:val="center"/>
        <w:rPr>
          <w:rFonts w:asciiTheme="minorHAnsi" w:hAnsiTheme="minorHAnsi"/>
          <w:b/>
        </w:rPr>
      </w:pPr>
    </w:p>
    <w:p w14:paraId="7E90A544" w14:textId="77777777" w:rsidR="006E0C5D" w:rsidRPr="00ED7577" w:rsidRDefault="00C16894" w:rsidP="00C16894">
      <w:pPr>
        <w:jc w:val="center"/>
        <w:rPr>
          <w:rFonts w:asciiTheme="minorHAnsi" w:hAnsiTheme="minorHAnsi"/>
          <w:b/>
        </w:rPr>
      </w:pPr>
      <w:r w:rsidRPr="00ED7577">
        <w:rPr>
          <w:rFonts w:asciiTheme="minorHAnsi" w:hAnsiTheme="minorHAnsi"/>
          <w:b/>
        </w:rPr>
        <w:t>Čl. VI</w:t>
      </w:r>
      <w:r w:rsidR="00905C30" w:rsidRPr="00ED7577">
        <w:rPr>
          <w:rFonts w:asciiTheme="minorHAnsi" w:hAnsiTheme="minorHAnsi"/>
          <w:b/>
        </w:rPr>
        <w:t>I</w:t>
      </w:r>
      <w:r w:rsidRPr="00ED7577">
        <w:rPr>
          <w:rFonts w:asciiTheme="minorHAnsi" w:hAnsiTheme="minorHAnsi"/>
          <w:b/>
        </w:rPr>
        <w:t xml:space="preserve">I. </w:t>
      </w:r>
      <w:r w:rsidR="006E0C5D" w:rsidRPr="00ED7577">
        <w:rPr>
          <w:rFonts w:asciiTheme="minorHAnsi" w:hAnsiTheme="minorHAnsi"/>
          <w:b/>
        </w:rPr>
        <w:t>Zvláštní ujednání</w:t>
      </w:r>
    </w:p>
    <w:p w14:paraId="0E212B20" w14:textId="2A3EC7C5" w:rsidR="00475CC1" w:rsidRPr="00ED7577" w:rsidRDefault="00475CC1" w:rsidP="00475CC1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Objednatel </w:t>
      </w:r>
      <w:r w:rsidR="006E0C5D" w:rsidRPr="00ED7577">
        <w:rPr>
          <w:rFonts w:asciiTheme="minorHAnsi" w:hAnsiTheme="minorHAnsi"/>
        </w:rPr>
        <w:t xml:space="preserve">se zavazuje poskytnout </w:t>
      </w:r>
      <w:r w:rsidR="000826ED">
        <w:rPr>
          <w:rFonts w:asciiTheme="minorHAnsi" w:hAnsiTheme="minorHAnsi"/>
        </w:rPr>
        <w:t>z</w:t>
      </w:r>
      <w:r w:rsidR="006E0C5D" w:rsidRPr="00ED7577">
        <w:rPr>
          <w:rFonts w:asciiTheme="minorHAnsi" w:hAnsiTheme="minorHAnsi"/>
        </w:rPr>
        <w:t>hotoviteli součinnost nutnou pro splnění předmětu smlouvy, zejména zajistit nezbytné konzultace.</w:t>
      </w:r>
    </w:p>
    <w:p w14:paraId="29802333" w14:textId="629469D5" w:rsidR="006E0C5D" w:rsidRPr="00ED7577" w:rsidRDefault="006E0C5D" w:rsidP="00475CC1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Pokud </w:t>
      </w:r>
      <w:r w:rsidR="000826ED">
        <w:rPr>
          <w:rFonts w:asciiTheme="minorHAnsi" w:hAnsiTheme="minorHAnsi"/>
        </w:rPr>
        <w:t>o</w:t>
      </w:r>
      <w:r w:rsidRPr="00ED7577">
        <w:rPr>
          <w:rFonts w:asciiTheme="minorHAnsi" w:hAnsiTheme="minorHAnsi"/>
        </w:rPr>
        <w:t xml:space="preserve">bjednatel neposkytne </w:t>
      </w:r>
      <w:r w:rsidR="000826ED">
        <w:rPr>
          <w:rFonts w:asciiTheme="minorHAnsi" w:hAnsiTheme="minorHAnsi"/>
        </w:rPr>
        <w:t>z</w:t>
      </w:r>
      <w:r w:rsidRPr="00ED7577">
        <w:rPr>
          <w:rFonts w:asciiTheme="minorHAnsi" w:hAnsiTheme="minorHAnsi"/>
        </w:rPr>
        <w:t xml:space="preserve">hotoviteli součinnost podle ustanovení přechozího odstavce, vyhrazuje si </w:t>
      </w:r>
      <w:r w:rsidR="000826ED">
        <w:rPr>
          <w:rFonts w:asciiTheme="minorHAnsi" w:hAnsiTheme="minorHAnsi"/>
        </w:rPr>
        <w:t>z</w:t>
      </w:r>
      <w:r w:rsidRPr="00ED7577">
        <w:rPr>
          <w:rFonts w:asciiTheme="minorHAnsi" w:hAnsiTheme="minorHAnsi"/>
        </w:rPr>
        <w:t>hotovitel právo na změnu termínu provedení předmětných prací dle této smlouvy.</w:t>
      </w:r>
    </w:p>
    <w:p w14:paraId="33D31453" w14:textId="77777777" w:rsidR="006E0C5D" w:rsidRPr="00ED7577" w:rsidRDefault="006E0C5D" w:rsidP="006E0C5D">
      <w:pPr>
        <w:ind w:left="360"/>
        <w:jc w:val="both"/>
        <w:rPr>
          <w:rFonts w:asciiTheme="minorHAnsi" w:hAnsiTheme="minorHAnsi"/>
        </w:rPr>
      </w:pPr>
    </w:p>
    <w:p w14:paraId="43BF81DA" w14:textId="77777777" w:rsidR="00905C30" w:rsidRPr="00ED7577" w:rsidRDefault="00905C30" w:rsidP="00905C30">
      <w:pPr>
        <w:jc w:val="center"/>
        <w:rPr>
          <w:rFonts w:asciiTheme="minorHAnsi" w:hAnsiTheme="minorHAnsi"/>
          <w:b/>
        </w:rPr>
      </w:pPr>
    </w:p>
    <w:p w14:paraId="24E56FE6" w14:textId="77777777" w:rsidR="006E0C5D" w:rsidRPr="00ED7577" w:rsidRDefault="00905C30" w:rsidP="00905C30">
      <w:pPr>
        <w:jc w:val="center"/>
        <w:rPr>
          <w:rFonts w:asciiTheme="minorHAnsi" w:hAnsiTheme="minorHAnsi"/>
          <w:b/>
        </w:rPr>
      </w:pPr>
      <w:r w:rsidRPr="00ED7577">
        <w:rPr>
          <w:rFonts w:asciiTheme="minorHAnsi" w:hAnsiTheme="minorHAnsi"/>
          <w:b/>
        </w:rPr>
        <w:t xml:space="preserve">Čl. IX </w:t>
      </w:r>
      <w:r w:rsidR="006E0C5D" w:rsidRPr="00ED7577">
        <w:rPr>
          <w:rFonts w:asciiTheme="minorHAnsi" w:hAnsiTheme="minorHAnsi"/>
          <w:b/>
        </w:rPr>
        <w:t>Ustanovení společná a závěrečná</w:t>
      </w:r>
    </w:p>
    <w:p w14:paraId="11028D05" w14:textId="77777777" w:rsidR="00475CC1" w:rsidRPr="00ED7577" w:rsidRDefault="006E0C5D" w:rsidP="00475CC1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>Práva a povinnosti smluvních stran, které nejsou výslovně upraveny touto smlouvou, se řídí ustanoveními občanského zákoníku a autorského zákona.</w:t>
      </w:r>
    </w:p>
    <w:p w14:paraId="5ED02349" w14:textId="77777777" w:rsidR="00475CC1" w:rsidRPr="00ED7577" w:rsidRDefault="006E0C5D" w:rsidP="00475CC1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Změny a dodatky této smlouvy platí pouze tehdy, jestliže jsou podány písemně a podepsány oprávněnými osobami. </w:t>
      </w:r>
    </w:p>
    <w:p w14:paraId="71E69A4F" w14:textId="58BDCC6F" w:rsidR="00475CC1" w:rsidRPr="00ED7577" w:rsidRDefault="006E0C5D" w:rsidP="00475CC1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lastRenderedPageBreak/>
        <w:t xml:space="preserve">Tato smlouva je vyhotovena ve třech stejnopisech, z nichž </w:t>
      </w:r>
      <w:r w:rsidR="000826ED">
        <w:rPr>
          <w:rFonts w:asciiTheme="minorHAnsi" w:hAnsiTheme="minorHAnsi"/>
        </w:rPr>
        <w:t>objednatel</w:t>
      </w:r>
      <w:r w:rsidRPr="00ED7577">
        <w:rPr>
          <w:rFonts w:asciiTheme="minorHAnsi" w:hAnsiTheme="minorHAnsi"/>
        </w:rPr>
        <w:t xml:space="preserve"> </w:t>
      </w:r>
      <w:proofErr w:type="gramStart"/>
      <w:r w:rsidRPr="00ED7577">
        <w:rPr>
          <w:rFonts w:asciiTheme="minorHAnsi" w:hAnsiTheme="minorHAnsi"/>
        </w:rPr>
        <w:t>obdrží</w:t>
      </w:r>
      <w:proofErr w:type="gramEnd"/>
      <w:r w:rsidRPr="00ED7577">
        <w:rPr>
          <w:rFonts w:asciiTheme="minorHAnsi" w:hAnsiTheme="minorHAnsi"/>
        </w:rPr>
        <w:t xml:space="preserve"> dva </w:t>
      </w:r>
      <w:r w:rsidR="000826ED">
        <w:rPr>
          <w:rFonts w:asciiTheme="minorHAnsi" w:hAnsiTheme="minorHAnsi"/>
        </w:rPr>
        <w:t>a zhotovitel jeden</w:t>
      </w:r>
      <w:r w:rsidRPr="00ED7577">
        <w:rPr>
          <w:rFonts w:asciiTheme="minorHAnsi" w:hAnsiTheme="minorHAnsi"/>
        </w:rPr>
        <w:t xml:space="preserve"> výtisk.</w:t>
      </w:r>
    </w:p>
    <w:p w14:paraId="328CC7C6" w14:textId="51AEA939" w:rsidR="00475CC1" w:rsidRPr="00ED7577" w:rsidRDefault="006E0C5D" w:rsidP="00475CC1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  <w:lang w:eastAsia="en-US"/>
        </w:rPr>
        <w:t>Obě smluvní strany prohlašují, že jsou si vědomy skutečnosti, že tato smlouva nabývá platnosti dnem jejího podpisu poslední ze smluvních stran, účinnosti nabude dnem jejího uveřejnění</w:t>
      </w:r>
      <w:r w:rsidR="00475CC1" w:rsidRPr="00ED7577">
        <w:rPr>
          <w:rFonts w:asciiTheme="minorHAnsi" w:hAnsiTheme="minorHAnsi"/>
          <w:lang w:eastAsia="en-US"/>
        </w:rPr>
        <w:t xml:space="preserve"> </w:t>
      </w:r>
      <w:r w:rsidRPr="00ED7577">
        <w:rPr>
          <w:rFonts w:asciiTheme="minorHAnsi" w:hAnsiTheme="minorHAnsi"/>
          <w:lang w:eastAsia="en-US"/>
        </w:rPr>
        <w:t>v registru smluv.</w:t>
      </w:r>
      <w:r w:rsidRPr="00ED7577">
        <w:rPr>
          <w:rFonts w:asciiTheme="minorHAnsi" w:hAnsiTheme="minorHAnsi" w:cs="Tahoma"/>
          <w:lang w:eastAsia="en-US"/>
        </w:rPr>
        <w:t xml:space="preserve"> </w:t>
      </w:r>
    </w:p>
    <w:p w14:paraId="5DD8D5CA" w14:textId="77777777" w:rsidR="00475CC1" w:rsidRPr="00ED7577" w:rsidRDefault="006E0C5D" w:rsidP="00475CC1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  <w:lang w:eastAsia="en-US"/>
        </w:rPr>
        <w:t>Smluvní strany prohlašují, že se zněním této smlouvy se podrobně seznámily, že tato smlouva je projevem jejich pravé a vážné vůle, důkaz čehož připojují své vlastnoruční podpisy. Dále prohlašují, že tuto smlouvu neuzavřeli v tísni za nápadně nevýhodných podmínek.</w:t>
      </w:r>
    </w:p>
    <w:p w14:paraId="628E7E92" w14:textId="77777777" w:rsidR="00C16894" w:rsidRPr="00ED7577" w:rsidRDefault="00C16894" w:rsidP="00475CC1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  <w:lang w:eastAsia="en-US"/>
        </w:rPr>
        <w:t>Nedílnou součástí této smlouvy jsou přílohy</w:t>
      </w:r>
    </w:p>
    <w:p w14:paraId="0F9A9F3A" w14:textId="77777777" w:rsidR="00C16894" w:rsidRPr="00ED7577" w:rsidRDefault="00C16894" w:rsidP="00C16894">
      <w:pPr>
        <w:pStyle w:val="Odstavecseseznamem"/>
        <w:ind w:left="993"/>
        <w:jc w:val="both"/>
        <w:rPr>
          <w:rFonts w:asciiTheme="minorHAnsi" w:hAnsiTheme="minorHAnsi"/>
          <w:lang w:eastAsia="en-US"/>
        </w:rPr>
      </w:pPr>
      <w:r w:rsidRPr="00ED7577">
        <w:rPr>
          <w:rFonts w:asciiTheme="minorHAnsi" w:hAnsiTheme="minorHAnsi"/>
          <w:lang w:eastAsia="en-US"/>
        </w:rPr>
        <w:t>Č. 1 specifikace předmětu plnění</w:t>
      </w:r>
    </w:p>
    <w:p w14:paraId="0C7D3BF6" w14:textId="1F2F9ABB" w:rsidR="00256BA7" w:rsidRDefault="00C16894" w:rsidP="00C16894">
      <w:pPr>
        <w:pStyle w:val="Odstavecseseznamem"/>
        <w:ind w:left="993"/>
        <w:jc w:val="both"/>
        <w:rPr>
          <w:rFonts w:asciiTheme="minorHAnsi" w:hAnsiTheme="minorHAnsi"/>
          <w:lang w:eastAsia="en-US"/>
        </w:rPr>
      </w:pPr>
      <w:r w:rsidRPr="00AE7923">
        <w:rPr>
          <w:rFonts w:asciiTheme="minorHAnsi" w:hAnsiTheme="minorHAnsi"/>
          <w:lang w:eastAsia="en-US"/>
        </w:rPr>
        <w:t xml:space="preserve">Č. 2 </w:t>
      </w:r>
      <w:r w:rsidR="005620C5" w:rsidRPr="00AE7923">
        <w:rPr>
          <w:rFonts w:asciiTheme="minorHAnsi" w:hAnsiTheme="minorHAnsi"/>
          <w:lang w:eastAsia="en-US"/>
        </w:rPr>
        <w:t>položkový</w:t>
      </w:r>
      <w:r w:rsidR="005620C5">
        <w:rPr>
          <w:rFonts w:asciiTheme="minorHAnsi" w:hAnsiTheme="minorHAnsi"/>
          <w:lang w:eastAsia="en-US"/>
        </w:rPr>
        <w:t xml:space="preserve"> rozpočet</w:t>
      </w:r>
    </w:p>
    <w:p w14:paraId="298E6041" w14:textId="77777777" w:rsidR="006E0C5D" w:rsidRPr="00ED7577" w:rsidRDefault="006E0C5D" w:rsidP="006E0C5D">
      <w:pPr>
        <w:pStyle w:val="Odstavecseseznamem"/>
        <w:ind w:left="993"/>
        <w:jc w:val="both"/>
        <w:rPr>
          <w:rFonts w:asciiTheme="minorHAnsi" w:hAnsiTheme="minorHAnsi"/>
        </w:rPr>
      </w:pPr>
    </w:p>
    <w:p w14:paraId="560F6A1D" w14:textId="77777777" w:rsidR="006E0C5D" w:rsidRPr="00ED7577" w:rsidRDefault="006E0C5D" w:rsidP="006E0C5D">
      <w:pPr>
        <w:ind w:left="993" w:hanging="633"/>
        <w:jc w:val="both"/>
        <w:rPr>
          <w:rFonts w:asciiTheme="minorHAnsi" w:hAnsiTheme="minorHAnsi"/>
        </w:rPr>
      </w:pPr>
    </w:p>
    <w:p w14:paraId="2866C5D6" w14:textId="5B42E90E" w:rsidR="006E0C5D" w:rsidRPr="009333AF" w:rsidRDefault="006E0C5D" w:rsidP="006E0C5D">
      <w:pPr>
        <w:jc w:val="both"/>
        <w:rPr>
          <w:rFonts w:asciiTheme="minorHAnsi" w:hAnsiTheme="minorHAnsi"/>
        </w:rPr>
      </w:pPr>
      <w:r w:rsidRPr="00ED7577">
        <w:rPr>
          <w:rFonts w:asciiTheme="minorHAnsi" w:hAnsiTheme="minorHAnsi"/>
        </w:rPr>
        <w:t xml:space="preserve"> Praze, dne…………………………………                             </w:t>
      </w:r>
      <w:r w:rsidRPr="00ED7577">
        <w:rPr>
          <w:rFonts w:asciiTheme="minorHAnsi" w:hAnsiTheme="minorHAnsi"/>
        </w:rPr>
        <w:tab/>
        <w:t xml:space="preserve">       </w:t>
      </w:r>
      <w:r w:rsidR="007719EF" w:rsidRPr="009333AF">
        <w:rPr>
          <w:rFonts w:asciiTheme="minorHAnsi" w:hAnsiTheme="minorHAnsi"/>
        </w:rPr>
        <w:t>Ve Vraném</w:t>
      </w:r>
      <w:r w:rsidR="00ED7577" w:rsidRPr="009333AF">
        <w:rPr>
          <w:rFonts w:asciiTheme="minorHAnsi" w:hAnsiTheme="minorHAnsi"/>
        </w:rPr>
        <w:t>, dne</w:t>
      </w:r>
      <w:r w:rsidR="00AD6DBA" w:rsidRPr="009333AF">
        <w:rPr>
          <w:rFonts w:asciiTheme="minorHAnsi" w:hAnsiTheme="minorHAnsi"/>
        </w:rPr>
        <w:t xml:space="preserve"> </w:t>
      </w:r>
    </w:p>
    <w:p w14:paraId="09C05A6B" w14:textId="77777777" w:rsidR="006E0C5D" w:rsidRPr="009333AF" w:rsidRDefault="006E0C5D" w:rsidP="006E0C5D">
      <w:pPr>
        <w:jc w:val="both"/>
        <w:rPr>
          <w:rFonts w:asciiTheme="minorHAnsi" w:hAnsiTheme="minorHAnsi"/>
        </w:rPr>
      </w:pPr>
    </w:p>
    <w:p w14:paraId="33596CC6" w14:textId="77777777" w:rsidR="00802643" w:rsidRPr="009333AF" w:rsidRDefault="00802643" w:rsidP="006E0C5D">
      <w:pPr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1514"/>
        <w:gridCol w:w="3844"/>
      </w:tblGrid>
      <w:tr w:rsidR="006E0C5D" w:rsidRPr="009333AF" w14:paraId="4C2B899C" w14:textId="77777777" w:rsidTr="00C843CA">
        <w:trPr>
          <w:trHeight w:val="397"/>
        </w:trPr>
        <w:tc>
          <w:tcPr>
            <w:tcW w:w="3794" w:type="dxa"/>
          </w:tcPr>
          <w:p w14:paraId="08AEC0B9" w14:textId="77777777" w:rsidR="006E0C5D" w:rsidRPr="009333AF" w:rsidRDefault="006E0C5D" w:rsidP="00C843CA">
            <w:pPr>
              <w:jc w:val="both"/>
              <w:rPr>
                <w:rFonts w:asciiTheme="minorHAnsi" w:hAnsiTheme="minorHAnsi"/>
              </w:rPr>
            </w:pPr>
            <w:r w:rsidRPr="009333AF">
              <w:rPr>
                <w:rFonts w:asciiTheme="minorHAnsi" w:hAnsiTheme="minorHAnsi"/>
              </w:rPr>
              <w:t>Objednatel:</w:t>
            </w:r>
          </w:p>
        </w:tc>
        <w:tc>
          <w:tcPr>
            <w:tcW w:w="1559" w:type="dxa"/>
          </w:tcPr>
          <w:p w14:paraId="3324360D" w14:textId="77777777" w:rsidR="006E0C5D" w:rsidRPr="009333AF" w:rsidRDefault="006E0C5D" w:rsidP="00C843C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935" w:type="dxa"/>
          </w:tcPr>
          <w:p w14:paraId="0F3A5715" w14:textId="77777777" w:rsidR="006E0C5D" w:rsidRPr="009333AF" w:rsidRDefault="006E0C5D" w:rsidP="00C843CA">
            <w:pPr>
              <w:jc w:val="both"/>
              <w:rPr>
                <w:rFonts w:asciiTheme="minorHAnsi" w:hAnsiTheme="minorHAnsi"/>
              </w:rPr>
            </w:pPr>
            <w:r w:rsidRPr="009333AF">
              <w:rPr>
                <w:rFonts w:asciiTheme="minorHAnsi" w:hAnsiTheme="minorHAnsi"/>
              </w:rPr>
              <w:t>Zhotovitel:</w:t>
            </w:r>
          </w:p>
        </w:tc>
      </w:tr>
      <w:tr w:rsidR="006E0C5D" w:rsidRPr="009333AF" w14:paraId="5FC398B6" w14:textId="77777777" w:rsidTr="00C843CA">
        <w:trPr>
          <w:trHeight w:val="791"/>
        </w:trPr>
        <w:tc>
          <w:tcPr>
            <w:tcW w:w="3794" w:type="dxa"/>
            <w:tcBorders>
              <w:bottom w:val="single" w:sz="4" w:space="0" w:color="auto"/>
            </w:tcBorders>
          </w:tcPr>
          <w:p w14:paraId="00C05BB3" w14:textId="77777777" w:rsidR="006E0C5D" w:rsidRPr="009333AF" w:rsidRDefault="006E0C5D" w:rsidP="00C843CA">
            <w:pPr>
              <w:jc w:val="both"/>
              <w:rPr>
                <w:rFonts w:asciiTheme="minorHAnsi" w:hAnsiTheme="minorHAnsi"/>
              </w:rPr>
            </w:pPr>
          </w:p>
          <w:p w14:paraId="6E8A8252" w14:textId="77777777" w:rsidR="006E0C5D" w:rsidRPr="009333AF" w:rsidRDefault="006E0C5D" w:rsidP="00C843CA">
            <w:pPr>
              <w:jc w:val="both"/>
              <w:rPr>
                <w:rFonts w:asciiTheme="minorHAnsi" w:hAnsiTheme="minorHAnsi"/>
              </w:rPr>
            </w:pPr>
          </w:p>
          <w:p w14:paraId="52B668A5" w14:textId="77777777" w:rsidR="006E0C5D" w:rsidRPr="009333AF" w:rsidRDefault="006E0C5D" w:rsidP="00C843C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AD953B0" w14:textId="77777777" w:rsidR="006E0C5D" w:rsidRPr="009333AF" w:rsidRDefault="006E0C5D" w:rsidP="00C843C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3E6C674C" w14:textId="77777777" w:rsidR="006E0C5D" w:rsidRPr="009333AF" w:rsidRDefault="006E0C5D" w:rsidP="00C843CA">
            <w:pPr>
              <w:jc w:val="both"/>
              <w:rPr>
                <w:rFonts w:asciiTheme="minorHAnsi" w:hAnsiTheme="minorHAnsi"/>
              </w:rPr>
            </w:pPr>
          </w:p>
        </w:tc>
      </w:tr>
      <w:tr w:rsidR="006E0C5D" w:rsidRPr="00ED7577" w14:paraId="21180523" w14:textId="77777777" w:rsidTr="00C843CA">
        <w:trPr>
          <w:trHeight w:val="397"/>
        </w:trPr>
        <w:tc>
          <w:tcPr>
            <w:tcW w:w="3794" w:type="dxa"/>
            <w:tcBorders>
              <w:top w:val="single" w:sz="4" w:space="0" w:color="auto"/>
            </w:tcBorders>
          </w:tcPr>
          <w:p w14:paraId="3675D6D8" w14:textId="77777777" w:rsidR="00AB0D89" w:rsidRPr="009333AF" w:rsidRDefault="00AB0D89" w:rsidP="00C843CA">
            <w:pPr>
              <w:jc w:val="both"/>
              <w:rPr>
                <w:rFonts w:asciiTheme="minorHAnsi" w:hAnsiTheme="minorHAnsi"/>
              </w:rPr>
            </w:pPr>
            <w:r w:rsidRPr="009333AF">
              <w:rPr>
                <w:rFonts w:asciiTheme="minorHAnsi" w:hAnsiTheme="minorHAnsi"/>
              </w:rPr>
              <w:t xml:space="preserve">Národní muzeum </w:t>
            </w:r>
          </w:p>
          <w:p w14:paraId="00C78D7D" w14:textId="2FF04E51" w:rsidR="00AB0D89" w:rsidRPr="009333AF" w:rsidRDefault="00AB0D89" w:rsidP="00C843CA">
            <w:pPr>
              <w:jc w:val="both"/>
              <w:rPr>
                <w:rFonts w:asciiTheme="minorHAnsi" w:hAnsiTheme="minorHAnsi"/>
              </w:rPr>
            </w:pPr>
            <w:r w:rsidRPr="009333AF">
              <w:rPr>
                <w:rFonts w:asciiTheme="minorHAnsi" w:hAnsiTheme="minorHAnsi"/>
              </w:rPr>
              <w:t xml:space="preserve">PhDr. </w:t>
            </w:r>
            <w:r w:rsidR="00136794" w:rsidRPr="009333AF">
              <w:rPr>
                <w:rFonts w:asciiTheme="minorHAnsi" w:hAnsiTheme="minorHAnsi"/>
              </w:rPr>
              <w:t>Zuzana Strnadová</w:t>
            </w:r>
            <w:r w:rsidRPr="009333AF">
              <w:rPr>
                <w:rFonts w:asciiTheme="minorHAnsi" w:hAnsiTheme="minorHAnsi"/>
              </w:rPr>
              <w:t xml:space="preserve"> </w:t>
            </w:r>
          </w:p>
          <w:p w14:paraId="70DAD920" w14:textId="6F7E491B" w:rsidR="00475CC1" w:rsidRPr="009333AF" w:rsidRDefault="00BE4BC0" w:rsidP="00C843CA">
            <w:pPr>
              <w:jc w:val="both"/>
              <w:rPr>
                <w:rFonts w:asciiTheme="minorHAnsi" w:hAnsiTheme="minorHAnsi"/>
              </w:rPr>
            </w:pPr>
            <w:r w:rsidRPr="009333AF">
              <w:rPr>
                <w:rFonts w:asciiTheme="minorHAnsi" w:hAnsiTheme="minorHAnsi"/>
              </w:rPr>
              <w:t>ředitelka Historického muzea</w:t>
            </w:r>
            <w:r w:rsidR="00AB0D89" w:rsidRPr="009333A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59" w:type="dxa"/>
          </w:tcPr>
          <w:p w14:paraId="16C89358" w14:textId="77777777" w:rsidR="006E0C5D" w:rsidRPr="009333AF" w:rsidRDefault="006E0C5D" w:rsidP="00C843C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27C94E0B" w14:textId="11DC4610" w:rsidR="006E0C5D" w:rsidRPr="009333AF" w:rsidRDefault="007719EF" w:rsidP="00C843CA">
            <w:pPr>
              <w:jc w:val="both"/>
              <w:rPr>
                <w:rFonts w:asciiTheme="minorHAnsi" w:hAnsiTheme="minorHAnsi"/>
              </w:rPr>
            </w:pPr>
            <w:r w:rsidRPr="009333AF">
              <w:rPr>
                <w:rFonts w:asciiTheme="minorHAnsi" w:hAnsiTheme="minorHAnsi"/>
              </w:rPr>
              <w:t>Mgr. Kateřina Kloučková</w:t>
            </w:r>
          </w:p>
          <w:p w14:paraId="70C3C2E0" w14:textId="3FB26DB9" w:rsidR="006E0C5D" w:rsidRPr="009333AF" w:rsidRDefault="007719EF" w:rsidP="007719EF">
            <w:pPr>
              <w:jc w:val="both"/>
              <w:rPr>
                <w:rFonts w:asciiTheme="minorHAnsi" w:hAnsiTheme="minorHAnsi"/>
              </w:rPr>
            </w:pPr>
            <w:r w:rsidRPr="009333AF">
              <w:rPr>
                <w:rFonts w:asciiTheme="minorHAnsi" w:hAnsiTheme="minorHAnsi"/>
              </w:rPr>
              <w:t>jednatelka</w:t>
            </w:r>
          </w:p>
        </w:tc>
      </w:tr>
    </w:tbl>
    <w:p w14:paraId="3189C9A3" w14:textId="77777777" w:rsidR="006C78EF" w:rsidRPr="00ED7577" w:rsidRDefault="006C78EF" w:rsidP="006E0C5D">
      <w:pPr>
        <w:rPr>
          <w:rFonts w:asciiTheme="minorHAnsi" w:hAnsiTheme="minorHAnsi"/>
        </w:rPr>
      </w:pPr>
    </w:p>
    <w:sectPr w:rsidR="006C78EF" w:rsidRPr="00ED75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A04B" w14:textId="77777777" w:rsidR="00A23BBA" w:rsidRDefault="00A23BBA" w:rsidP="006E0C5D">
      <w:r>
        <w:separator/>
      </w:r>
    </w:p>
  </w:endnote>
  <w:endnote w:type="continuationSeparator" w:id="0">
    <w:p w14:paraId="14D78155" w14:textId="77777777" w:rsidR="00A23BBA" w:rsidRDefault="00A23BBA" w:rsidP="006E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79CD" w14:textId="77777777" w:rsidR="00A23BBA" w:rsidRDefault="00A23BBA" w:rsidP="006E0C5D">
      <w:r>
        <w:separator/>
      </w:r>
    </w:p>
  </w:footnote>
  <w:footnote w:type="continuationSeparator" w:id="0">
    <w:p w14:paraId="35927238" w14:textId="77777777" w:rsidR="00A23BBA" w:rsidRDefault="00A23BBA" w:rsidP="006E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6C7C" w14:textId="5E269A9F" w:rsidR="006E0C5D" w:rsidRDefault="006E0C5D">
    <w:pPr>
      <w:pStyle w:val="Zhlav"/>
    </w:pPr>
    <w:r>
      <w:ptab w:relativeTo="margin" w:alignment="center" w:leader="none"/>
    </w:r>
    <w:r>
      <w:ptab w:relativeTo="margin" w:alignment="right" w:leader="none"/>
    </w:r>
    <w:r w:rsidR="00475CC1">
      <w:t xml:space="preserve">č.j. </w:t>
    </w:r>
    <w:r w:rsidR="00395F81">
      <w:t>2023/2445/NM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1" w15:restartNumberingAfterBreak="0">
    <w:nsid w:val="197E2315"/>
    <w:multiLevelType w:val="hybridMultilevel"/>
    <w:tmpl w:val="07E8BE04"/>
    <w:lvl w:ilvl="0" w:tplc="0405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C1F0195"/>
    <w:multiLevelType w:val="hybridMultilevel"/>
    <w:tmpl w:val="0A862A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872C0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75E7E"/>
    <w:multiLevelType w:val="hybridMultilevel"/>
    <w:tmpl w:val="42C4CF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60243"/>
    <w:multiLevelType w:val="hybridMultilevel"/>
    <w:tmpl w:val="2668DB08"/>
    <w:lvl w:ilvl="0" w:tplc="63C4B7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6E5E"/>
    <w:multiLevelType w:val="hybridMultilevel"/>
    <w:tmpl w:val="A2261E78"/>
    <w:lvl w:ilvl="0" w:tplc="4EE4EC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91695"/>
    <w:multiLevelType w:val="hybridMultilevel"/>
    <w:tmpl w:val="8CA6375C"/>
    <w:lvl w:ilvl="0" w:tplc="8806C094">
      <w:start w:val="1"/>
      <w:numFmt w:val="bullet"/>
      <w:lvlText w:val="-"/>
      <w:lvlJc w:val="left"/>
      <w:pPr>
        <w:ind w:left="501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56C75CA9"/>
    <w:multiLevelType w:val="hybridMultilevel"/>
    <w:tmpl w:val="04C2F3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E8F88C">
      <w:start w:val="1"/>
      <w:numFmt w:val="decimal"/>
      <w:lvlText w:val="%2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277BD7"/>
    <w:multiLevelType w:val="hybridMultilevel"/>
    <w:tmpl w:val="8DA67F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DE9878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47EB0"/>
    <w:multiLevelType w:val="hybridMultilevel"/>
    <w:tmpl w:val="3ADC7C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D700D5"/>
    <w:multiLevelType w:val="multilevel"/>
    <w:tmpl w:val="9E7A4C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="Times New Roman" w:hAnsiTheme="minorHAnsi" w:cs="Times New Roman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9622370">
    <w:abstractNumId w:val="11"/>
  </w:num>
  <w:num w:numId="2" w16cid:durableId="199980741">
    <w:abstractNumId w:val="7"/>
  </w:num>
  <w:num w:numId="3" w16cid:durableId="1995402701">
    <w:abstractNumId w:val="1"/>
  </w:num>
  <w:num w:numId="4" w16cid:durableId="209462761">
    <w:abstractNumId w:val="6"/>
  </w:num>
  <w:num w:numId="5" w16cid:durableId="1255631992">
    <w:abstractNumId w:val="3"/>
  </w:num>
  <w:num w:numId="6" w16cid:durableId="92361770">
    <w:abstractNumId w:val="0"/>
  </w:num>
  <w:num w:numId="7" w16cid:durableId="166140276">
    <w:abstractNumId w:val="4"/>
  </w:num>
  <w:num w:numId="8" w16cid:durableId="1890679014">
    <w:abstractNumId w:val="2"/>
  </w:num>
  <w:num w:numId="9" w16cid:durableId="490873553">
    <w:abstractNumId w:val="8"/>
  </w:num>
  <w:num w:numId="10" w16cid:durableId="963584544">
    <w:abstractNumId w:val="10"/>
  </w:num>
  <w:num w:numId="11" w16cid:durableId="536625014">
    <w:abstractNumId w:val="9"/>
  </w:num>
  <w:num w:numId="12" w16cid:durableId="57629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5D"/>
    <w:rsid w:val="00030195"/>
    <w:rsid w:val="00036878"/>
    <w:rsid w:val="00053706"/>
    <w:rsid w:val="00063D3D"/>
    <w:rsid w:val="000826ED"/>
    <w:rsid w:val="000B3FAA"/>
    <w:rsid w:val="000C288F"/>
    <w:rsid w:val="000F37F0"/>
    <w:rsid w:val="00136794"/>
    <w:rsid w:val="00174E67"/>
    <w:rsid w:val="001918A5"/>
    <w:rsid w:val="00256BA7"/>
    <w:rsid w:val="002B3845"/>
    <w:rsid w:val="002D781B"/>
    <w:rsid w:val="002F4E0B"/>
    <w:rsid w:val="0037010A"/>
    <w:rsid w:val="00395F81"/>
    <w:rsid w:val="003D406A"/>
    <w:rsid w:val="003D7CFD"/>
    <w:rsid w:val="003E2F20"/>
    <w:rsid w:val="003F1A9A"/>
    <w:rsid w:val="00405F64"/>
    <w:rsid w:val="004105BB"/>
    <w:rsid w:val="004109A6"/>
    <w:rsid w:val="00463D29"/>
    <w:rsid w:val="00475CC1"/>
    <w:rsid w:val="005022E4"/>
    <w:rsid w:val="00517B29"/>
    <w:rsid w:val="0055243B"/>
    <w:rsid w:val="005620C5"/>
    <w:rsid w:val="005A00FB"/>
    <w:rsid w:val="005D714D"/>
    <w:rsid w:val="005E61A7"/>
    <w:rsid w:val="006208D7"/>
    <w:rsid w:val="00662C4B"/>
    <w:rsid w:val="00694D50"/>
    <w:rsid w:val="006B6BBC"/>
    <w:rsid w:val="006C78EF"/>
    <w:rsid w:val="006E0C5D"/>
    <w:rsid w:val="006E5090"/>
    <w:rsid w:val="00717365"/>
    <w:rsid w:val="007329F5"/>
    <w:rsid w:val="0074793D"/>
    <w:rsid w:val="007719EF"/>
    <w:rsid w:val="007725A4"/>
    <w:rsid w:val="0078515C"/>
    <w:rsid w:val="007B24C5"/>
    <w:rsid w:val="007F07F8"/>
    <w:rsid w:val="00802643"/>
    <w:rsid w:val="00824371"/>
    <w:rsid w:val="008618C0"/>
    <w:rsid w:val="008C5623"/>
    <w:rsid w:val="00905C30"/>
    <w:rsid w:val="009158F3"/>
    <w:rsid w:val="009333AF"/>
    <w:rsid w:val="0098040D"/>
    <w:rsid w:val="00992A15"/>
    <w:rsid w:val="00A108EC"/>
    <w:rsid w:val="00A14439"/>
    <w:rsid w:val="00A23BBA"/>
    <w:rsid w:val="00A307C5"/>
    <w:rsid w:val="00A65F9B"/>
    <w:rsid w:val="00A84B68"/>
    <w:rsid w:val="00AB0D89"/>
    <w:rsid w:val="00AD6DBA"/>
    <w:rsid w:val="00AE7923"/>
    <w:rsid w:val="00B10157"/>
    <w:rsid w:val="00BA02E3"/>
    <w:rsid w:val="00BE12D8"/>
    <w:rsid w:val="00BE3B54"/>
    <w:rsid w:val="00BE4BC0"/>
    <w:rsid w:val="00C16894"/>
    <w:rsid w:val="00CE0843"/>
    <w:rsid w:val="00D05882"/>
    <w:rsid w:val="00D13DB5"/>
    <w:rsid w:val="00D55062"/>
    <w:rsid w:val="00E07B2A"/>
    <w:rsid w:val="00E172A3"/>
    <w:rsid w:val="00E92D5A"/>
    <w:rsid w:val="00EC2A99"/>
    <w:rsid w:val="00ED7577"/>
    <w:rsid w:val="00EE47D8"/>
    <w:rsid w:val="00F00EBB"/>
    <w:rsid w:val="00F1655A"/>
    <w:rsid w:val="00FE438A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AC8B"/>
  <w15:chartTrackingRefBased/>
  <w15:docId w15:val="{DB4EB2ED-14AB-4B9F-9A96-D354FD1F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C5D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0C5D"/>
    <w:pPr>
      <w:ind w:left="720"/>
      <w:contextualSpacing/>
    </w:pPr>
  </w:style>
  <w:style w:type="table" w:styleId="Mkatabulky">
    <w:name w:val="Table Grid"/>
    <w:basedOn w:val="Normlntabulka"/>
    <w:uiPriority w:val="59"/>
    <w:rsid w:val="006E0C5D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uiPriority w:val="99"/>
    <w:rsid w:val="006E0C5D"/>
    <w:rPr>
      <w:rFonts w:cs="Times New Roman"/>
      <w:w w:val="120"/>
    </w:rPr>
  </w:style>
  <w:style w:type="paragraph" w:customStyle="1" w:styleId="Odrky">
    <w:name w:val="Odrážky"/>
    <w:basedOn w:val="Normln"/>
    <w:rsid w:val="006E0C5D"/>
    <w:pPr>
      <w:suppressAutoHyphens/>
      <w:ind w:left="1134" w:hanging="425"/>
      <w:jc w:val="both"/>
    </w:pPr>
    <w:rPr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E0C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C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0C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C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0588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5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5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58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8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8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8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084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8040D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A0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5" ma:contentTypeDescription="Vytvoří nový dokument" ma:contentTypeScope="" ma:versionID="ab75557e45652ce74e11e9f1ad2e7d7b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4a98dbe65f1a3cd6df9a19a130bf75b2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318961-e4c9-4122-a4e4-7f871530edad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42EB7-C63F-4D45-B966-4B1AA928D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1FEB9-7F7E-4232-99AD-8137285AC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3DAF6-890F-4EFB-9D8C-54CA520A4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1518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Kleinová</dc:creator>
  <cp:keywords/>
  <dc:description/>
  <cp:lastModifiedBy>Abazidová Jana</cp:lastModifiedBy>
  <cp:revision>6</cp:revision>
  <cp:lastPrinted>2023-04-17T08:31:00Z</cp:lastPrinted>
  <dcterms:created xsi:type="dcterms:W3CDTF">2023-05-16T11:34:00Z</dcterms:created>
  <dcterms:modified xsi:type="dcterms:W3CDTF">2023-05-16T11:39:00Z</dcterms:modified>
</cp:coreProperties>
</file>