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B484" w14:textId="14313F08" w:rsidR="008D79B6" w:rsidRDefault="008D79B6" w:rsidP="004428F0"/>
    <w:p w14:paraId="544BEA4B" w14:textId="77777777" w:rsidR="008D79B6" w:rsidRPr="00A87987" w:rsidRDefault="008D79B6" w:rsidP="004428F0"/>
    <w:p w14:paraId="7F681DE1" w14:textId="4310D3DF" w:rsidR="008D79B6" w:rsidRDefault="008D79B6" w:rsidP="00806FD7">
      <w:pPr>
        <w:spacing w:before="360" w:after="0"/>
        <w:jc w:val="right"/>
      </w:pPr>
      <w:r w:rsidRPr="00D605F5">
        <w:t>Číslo smlouvy:</w:t>
      </w:r>
      <w:r w:rsidR="0050618D">
        <w:t xml:space="preserve"> 05030/SOPK/23</w:t>
      </w:r>
      <w:r>
        <w:t xml:space="preserve"> </w:t>
      </w:r>
    </w:p>
    <w:p w14:paraId="584F2A63" w14:textId="45A6BBA9" w:rsidR="008D79B6" w:rsidRDefault="006503CB" w:rsidP="00E67EBA">
      <w:pPr>
        <w:pStyle w:val="Nadpis1"/>
      </w:pPr>
      <w:r>
        <w:t>Rámcová dohoda</w:t>
      </w:r>
      <w:r w:rsidR="00B25DF7" w:rsidRPr="00B25DF7">
        <w:t xml:space="preserve"> O POSKYTOVÁNÍ VZDĚLÁVÁNÍ PRACOVNÍKŮ OCHRANY PŘÍRODY V KOMUNIKAČNÍCH DOVEDNOSTECH PRO JEDNÁNÍ S VLASTNÍKY A UŽIVATELI POZEMKŮ</w:t>
      </w:r>
    </w:p>
    <w:p w14:paraId="7019F64C" w14:textId="15D5EEB4" w:rsidR="008D79B6" w:rsidRDefault="008D79B6" w:rsidP="00806FD7">
      <w:pPr>
        <w:pStyle w:val="Nadpis3"/>
      </w:pPr>
      <w:r w:rsidRPr="00806FD7">
        <w:t xml:space="preserve">uzavřená dle ustanovení § </w:t>
      </w:r>
      <w:r w:rsidR="000B3C82">
        <w:t>1746 odst. 2</w:t>
      </w:r>
      <w:r w:rsidRPr="00806FD7">
        <w:t xml:space="preserve"> zák. č. </w:t>
      </w:r>
      <w:r>
        <w:t>89</w:t>
      </w:r>
      <w:r w:rsidRPr="00806FD7">
        <w:t>/</w:t>
      </w:r>
      <w:r>
        <w:t>2012</w:t>
      </w:r>
      <w:r w:rsidRPr="00806FD7">
        <w:t xml:space="preserve"> Sb., </w:t>
      </w:r>
      <w:r>
        <w:t xml:space="preserve">občanského </w:t>
      </w:r>
      <w:r w:rsidRPr="00806FD7">
        <w:t xml:space="preserve">zákoníku </w:t>
      </w:r>
      <w:r w:rsidR="00456E44">
        <w:t xml:space="preserve">a </w:t>
      </w:r>
      <w:r w:rsidR="00456E44" w:rsidRPr="00456E44">
        <w:t xml:space="preserve">§ 131 a </w:t>
      </w:r>
      <w:r w:rsidR="00456E44">
        <w:t>násl</w:t>
      </w:r>
      <w:r w:rsidR="00456E44" w:rsidRPr="00456E44">
        <w:t>. zákona č. 134/2016 Sb., o zadávání veřejných zakázek, ve znění pozdějších předpisů (dále jen „ZZVZ“)</w:t>
      </w:r>
    </w:p>
    <w:p w14:paraId="2F0AB5C0" w14:textId="77777777" w:rsidR="008D79B6" w:rsidRDefault="008D79B6" w:rsidP="000A1E35">
      <w:pPr>
        <w:pStyle w:val="Nadpis2"/>
        <w:numPr>
          <w:ilvl w:val="0"/>
          <w:numId w:val="21"/>
        </w:numPr>
      </w:pPr>
      <w:r>
        <w:t>Smluvní strany</w:t>
      </w:r>
    </w:p>
    <w:p w14:paraId="48EB4F35" w14:textId="622DCB50" w:rsidR="008D79B6" w:rsidRPr="00BB6A16" w:rsidRDefault="005F0B6C" w:rsidP="000A1E35">
      <w:pPr>
        <w:pStyle w:val="Nadpis2"/>
        <w:numPr>
          <w:ilvl w:val="1"/>
          <w:numId w:val="21"/>
        </w:numPr>
        <w:spacing w:before="120" w:after="120"/>
        <w:ind w:left="567" w:hanging="567"/>
        <w:jc w:val="both"/>
        <w:rPr>
          <w:b w:val="0"/>
          <w:bCs w:val="0"/>
        </w:rPr>
      </w:pPr>
      <w:r>
        <w:rPr>
          <w:spacing w:val="0"/>
        </w:rPr>
        <w:t>Objednatel</w:t>
      </w:r>
    </w:p>
    <w:p w14:paraId="001B34B2" w14:textId="639A9C78" w:rsidR="00D605F5" w:rsidRPr="00DA0CED" w:rsidRDefault="008D79B6"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14:paraId="70CBE7CC" w14:textId="77777777" w:rsidR="008D79B6" w:rsidRDefault="008D79B6" w:rsidP="00BB6A16">
      <w:pPr>
        <w:spacing w:before="0" w:after="0"/>
      </w:pPr>
      <w:r>
        <w:t xml:space="preserve">Sídlo: </w:t>
      </w:r>
      <w:r>
        <w:tab/>
      </w:r>
      <w:r>
        <w:tab/>
      </w:r>
      <w:r>
        <w:tab/>
        <w:t xml:space="preserve">Kaplanova 1931/1, 148 00 Praha 11 - Chodov  </w:t>
      </w:r>
    </w:p>
    <w:p w14:paraId="60F7BD5E" w14:textId="77777777" w:rsidR="008D79B6" w:rsidRDefault="008D79B6" w:rsidP="00BB6A16">
      <w:pPr>
        <w:spacing w:before="0" w:after="0"/>
      </w:pPr>
      <w:r>
        <w:t>IČ</w:t>
      </w:r>
      <w:r w:rsidR="006418F4">
        <w:t>O</w:t>
      </w:r>
      <w:r>
        <w:t xml:space="preserve">: </w:t>
      </w:r>
      <w:r>
        <w:tab/>
      </w:r>
      <w:r>
        <w:tab/>
      </w:r>
      <w:r>
        <w:tab/>
        <w:t xml:space="preserve">629 335 91 </w:t>
      </w:r>
      <w:r>
        <w:tab/>
      </w:r>
    </w:p>
    <w:p w14:paraId="1B28A282" w14:textId="4B6E6D98" w:rsidR="008D79B6" w:rsidRDefault="008D79B6" w:rsidP="00061AC2">
      <w:pPr>
        <w:spacing w:before="0" w:after="0"/>
      </w:pPr>
      <w:r>
        <w:t xml:space="preserve">Bankovní spojení: </w:t>
      </w:r>
      <w:r>
        <w:tab/>
        <w:t xml:space="preserve">ČNB </w:t>
      </w:r>
      <w:r w:rsidR="004E5DCA">
        <w:t>Praha, Číslo</w:t>
      </w:r>
      <w:r>
        <w:t xml:space="preserve"> účtu:</w:t>
      </w:r>
      <w:r>
        <w:tab/>
        <w:t>18228011/0710</w:t>
      </w:r>
    </w:p>
    <w:p w14:paraId="666F369C" w14:textId="622533CC" w:rsidR="00B25DF7" w:rsidRDefault="00D605F5" w:rsidP="00061AC2">
      <w:pPr>
        <w:spacing w:before="0" w:after="0"/>
      </w:pPr>
      <w:r>
        <w:t>Jednající</w:t>
      </w:r>
      <w:r w:rsidR="00B25DF7">
        <w:t>:</w:t>
      </w:r>
      <w:r w:rsidR="00B25DF7">
        <w:tab/>
      </w:r>
      <w:r w:rsidR="00B25DF7">
        <w:tab/>
      </w:r>
      <w:r w:rsidR="00B25DF7">
        <w:tab/>
        <w:t>ředitel</w:t>
      </w:r>
      <w:r w:rsidR="00ED0B75">
        <w:t xml:space="preserve"> sekce</w:t>
      </w:r>
    </w:p>
    <w:p w14:paraId="00EF0329" w14:textId="77777777" w:rsidR="008D79B6" w:rsidRDefault="008D79B6" w:rsidP="00BB6A16">
      <w:pPr>
        <w:spacing w:before="0" w:after="0"/>
      </w:pPr>
    </w:p>
    <w:p w14:paraId="6C58FCA1" w14:textId="020AF433" w:rsidR="008D79B6" w:rsidRDefault="001D3ECC" w:rsidP="00BB6A16">
      <w:pPr>
        <w:spacing w:before="0" w:after="0"/>
      </w:pPr>
      <w:r>
        <w:t>(dále jen „</w:t>
      </w:r>
      <w:r w:rsidR="005F0B6C" w:rsidRPr="00ED0B75">
        <w:t>objednatel</w:t>
      </w:r>
      <w:r>
        <w:t>“</w:t>
      </w:r>
      <w:r w:rsidR="008D79B6">
        <w:t>)</w:t>
      </w:r>
    </w:p>
    <w:p w14:paraId="41F1E3BA" w14:textId="7946F52E" w:rsidR="008D79B6" w:rsidRPr="00BB6A16" w:rsidRDefault="00C07FE1" w:rsidP="000A1E35">
      <w:pPr>
        <w:pStyle w:val="Nadpis2"/>
        <w:numPr>
          <w:ilvl w:val="1"/>
          <w:numId w:val="21"/>
        </w:numPr>
        <w:ind w:left="567" w:hanging="567"/>
        <w:jc w:val="both"/>
        <w:rPr>
          <w:b w:val="0"/>
          <w:bCs w:val="0"/>
        </w:rPr>
      </w:pPr>
      <w:r>
        <w:rPr>
          <w:spacing w:val="0"/>
        </w:rPr>
        <w:t>P</w:t>
      </w:r>
      <w:r w:rsidR="005F0B6C">
        <w:rPr>
          <w:spacing w:val="0"/>
        </w:rPr>
        <w:t>oskytovatel</w:t>
      </w:r>
    </w:p>
    <w:p w14:paraId="4A4715F7" w14:textId="4A3ED5E1" w:rsidR="00F94026" w:rsidRPr="007618BC" w:rsidRDefault="00F94026" w:rsidP="00F94026">
      <w:pPr>
        <w:rPr>
          <w:b/>
          <w:bCs/>
          <w:color w:val="000000" w:themeColor="text1"/>
        </w:rPr>
      </w:pPr>
      <w:r w:rsidRPr="007618BC">
        <w:rPr>
          <w:b/>
          <w:bCs/>
          <w:color w:val="000000" w:themeColor="text1"/>
        </w:rPr>
        <w:t>Název: Everesta, s.r.o.</w:t>
      </w:r>
    </w:p>
    <w:p w14:paraId="24227548" w14:textId="77777777" w:rsidR="00F94026" w:rsidRPr="007618BC" w:rsidRDefault="00F94026" w:rsidP="00F94026">
      <w:pPr>
        <w:rPr>
          <w:color w:val="000000" w:themeColor="text1"/>
        </w:rPr>
      </w:pPr>
      <w:r w:rsidRPr="007618BC">
        <w:rPr>
          <w:color w:val="000000" w:themeColor="text1"/>
        </w:rPr>
        <w:t xml:space="preserve">Sídlo: </w:t>
      </w:r>
      <w:r w:rsidRPr="007618BC">
        <w:rPr>
          <w:rFonts w:cstheme="minorHAnsi"/>
        </w:rPr>
        <w:t>Mimoňská 3223, 470 01 Česká Lípa</w:t>
      </w:r>
    </w:p>
    <w:p w14:paraId="58FA08BF" w14:textId="77777777" w:rsidR="00F94026" w:rsidRPr="007618BC" w:rsidRDefault="00F94026" w:rsidP="00F94026">
      <w:pPr>
        <w:ind w:left="2127" w:hanging="2127"/>
        <w:jc w:val="both"/>
      </w:pPr>
      <w:r w:rsidRPr="007618BC">
        <w:t>Jednající: Mgr. Ladislav Buček, jednatel společnosti</w:t>
      </w:r>
    </w:p>
    <w:p w14:paraId="0B2E6D11" w14:textId="77777777" w:rsidR="00F94026" w:rsidRPr="007618BC" w:rsidRDefault="00F94026" w:rsidP="00F94026">
      <w:pPr>
        <w:tabs>
          <w:tab w:val="left" w:pos="851"/>
        </w:tabs>
        <w:ind w:left="2127" w:hanging="2127"/>
        <w:jc w:val="both"/>
      </w:pPr>
      <w:r w:rsidRPr="007618BC">
        <w:tab/>
        <w:t>Ing. Pavlína Šlajsová, jednatelka společnosti</w:t>
      </w:r>
    </w:p>
    <w:p w14:paraId="0F1AEB50" w14:textId="77777777" w:rsidR="00F94026" w:rsidRPr="007618BC" w:rsidRDefault="00F94026" w:rsidP="00F94026">
      <w:pPr>
        <w:tabs>
          <w:tab w:val="left" w:pos="851"/>
        </w:tabs>
        <w:ind w:left="2127" w:hanging="2127"/>
        <w:jc w:val="both"/>
      </w:pPr>
      <w:r w:rsidRPr="007618BC">
        <w:tab/>
        <w:t>Každý jednatel jedná a podepisuje za společnost samostatně.</w:t>
      </w:r>
    </w:p>
    <w:p w14:paraId="16C21024" w14:textId="77777777" w:rsidR="00F94026" w:rsidRPr="007618BC" w:rsidRDefault="00F94026" w:rsidP="00F94026">
      <w:pPr>
        <w:rPr>
          <w:color w:val="000000" w:themeColor="text1"/>
        </w:rPr>
      </w:pPr>
      <w:r w:rsidRPr="007618BC">
        <w:rPr>
          <w:color w:val="000000" w:themeColor="text1"/>
        </w:rPr>
        <w:t>IČO:</w:t>
      </w:r>
      <w:r w:rsidRPr="007618BC">
        <w:rPr>
          <w:rFonts w:cstheme="minorHAnsi"/>
        </w:rPr>
        <w:t xml:space="preserve"> 250 14 650</w:t>
      </w:r>
    </w:p>
    <w:p w14:paraId="2DF1F1C5" w14:textId="77777777" w:rsidR="00F94026" w:rsidRPr="007618BC" w:rsidRDefault="00F94026" w:rsidP="00F94026">
      <w:pPr>
        <w:rPr>
          <w:color w:val="000000" w:themeColor="text1"/>
        </w:rPr>
      </w:pPr>
      <w:r w:rsidRPr="007618BC">
        <w:rPr>
          <w:color w:val="000000" w:themeColor="text1"/>
        </w:rPr>
        <w:t>DIČ:</w:t>
      </w:r>
      <w:r w:rsidRPr="007618BC">
        <w:rPr>
          <w:rFonts w:cstheme="minorHAnsi"/>
        </w:rPr>
        <w:t xml:space="preserve"> CZ 250 14 650</w:t>
      </w:r>
    </w:p>
    <w:p w14:paraId="35D4F15A" w14:textId="77777777" w:rsidR="00F94026" w:rsidRPr="007618BC" w:rsidRDefault="00F94026" w:rsidP="00F94026">
      <w:pPr>
        <w:rPr>
          <w:color w:val="000000" w:themeColor="text1"/>
        </w:rPr>
      </w:pPr>
      <w:r w:rsidRPr="007618BC">
        <w:rPr>
          <w:color w:val="000000" w:themeColor="text1"/>
        </w:rPr>
        <w:t xml:space="preserve">Bankovní spojení: ČSOB, č.ú.: </w:t>
      </w:r>
      <w:r w:rsidRPr="007618BC">
        <w:rPr>
          <w:rFonts w:cstheme="minorHAnsi"/>
        </w:rPr>
        <w:t>676314683/0300</w:t>
      </w:r>
      <w:r w:rsidRPr="007618BC">
        <w:rPr>
          <w:color w:val="000000" w:themeColor="text1"/>
        </w:rPr>
        <w:tab/>
        <w:t xml:space="preserve">  </w:t>
      </w:r>
    </w:p>
    <w:p w14:paraId="453BDAEB" w14:textId="77777777" w:rsidR="00F94026" w:rsidRPr="007618BC" w:rsidRDefault="00F94026" w:rsidP="00F94026">
      <w:pPr>
        <w:rPr>
          <w:color w:val="000000" w:themeColor="text1"/>
        </w:rPr>
      </w:pPr>
      <w:r w:rsidRPr="007618BC">
        <w:rPr>
          <w:color w:val="000000" w:themeColor="text1"/>
        </w:rPr>
        <w:t>zapsaná v obchodním rejstříku vedeném Krajským soudem v </w:t>
      </w:r>
      <w:r w:rsidRPr="007618BC">
        <w:rPr>
          <w:rFonts w:eastAsia="Times New Roman" w:cstheme="minorHAnsi"/>
          <w:lang w:eastAsia="cs-CZ"/>
        </w:rPr>
        <w:t>Ústí nad Labem, oddíl C, vložka 10957</w:t>
      </w:r>
    </w:p>
    <w:p w14:paraId="244A3F51" w14:textId="6A306757" w:rsidR="00F94026" w:rsidRPr="007618BC" w:rsidRDefault="00F94026" w:rsidP="00F94026">
      <w:pPr>
        <w:rPr>
          <w:color w:val="000000" w:themeColor="text1"/>
        </w:rPr>
      </w:pPr>
      <w:r w:rsidRPr="007618BC">
        <w:rPr>
          <w:color w:val="000000" w:themeColor="text1"/>
        </w:rPr>
        <w:t xml:space="preserve">E-mail: </w:t>
      </w:r>
    </w:p>
    <w:p w14:paraId="4F6BC703" w14:textId="5CDDC0C9" w:rsidR="00F94026" w:rsidRPr="007618BC" w:rsidRDefault="00F94026" w:rsidP="00F94026">
      <w:pPr>
        <w:rPr>
          <w:color w:val="000000" w:themeColor="text1"/>
        </w:rPr>
      </w:pPr>
      <w:r w:rsidRPr="007618BC">
        <w:rPr>
          <w:color w:val="000000" w:themeColor="text1"/>
        </w:rPr>
        <w:t>Telefon:</w:t>
      </w:r>
      <w:r w:rsidRPr="007618BC">
        <w:rPr>
          <w:rFonts w:cstheme="minorHAnsi"/>
        </w:rPr>
        <w:t xml:space="preserve"> </w:t>
      </w:r>
    </w:p>
    <w:p w14:paraId="638C9014" w14:textId="77777777" w:rsidR="008D79B6" w:rsidRPr="00365113" w:rsidRDefault="008D79B6" w:rsidP="00BB6A16">
      <w:pPr>
        <w:spacing w:before="0" w:after="0"/>
      </w:pPr>
    </w:p>
    <w:p w14:paraId="228042A8" w14:textId="4D54999C" w:rsidR="008D79B6" w:rsidRDefault="001D3ECC" w:rsidP="00BB6A16">
      <w:pPr>
        <w:spacing w:before="0" w:after="0"/>
      </w:pPr>
      <w:r>
        <w:t>(dále jen „</w:t>
      </w:r>
      <w:r w:rsidR="005F0B6C">
        <w:t>poskytovatel</w:t>
      </w:r>
      <w:r>
        <w:t>“</w:t>
      </w:r>
      <w:r w:rsidR="008D79B6">
        <w:t xml:space="preserve">) </w:t>
      </w:r>
    </w:p>
    <w:p w14:paraId="2FF27C53" w14:textId="1BCEABA0" w:rsidR="00456E44" w:rsidRDefault="00456E44" w:rsidP="00AA121E">
      <w:pPr>
        <w:pStyle w:val="Nadpis2"/>
        <w:numPr>
          <w:ilvl w:val="0"/>
          <w:numId w:val="21"/>
        </w:numPr>
      </w:pPr>
      <w:r>
        <w:lastRenderedPageBreak/>
        <w:t>Preambule</w:t>
      </w:r>
    </w:p>
    <w:p w14:paraId="629ADDFB" w14:textId="276E7B30" w:rsidR="00456E44" w:rsidRDefault="00456E44" w:rsidP="00B41334">
      <w:pPr>
        <w:jc w:val="both"/>
        <w:rPr>
          <w:lang w:eastAsia="cs-CZ"/>
        </w:rPr>
      </w:pPr>
      <w:r>
        <w:rPr>
          <w:lang w:eastAsia="cs-CZ"/>
        </w:rPr>
        <w:t xml:space="preserve">Smluvní strany konstatují, že tato rámcová dohoda je uzavírána v návaznosti na realizované </w:t>
      </w:r>
      <w:r w:rsidR="00470314">
        <w:rPr>
          <w:lang w:eastAsia="cs-CZ"/>
        </w:rPr>
        <w:t xml:space="preserve">výběrové </w:t>
      </w:r>
      <w:r>
        <w:rPr>
          <w:lang w:eastAsia="cs-CZ"/>
        </w:rPr>
        <w:t xml:space="preserve">řízení na veřejnou zakázku s názvem </w:t>
      </w:r>
      <w:r w:rsidRPr="00C979F7">
        <w:rPr>
          <w:lang w:eastAsia="cs-CZ"/>
        </w:rPr>
        <w:t>„</w:t>
      </w:r>
      <w:r w:rsidR="00E038A9" w:rsidRPr="00C979F7">
        <w:rPr>
          <w:lang w:eastAsia="cs-CZ"/>
        </w:rPr>
        <w:t>VZDĚLÁVÁNÍ PRACOVNÍKŮ OCHRANY PŘÍRODY V</w:t>
      </w:r>
      <w:r w:rsidR="00470314">
        <w:rPr>
          <w:lang w:eastAsia="cs-CZ"/>
        </w:rPr>
        <w:t> </w:t>
      </w:r>
      <w:r w:rsidR="00E038A9" w:rsidRPr="00C979F7">
        <w:rPr>
          <w:lang w:eastAsia="cs-CZ"/>
        </w:rPr>
        <w:t>KOMUNIKAČNÍCH DOVEDNOSTECH PRO JEDNÁNÍ S VLASTNÍKY A UŽIVATELI POZEMKŮ</w:t>
      </w:r>
      <w:r w:rsidR="00C979F7">
        <w:rPr>
          <w:lang w:eastAsia="cs-CZ"/>
        </w:rPr>
        <w:t xml:space="preserve"> – 2. část</w:t>
      </w:r>
      <w:r w:rsidRPr="00C979F7">
        <w:rPr>
          <w:lang w:eastAsia="cs-CZ"/>
        </w:rPr>
        <w:t>“</w:t>
      </w:r>
      <w:r w:rsidR="00B41334">
        <w:rPr>
          <w:lang w:eastAsia="cs-CZ"/>
        </w:rPr>
        <w:t>, které bylo zadáváno</w:t>
      </w:r>
      <w:r w:rsidR="00B41334" w:rsidRPr="00B41334">
        <w:rPr>
          <w:lang w:eastAsia="cs-CZ"/>
        </w:rPr>
        <w:t xml:space="preserve"> jako veřejná zakázka malého rozsah</w:t>
      </w:r>
      <w:r w:rsidR="00B41334">
        <w:rPr>
          <w:lang w:eastAsia="cs-CZ"/>
        </w:rPr>
        <w:t>u dle ustanovení § 27 zákona č. </w:t>
      </w:r>
      <w:r w:rsidR="00B41334" w:rsidRPr="00B41334">
        <w:rPr>
          <w:lang w:eastAsia="cs-CZ"/>
        </w:rPr>
        <w:t>134/2016 Sb., o zadávání veřejných zakázek, ve znění pozdějších předpisů (dále jen „ZZVZ“), mimo působnost ZZVZ v souladu s ustanovením § 31 ZVVZ</w:t>
      </w:r>
      <w:r w:rsidR="00CD2BF2">
        <w:rPr>
          <w:lang w:eastAsia="cs-CZ"/>
        </w:rPr>
        <w:t>.</w:t>
      </w:r>
    </w:p>
    <w:p w14:paraId="7F7EA91B" w14:textId="4CA279B6" w:rsidR="00A87BEF" w:rsidRDefault="00A87BEF" w:rsidP="00A87BEF">
      <w:pPr>
        <w:jc w:val="both"/>
        <w:rPr>
          <w:lang w:eastAsia="cs-CZ"/>
        </w:rPr>
      </w:pPr>
      <w:r>
        <w:rPr>
          <w:lang w:eastAsia="cs-CZ"/>
        </w:rPr>
        <w:t>Na základě této rámcové dohody</w:t>
      </w:r>
      <w:r w:rsidR="00F8763F">
        <w:rPr>
          <w:lang w:eastAsia="cs-CZ"/>
        </w:rPr>
        <w:t xml:space="preserve"> s jedním „</w:t>
      </w:r>
      <w:r w:rsidR="00DE3A2A">
        <w:rPr>
          <w:lang w:eastAsia="cs-CZ"/>
        </w:rPr>
        <w:t>poskytovatelem</w:t>
      </w:r>
      <w:r w:rsidR="00F8763F">
        <w:rPr>
          <w:lang w:eastAsia="cs-CZ"/>
        </w:rPr>
        <w:t>“</w:t>
      </w:r>
      <w:r>
        <w:rPr>
          <w:lang w:eastAsia="cs-CZ"/>
        </w:rPr>
        <w:t xml:space="preserve"> budou zadávány veřejné zakázky na </w:t>
      </w:r>
      <w:r w:rsidR="0072627E">
        <w:rPr>
          <w:lang w:eastAsia="cs-CZ"/>
        </w:rPr>
        <w:t>p</w:t>
      </w:r>
      <w:r w:rsidR="00D25A7F">
        <w:rPr>
          <w:lang w:eastAsia="cs-CZ"/>
        </w:rPr>
        <w:t>oskytnut</w:t>
      </w:r>
      <w:r w:rsidR="0072627E">
        <w:rPr>
          <w:lang w:eastAsia="cs-CZ"/>
        </w:rPr>
        <w:t>í služby</w:t>
      </w:r>
      <w:r w:rsidR="00F8763F">
        <w:rPr>
          <w:lang w:eastAsia="cs-CZ"/>
        </w:rPr>
        <w:t xml:space="preserve"> </w:t>
      </w:r>
      <w:r w:rsidR="0072627E">
        <w:rPr>
          <w:lang w:eastAsia="cs-CZ"/>
        </w:rPr>
        <w:t>poskytovateli</w:t>
      </w:r>
      <w:r w:rsidR="00F8763F">
        <w:rPr>
          <w:lang w:eastAsia="cs-CZ"/>
        </w:rPr>
        <w:t>,</w:t>
      </w:r>
      <w:r>
        <w:rPr>
          <w:lang w:eastAsia="cs-CZ"/>
        </w:rPr>
        <w:t xml:space="preserve"> bez obnovení soutěže dle ust. § 134 ZZVZ</w:t>
      </w:r>
      <w:r w:rsidR="00F8763F">
        <w:rPr>
          <w:lang w:eastAsia="cs-CZ"/>
        </w:rPr>
        <w:t>, resp. budou</w:t>
      </w:r>
      <w:r>
        <w:rPr>
          <w:lang w:eastAsia="cs-CZ"/>
        </w:rPr>
        <w:t xml:space="preserve"> uzavírány dílčí smlouvy</w:t>
      </w:r>
      <w:r w:rsidR="00F8763F">
        <w:rPr>
          <w:lang w:eastAsia="cs-CZ"/>
        </w:rPr>
        <w:t xml:space="preserve"> s</w:t>
      </w:r>
      <w:r w:rsidR="001B58F2">
        <w:rPr>
          <w:lang w:eastAsia="cs-CZ"/>
        </w:rPr>
        <w:t> </w:t>
      </w:r>
      <w:r w:rsidR="00F8763F">
        <w:rPr>
          <w:lang w:eastAsia="cs-CZ"/>
        </w:rPr>
        <w:t>p</w:t>
      </w:r>
      <w:r w:rsidR="0072627E">
        <w:rPr>
          <w:lang w:eastAsia="cs-CZ"/>
        </w:rPr>
        <w:t>oskytovatelem</w:t>
      </w:r>
      <w:r w:rsidR="00F8763F">
        <w:rPr>
          <w:lang w:eastAsia="cs-CZ"/>
        </w:rPr>
        <w:t>.</w:t>
      </w:r>
    </w:p>
    <w:p w14:paraId="2A2D69A2" w14:textId="0BD33BFF" w:rsidR="00A87BEF" w:rsidRPr="00DE3A2A" w:rsidRDefault="00DE3A2A" w:rsidP="00456E44">
      <w:pPr>
        <w:jc w:val="both"/>
        <w:rPr>
          <w:lang w:eastAsia="cs-CZ"/>
        </w:rPr>
      </w:pPr>
      <w:r>
        <w:rPr>
          <w:lang w:eastAsia="cs-CZ"/>
        </w:rPr>
        <w:t>Plnění dle této rámcové dohody</w:t>
      </w:r>
      <w:r w:rsidR="00B25DF7" w:rsidRPr="00DE3A2A">
        <w:rPr>
          <w:lang w:eastAsia="cs-CZ"/>
        </w:rPr>
        <w:t xml:space="preserve"> určené pro Agenturu ochrany přírody a krajiny České republiky je pořizováno pro potřeby Integrovaného projektu LIFE 17 IPE/CZ/000005 LIFE-IP: N2K Revisited spolufinancovaného z finančních zdrojů Evropské komise a Ministerstva životního prostředí České republiky.</w:t>
      </w:r>
    </w:p>
    <w:p w14:paraId="2D89F662" w14:textId="0E3233EA" w:rsidR="000A1E35" w:rsidRPr="007078FB" w:rsidRDefault="00D76EF8" w:rsidP="00AA121E">
      <w:pPr>
        <w:pStyle w:val="Nadpis2"/>
        <w:numPr>
          <w:ilvl w:val="0"/>
          <w:numId w:val="21"/>
        </w:numPr>
      </w:pPr>
      <w:r>
        <w:t>Účel a p</w:t>
      </w:r>
      <w:r w:rsidR="000A1E35" w:rsidRPr="00C95BCA">
        <w:t xml:space="preserve">ředmět </w:t>
      </w:r>
      <w:r w:rsidR="00B86FF4">
        <w:t>rámcové dohody</w:t>
      </w:r>
    </w:p>
    <w:p w14:paraId="44C6E749" w14:textId="285D735F" w:rsidR="00D76EF8" w:rsidRDefault="00D76EF8" w:rsidP="00AA121E">
      <w:pPr>
        <w:pStyle w:val="Odstavecseseznamem"/>
        <w:numPr>
          <w:ilvl w:val="1"/>
          <w:numId w:val="21"/>
        </w:numPr>
        <w:ind w:left="567" w:hanging="567"/>
      </w:pPr>
      <w:r>
        <w:t xml:space="preserve">Účelem této rámcové dohody </w:t>
      </w:r>
      <w:r w:rsidR="00E74DC8">
        <w:t xml:space="preserve">je řádné, kompletní a včasné </w:t>
      </w:r>
      <w:r w:rsidR="0072627E">
        <w:t>p</w:t>
      </w:r>
      <w:r w:rsidR="00D25A7F">
        <w:t>oskytnut</w:t>
      </w:r>
      <w:r w:rsidR="0072627E">
        <w:t>í služby</w:t>
      </w:r>
      <w:r w:rsidR="00E74DC8">
        <w:t xml:space="preserve"> dle potřeby </w:t>
      </w:r>
      <w:r w:rsidR="0072627E">
        <w:t>objednatele</w:t>
      </w:r>
      <w:r w:rsidR="00E74DC8">
        <w:t xml:space="preserve">. </w:t>
      </w:r>
    </w:p>
    <w:p w14:paraId="694E2486" w14:textId="4D5132B2" w:rsidR="00B873F4" w:rsidRDefault="000A1E35" w:rsidP="00AA121E">
      <w:pPr>
        <w:pStyle w:val="Odstavecseseznamem"/>
        <w:numPr>
          <w:ilvl w:val="1"/>
          <w:numId w:val="21"/>
        </w:numPr>
        <w:ind w:left="567" w:hanging="567"/>
      </w:pPr>
      <w:r w:rsidRPr="002D7A14">
        <w:t xml:space="preserve">Předmětem této </w:t>
      </w:r>
      <w:r w:rsidR="00FF1989">
        <w:t>rámcové dohody</w:t>
      </w:r>
      <w:r w:rsidRPr="002D7A14">
        <w:t xml:space="preserve"> je</w:t>
      </w:r>
      <w:r w:rsidR="00E74DC8">
        <w:t xml:space="preserve"> vymezení konkrétních rámcových</w:t>
      </w:r>
      <w:r w:rsidR="004C7DBC">
        <w:t xml:space="preserve"> </w:t>
      </w:r>
      <w:r w:rsidR="00061AA1">
        <w:t xml:space="preserve">podmínek, </w:t>
      </w:r>
      <w:r w:rsidR="00E74DC8">
        <w:t>na jejichž základě budou mezi p</w:t>
      </w:r>
      <w:r w:rsidR="0072627E">
        <w:t>oskytovatelem</w:t>
      </w:r>
      <w:r w:rsidR="00E74DC8">
        <w:t xml:space="preserve"> a </w:t>
      </w:r>
      <w:r w:rsidR="0072627E">
        <w:t>objednatelem</w:t>
      </w:r>
      <w:r w:rsidR="00E74DC8">
        <w:t xml:space="preserve"> uzavírány jednotlivé dílčí smlouvy.</w:t>
      </w:r>
      <w:r w:rsidRPr="002D7A14">
        <w:t xml:space="preserve"> </w:t>
      </w:r>
      <w:r w:rsidR="00B873F4">
        <w:t>Předmět</w:t>
      </w:r>
      <w:r w:rsidR="00FF1989">
        <w:t>em</w:t>
      </w:r>
      <w:r w:rsidR="00B873F4">
        <w:t xml:space="preserve"> této </w:t>
      </w:r>
      <w:r w:rsidR="00FF1989">
        <w:t>rámcové dohody</w:t>
      </w:r>
      <w:r w:rsidR="00B873F4">
        <w:t xml:space="preserve"> je rovněž úprava vzájemných práv a povinností smluvních stran. </w:t>
      </w:r>
    </w:p>
    <w:p w14:paraId="15566E9C" w14:textId="0098B32B" w:rsidR="00B873F4" w:rsidRDefault="00237C20" w:rsidP="00AA121E">
      <w:pPr>
        <w:pStyle w:val="Odstavecseseznamem"/>
        <w:numPr>
          <w:ilvl w:val="1"/>
          <w:numId w:val="21"/>
        </w:numPr>
        <w:ind w:left="567" w:hanging="567"/>
      </w:pPr>
      <w:r>
        <w:t>Uzavření této dohody nezakládá povinnost</w:t>
      </w:r>
      <w:r w:rsidR="001B58F2">
        <w:t xml:space="preserve"> </w:t>
      </w:r>
      <w:r w:rsidR="006C6FCC">
        <w:t>objednatele</w:t>
      </w:r>
      <w:r w:rsidR="001B58F2">
        <w:t xml:space="preserve"> odebrat jak</w:t>
      </w:r>
      <w:r w:rsidR="00267AF8">
        <w:t>ý</w:t>
      </w:r>
      <w:r w:rsidR="001B58F2">
        <w:t>koli</w:t>
      </w:r>
      <w:r w:rsidR="003802C5">
        <w:t>v</w:t>
      </w:r>
      <w:r w:rsidR="001B58F2">
        <w:t xml:space="preserve"> závazn</w:t>
      </w:r>
      <w:r w:rsidR="00267AF8">
        <w:t>ý</w:t>
      </w:r>
      <w:r w:rsidR="001B58F2">
        <w:t xml:space="preserve"> </w:t>
      </w:r>
      <w:r w:rsidR="00267AF8">
        <w:t>rozsah</w:t>
      </w:r>
      <w:r w:rsidR="001B58F2">
        <w:t xml:space="preserve"> </w:t>
      </w:r>
      <w:r w:rsidR="00267AF8">
        <w:t>služby</w:t>
      </w:r>
      <w:r w:rsidR="001B58F2">
        <w:t>, nebo činit jakékoli výzvy k</w:t>
      </w:r>
      <w:r w:rsidR="00267AF8">
        <w:t> poskytnutí služby</w:t>
      </w:r>
      <w:r w:rsidR="001B58F2">
        <w:t xml:space="preserve">, tj. vystavovat </w:t>
      </w:r>
      <w:r w:rsidR="00C24334">
        <w:t xml:space="preserve">dílčí </w:t>
      </w:r>
      <w:r w:rsidR="001B58F2">
        <w:t xml:space="preserve">objednávky. </w:t>
      </w:r>
      <w:r w:rsidR="00267AF8">
        <w:t>Služba</w:t>
      </w:r>
      <w:r w:rsidR="001B58F2">
        <w:t xml:space="preserve"> bude </w:t>
      </w:r>
      <w:r w:rsidR="00267AF8">
        <w:t>poskytována</w:t>
      </w:r>
      <w:r>
        <w:t xml:space="preserve"> na základě dílčích </w:t>
      </w:r>
      <w:r w:rsidR="006B7CCA">
        <w:t>smluv</w:t>
      </w:r>
      <w:r>
        <w:t xml:space="preserve"> uzavřených postupem dle této rámcové dohody. </w:t>
      </w:r>
    </w:p>
    <w:p w14:paraId="5444A4C6" w14:textId="5A65101A" w:rsidR="00800020" w:rsidRDefault="00C24334" w:rsidP="00AA121E">
      <w:pPr>
        <w:pStyle w:val="Odstavecseseznamem"/>
        <w:numPr>
          <w:ilvl w:val="1"/>
          <w:numId w:val="21"/>
        </w:numPr>
        <w:ind w:left="567" w:hanging="567"/>
      </w:pPr>
      <w:r>
        <w:t xml:space="preserve">Předmětem této rámcové dohody je dále </w:t>
      </w:r>
      <w:r w:rsidR="000A1E35" w:rsidRPr="002D7A14">
        <w:t>závazek p</w:t>
      </w:r>
      <w:r w:rsidR="00267AF8">
        <w:t>oskytovatele</w:t>
      </w:r>
      <w:r w:rsidR="000A1E35" w:rsidRPr="002D7A14">
        <w:t>, že</w:t>
      </w:r>
      <w:r w:rsidR="001517B7">
        <w:t xml:space="preserve"> bude</w:t>
      </w:r>
      <w:r w:rsidR="00E468C7">
        <w:t xml:space="preserve"> </w:t>
      </w:r>
      <w:r w:rsidR="00267AF8">
        <w:t>objednateli</w:t>
      </w:r>
      <w:r w:rsidR="001517B7">
        <w:t xml:space="preserve"> na základě a v souladu s dílčími </w:t>
      </w:r>
      <w:r w:rsidR="006C3AB3">
        <w:t>smlouvami,</w:t>
      </w:r>
      <w:r w:rsidR="001517B7">
        <w:t xml:space="preserve"> </w:t>
      </w:r>
      <w:r w:rsidR="00267AF8">
        <w:t>službu</w:t>
      </w:r>
      <w:r w:rsidR="00800020">
        <w:t xml:space="preserve"> specifikovan</w:t>
      </w:r>
      <w:r w:rsidR="00267AF8">
        <w:t>ou</w:t>
      </w:r>
      <w:r w:rsidR="00800020">
        <w:t xml:space="preserve"> v čl. 4 této rámcové dohody</w:t>
      </w:r>
      <w:r w:rsidR="001517B7">
        <w:t xml:space="preserve"> řádně a včas </w:t>
      </w:r>
      <w:r w:rsidR="00267AF8">
        <w:t>poskytovat</w:t>
      </w:r>
      <w:r w:rsidR="00800020">
        <w:t xml:space="preserve"> a zároveň závazek </w:t>
      </w:r>
      <w:r w:rsidR="00267AF8">
        <w:t>objednatele</w:t>
      </w:r>
      <w:r w:rsidR="00800020">
        <w:t xml:space="preserve">, že </w:t>
      </w:r>
      <w:r w:rsidR="00267AF8">
        <w:t>službu</w:t>
      </w:r>
      <w:r w:rsidR="00800020">
        <w:t xml:space="preserve"> </w:t>
      </w:r>
      <w:r w:rsidR="00267AF8">
        <w:t>poskytnutou</w:t>
      </w:r>
      <w:r w:rsidR="00800020">
        <w:t xml:space="preserve"> p</w:t>
      </w:r>
      <w:r w:rsidR="00267AF8">
        <w:t>oskytovatelem</w:t>
      </w:r>
      <w:r w:rsidR="00800020">
        <w:t xml:space="preserve"> na základě dílčích </w:t>
      </w:r>
      <w:r w:rsidR="006C3AB3">
        <w:t>smluv</w:t>
      </w:r>
      <w:r w:rsidR="00800020">
        <w:t xml:space="preserve"> převezme a zaplatí za n</w:t>
      </w:r>
      <w:r w:rsidR="00267AF8">
        <w:t>i</w:t>
      </w:r>
      <w:r w:rsidR="00800020">
        <w:t xml:space="preserve"> cenu v souladu s čl. 5 této rámcové dohody.</w:t>
      </w:r>
      <w:r w:rsidR="000A1E35" w:rsidRPr="002D7A14">
        <w:t xml:space="preserve"> </w:t>
      </w:r>
    </w:p>
    <w:p w14:paraId="2EDD341A" w14:textId="5127903A" w:rsidR="00FA0F97" w:rsidRDefault="00FA0F97" w:rsidP="00AA121E">
      <w:pPr>
        <w:pStyle w:val="Odstavecseseznamem"/>
        <w:numPr>
          <w:ilvl w:val="1"/>
          <w:numId w:val="21"/>
        </w:numPr>
        <w:ind w:left="567" w:hanging="567"/>
      </w:pPr>
      <w:r>
        <w:t>P</w:t>
      </w:r>
      <w:r w:rsidR="003802C5">
        <w:t>oskytovatel</w:t>
      </w:r>
      <w:r>
        <w:t xml:space="preserve"> se zavazuje </w:t>
      </w:r>
      <w:r w:rsidR="00BF67CA">
        <w:t>poskytnout službu</w:t>
      </w:r>
      <w:r>
        <w:t xml:space="preserve"> v jakosti a kvalitě</w:t>
      </w:r>
      <w:r w:rsidR="00B60A7A">
        <w:t xml:space="preserve">, formě a rozsahu </w:t>
      </w:r>
      <w:r>
        <w:t xml:space="preserve">uvedené </w:t>
      </w:r>
      <w:r w:rsidRPr="00672BF9">
        <w:t>v</w:t>
      </w:r>
      <w:r w:rsidR="00A3750E">
        <w:t xml:space="preserve"> této rámcové dohodě</w:t>
      </w:r>
      <w:r w:rsidR="00B60A7A">
        <w:t xml:space="preserve"> a dílčí</w:t>
      </w:r>
      <w:r w:rsidR="00194433">
        <w:t>ch</w:t>
      </w:r>
      <w:r w:rsidR="00B60A7A">
        <w:t xml:space="preserve"> smlouv</w:t>
      </w:r>
      <w:r w:rsidR="00194433">
        <w:t>ách</w:t>
      </w:r>
      <w:r w:rsidR="005E7E48">
        <w:t xml:space="preserve">. </w:t>
      </w:r>
      <w:r>
        <w:t xml:space="preserve"> </w:t>
      </w:r>
      <w:r w:rsidR="005E7E48">
        <w:t xml:space="preserve">Pokud není jakost a kvalita </w:t>
      </w:r>
      <w:r w:rsidR="00445CB7">
        <w:t>služby</w:t>
      </w:r>
      <w:r w:rsidR="005E7E48">
        <w:t xml:space="preserve"> touto rámcovou dohodou, nebo dílčí </w:t>
      </w:r>
      <w:r w:rsidR="006C3AB3">
        <w:t>smlouvou</w:t>
      </w:r>
      <w:r w:rsidR="005E7E48">
        <w:t xml:space="preserve"> specifikována, bude </w:t>
      </w:r>
      <w:r w:rsidR="00445CB7">
        <w:t>služba poskytnuta</w:t>
      </w:r>
      <w:r w:rsidR="00A3750E">
        <w:t xml:space="preserve"> minimálně v jakosti a </w:t>
      </w:r>
      <w:r w:rsidR="005E7E48">
        <w:t xml:space="preserve">kvalitě </w:t>
      </w:r>
      <w:r w:rsidR="00445CB7">
        <w:t>obvyklé pro službu obdobného typu.</w:t>
      </w:r>
      <w:r w:rsidR="00B60A7A">
        <w:t xml:space="preserve"> Poskytovatel</w:t>
      </w:r>
      <w:r w:rsidR="00B60A7A" w:rsidRPr="002543BA">
        <w:t xml:space="preserve"> je povinen postupovat s odbornou péčí v souladu s platnými a účinnými právními předpisy, případně technickými normami. </w:t>
      </w:r>
      <w:r w:rsidR="00B60A7A">
        <w:t>Poskytovatel</w:t>
      </w:r>
      <w:r w:rsidR="00B60A7A" w:rsidRPr="002543BA">
        <w:t xml:space="preserve"> je povinen disponovat oprávněním k podnikání v rozsahu nezbytném pro p</w:t>
      </w:r>
      <w:r w:rsidR="00B60A7A">
        <w:t>oskytování služby</w:t>
      </w:r>
      <w:r w:rsidR="00B60A7A" w:rsidRPr="002543BA">
        <w:t>, a to po celou dobu trvání</w:t>
      </w:r>
      <w:r w:rsidR="00B60A7A">
        <w:t xml:space="preserve"> této rámcové dohody</w:t>
      </w:r>
      <w:r w:rsidR="00B60A7A" w:rsidRPr="002543BA">
        <w:t xml:space="preserve">. </w:t>
      </w:r>
      <w:r w:rsidR="00B60A7A">
        <w:t>Poskytovatel</w:t>
      </w:r>
      <w:r w:rsidR="00B60A7A" w:rsidRPr="002543BA">
        <w:t xml:space="preserve"> je povinen neprodleně oznamovat objednateli všechny okolnosti významné pro </w:t>
      </w:r>
      <w:r w:rsidR="00B60A7A">
        <w:t>poskytování služby</w:t>
      </w:r>
      <w:r w:rsidR="00B60A7A" w:rsidRPr="002543BA">
        <w:t>.</w:t>
      </w:r>
      <w:r w:rsidR="00B60A7A">
        <w:t xml:space="preserve"> </w:t>
      </w:r>
    </w:p>
    <w:p w14:paraId="6F1FC37C" w14:textId="5666A6C9" w:rsidR="00CD1331" w:rsidRPr="00CD1331" w:rsidRDefault="00CD1331" w:rsidP="00AA121E">
      <w:pPr>
        <w:pStyle w:val="Odstavecseseznamem"/>
        <w:numPr>
          <w:ilvl w:val="1"/>
          <w:numId w:val="21"/>
        </w:numPr>
        <w:ind w:left="567" w:hanging="567"/>
        <w:rPr>
          <w:bCs/>
        </w:rPr>
      </w:pPr>
      <w:r w:rsidRPr="004C3B24">
        <w:rPr>
          <w:bCs/>
        </w:rPr>
        <w:t xml:space="preserve">Objednatel je oprávněn kontrolovat </w:t>
      </w:r>
      <w:r>
        <w:rPr>
          <w:bCs/>
        </w:rPr>
        <w:t>poskytování služby</w:t>
      </w:r>
      <w:r w:rsidRPr="004C3B24">
        <w:rPr>
          <w:bCs/>
        </w:rPr>
        <w:t xml:space="preserve">. Zjistí-li objednatel, že </w:t>
      </w:r>
      <w:r>
        <w:rPr>
          <w:bCs/>
        </w:rPr>
        <w:t>poskytovatel poskytuje</w:t>
      </w:r>
      <w:r w:rsidRPr="004C3B24">
        <w:rPr>
          <w:bCs/>
        </w:rPr>
        <w:t xml:space="preserve"> </w:t>
      </w:r>
      <w:r>
        <w:rPr>
          <w:bCs/>
        </w:rPr>
        <w:t>službu</w:t>
      </w:r>
      <w:r w:rsidRPr="004C3B24">
        <w:rPr>
          <w:bCs/>
        </w:rPr>
        <w:t xml:space="preserve"> v rozporu se svými povinnostmi, je oprávněn </w:t>
      </w:r>
      <w:r>
        <w:rPr>
          <w:bCs/>
        </w:rPr>
        <w:t>poskytovatele</w:t>
      </w:r>
      <w:r w:rsidRPr="004C3B24">
        <w:rPr>
          <w:bCs/>
        </w:rPr>
        <w:t xml:space="preserve"> na tuto skutečnost upozornit a dožadovat se </w:t>
      </w:r>
      <w:r>
        <w:rPr>
          <w:bCs/>
        </w:rPr>
        <w:t>poskytování služby</w:t>
      </w:r>
      <w:r w:rsidRPr="004C3B24">
        <w:rPr>
          <w:bCs/>
        </w:rPr>
        <w:t xml:space="preserve"> řádným způsobem. Objednatel je oprávněn postoupit rozsah kontroly třetím stranám a </w:t>
      </w:r>
      <w:r>
        <w:rPr>
          <w:bCs/>
        </w:rPr>
        <w:t>poskytovatel</w:t>
      </w:r>
      <w:r w:rsidRPr="004C3B24">
        <w:rPr>
          <w:bCs/>
        </w:rPr>
        <w:t xml:space="preserve"> je povinný na základě odsouhlasení objednatelem </w:t>
      </w:r>
      <w:r w:rsidR="008C6368">
        <w:rPr>
          <w:bCs/>
        </w:rPr>
        <w:t>se řídit</w:t>
      </w:r>
      <w:r w:rsidRPr="004C3B24">
        <w:rPr>
          <w:bCs/>
        </w:rPr>
        <w:t xml:space="preserve"> dohodnut</w:t>
      </w:r>
      <w:r w:rsidR="008C6368">
        <w:rPr>
          <w:bCs/>
        </w:rPr>
        <w:t>ými</w:t>
      </w:r>
      <w:r w:rsidRPr="004C3B24">
        <w:rPr>
          <w:bCs/>
        </w:rPr>
        <w:t xml:space="preserve"> závěry kontroly.</w:t>
      </w:r>
      <w:r w:rsidR="002E7DA1">
        <w:rPr>
          <w:bCs/>
        </w:rPr>
        <w:t xml:space="preserve"> Posouzení, zda je služba poskytována v souladu s povinnostmi poskytovatele dle čl. 3.5 výše naleží objednateli. V opačném případě má objednatel nárok na nezaplacení za poskytnutou službu, nebo její příslušnou část. </w:t>
      </w:r>
    </w:p>
    <w:p w14:paraId="2E21CF3E" w14:textId="7E1B5310" w:rsidR="00FA0F97" w:rsidRPr="005E7E48" w:rsidRDefault="005E7E48" w:rsidP="00AA121E">
      <w:pPr>
        <w:pStyle w:val="Odstavecseseznamem"/>
        <w:numPr>
          <w:ilvl w:val="1"/>
          <w:numId w:val="21"/>
        </w:numPr>
        <w:ind w:left="567" w:hanging="567"/>
      </w:pPr>
      <w:r w:rsidRPr="005E7E48">
        <w:t>Pokud jsou s</w:t>
      </w:r>
      <w:r w:rsidR="00BF67CA">
        <w:t> poskytnutím služby</w:t>
      </w:r>
      <w:r w:rsidRPr="005E7E48">
        <w:t xml:space="preserve"> spojena práva duševního vlastnictví, musí být tato oprávnění (zejména, nikoli však výlučně, licence) součástí </w:t>
      </w:r>
      <w:r w:rsidR="00BF67CA">
        <w:t>poskytnutí služby</w:t>
      </w:r>
      <w:r w:rsidRPr="005E7E48">
        <w:t xml:space="preserve">. </w:t>
      </w:r>
    </w:p>
    <w:p w14:paraId="2CB2F646" w14:textId="704C9D5C" w:rsidR="000A1E35" w:rsidRPr="00C95BCA" w:rsidRDefault="00640040" w:rsidP="000A1E35">
      <w:pPr>
        <w:pStyle w:val="Nadpis2"/>
        <w:numPr>
          <w:ilvl w:val="0"/>
          <w:numId w:val="21"/>
        </w:numPr>
      </w:pPr>
      <w:bookmarkStart w:id="0" w:name="_Ref360607951"/>
      <w:r>
        <w:lastRenderedPageBreak/>
        <w:t>Služba</w:t>
      </w:r>
      <w:bookmarkEnd w:id="0"/>
    </w:p>
    <w:p w14:paraId="18D662C6" w14:textId="689A9DA1" w:rsidR="00E73CAA" w:rsidRPr="002273D8" w:rsidRDefault="007B20DA" w:rsidP="00E73CAA">
      <w:pPr>
        <w:pStyle w:val="Odstavecseseznamem"/>
        <w:numPr>
          <w:ilvl w:val="1"/>
          <w:numId w:val="21"/>
        </w:numPr>
        <w:ind w:left="567" w:hanging="567"/>
      </w:pPr>
      <w:r w:rsidRPr="002273D8">
        <w:t>Předmětem</w:t>
      </w:r>
      <w:r w:rsidR="00260DD0" w:rsidRPr="002273D8">
        <w:t xml:space="preserve"> služby</w:t>
      </w:r>
      <w:r w:rsidRPr="002273D8">
        <w:t xml:space="preserve"> dle této </w:t>
      </w:r>
      <w:r w:rsidR="00491CC1" w:rsidRPr="002273D8">
        <w:t>rámcové dohody</w:t>
      </w:r>
      <w:r w:rsidR="00E73CAA" w:rsidRPr="002273D8">
        <w:t xml:space="preserve"> je poskytování pro objednatele vzdělávání blíže specifikované v příloze č. 1 za podmínek tam uvedených (dále jen „služby“). Služby budou poskytovány podle pokynů objednatele na celém území České republiky v prostorech, které zajistí objednatel, pokud se smluvní strany nedohodnou jinak. Služby budou poskytovány na základě dílčích objednávek. Objednávka musí být zaslána písemně nebo elektronicky na kontaktní e-mail poskytovatele uvedený v této rámcové dohodě. V objednávce bude uveden termín a místo kurzu a počet účastníků ve školené skupině. Poskytovatel je povinen objednatele bez zbytečného odkladu, nejpozději do 2 pracovních dnů vyrozumět o akceptaci objednávky stejným způsobem, jakým mu byla objednávka zaslána.</w:t>
      </w:r>
    </w:p>
    <w:p w14:paraId="0335F642" w14:textId="77777777" w:rsidR="008642B7" w:rsidRDefault="000A1E35" w:rsidP="008642B7">
      <w:pPr>
        <w:pStyle w:val="Odstavecseseznamem"/>
        <w:numPr>
          <w:ilvl w:val="1"/>
          <w:numId w:val="21"/>
        </w:numPr>
        <w:ind w:left="567" w:hanging="567"/>
      </w:pPr>
      <w:r w:rsidRPr="0009403A">
        <w:t xml:space="preserve">Smluvní strany se dohodly, že </w:t>
      </w:r>
      <w:r w:rsidR="00A20958">
        <w:t xml:space="preserve">služba je řádně a včas </w:t>
      </w:r>
      <w:r w:rsidR="00701288">
        <w:t>poskytnuta</w:t>
      </w:r>
      <w:r w:rsidR="00A20958">
        <w:t xml:space="preserve"> pokud je tato skutečnost potvrzena v</w:t>
      </w:r>
      <w:r w:rsidR="00061AA1">
        <w:t xml:space="preserve"> předávacím </w:t>
      </w:r>
      <w:r w:rsidR="00A20958">
        <w:t>protokolu podepsaném pověřenou osobou objednatele</w:t>
      </w:r>
      <w:r w:rsidR="00061AA1">
        <w:t xml:space="preserve"> a poskytovatele </w:t>
      </w:r>
      <w:r w:rsidR="000529C5">
        <w:t>služby</w:t>
      </w:r>
      <w:r w:rsidR="00A20958">
        <w:t>.</w:t>
      </w:r>
    </w:p>
    <w:p w14:paraId="333A5989" w14:textId="7E341730" w:rsidR="009B426C" w:rsidRPr="008642B7" w:rsidRDefault="009B426C" w:rsidP="008642B7">
      <w:pPr>
        <w:pStyle w:val="Odstavecseseznamem"/>
        <w:numPr>
          <w:ilvl w:val="1"/>
          <w:numId w:val="21"/>
        </w:numPr>
        <w:ind w:left="567" w:hanging="567"/>
      </w:pPr>
      <w:r>
        <w:t>Poskytovatel</w:t>
      </w:r>
      <w:r w:rsidRPr="00161E50">
        <w:t xml:space="preserve"> potvrzuje, že se detailně seznámil s rozsahem a povahou </w:t>
      </w:r>
      <w:r>
        <w:t>služby</w:t>
      </w:r>
      <w:r w:rsidRPr="00161E50">
        <w:t>, že jsou mu známy veškeré podmínky nezbytné k</w:t>
      </w:r>
      <w:r>
        <w:t> jejímu poskytování</w:t>
      </w:r>
      <w:r w:rsidRPr="00161E50">
        <w:t xml:space="preserve"> a že disponuje takovými</w:t>
      </w:r>
      <w:r w:rsidR="008642B7">
        <w:t xml:space="preserve"> kapacitami a </w:t>
      </w:r>
      <w:r w:rsidRPr="00161E50">
        <w:t xml:space="preserve">odbornými znalostmi, které jsou nezbytné pro </w:t>
      </w:r>
      <w:r>
        <w:t>poskytování služby</w:t>
      </w:r>
      <w:r w:rsidRPr="00161E50">
        <w:t xml:space="preserve"> za dohodnutou smluvní cenu stanovenou podle této </w:t>
      </w:r>
      <w:r w:rsidR="008642B7">
        <w:t>rámcové dohody</w:t>
      </w:r>
      <w:r w:rsidRPr="00161E50">
        <w:t>.</w:t>
      </w:r>
    </w:p>
    <w:p w14:paraId="435555AA" w14:textId="3084DE5F" w:rsidR="009B426C" w:rsidRDefault="009B426C" w:rsidP="00061AA1">
      <w:pPr>
        <w:pStyle w:val="Odstavecseseznamem"/>
        <w:numPr>
          <w:ilvl w:val="1"/>
          <w:numId w:val="21"/>
        </w:numPr>
        <w:ind w:left="567" w:hanging="567"/>
      </w:pPr>
      <w:r>
        <w:t>P</w:t>
      </w:r>
      <w:r w:rsidRPr="00A37571">
        <w:t>ři p</w:t>
      </w:r>
      <w:r>
        <w:t>oskytování služby</w:t>
      </w:r>
      <w:r w:rsidRPr="00A37571">
        <w:t xml:space="preserve"> je </w:t>
      </w:r>
      <w:r>
        <w:t>poskytovatel</w:t>
      </w:r>
      <w:r w:rsidRPr="00A37571">
        <w:t xml:space="preserve"> vázán pokyny objednatele. </w:t>
      </w:r>
      <w:r>
        <w:t>Poskytovatel</w:t>
      </w:r>
      <w:r w:rsidRPr="00161E50">
        <w:t xml:space="preserve"> je povinen upozornit objednatele bez zbytečného odkladu na nevhodnou povahu pokynů daných mu objednatelem při </w:t>
      </w:r>
      <w:r>
        <w:t>poskytování služby</w:t>
      </w:r>
      <w:r w:rsidRPr="00161E50">
        <w:t xml:space="preserve">, jestliže </w:t>
      </w:r>
      <w:r>
        <w:t>poskytovatel</w:t>
      </w:r>
      <w:r w:rsidRPr="00161E50">
        <w:t xml:space="preserve"> mohl a měl tuto nevhodnost zjistit při vynaložení odborné péče.</w:t>
      </w:r>
    </w:p>
    <w:p w14:paraId="693D6FF3" w14:textId="3A4DB415" w:rsidR="00D16000" w:rsidRPr="00C95BCA" w:rsidRDefault="00D16000" w:rsidP="00AA121E">
      <w:pPr>
        <w:pStyle w:val="Odstavecseseznamem"/>
        <w:numPr>
          <w:ilvl w:val="1"/>
          <w:numId w:val="21"/>
        </w:numPr>
        <w:ind w:left="567" w:hanging="567"/>
      </w:pPr>
      <w:r>
        <w:t xml:space="preserve">Smluvní strany se dohodly, že </w:t>
      </w:r>
      <w:r w:rsidR="00A20958">
        <w:t>rozsah</w:t>
      </w:r>
      <w:r>
        <w:t xml:space="preserve"> </w:t>
      </w:r>
      <w:r w:rsidR="00A20958">
        <w:t>služby</w:t>
      </w:r>
      <w:r>
        <w:t xml:space="preserve"> uveden</w:t>
      </w:r>
      <w:r w:rsidR="00A20958">
        <w:t>ý</w:t>
      </w:r>
      <w:r>
        <w:t xml:space="preserve"> v tomto článku představuje odhad </w:t>
      </w:r>
      <w:r w:rsidR="00A20958">
        <w:t>objednatele</w:t>
      </w:r>
      <w:r>
        <w:t xml:space="preserve"> stanovený pro potřeby </w:t>
      </w:r>
      <w:r w:rsidR="008642B7">
        <w:t>výběrového</w:t>
      </w:r>
      <w:r>
        <w:t xml:space="preserve"> řízení na veřejnou zakázku a je pouze orientační a nezávazn</w:t>
      </w:r>
      <w:r w:rsidR="00A20958">
        <w:t>ý</w:t>
      </w:r>
      <w:r>
        <w:t>.</w:t>
      </w:r>
    </w:p>
    <w:p w14:paraId="09B0F6B9" w14:textId="7F56D6A9" w:rsidR="000A1E35" w:rsidRPr="000C2BC3" w:rsidRDefault="00D16000" w:rsidP="000A1E35">
      <w:pPr>
        <w:pStyle w:val="Nadpis2"/>
        <w:numPr>
          <w:ilvl w:val="0"/>
          <w:numId w:val="21"/>
        </w:numPr>
      </w:pPr>
      <w:bookmarkStart w:id="1" w:name="_Ref360603926"/>
      <w:r w:rsidRPr="000C2BC3">
        <w:t>C</w:t>
      </w:r>
      <w:r w:rsidR="000A1E35" w:rsidRPr="000C2BC3">
        <w:t>ena a její splatnost</w:t>
      </w:r>
      <w:bookmarkEnd w:id="1"/>
    </w:p>
    <w:p w14:paraId="37063B8C" w14:textId="3A4C5165" w:rsidR="009914EC" w:rsidRPr="000C2BC3" w:rsidRDefault="00797E7C" w:rsidP="000C2BC3">
      <w:pPr>
        <w:pStyle w:val="Odstavecseseznamem"/>
        <w:numPr>
          <w:ilvl w:val="1"/>
          <w:numId w:val="21"/>
        </w:numPr>
        <w:ind w:left="426"/>
      </w:pPr>
      <w:bookmarkStart w:id="2" w:name="_Ref413914044"/>
      <w:bookmarkStart w:id="3" w:name="_Ref413850557"/>
      <w:r w:rsidRPr="000C2BC3">
        <w:t>Objednatel</w:t>
      </w:r>
      <w:r w:rsidR="009914EC" w:rsidRPr="000C2BC3">
        <w:t xml:space="preserve"> se zavazuje zaplatit p</w:t>
      </w:r>
      <w:r w:rsidRPr="000C2BC3">
        <w:t>oskytovateli</w:t>
      </w:r>
      <w:r w:rsidR="009914EC" w:rsidRPr="000C2BC3">
        <w:t xml:space="preserve"> za </w:t>
      </w:r>
      <w:r w:rsidR="001000A6" w:rsidRPr="000C2BC3">
        <w:t>službu p</w:t>
      </w:r>
      <w:r w:rsidR="00701288" w:rsidRPr="000C2BC3">
        <w:t>oskytnut</w:t>
      </w:r>
      <w:r w:rsidR="001000A6" w:rsidRPr="000C2BC3">
        <w:t>ou</w:t>
      </w:r>
      <w:r w:rsidR="009914EC" w:rsidRPr="000C2BC3">
        <w:t xml:space="preserve"> na základě dílčí </w:t>
      </w:r>
      <w:r w:rsidR="00FA70E8" w:rsidRPr="000C2BC3">
        <w:t>smlouvy</w:t>
      </w:r>
      <w:r w:rsidR="009914EC" w:rsidRPr="000C2BC3">
        <w:t xml:space="preserve"> cenu určenou podle cen</w:t>
      </w:r>
      <w:r w:rsidR="000C2BC3" w:rsidRPr="000C2BC3">
        <w:t>y za jeden kurz uvedenou</w:t>
      </w:r>
      <w:r w:rsidR="009914EC" w:rsidRPr="000C2BC3">
        <w:t xml:space="preserve"> v tomto článku. </w:t>
      </w:r>
    </w:p>
    <w:p w14:paraId="26A72EEF" w14:textId="77777777" w:rsidR="00834CFD" w:rsidRPr="00834CFD" w:rsidRDefault="00834CFD" w:rsidP="002D2D00">
      <w:pPr>
        <w:pStyle w:val="Odstavecseseznamem"/>
        <w:numPr>
          <w:ilvl w:val="0"/>
          <w:numId w:val="27"/>
        </w:numPr>
        <w:rPr>
          <w:vanish/>
          <w:highlight w:val="yellow"/>
        </w:rPr>
      </w:pPr>
    </w:p>
    <w:p w14:paraId="4C1E38E1" w14:textId="77777777" w:rsidR="00834CFD" w:rsidRPr="00834CFD" w:rsidRDefault="00834CFD" w:rsidP="002D2D00">
      <w:pPr>
        <w:pStyle w:val="Odstavecseseznamem"/>
        <w:numPr>
          <w:ilvl w:val="0"/>
          <w:numId w:val="27"/>
        </w:numPr>
        <w:rPr>
          <w:vanish/>
          <w:highlight w:val="yellow"/>
        </w:rPr>
      </w:pPr>
    </w:p>
    <w:p w14:paraId="40971993" w14:textId="77777777" w:rsidR="00834CFD" w:rsidRPr="00834CFD" w:rsidRDefault="00834CFD" w:rsidP="002D2D00">
      <w:pPr>
        <w:pStyle w:val="Odstavecseseznamem"/>
        <w:numPr>
          <w:ilvl w:val="0"/>
          <w:numId w:val="27"/>
        </w:numPr>
        <w:rPr>
          <w:vanish/>
          <w:highlight w:val="yellow"/>
        </w:rPr>
      </w:pPr>
    </w:p>
    <w:p w14:paraId="0F0BBC87" w14:textId="77777777" w:rsidR="00834CFD" w:rsidRPr="00834CFD" w:rsidRDefault="00834CFD" w:rsidP="002D2D00">
      <w:pPr>
        <w:pStyle w:val="Odstavecseseznamem"/>
        <w:numPr>
          <w:ilvl w:val="0"/>
          <w:numId w:val="27"/>
        </w:numPr>
        <w:rPr>
          <w:vanish/>
          <w:highlight w:val="yellow"/>
        </w:rPr>
      </w:pPr>
    </w:p>
    <w:p w14:paraId="16FAD72A" w14:textId="77777777" w:rsidR="00834CFD" w:rsidRPr="00834CFD" w:rsidRDefault="00834CFD" w:rsidP="002D2D00">
      <w:pPr>
        <w:pStyle w:val="Odstavecseseznamem"/>
        <w:numPr>
          <w:ilvl w:val="0"/>
          <w:numId w:val="27"/>
        </w:numPr>
        <w:rPr>
          <w:vanish/>
          <w:highlight w:val="yellow"/>
        </w:rPr>
      </w:pPr>
    </w:p>
    <w:p w14:paraId="6914C016" w14:textId="77777777" w:rsidR="00834CFD" w:rsidRPr="00834CFD" w:rsidRDefault="00834CFD" w:rsidP="002D2D00">
      <w:pPr>
        <w:pStyle w:val="Odstavecseseznamem"/>
        <w:numPr>
          <w:ilvl w:val="1"/>
          <w:numId w:val="27"/>
        </w:numPr>
        <w:rPr>
          <w:vanish/>
          <w:highlight w:val="yellow"/>
        </w:rPr>
      </w:pPr>
    </w:p>
    <w:p w14:paraId="6BFE11F7" w14:textId="4C91A86B" w:rsidR="00834CFD" w:rsidRPr="0037634D" w:rsidRDefault="0061482E" w:rsidP="00834CFD">
      <w:pPr>
        <w:pStyle w:val="Odstavecseseznamem"/>
        <w:numPr>
          <w:ilvl w:val="1"/>
          <w:numId w:val="27"/>
        </w:numPr>
        <w:rPr>
          <w:rFonts w:eastAsia="Times New Roman"/>
          <w:bCs/>
          <w:kern w:val="28"/>
          <w:lang w:eastAsia="cs-CZ"/>
        </w:rPr>
      </w:pPr>
      <w:r w:rsidRPr="0061482E">
        <w:t>Cena za jeden kurz</w:t>
      </w:r>
      <w:r w:rsidR="0024687F" w:rsidRPr="0061482E">
        <w:t xml:space="preserve"> </w:t>
      </w:r>
      <w:r>
        <w:t>je považována za konečnou a závaznou</w:t>
      </w:r>
      <w:r w:rsidR="00EE0ADD">
        <w:t xml:space="preserve"> po celou dobu trvání této rámcové dohody, případně dílčí </w:t>
      </w:r>
      <w:r w:rsidR="00AE5E7C">
        <w:t>smlouvy</w:t>
      </w:r>
      <w:r w:rsidR="00EE0ADD">
        <w:t xml:space="preserve"> vystavené na základě této rámcové dohody, pokud termín </w:t>
      </w:r>
      <w:r w:rsidR="0024687F">
        <w:t>p</w:t>
      </w:r>
      <w:r w:rsidR="00D25A7F">
        <w:t>oskytnutí</w:t>
      </w:r>
      <w:r w:rsidR="0024687F">
        <w:t xml:space="preserve"> služby</w:t>
      </w:r>
      <w:r w:rsidR="00EE0ADD">
        <w:t xml:space="preserve"> na základě takové dílčí </w:t>
      </w:r>
      <w:r w:rsidR="00AE5E7C">
        <w:t>smlouvy</w:t>
      </w:r>
      <w:r w:rsidR="00EE0ADD">
        <w:t xml:space="preserve"> překročí dobu trvání této rámcové dohody. </w:t>
      </w:r>
      <w:r>
        <w:t>Cenu za jeden kurz</w:t>
      </w:r>
      <w:r w:rsidR="00E73CAA">
        <w:t xml:space="preserve"> </w:t>
      </w:r>
      <w:r w:rsidR="00834CFD">
        <w:t>lze navyšovat pouze</w:t>
      </w:r>
      <w:r w:rsidR="00834CFD" w:rsidRPr="00A37571">
        <w:t xml:space="preserve"> </w:t>
      </w:r>
      <w:r w:rsidR="00061AA1">
        <w:t xml:space="preserve">v </w:t>
      </w:r>
      <w:r w:rsidR="00834CFD" w:rsidRPr="00A37571">
        <w:t>případ</w:t>
      </w:r>
      <w:r w:rsidR="00834CFD">
        <w:t>ě</w:t>
      </w:r>
      <w:r w:rsidR="00834CFD" w:rsidRPr="00A37571">
        <w:t xml:space="preserve"> změny daňových předpisů, je-li </w:t>
      </w:r>
      <w:r w:rsidR="00834CFD">
        <w:t>poskytovatel</w:t>
      </w:r>
      <w:r w:rsidR="00834CFD" w:rsidRPr="00A37571">
        <w:t xml:space="preserve"> plátcem DPH</w:t>
      </w:r>
      <w:r w:rsidR="00834CFD">
        <w:t xml:space="preserve">. </w:t>
      </w:r>
      <w:r w:rsidR="00834CFD" w:rsidRPr="0037634D">
        <w:rPr>
          <w:rFonts w:eastAsia="Times New Roman"/>
          <w:bCs/>
          <w:kern w:val="28"/>
          <w:lang w:eastAsia="cs-CZ"/>
        </w:rPr>
        <w:t xml:space="preserve">U neplátce DPH, který do ceny </w:t>
      </w:r>
      <w:r w:rsidR="003802C5">
        <w:rPr>
          <w:rFonts w:eastAsia="Times New Roman"/>
          <w:bCs/>
          <w:kern w:val="28"/>
          <w:lang w:eastAsia="cs-CZ"/>
        </w:rPr>
        <w:t>služby</w:t>
      </w:r>
      <w:r w:rsidR="00834CFD" w:rsidRPr="0037634D">
        <w:rPr>
          <w:rFonts w:eastAsia="Times New Roman"/>
          <w:bCs/>
          <w:kern w:val="28"/>
          <w:lang w:eastAsia="cs-CZ"/>
        </w:rPr>
        <w:t xml:space="preserve"> DPH nepromítne, nebude cena měněna ani v případě, že by se v průběhu plnění plátcem DPH stal, tj. veškeré s tím související náklady jdou k</w:t>
      </w:r>
      <w:r w:rsidR="00834CFD">
        <w:rPr>
          <w:rFonts w:eastAsia="Times New Roman"/>
          <w:bCs/>
          <w:kern w:val="28"/>
          <w:lang w:eastAsia="cs-CZ"/>
        </w:rPr>
        <w:t> </w:t>
      </w:r>
      <w:r w:rsidR="00834CFD" w:rsidRPr="0037634D">
        <w:rPr>
          <w:rFonts w:eastAsia="Times New Roman"/>
          <w:bCs/>
          <w:kern w:val="28"/>
          <w:lang w:eastAsia="cs-CZ"/>
        </w:rPr>
        <w:t>tíži</w:t>
      </w:r>
      <w:r w:rsidR="00834CFD">
        <w:rPr>
          <w:rFonts w:eastAsia="Times New Roman"/>
          <w:bCs/>
          <w:kern w:val="28"/>
          <w:lang w:eastAsia="cs-CZ"/>
        </w:rPr>
        <w:t xml:space="preserve"> poskytovatele</w:t>
      </w:r>
      <w:r w:rsidR="00834CFD" w:rsidRPr="0037634D">
        <w:rPr>
          <w:rFonts w:eastAsia="Times New Roman"/>
          <w:bCs/>
          <w:kern w:val="28"/>
          <w:lang w:eastAsia="cs-CZ"/>
        </w:rPr>
        <w:t>.</w:t>
      </w:r>
    </w:p>
    <w:p w14:paraId="10FF05DE" w14:textId="104D2902" w:rsidR="00003BCC" w:rsidRDefault="00003BCC" w:rsidP="00DE29DA">
      <w:pPr>
        <w:pStyle w:val="Odstavecseseznamem"/>
        <w:numPr>
          <w:ilvl w:val="1"/>
          <w:numId w:val="29"/>
        </w:numPr>
        <w:ind w:left="-142" w:firstLine="142"/>
      </w:pPr>
      <w:r>
        <w:t xml:space="preserve">V ceně </w:t>
      </w:r>
      <w:r w:rsidR="008C26C8">
        <w:t>služby</w:t>
      </w:r>
      <w:r>
        <w:t xml:space="preserve"> jsou zahrnuty veškeré náklady p</w:t>
      </w:r>
      <w:r w:rsidR="00BB540B">
        <w:t>oskytovatele</w:t>
      </w:r>
      <w:r>
        <w:t xml:space="preserve"> související s</w:t>
      </w:r>
      <w:r w:rsidR="008C26C8">
        <w:t> poskytnutím služby</w:t>
      </w:r>
      <w:r>
        <w:t>.</w:t>
      </w:r>
    </w:p>
    <w:p w14:paraId="64F5CF67" w14:textId="6590D3EE" w:rsidR="00A224E6" w:rsidRDefault="00957816" w:rsidP="003239C7">
      <w:pPr>
        <w:pStyle w:val="Odstavecseseznamem"/>
        <w:numPr>
          <w:ilvl w:val="1"/>
          <w:numId w:val="29"/>
        </w:numPr>
        <w:ind w:left="426" w:hanging="426"/>
      </w:pPr>
      <w:r>
        <w:t>C</w:t>
      </w:r>
      <w:r w:rsidR="000A1E35" w:rsidRPr="002D7A14">
        <w:t xml:space="preserve">ena za </w:t>
      </w:r>
      <w:r w:rsidR="00B25AB7">
        <w:t>jeden kurz</w:t>
      </w:r>
      <w:r w:rsidR="000A1E35" w:rsidRPr="002D7A14">
        <w:t xml:space="preserve"> (dále jen „</w:t>
      </w:r>
      <w:r w:rsidR="000A1E35" w:rsidRPr="00084DFA">
        <w:rPr>
          <w:u w:val="single"/>
        </w:rPr>
        <w:t>cena</w:t>
      </w:r>
      <w:r w:rsidR="000A1E35" w:rsidRPr="007078FB">
        <w:t xml:space="preserve">“) </w:t>
      </w:r>
      <w:r w:rsidR="000A1E35" w:rsidRPr="002D7A14">
        <w:t xml:space="preserve">je stanovena dohodou smluvních stran </w:t>
      </w:r>
      <w:r w:rsidR="008C2B7E">
        <w:t>a činí</w:t>
      </w:r>
      <w:bookmarkEnd w:id="2"/>
      <w:r>
        <w:t xml:space="preserve">: </w:t>
      </w:r>
    </w:p>
    <w:p w14:paraId="3A55096F" w14:textId="5A8378AE" w:rsidR="00F94026" w:rsidRPr="00415F15" w:rsidRDefault="00F94026" w:rsidP="00F94026">
      <w:pPr>
        <w:pStyle w:val="Odstavecseseznamem"/>
        <w:ind w:left="709"/>
        <w:rPr>
          <w:color w:val="000000" w:themeColor="text1"/>
        </w:rPr>
      </w:pPr>
      <w:r w:rsidRPr="00415F15">
        <w:rPr>
          <w:color w:val="000000" w:themeColor="text1"/>
        </w:rPr>
        <w:t xml:space="preserve">Cena bez DPH: </w:t>
      </w:r>
      <w:bookmarkStart w:id="4" w:name="_GoBack"/>
      <w:r>
        <w:rPr>
          <w:color w:val="000000" w:themeColor="text1"/>
        </w:rPr>
        <w:t>28 000</w:t>
      </w:r>
      <w:bookmarkEnd w:id="4"/>
      <w:r w:rsidRPr="00415F15">
        <w:rPr>
          <w:color w:val="000000" w:themeColor="text1"/>
        </w:rPr>
        <w:t>,- Kč / dvoudenní školení = 1 kurz</w:t>
      </w:r>
    </w:p>
    <w:p w14:paraId="6B57BB04" w14:textId="77777777" w:rsidR="00F94026" w:rsidRPr="00415F15" w:rsidRDefault="00F94026" w:rsidP="00F94026">
      <w:pPr>
        <w:pStyle w:val="Odstavecseseznamem"/>
        <w:ind w:left="709"/>
        <w:rPr>
          <w:color w:val="000000" w:themeColor="text1"/>
        </w:rPr>
      </w:pPr>
      <w:r w:rsidRPr="00415F15">
        <w:rPr>
          <w:color w:val="000000" w:themeColor="text1"/>
        </w:rPr>
        <w:t xml:space="preserve">DPH: </w:t>
      </w:r>
      <w:r>
        <w:rPr>
          <w:color w:val="000000" w:themeColor="text1"/>
        </w:rPr>
        <w:t>5 880</w:t>
      </w:r>
      <w:r w:rsidRPr="00415F15">
        <w:rPr>
          <w:color w:val="000000" w:themeColor="text1"/>
        </w:rPr>
        <w:t>,- Kč</w:t>
      </w:r>
    </w:p>
    <w:p w14:paraId="1FAE8489" w14:textId="77777777" w:rsidR="00F94026" w:rsidRPr="00415F15" w:rsidRDefault="00F94026" w:rsidP="00F94026">
      <w:pPr>
        <w:pStyle w:val="Odstavecseseznamem"/>
        <w:ind w:left="709"/>
        <w:rPr>
          <w:color w:val="000000" w:themeColor="text1"/>
        </w:rPr>
      </w:pPr>
      <w:r w:rsidRPr="00415F15">
        <w:rPr>
          <w:color w:val="000000" w:themeColor="text1"/>
        </w:rPr>
        <w:t xml:space="preserve">Cena včetně DPH: </w:t>
      </w:r>
      <w:r>
        <w:rPr>
          <w:color w:val="000000" w:themeColor="text1"/>
        </w:rPr>
        <w:t>33 880</w:t>
      </w:r>
      <w:r w:rsidRPr="00415F15">
        <w:rPr>
          <w:color w:val="000000" w:themeColor="text1"/>
        </w:rPr>
        <w:t xml:space="preserve">,- Kč (slovy: </w:t>
      </w:r>
      <w:r>
        <w:rPr>
          <w:color w:val="000000" w:themeColor="text1"/>
        </w:rPr>
        <w:t>třicet tři tisíc osm set osmdesát</w:t>
      </w:r>
      <w:r w:rsidRPr="00415F15">
        <w:rPr>
          <w:color w:val="000000" w:themeColor="text1"/>
        </w:rPr>
        <w:t xml:space="preserve"> korun českých)</w:t>
      </w:r>
    </w:p>
    <w:p w14:paraId="051F4DD2" w14:textId="77777777" w:rsidR="00F94026" w:rsidRPr="00415F15" w:rsidRDefault="00F94026" w:rsidP="00F94026">
      <w:pPr>
        <w:pStyle w:val="Odstavecseseznamem"/>
        <w:ind w:left="709"/>
        <w:rPr>
          <w:color w:val="000000" w:themeColor="text1"/>
        </w:rPr>
      </w:pPr>
      <w:r w:rsidRPr="00415F15">
        <w:rPr>
          <w:color w:val="000000" w:themeColor="text1"/>
        </w:rPr>
        <w:t xml:space="preserve">Poskytovatel </w:t>
      </w:r>
      <w:r w:rsidRPr="00705A0A">
        <w:rPr>
          <w:color w:val="000000" w:themeColor="text1"/>
        </w:rPr>
        <w:t>je</w:t>
      </w:r>
      <w:r>
        <w:rPr>
          <w:color w:val="000000" w:themeColor="text1"/>
        </w:rPr>
        <w:t xml:space="preserve"> </w:t>
      </w:r>
      <w:r w:rsidRPr="00415F15">
        <w:rPr>
          <w:color w:val="000000" w:themeColor="text1"/>
        </w:rPr>
        <w:t>plátcem DPH.</w:t>
      </w:r>
    </w:p>
    <w:p w14:paraId="76D2FFD2" w14:textId="1BE37863" w:rsidR="001A61D4" w:rsidRPr="00D51E54" w:rsidRDefault="001A61D4" w:rsidP="003239C7">
      <w:pPr>
        <w:pStyle w:val="Odstavecseseznamem"/>
        <w:ind w:left="709"/>
      </w:pPr>
      <w:r w:rsidRPr="00B25AB7">
        <w:t>Počet hodin:</w:t>
      </w:r>
      <w:r>
        <w:t xml:space="preserve"> </w:t>
      </w:r>
      <w:r w:rsidR="00B25AB7">
        <w:t>14 hodin ve dvou po sobě následujících dnech</w:t>
      </w:r>
    </w:p>
    <w:bookmarkEnd w:id="3"/>
    <w:p w14:paraId="72B136A0" w14:textId="77777777" w:rsidR="002762FF" w:rsidRDefault="002470F0" w:rsidP="002762FF">
      <w:pPr>
        <w:pStyle w:val="Odstavecseseznamem"/>
        <w:numPr>
          <w:ilvl w:val="1"/>
          <w:numId w:val="29"/>
        </w:numPr>
        <w:ind w:left="567" w:hanging="567"/>
      </w:pPr>
      <w:r>
        <w:lastRenderedPageBreak/>
        <w:t>Objednatel</w:t>
      </w:r>
      <w:r w:rsidR="00383219">
        <w:t xml:space="preserve"> se zavazuje zaplatit cenu</w:t>
      </w:r>
      <w:r w:rsidR="001A61D4">
        <w:t xml:space="preserve"> za službu</w:t>
      </w:r>
      <w:r w:rsidR="008C1EE5">
        <w:t>,</w:t>
      </w:r>
      <w:r w:rsidR="00491CC1">
        <w:t xml:space="preserve"> odpovídající </w:t>
      </w:r>
      <w:r w:rsidR="00B25AB7">
        <w:t>ceně za jeden kurz</w:t>
      </w:r>
      <w:r w:rsidR="008C1EE5">
        <w:t>,</w:t>
      </w:r>
      <w:r w:rsidR="003239C7">
        <w:t xml:space="preserve"> po řádném a </w:t>
      </w:r>
      <w:r w:rsidR="00383219">
        <w:t xml:space="preserve">úplném </w:t>
      </w:r>
      <w:r w:rsidR="004A642D">
        <w:t>p</w:t>
      </w:r>
      <w:r w:rsidR="00853C91">
        <w:t>osky</w:t>
      </w:r>
      <w:r w:rsidR="008A44D1">
        <w:t>t</w:t>
      </w:r>
      <w:r w:rsidR="00853C91">
        <w:t>nutí</w:t>
      </w:r>
      <w:r w:rsidR="004A642D">
        <w:t xml:space="preserve"> služby</w:t>
      </w:r>
      <w:r w:rsidR="00383219">
        <w:t xml:space="preserve"> na základě dílčí </w:t>
      </w:r>
      <w:r w:rsidR="00634CEB">
        <w:t>smlouvy</w:t>
      </w:r>
      <w:r w:rsidR="00A441D9">
        <w:t xml:space="preserve"> (podpisu </w:t>
      </w:r>
      <w:r w:rsidR="00061AA1">
        <w:t xml:space="preserve">předávacího </w:t>
      </w:r>
      <w:r w:rsidR="00A441D9">
        <w:t>protokolu</w:t>
      </w:r>
      <w:r w:rsidR="004A642D">
        <w:t xml:space="preserve"> </w:t>
      </w:r>
      <w:r w:rsidR="00A441D9">
        <w:t>pověřenou osobou</w:t>
      </w:r>
      <w:r w:rsidR="004A642D">
        <w:t xml:space="preserve"> objednatele</w:t>
      </w:r>
      <w:r w:rsidR="000529C5">
        <w:t xml:space="preserve"> a poskytovatele služby</w:t>
      </w:r>
      <w:r w:rsidR="00A441D9">
        <w:t>)</w:t>
      </w:r>
      <w:r w:rsidR="00383219">
        <w:t>.</w:t>
      </w:r>
    </w:p>
    <w:p w14:paraId="25D5FFDA" w14:textId="41BFB5E0" w:rsidR="0061062B" w:rsidRPr="002762FF" w:rsidRDefault="004A642D" w:rsidP="002762FF">
      <w:pPr>
        <w:pStyle w:val="Odstavecseseznamem"/>
        <w:numPr>
          <w:ilvl w:val="1"/>
          <w:numId w:val="29"/>
        </w:numPr>
        <w:ind w:left="567" w:hanging="567"/>
      </w:pPr>
      <w:r w:rsidRPr="002762FF">
        <w:t>C</w:t>
      </w:r>
      <w:r w:rsidR="000A1E35" w:rsidRPr="002762FF">
        <w:t>ena</w:t>
      </w:r>
      <w:r w:rsidR="008C1EE5">
        <w:t xml:space="preserve"> za </w:t>
      </w:r>
      <w:r>
        <w:t>p</w:t>
      </w:r>
      <w:r w:rsidR="00D25A7F">
        <w:t>oskytnutou</w:t>
      </w:r>
      <w:r>
        <w:t xml:space="preserve"> službu</w:t>
      </w:r>
      <w:r w:rsidR="008C1EE5">
        <w:t xml:space="preserve"> dle dílčí </w:t>
      </w:r>
      <w:r w:rsidR="00634CEB">
        <w:t>smlouvy</w:t>
      </w:r>
      <w:r w:rsidR="000A1E35" w:rsidRPr="0009403A">
        <w:t xml:space="preserve"> je splatná ve lhůtě </w:t>
      </w:r>
      <w:r w:rsidR="00A224E6">
        <w:t xml:space="preserve">třiceti </w:t>
      </w:r>
      <w:r w:rsidR="000A1E35" w:rsidRPr="0009403A">
        <w:t>(</w:t>
      </w:r>
      <w:r w:rsidR="00A224E6">
        <w:t>30</w:t>
      </w:r>
      <w:r w:rsidR="000A1E35" w:rsidRPr="0009403A">
        <w:t>) kalendářních dnů ode dne, kdy by</w:t>
      </w:r>
      <w:r w:rsidR="00D43E83">
        <w:t xml:space="preserve">la </w:t>
      </w:r>
      <w:r>
        <w:t>objednateli</w:t>
      </w:r>
      <w:r w:rsidR="00D43E83">
        <w:t xml:space="preserve"> doručena faktura (</w:t>
      </w:r>
      <w:r w:rsidR="000A1E35" w:rsidRPr="0009403A">
        <w:t>daňový doklad</w:t>
      </w:r>
      <w:r w:rsidR="00D43E83">
        <w:t>)</w:t>
      </w:r>
      <w:r w:rsidR="000A1E35" w:rsidRPr="0009403A">
        <w:t xml:space="preserve"> p</w:t>
      </w:r>
      <w:r>
        <w:t>oskytovatele</w:t>
      </w:r>
      <w:r w:rsidR="000A1E35" w:rsidRPr="0009403A">
        <w:t xml:space="preserve"> obsahující (i) náležitosti </w:t>
      </w:r>
      <w:r w:rsidR="00D43E83">
        <w:t>daňového resp. účetního dokladu podle platných</w:t>
      </w:r>
      <w:r w:rsidR="000A1E35" w:rsidRPr="0009403A">
        <w:t xml:space="preserve"> obecně závazn</w:t>
      </w:r>
      <w:r w:rsidR="00D43E83">
        <w:t>ých</w:t>
      </w:r>
      <w:r w:rsidR="000A1E35" w:rsidRPr="0009403A">
        <w:t xml:space="preserve"> právní</w:t>
      </w:r>
      <w:r w:rsidR="00D43E83">
        <w:t>c</w:t>
      </w:r>
      <w:r w:rsidR="000A1E35" w:rsidRPr="0009403A">
        <w:t>h</w:t>
      </w:r>
      <w:r w:rsidR="00D43E83">
        <w:t xml:space="preserve"> předpisů</w:t>
      </w:r>
      <w:r w:rsidR="000A1E35" w:rsidRPr="0009403A">
        <w:t>, a (ii) odkaz na čís</w:t>
      </w:r>
      <w:r w:rsidR="00D43E83">
        <w:t xml:space="preserve">lo této </w:t>
      </w:r>
      <w:r w:rsidR="00491CC1">
        <w:t>rámcové dohody a dílčí objednávky</w:t>
      </w:r>
      <w:r w:rsidR="00D43E83">
        <w:t>.</w:t>
      </w:r>
      <w:r w:rsidR="0061062B">
        <w:t xml:space="preserve"> </w:t>
      </w:r>
      <w:r w:rsidR="00FB49B3" w:rsidRPr="002762FF">
        <w:t xml:space="preserve">Na daňovém dokladu musí být uveden text ve znění: </w:t>
      </w:r>
      <w:r w:rsidR="00FB49B3" w:rsidRPr="002762FF">
        <w:rPr>
          <w:b/>
        </w:rPr>
        <w:t>„Fakturováno pro potřeby integrovaného projektu LIFE 17 IPE/CZ/000005 LIFE-IP: N2K Revisited spolufinancovaného z finančních zdrojů Evropské komise a Ministerstva životního prostředí České republiky.“</w:t>
      </w:r>
    </w:p>
    <w:p w14:paraId="6C8A4567" w14:textId="7B9E3708" w:rsidR="000A1E35" w:rsidRPr="00C95BCA" w:rsidRDefault="00D43E83" w:rsidP="004C3B24">
      <w:pPr>
        <w:pStyle w:val="Odstavecseseznamem"/>
        <w:numPr>
          <w:ilvl w:val="1"/>
          <w:numId w:val="29"/>
        </w:numPr>
        <w:ind w:left="567" w:hanging="567"/>
      </w:pPr>
      <w:r>
        <w:t>F</w:t>
      </w:r>
      <w:r w:rsidR="000A1E35" w:rsidRPr="0009403A">
        <w:t xml:space="preserve">aktura </w:t>
      </w:r>
      <w:r>
        <w:t xml:space="preserve">(daňový doklad) </w:t>
      </w:r>
      <w:r w:rsidR="000A1E35" w:rsidRPr="0009403A">
        <w:t xml:space="preserve">musí být zaslána </w:t>
      </w:r>
      <w:r w:rsidR="000A1E35" w:rsidRPr="00135440">
        <w:t xml:space="preserve">na </w:t>
      </w:r>
      <w:r w:rsidR="000A1E35" w:rsidRPr="001E41C9">
        <w:t xml:space="preserve">adresu </w:t>
      </w:r>
      <w:r w:rsidR="00084DFA" w:rsidRPr="001E41C9">
        <w:t xml:space="preserve">sídla </w:t>
      </w:r>
      <w:r w:rsidR="004A642D">
        <w:t>objednatele</w:t>
      </w:r>
      <w:r w:rsidR="000A1E35" w:rsidRPr="001E41C9">
        <w:t xml:space="preserve"> uvedenou v záhlaví této </w:t>
      </w:r>
      <w:r w:rsidR="00491CC1" w:rsidRPr="001E41C9">
        <w:t>rámcové</w:t>
      </w:r>
      <w:r w:rsidR="00491CC1">
        <w:t xml:space="preserve"> dohody</w:t>
      </w:r>
      <w:r w:rsidR="000A1E35" w:rsidRPr="0009403A">
        <w:t>.</w:t>
      </w:r>
    </w:p>
    <w:p w14:paraId="0F957276" w14:textId="368AAAA5" w:rsidR="000A1E35" w:rsidRPr="00C95BCA" w:rsidRDefault="000A1E35" w:rsidP="004C3B24">
      <w:pPr>
        <w:pStyle w:val="Odstavecseseznamem"/>
        <w:numPr>
          <w:ilvl w:val="1"/>
          <w:numId w:val="29"/>
        </w:numPr>
        <w:ind w:left="567" w:hanging="567"/>
      </w:pPr>
      <w:r w:rsidRPr="0009403A">
        <w:t>Právo p</w:t>
      </w:r>
      <w:r w:rsidR="009C34E1">
        <w:t>oskytovatele</w:t>
      </w:r>
      <w:r w:rsidRPr="0009403A">
        <w:t xml:space="preserve"> vystavit fakturu (daňový doklad) vzniká </w:t>
      </w:r>
      <w:r w:rsidR="00853C91">
        <w:t>dokončením</w:t>
      </w:r>
      <w:r w:rsidR="009C34E1">
        <w:t xml:space="preserve"> služby</w:t>
      </w:r>
      <w:r w:rsidR="008C1EE5">
        <w:t>,</w:t>
      </w:r>
      <w:r w:rsidRPr="0009403A">
        <w:t xml:space="preserve"> </w:t>
      </w:r>
      <w:r w:rsidR="009C34E1">
        <w:t>p</w:t>
      </w:r>
      <w:r w:rsidR="00D25A7F">
        <w:t>oskytnuté</w:t>
      </w:r>
      <w:r w:rsidR="008C1EE5">
        <w:t xml:space="preserve"> na základě dílčí </w:t>
      </w:r>
      <w:r w:rsidR="00634CEB">
        <w:t>smlouvy</w:t>
      </w:r>
      <w:r w:rsidR="009C34E1">
        <w:t xml:space="preserve"> pro objednatele</w:t>
      </w:r>
      <w:r w:rsidR="00634CEB">
        <w:t>, resp. po podpisu</w:t>
      </w:r>
      <w:r w:rsidR="00061AA1">
        <w:t xml:space="preserve"> předávacího</w:t>
      </w:r>
      <w:r w:rsidR="00634CEB">
        <w:t xml:space="preserve"> protokolu</w:t>
      </w:r>
      <w:r w:rsidR="009C34E1">
        <w:t xml:space="preserve"> </w:t>
      </w:r>
      <w:r w:rsidR="00634CEB">
        <w:t>pověřen</w:t>
      </w:r>
      <w:r w:rsidR="00A441D9">
        <w:t>ou</w:t>
      </w:r>
      <w:r w:rsidR="00634CEB">
        <w:t xml:space="preserve"> </w:t>
      </w:r>
      <w:r w:rsidR="00A441D9">
        <w:t xml:space="preserve">osobou </w:t>
      </w:r>
      <w:r w:rsidR="009C34E1">
        <w:t>objednatele</w:t>
      </w:r>
      <w:r w:rsidR="000529C5">
        <w:t xml:space="preserve"> a poskytovatele služby</w:t>
      </w:r>
      <w:r w:rsidRPr="0009403A">
        <w:t>.</w:t>
      </w:r>
    </w:p>
    <w:p w14:paraId="7354DE06" w14:textId="60871CFA" w:rsidR="000A1E35" w:rsidRPr="008C1EE5" w:rsidRDefault="009C34E1" w:rsidP="004C3B24">
      <w:pPr>
        <w:pStyle w:val="Odstavecseseznamem"/>
        <w:numPr>
          <w:ilvl w:val="1"/>
          <w:numId w:val="29"/>
        </w:numPr>
        <w:ind w:left="567" w:hanging="567"/>
      </w:pPr>
      <w:r>
        <w:rPr>
          <w:szCs w:val="24"/>
        </w:rPr>
        <w:t>Objednatel</w:t>
      </w:r>
      <w:r w:rsidR="000A1E35" w:rsidRPr="00AA121E">
        <w:rPr>
          <w:szCs w:val="24"/>
        </w:rPr>
        <w:t xml:space="preserve"> má právo fakturu </w:t>
      </w:r>
      <w:r w:rsidR="00D43E83">
        <w:rPr>
          <w:szCs w:val="24"/>
        </w:rPr>
        <w:t>(</w:t>
      </w:r>
      <w:r w:rsidR="00D43E83" w:rsidRPr="00AA121E">
        <w:rPr>
          <w:szCs w:val="24"/>
        </w:rPr>
        <w:t>daňový doklad</w:t>
      </w:r>
      <w:r w:rsidR="00D43E83">
        <w:rPr>
          <w:szCs w:val="24"/>
        </w:rPr>
        <w:t>)</w:t>
      </w:r>
      <w:r w:rsidR="00D43E83" w:rsidRPr="00AA121E">
        <w:rPr>
          <w:szCs w:val="24"/>
        </w:rPr>
        <w:t xml:space="preserve"> </w:t>
      </w:r>
      <w:r w:rsidR="000A1E35" w:rsidRPr="00AA121E">
        <w:rPr>
          <w:szCs w:val="24"/>
        </w:rPr>
        <w:t>p</w:t>
      </w:r>
      <w:r>
        <w:rPr>
          <w:szCs w:val="24"/>
        </w:rPr>
        <w:t>oskytovateli</w:t>
      </w:r>
      <w:r w:rsidR="000A1E35" w:rsidRPr="00AA121E">
        <w:rPr>
          <w:szCs w:val="24"/>
        </w:rPr>
        <w:t xml:space="preserve"> před uplynutím lhůty splatnosti vrátit, aniž by došlo k prodlení s jeho úhradou, </w:t>
      </w:r>
      <w:r w:rsidR="001F48B9">
        <w:rPr>
          <w:szCs w:val="24"/>
        </w:rPr>
        <w:t xml:space="preserve">(i) </w:t>
      </w:r>
      <w:r w:rsidR="000A1E35" w:rsidRPr="00AA121E">
        <w:rPr>
          <w:szCs w:val="24"/>
        </w:rPr>
        <w:t>obsahuje-li ne</w:t>
      </w:r>
      <w:r w:rsidR="00AA121E">
        <w:rPr>
          <w:szCs w:val="24"/>
        </w:rPr>
        <w:t>správné údaje</w:t>
      </w:r>
      <w:r w:rsidR="001F48B9">
        <w:rPr>
          <w:szCs w:val="24"/>
        </w:rPr>
        <w:t xml:space="preserve"> nebo </w:t>
      </w:r>
      <w:r w:rsidR="001F48B9" w:rsidRPr="0009403A">
        <w:rPr>
          <w:szCs w:val="24"/>
        </w:rPr>
        <w:t xml:space="preserve">(ii) chybí-li na faktuře </w:t>
      </w:r>
      <w:r w:rsidR="00D43E83">
        <w:rPr>
          <w:szCs w:val="24"/>
        </w:rPr>
        <w:t>(</w:t>
      </w:r>
      <w:r w:rsidR="00D43E83" w:rsidRPr="0009403A">
        <w:rPr>
          <w:szCs w:val="24"/>
        </w:rPr>
        <w:t>daňovém dokladu</w:t>
      </w:r>
      <w:r w:rsidR="00D43E83">
        <w:rPr>
          <w:szCs w:val="24"/>
        </w:rPr>
        <w:t>)</w:t>
      </w:r>
      <w:r w:rsidR="00D43E83" w:rsidRPr="0009403A">
        <w:rPr>
          <w:szCs w:val="24"/>
        </w:rPr>
        <w:t xml:space="preserve"> </w:t>
      </w:r>
      <w:r w:rsidR="001F48B9" w:rsidRPr="0009403A">
        <w:rPr>
          <w:szCs w:val="24"/>
        </w:rPr>
        <w:t>odkaz na číslo té</w:t>
      </w:r>
      <w:r w:rsidR="008C1EE5">
        <w:rPr>
          <w:szCs w:val="24"/>
        </w:rPr>
        <w:t>to rámcové dohody, nebo dílčí objednávky</w:t>
      </w:r>
      <w:r w:rsidR="000A1E35" w:rsidRPr="00AA121E">
        <w:rPr>
          <w:szCs w:val="24"/>
        </w:rPr>
        <w:t xml:space="preserve">. Nová lhůta splatnosti v délce </w:t>
      </w:r>
      <w:r w:rsidR="00F3732D">
        <w:rPr>
          <w:szCs w:val="24"/>
        </w:rPr>
        <w:t xml:space="preserve">třiceti </w:t>
      </w:r>
      <w:r w:rsidR="000A1E35" w:rsidRPr="00AA121E">
        <w:rPr>
          <w:szCs w:val="24"/>
        </w:rPr>
        <w:t>(</w:t>
      </w:r>
      <w:r w:rsidR="00F3732D">
        <w:rPr>
          <w:szCs w:val="24"/>
        </w:rPr>
        <w:t>30</w:t>
      </w:r>
      <w:r w:rsidR="000A1E35" w:rsidRPr="00AA121E">
        <w:rPr>
          <w:szCs w:val="24"/>
        </w:rPr>
        <w:t>) kalendářních dnů počne ply</w:t>
      </w:r>
      <w:r w:rsidR="00D43E83">
        <w:rPr>
          <w:szCs w:val="24"/>
        </w:rPr>
        <w:t>nout ode dne doručení opravené</w:t>
      </w:r>
      <w:r w:rsidR="000A1E35" w:rsidRPr="00AA121E">
        <w:rPr>
          <w:szCs w:val="24"/>
        </w:rPr>
        <w:t xml:space="preserve"> faktury </w:t>
      </w:r>
      <w:r w:rsidR="00D43E83">
        <w:rPr>
          <w:szCs w:val="24"/>
        </w:rPr>
        <w:t>(</w:t>
      </w:r>
      <w:r w:rsidR="00D43E83" w:rsidRPr="00AA121E">
        <w:rPr>
          <w:szCs w:val="24"/>
        </w:rPr>
        <w:t>daňového dokladu</w:t>
      </w:r>
      <w:r w:rsidR="00D43E83">
        <w:rPr>
          <w:szCs w:val="24"/>
        </w:rPr>
        <w:t>)</w:t>
      </w:r>
      <w:r w:rsidR="00D43E83" w:rsidRPr="00AA121E">
        <w:rPr>
          <w:szCs w:val="24"/>
        </w:rPr>
        <w:t xml:space="preserve"> </w:t>
      </w:r>
      <w:r>
        <w:rPr>
          <w:szCs w:val="24"/>
        </w:rPr>
        <w:t>objednateli</w:t>
      </w:r>
      <w:r w:rsidR="000A1E35" w:rsidRPr="00AA121E">
        <w:rPr>
          <w:szCs w:val="24"/>
        </w:rPr>
        <w:t>.</w:t>
      </w:r>
    </w:p>
    <w:p w14:paraId="605F2A6A" w14:textId="42342D7B" w:rsidR="008C1EE5" w:rsidRPr="00C95BCA" w:rsidRDefault="008C1EE5" w:rsidP="004C3B24">
      <w:pPr>
        <w:pStyle w:val="Odstavecseseznamem"/>
        <w:numPr>
          <w:ilvl w:val="1"/>
          <w:numId w:val="29"/>
        </w:numPr>
        <w:ind w:left="567" w:hanging="567"/>
      </w:pPr>
      <w:r>
        <w:rPr>
          <w:szCs w:val="24"/>
        </w:rPr>
        <w:t xml:space="preserve">Celková cena, tj. součet všech uhrazených faktur </w:t>
      </w:r>
      <w:r w:rsidR="003356AB">
        <w:rPr>
          <w:szCs w:val="24"/>
        </w:rPr>
        <w:t>za jednotlivé dílčí objednávky po dobu plnění dle</w:t>
      </w:r>
      <w:r>
        <w:rPr>
          <w:szCs w:val="24"/>
        </w:rPr>
        <w:t xml:space="preserve"> této rámcové dohody </w:t>
      </w:r>
      <w:r w:rsidR="003356AB">
        <w:rPr>
          <w:szCs w:val="24"/>
        </w:rPr>
        <w:t xml:space="preserve">nepřekročí částku </w:t>
      </w:r>
      <w:r w:rsidR="00FB49B3" w:rsidRPr="00774784">
        <w:rPr>
          <w:szCs w:val="24"/>
        </w:rPr>
        <w:t>242 000</w:t>
      </w:r>
      <w:r w:rsidR="003356AB" w:rsidRPr="00774784">
        <w:rPr>
          <w:szCs w:val="24"/>
        </w:rPr>
        <w:t xml:space="preserve">,- Kč </w:t>
      </w:r>
      <w:r w:rsidR="00774784">
        <w:rPr>
          <w:szCs w:val="24"/>
        </w:rPr>
        <w:t xml:space="preserve">vč. DPH </w:t>
      </w:r>
      <w:r w:rsidR="003356AB" w:rsidRPr="00774784">
        <w:rPr>
          <w:szCs w:val="24"/>
        </w:rPr>
        <w:t xml:space="preserve">(slovy: </w:t>
      </w:r>
      <w:r w:rsidR="00FB49B3" w:rsidRPr="00774784">
        <w:rPr>
          <w:szCs w:val="24"/>
        </w:rPr>
        <w:t>dvěstěčtyřicetdvatisíc</w:t>
      </w:r>
      <w:r w:rsidR="003356AB">
        <w:rPr>
          <w:szCs w:val="24"/>
        </w:rPr>
        <w:t>).</w:t>
      </w:r>
      <w:r w:rsidR="00F763F7">
        <w:rPr>
          <w:szCs w:val="24"/>
        </w:rPr>
        <w:t xml:space="preserve"> </w:t>
      </w:r>
      <w:r w:rsidR="00F763F7" w:rsidRPr="00F763F7">
        <w:rPr>
          <w:szCs w:val="24"/>
        </w:rPr>
        <w:t>Objednatel není povinen tuto částku vyčerpat.</w:t>
      </w:r>
    </w:p>
    <w:p w14:paraId="463EE975" w14:textId="062F45C9" w:rsidR="0027174E" w:rsidRDefault="0027174E" w:rsidP="004C3B24">
      <w:pPr>
        <w:pStyle w:val="Nadpis2"/>
        <w:numPr>
          <w:ilvl w:val="0"/>
          <w:numId w:val="29"/>
        </w:numPr>
      </w:pPr>
      <w:bookmarkStart w:id="5" w:name="_Ref360603899"/>
      <w:r>
        <w:t>Uzavírání dílčích smluv</w:t>
      </w:r>
    </w:p>
    <w:p w14:paraId="5E94DA34" w14:textId="716371F5" w:rsidR="0027174E" w:rsidRDefault="0027174E" w:rsidP="003E2E62">
      <w:pPr>
        <w:ind w:left="567" w:hanging="567"/>
        <w:jc w:val="both"/>
        <w:rPr>
          <w:lang w:eastAsia="cs-CZ"/>
        </w:rPr>
      </w:pPr>
      <w:r>
        <w:rPr>
          <w:lang w:eastAsia="cs-CZ"/>
        </w:rPr>
        <w:t xml:space="preserve">6.1.    </w:t>
      </w:r>
      <w:r w:rsidR="003720DC">
        <w:rPr>
          <w:lang w:eastAsia="cs-CZ"/>
        </w:rPr>
        <w:t>J</w:t>
      </w:r>
      <w:r w:rsidR="0053536D">
        <w:rPr>
          <w:lang w:eastAsia="cs-CZ"/>
        </w:rPr>
        <w:t xml:space="preserve">ednotlivé dílčí smlouvy dle této rámcové dohody budou uzavírány na základě dílčí objednávky odeslané </w:t>
      </w:r>
      <w:r w:rsidR="00312615">
        <w:rPr>
          <w:lang w:eastAsia="cs-CZ"/>
        </w:rPr>
        <w:t>objednatelem</w:t>
      </w:r>
      <w:r w:rsidR="0053536D">
        <w:rPr>
          <w:lang w:eastAsia="cs-CZ"/>
        </w:rPr>
        <w:t xml:space="preserve"> p</w:t>
      </w:r>
      <w:r w:rsidR="00312615">
        <w:rPr>
          <w:lang w:eastAsia="cs-CZ"/>
        </w:rPr>
        <w:t>oskytovateli</w:t>
      </w:r>
      <w:r w:rsidR="0053536D">
        <w:rPr>
          <w:lang w:eastAsia="cs-CZ"/>
        </w:rPr>
        <w:t>, je</w:t>
      </w:r>
      <w:r w:rsidR="003720DC">
        <w:rPr>
          <w:lang w:eastAsia="cs-CZ"/>
        </w:rPr>
        <w:t>n</w:t>
      </w:r>
      <w:r w:rsidR="0053536D">
        <w:rPr>
          <w:lang w:eastAsia="cs-CZ"/>
        </w:rPr>
        <w:t>ž je návrhem na uzavření dílčí smlouvy a odeslání potvrzení (akceptace) dílčí objednávky p</w:t>
      </w:r>
      <w:r w:rsidR="00312615">
        <w:rPr>
          <w:lang w:eastAsia="cs-CZ"/>
        </w:rPr>
        <w:t>oskytovatelem</w:t>
      </w:r>
      <w:r w:rsidR="0053536D">
        <w:rPr>
          <w:lang w:eastAsia="cs-CZ"/>
        </w:rPr>
        <w:t>, je</w:t>
      </w:r>
      <w:r w:rsidR="003720DC">
        <w:rPr>
          <w:lang w:eastAsia="cs-CZ"/>
        </w:rPr>
        <w:t>n</w:t>
      </w:r>
      <w:r w:rsidR="0053536D">
        <w:rPr>
          <w:lang w:eastAsia="cs-CZ"/>
        </w:rPr>
        <w:t>ž je přijetím návrhu na uzavření dílčí smlouvy.</w:t>
      </w:r>
    </w:p>
    <w:p w14:paraId="0FE423E7" w14:textId="1EB7CC74" w:rsidR="003720DC" w:rsidRDefault="003720DC" w:rsidP="00E44A94">
      <w:pPr>
        <w:spacing w:line="240" w:lineRule="auto"/>
        <w:jc w:val="both"/>
        <w:rPr>
          <w:lang w:eastAsia="cs-CZ"/>
        </w:rPr>
      </w:pPr>
      <w:r>
        <w:rPr>
          <w:lang w:eastAsia="cs-CZ"/>
        </w:rPr>
        <w:t xml:space="preserve">6.2     </w:t>
      </w:r>
      <w:r w:rsidR="00312615">
        <w:rPr>
          <w:lang w:eastAsia="cs-CZ"/>
        </w:rPr>
        <w:t>Objednatel</w:t>
      </w:r>
      <w:r>
        <w:rPr>
          <w:lang w:eastAsia="cs-CZ"/>
        </w:rPr>
        <w:t xml:space="preserve"> se zavazuje zaslat p</w:t>
      </w:r>
      <w:r w:rsidR="00312615">
        <w:rPr>
          <w:lang w:eastAsia="cs-CZ"/>
        </w:rPr>
        <w:t>oskytovateli</w:t>
      </w:r>
      <w:r>
        <w:rPr>
          <w:lang w:eastAsia="cs-CZ"/>
        </w:rPr>
        <w:t xml:space="preserve"> dílčí objednávku jedním z následujících způsobů: </w:t>
      </w:r>
    </w:p>
    <w:p w14:paraId="08BC0F2E" w14:textId="0C2B3CA2" w:rsidR="00312615" w:rsidRPr="00754152" w:rsidRDefault="003720DC" w:rsidP="00E44A94">
      <w:pPr>
        <w:spacing w:line="240" w:lineRule="auto"/>
        <w:jc w:val="both"/>
        <w:rPr>
          <w:lang w:eastAsia="cs-CZ"/>
        </w:rPr>
      </w:pPr>
      <w:r>
        <w:rPr>
          <w:lang w:eastAsia="cs-CZ"/>
        </w:rPr>
        <w:tab/>
        <w:t xml:space="preserve">  - </w:t>
      </w:r>
      <w:r w:rsidRPr="00754152">
        <w:rPr>
          <w:lang w:eastAsia="cs-CZ"/>
        </w:rPr>
        <w:t>elektronickou poštou (e-mailem) na e-mailovou adresu p</w:t>
      </w:r>
      <w:r w:rsidR="00312615" w:rsidRPr="00754152">
        <w:rPr>
          <w:lang w:eastAsia="cs-CZ"/>
        </w:rPr>
        <w:t>oskytovatele</w:t>
      </w:r>
      <w:r w:rsidR="0000580E" w:rsidRPr="00754152">
        <w:rPr>
          <w:lang w:eastAsia="cs-CZ"/>
        </w:rPr>
        <w:t xml:space="preserve"> uvedenou </w:t>
      </w:r>
    </w:p>
    <w:p w14:paraId="27220128" w14:textId="2AF81AD4" w:rsidR="00002318" w:rsidRPr="00754152" w:rsidRDefault="00312615" w:rsidP="00E44A94">
      <w:pPr>
        <w:spacing w:line="240" w:lineRule="auto"/>
        <w:jc w:val="both"/>
        <w:rPr>
          <w:lang w:eastAsia="cs-CZ"/>
        </w:rPr>
      </w:pPr>
      <w:r w:rsidRPr="00754152">
        <w:rPr>
          <w:lang w:eastAsia="cs-CZ"/>
        </w:rPr>
        <w:t xml:space="preserve">          </w:t>
      </w:r>
      <w:r w:rsidR="00FB49B3" w:rsidRPr="00754152">
        <w:rPr>
          <w:lang w:eastAsia="cs-CZ"/>
        </w:rPr>
        <w:t xml:space="preserve">  v záhlaví této rámcové dohody.</w:t>
      </w:r>
    </w:p>
    <w:p w14:paraId="01A5222A" w14:textId="77777777" w:rsidR="00BB3F6D" w:rsidRDefault="00F03777" w:rsidP="00E44A94">
      <w:pPr>
        <w:spacing w:line="240" w:lineRule="auto"/>
        <w:jc w:val="both"/>
        <w:rPr>
          <w:lang w:eastAsia="cs-CZ"/>
        </w:rPr>
      </w:pPr>
      <w:r w:rsidRPr="00F03777">
        <w:rPr>
          <w:lang w:eastAsia="cs-CZ"/>
        </w:rPr>
        <w:t xml:space="preserve">6.3.   </w:t>
      </w:r>
      <w:r>
        <w:rPr>
          <w:lang w:eastAsia="cs-CZ"/>
        </w:rPr>
        <w:t>Dílčí objednávka musí obsahovat minimálně</w:t>
      </w:r>
      <w:r w:rsidR="00BB3F6D">
        <w:rPr>
          <w:lang w:eastAsia="cs-CZ"/>
        </w:rPr>
        <w:t>:</w:t>
      </w:r>
    </w:p>
    <w:p w14:paraId="6CB30349" w14:textId="089AA392" w:rsidR="00BB3F6D" w:rsidRDefault="00BB3F6D" w:rsidP="00FA01F8">
      <w:pPr>
        <w:spacing w:line="240" w:lineRule="auto"/>
        <w:ind w:left="454" w:firstLine="86"/>
        <w:jc w:val="both"/>
        <w:rPr>
          <w:lang w:eastAsia="cs-CZ"/>
        </w:rPr>
      </w:pPr>
      <w:r>
        <w:rPr>
          <w:lang w:eastAsia="cs-CZ"/>
        </w:rPr>
        <w:t>-</w:t>
      </w:r>
      <w:r w:rsidR="00F03777">
        <w:rPr>
          <w:lang w:eastAsia="cs-CZ"/>
        </w:rPr>
        <w:t xml:space="preserve"> </w:t>
      </w:r>
      <w:r w:rsidR="00447138" w:rsidRPr="00754152">
        <w:rPr>
          <w:lang w:eastAsia="cs-CZ"/>
        </w:rPr>
        <w:t>objednávanou službu</w:t>
      </w:r>
      <w:r w:rsidR="00FD7556">
        <w:rPr>
          <w:lang w:eastAsia="cs-CZ"/>
        </w:rPr>
        <w:t xml:space="preserve"> </w:t>
      </w:r>
      <w:r>
        <w:rPr>
          <w:lang w:eastAsia="cs-CZ"/>
        </w:rPr>
        <w:t xml:space="preserve">včetně uvedení </w:t>
      </w:r>
      <w:r w:rsidR="000F0CE2">
        <w:rPr>
          <w:lang w:eastAsia="cs-CZ"/>
        </w:rPr>
        <w:t>rozsahu</w:t>
      </w:r>
      <w:r>
        <w:rPr>
          <w:lang w:eastAsia="cs-CZ"/>
        </w:rPr>
        <w:t xml:space="preserve"> dle čl. 4</w:t>
      </w:r>
      <w:r w:rsidR="000F0CE2">
        <w:rPr>
          <w:lang w:eastAsia="cs-CZ"/>
        </w:rPr>
        <w:t xml:space="preserve"> a 5 </w:t>
      </w:r>
      <w:r>
        <w:rPr>
          <w:lang w:eastAsia="cs-CZ"/>
        </w:rPr>
        <w:t>této rámcové dohody,</w:t>
      </w:r>
    </w:p>
    <w:p w14:paraId="664BF0DB" w14:textId="57C53691" w:rsidR="00BB3F6D" w:rsidRDefault="00BB3F6D" w:rsidP="00E44A94">
      <w:pPr>
        <w:spacing w:line="240" w:lineRule="auto"/>
        <w:jc w:val="both"/>
        <w:rPr>
          <w:lang w:eastAsia="cs-CZ"/>
        </w:rPr>
      </w:pPr>
      <w:r>
        <w:rPr>
          <w:lang w:eastAsia="cs-CZ"/>
        </w:rPr>
        <w:t xml:space="preserve">         - místo a čas </w:t>
      </w:r>
      <w:r w:rsidR="000F0CE2">
        <w:rPr>
          <w:lang w:eastAsia="cs-CZ"/>
        </w:rPr>
        <w:t>p</w:t>
      </w:r>
      <w:r w:rsidR="00D25A7F">
        <w:rPr>
          <w:lang w:eastAsia="cs-CZ"/>
        </w:rPr>
        <w:t>oskytnut</w:t>
      </w:r>
      <w:r w:rsidR="000F0CE2">
        <w:rPr>
          <w:lang w:eastAsia="cs-CZ"/>
        </w:rPr>
        <w:t>í služby</w:t>
      </w:r>
      <w:r>
        <w:rPr>
          <w:lang w:eastAsia="cs-CZ"/>
        </w:rPr>
        <w:t xml:space="preserve"> v souladu s čl. 7 této rámcové dohody.</w:t>
      </w:r>
    </w:p>
    <w:p w14:paraId="0AA146EB" w14:textId="60C2731C" w:rsidR="009323FD" w:rsidRDefault="00BB3F6D" w:rsidP="00061AA1">
      <w:pPr>
        <w:jc w:val="both"/>
        <w:rPr>
          <w:lang w:eastAsia="cs-CZ"/>
        </w:rPr>
      </w:pPr>
      <w:r>
        <w:rPr>
          <w:lang w:eastAsia="cs-CZ"/>
        </w:rPr>
        <w:t>6.4    P</w:t>
      </w:r>
      <w:r w:rsidR="000F0CE2">
        <w:rPr>
          <w:lang w:eastAsia="cs-CZ"/>
        </w:rPr>
        <w:t>oskytovatel</w:t>
      </w:r>
      <w:r>
        <w:rPr>
          <w:lang w:eastAsia="cs-CZ"/>
        </w:rPr>
        <w:t xml:space="preserve"> se zavazuje nejpozději do </w:t>
      </w:r>
      <w:r w:rsidRPr="004B13F7">
        <w:rPr>
          <w:b/>
          <w:lang w:eastAsia="cs-CZ"/>
        </w:rPr>
        <w:t>3 (třech)</w:t>
      </w:r>
      <w:r>
        <w:rPr>
          <w:lang w:eastAsia="cs-CZ"/>
        </w:rPr>
        <w:t xml:space="preserve"> pracovních dnů ode dne </w:t>
      </w:r>
      <w:r w:rsidR="009323FD">
        <w:rPr>
          <w:lang w:eastAsia="cs-CZ"/>
        </w:rPr>
        <w:t>doručení</w:t>
      </w:r>
      <w:r>
        <w:rPr>
          <w:lang w:eastAsia="cs-CZ"/>
        </w:rPr>
        <w:t xml:space="preserve"> </w:t>
      </w:r>
      <w:r w:rsidR="000F0CE2">
        <w:rPr>
          <w:lang w:eastAsia="cs-CZ"/>
        </w:rPr>
        <w:t>Dílčí objednávky potvrdit její přijetí a to stejným způsobem, jakým mu byla doručena.</w:t>
      </w:r>
      <w:r w:rsidR="00BE1E5C">
        <w:rPr>
          <w:lang w:eastAsia="cs-CZ"/>
        </w:rPr>
        <w:t xml:space="preserve"> </w:t>
      </w:r>
      <w:r w:rsidR="00217AF4">
        <w:rPr>
          <w:lang w:eastAsia="cs-CZ"/>
        </w:rPr>
        <w:t xml:space="preserve">Dílčí objednávka je považována za </w:t>
      </w:r>
      <w:r w:rsidR="009323FD">
        <w:rPr>
          <w:lang w:eastAsia="cs-CZ"/>
        </w:rPr>
        <w:t>doručenou</w:t>
      </w:r>
      <w:r w:rsidR="00217AF4">
        <w:rPr>
          <w:lang w:eastAsia="cs-CZ"/>
        </w:rPr>
        <w:t xml:space="preserve"> </w:t>
      </w:r>
      <w:r w:rsidR="009323FD">
        <w:rPr>
          <w:lang w:eastAsia="cs-CZ"/>
        </w:rPr>
        <w:t>p</w:t>
      </w:r>
      <w:r w:rsidR="00447138">
        <w:rPr>
          <w:lang w:eastAsia="cs-CZ"/>
        </w:rPr>
        <w:t>oskytovateli</w:t>
      </w:r>
      <w:r w:rsidR="009323FD">
        <w:rPr>
          <w:lang w:eastAsia="cs-CZ"/>
        </w:rPr>
        <w:t xml:space="preserve"> </w:t>
      </w:r>
      <w:r w:rsidR="00217AF4">
        <w:rPr>
          <w:lang w:eastAsia="cs-CZ"/>
        </w:rPr>
        <w:t>okamžikem</w:t>
      </w:r>
      <w:r w:rsidR="009323FD">
        <w:rPr>
          <w:lang w:eastAsia="cs-CZ"/>
        </w:rPr>
        <w:t>, kdy byla</w:t>
      </w:r>
      <w:r w:rsidR="00BE1E5C">
        <w:rPr>
          <w:lang w:eastAsia="cs-CZ"/>
        </w:rPr>
        <w:t xml:space="preserve"> </w:t>
      </w:r>
      <w:r w:rsidR="00447138">
        <w:rPr>
          <w:lang w:eastAsia="cs-CZ"/>
        </w:rPr>
        <w:t>doručena na</w:t>
      </w:r>
      <w:r w:rsidR="009323FD">
        <w:rPr>
          <w:lang w:eastAsia="cs-CZ"/>
        </w:rPr>
        <w:t xml:space="preserve"> </w:t>
      </w:r>
      <w:r w:rsidR="00447138">
        <w:rPr>
          <w:lang w:eastAsia="cs-CZ"/>
        </w:rPr>
        <w:t>poštovní server poskytovatele (v případě odeslání dílčí objednávky e</w:t>
      </w:r>
      <w:r w:rsidR="003F7B4A">
        <w:rPr>
          <w:lang w:eastAsia="cs-CZ"/>
        </w:rPr>
        <w:t>lektronickou poštou (e-mailem).</w:t>
      </w:r>
    </w:p>
    <w:p w14:paraId="05D5CD75" w14:textId="0EF58404" w:rsidR="005524C6" w:rsidRDefault="000E77D3" w:rsidP="00061AA1">
      <w:pPr>
        <w:jc w:val="both"/>
        <w:rPr>
          <w:lang w:eastAsia="cs-CZ"/>
        </w:rPr>
      </w:pPr>
      <w:r>
        <w:rPr>
          <w:lang w:eastAsia="cs-CZ"/>
        </w:rPr>
        <w:t>6.5.   Porušení povinnosti dle čl. 6.4 výše nezbavuje p</w:t>
      </w:r>
      <w:r w:rsidR="00447138">
        <w:rPr>
          <w:lang w:eastAsia="cs-CZ"/>
        </w:rPr>
        <w:t xml:space="preserve">oskytovatele povinnosti </w:t>
      </w:r>
      <w:r>
        <w:rPr>
          <w:lang w:eastAsia="cs-CZ"/>
        </w:rPr>
        <w:t>p</w:t>
      </w:r>
      <w:r w:rsidR="00447138">
        <w:rPr>
          <w:lang w:eastAsia="cs-CZ"/>
        </w:rPr>
        <w:t>oskytnout službu</w:t>
      </w:r>
      <w:r w:rsidR="00FA01F8">
        <w:rPr>
          <w:lang w:eastAsia="cs-CZ"/>
        </w:rPr>
        <w:t xml:space="preserve"> dle dílčí </w:t>
      </w:r>
      <w:r>
        <w:rPr>
          <w:lang w:eastAsia="cs-CZ"/>
        </w:rPr>
        <w:t>objednávky řádně a včas. V případě, že p</w:t>
      </w:r>
      <w:r w:rsidR="00447138">
        <w:rPr>
          <w:lang w:eastAsia="cs-CZ"/>
        </w:rPr>
        <w:t>oskytovatel</w:t>
      </w:r>
      <w:r>
        <w:rPr>
          <w:lang w:eastAsia="cs-CZ"/>
        </w:rPr>
        <w:t xml:space="preserve"> ve lhůtě dle čl. 6.4 výše </w:t>
      </w:r>
      <w:r w:rsidR="0031687D">
        <w:rPr>
          <w:lang w:eastAsia="cs-CZ"/>
        </w:rPr>
        <w:t>přijetí</w:t>
      </w:r>
      <w:r>
        <w:rPr>
          <w:lang w:eastAsia="cs-CZ"/>
        </w:rPr>
        <w:t xml:space="preserve"> dílčí  objednávky nepotvrdí, považuje se dílčí objednávka za </w:t>
      </w:r>
      <w:r w:rsidR="0031687D">
        <w:rPr>
          <w:lang w:eastAsia="cs-CZ"/>
        </w:rPr>
        <w:t>přijatou</w:t>
      </w:r>
      <w:r>
        <w:rPr>
          <w:lang w:eastAsia="cs-CZ"/>
        </w:rPr>
        <w:t xml:space="preserve"> 3. (třetím) pracovním dnem</w:t>
      </w:r>
      <w:r w:rsidR="00BE1E5C">
        <w:rPr>
          <w:lang w:eastAsia="cs-CZ"/>
        </w:rPr>
        <w:t xml:space="preserve"> </w:t>
      </w:r>
      <w:r w:rsidR="0031687D">
        <w:rPr>
          <w:lang w:eastAsia="cs-CZ"/>
        </w:rPr>
        <w:t xml:space="preserve">po dni </w:t>
      </w:r>
      <w:r w:rsidR="003E7F8D">
        <w:rPr>
          <w:lang w:eastAsia="cs-CZ"/>
        </w:rPr>
        <w:t>doručení</w:t>
      </w:r>
      <w:r w:rsidR="0031687D">
        <w:rPr>
          <w:lang w:eastAsia="cs-CZ"/>
        </w:rPr>
        <w:t xml:space="preserve"> dílčí objednávky</w:t>
      </w:r>
      <w:r w:rsidR="00FA01F8">
        <w:rPr>
          <w:lang w:eastAsia="cs-CZ"/>
        </w:rPr>
        <w:t xml:space="preserve"> </w:t>
      </w:r>
      <w:r w:rsidR="003E7F8D">
        <w:rPr>
          <w:lang w:eastAsia="cs-CZ"/>
        </w:rPr>
        <w:t>p</w:t>
      </w:r>
      <w:r w:rsidR="00447138">
        <w:rPr>
          <w:lang w:eastAsia="cs-CZ"/>
        </w:rPr>
        <w:t>oskytovateli</w:t>
      </w:r>
      <w:r w:rsidR="0031687D">
        <w:rPr>
          <w:lang w:eastAsia="cs-CZ"/>
        </w:rPr>
        <w:t>.</w:t>
      </w:r>
    </w:p>
    <w:p w14:paraId="596C2C71" w14:textId="5D4F5595" w:rsidR="00947183" w:rsidRDefault="005524C6" w:rsidP="00061AA1">
      <w:pPr>
        <w:jc w:val="both"/>
        <w:rPr>
          <w:lang w:eastAsia="cs-CZ"/>
        </w:rPr>
      </w:pPr>
      <w:r>
        <w:rPr>
          <w:lang w:eastAsia="cs-CZ"/>
        </w:rPr>
        <w:t>6.6</w:t>
      </w:r>
      <w:r w:rsidR="00164B55">
        <w:rPr>
          <w:lang w:eastAsia="cs-CZ"/>
        </w:rPr>
        <w:t>.</w:t>
      </w:r>
      <w:r>
        <w:rPr>
          <w:lang w:eastAsia="cs-CZ"/>
        </w:rPr>
        <w:t xml:space="preserve">   Dílčí smlouva se považuje za uzavřenou na základě potvrzení dílčí objednávky p</w:t>
      </w:r>
      <w:r w:rsidR="00447138">
        <w:rPr>
          <w:lang w:eastAsia="cs-CZ"/>
        </w:rPr>
        <w:t>oskytovatelem</w:t>
      </w:r>
      <w:r>
        <w:rPr>
          <w:lang w:eastAsia="cs-CZ"/>
        </w:rPr>
        <w:t xml:space="preserve"> v souladu s čl. 6.4 výše. Dílčí smlouva se</w:t>
      </w:r>
      <w:r w:rsidR="006B7CCA">
        <w:rPr>
          <w:lang w:eastAsia="cs-CZ"/>
        </w:rPr>
        <w:t xml:space="preserve"> dále</w:t>
      </w:r>
      <w:r>
        <w:rPr>
          <w:lang w:eastAsia="cs-CZ"/>
        </w:rPr>
        <w:t xml:space="preserve"> považuje za uzavřenou v případě, kdy  p</w:t>
      </w:r>
      <w:r w:rsidR="007039CB">
        <w:rPr>
          <w:lang w:eastAsia="cs-CZ"/>
        </w:rPr>
        <w:t>oskytovatel</w:t>
      </w:r>
      <w:r>
        <w:rPr>
          <w:lang w:eastAsia="cs-CZ"/>
        </w:rPr>
        <w:t xml:space="preserve"> </w:t>
      </w:r>
      <w:r>
        <w:rPr>
          <w:lang w:eastAsia="cs-CZ"/>
        </w:rPr>
        <w:lastRenderedPageBreak/>
        <w:t xml:space="preserve">poruší povinnost dle čl. 6.4 výše a dílčí objednávka </w:t>
      </w:r>
      <w:r w:rsidR="00947183">
        <w:rPr>
          <w:lang w:eastAsia="cs-CZ"/>
        </w:rPr>
        <w:t>je považována</w:t>
      </w:r>
      <w:r>
        <w:rPr>
          <w:lang w:eastAsia="cs-CZ"/>
        </w:rPr>
        <w:t xml:space="preserve"> za přijatou dle  </w:t>
      </w:r>
      <w:r w:rsidR="00E44A94">
        <w:rPr>
          <w:lang w:eastAsia="cs-CZ"/>
        </w:rPr>
        <w:t xml:space="preserve">čl. </w:t>
      </w:r>
      <w:r>
        <w:rPr>
          <w:lang w:eastAsia="cs-CZ"/>
        </w:rPr>
        <w:t>6.5 výše</w:t>
      </w:r>
      <w:r w:rsidR="00947183">
        <w:rPr>
          <w:lang w:eastAsia="cs-CZ"/>
        </w:rPr>
        <w:t xml:space="preserve"> (pokud p</w:t>
      </w:r>
      <w:r w:rsidR="007039CB">
        <w:rPr>
          <w:lang w:eastAsia="cs-CZ"/>
        </w:rPr>
        <w:t>oskytovatel</w:t>
      </w:r>
      <w:r w:rsidR="00947183">
        <w:rPr>
          <w:lang w:eastAsia="cs-CZ"/>
        </w:rPr>
        <w:t xml:space="preserve"> dílčí objednávku v souladu s</w:t>
      </w:r>
      <w:r w:rsidR="0022483E">
        <w:rPr>
          <w:lang w:eastAsia="cs-CZ"/>
        </w:rPr>
        <w:t> čl. 6.7.</w:t>
      </w:r>
      <w:r w:rsidR="00947183">
        <w:rPr>
          <w:lang w:eastAsia="cs-CZ"/>
        </w:rPr>
        <w:t> t</w:t>
      </w:r>
      <w:r w:rsidR="0022483E">
        <w:rPr>
          <w:lang w:eastAsia="cs-CZ"/>
        </w:rPr>
        <w:t>éto</w:t>
      </w:r>
      <w:r w:rsidR="00947183">
        <w:rPr>
          <w:lang w:eastAsia="cs-CZ"/>
        </w:rPr>
        <w:t xml:space="preserve"> rámcov</w:t>
      </w:r>
      <w:r w:rsidR="0022483E">
        <w:rPr>
          <w:lang w:eastAsia="cs-CZ"/>
        </w:rPr>
        <w:t>é</w:t>
      </w:r>
      <w:r w:rsidR="00947183">
        <w:rPr>
          <w:lang w:eastAsia="cs-CZ"/>
        </w:rPr>
        <w:t xml:space="preserve"> dohod</w:t>
      </w:r>
      <w:r w:rsidR="0022483E">
        <w:rPr>
          <w:lang w:eastAsia="cs-CZ"/>
        </w:rPr>
        <w:t>y</w:t>
      </w:r>
      <w:r w:rsidR="00947183">
        <w:rPr>
          <w:lang w:eastAsia="cs-CZ"/>
        </w:rPr>
        <w:t xml:space="preserve"> </w:t>
      </w:r>
      <w:r w:rsidR="00947183" w:rsidRPr="0022483E">
        <w:rPr>
          <w:lang w:eastAsia="cs-CZ"/>
        </w:rPr>
        <w:t>oprávněně</w:t>
      </w:r>
      <w:r w:rsidR="00947183">
        <w:rPr>
          <w:lang w:eastAsia="cs-CZ"/>
        </w:rPr>
        <w:t xml:space="preserve"> neodmítne)</w:t>
      </w:r>
      <w:r>
        <w:rPr>
          <w:lang w:eastAsia="cs-CZ"/>
        </w:rPr>
        <w:t xml:space="preserve">. Dílčí smlouva je </w:t>
      </w:r>
      <w:r w:rsidR="006B7CCA">
        <w:rPr>
          <w:lang w:eastAsia="cs-CZ"/>
        </w:rPr>
        <w:t>dále</w:t>
      </w:r>
      <w:r>
        <w:rPr>
          <w:lang w:eastAsia="cs-CZ"/>
        </w:rPr>
        <w:t xml:space="preserve"> považována za uzavřenou v případě </w:t>
      </w:r>
      <w:r w:rsidR="007039CB">
        <w:rPr>
          <w:lang w:eastAsia="cs-CZ"/>
        </w:rPr>
        <w:t>poskytnutí služby</w:t>
      </w:r>
      <w:r>
        <w:rPr>
          <w:lang w:eastAsia="cs-CZ"/>
        </w:rPr>
        <w:t xml:space="preserve"> </w:t>
      </w:r>
      <w:r w:rsidR="00947183">
        <w:rPr>
          <w:lang w:eastAsia="cs-CZ"/>
        </w:rPr>
        <w:t>P</w:t>
      </w:r>
      <w:r w:rsidR="007039CB">
        <w:rPr>
          <w:lang w:eastAsia="cs-CZ"/>
        </w:rPr>
        <w:t>oskytovatelem</w:t>
      </w:r>
      <w:r w:rsidR="00947183">
        <w:rPr>
          <w:lang w:eastAsia="cs-CZ"/>
        </w:rPr>
        <w:t xml:space="preserve">. </w:t>
      </w:r>
    </w:p>
    <w:p w14:paraId="2D11FC21" w14:textId="3FE2B055" w:rsidR="00164B55" w:rsidRPr="00F03777" w:rsidRDefault="00164B55" w:rsidP="00061AA1">
      <w:pPr>
        <w:jc w:val="both"/>
        <w:rPr>
          <w:lang w:eastAsia="cs-CZ"/>
        </w:rPr>
      </w:pPr>
      <w:r>
        <w:rPr>
          <w:lang w:eastAsia="cs-CZ"/>
        </w:rPr>
        <w:t>6.7.  P</w:t>
      </w:r>
      <w:r w:rsidR="006F457C">
        <w:rPr>
          <w:lang w:eastAsia="cs-CZ"/>
        </w:rPr>
        <w:t>oskytovatel</w:t>
      </w:r>
      <w:r>
        <w:rPr>
          <w:lang w:eastAsia="cs-CZ"/>
        </w:rPr>
        <w:t xml:space="preserve"> je oprávněn dílčí objednávku odmítnou</w:t>
      </w:r>
      <w:r w:rsidR="0066054F">
        <w:rPr>
          <w:lang w:eastAsia="cs-CZ"/>
        </w:rPr>
        <w:t>t</w:t>
      </w:r>
      <w:r>
        <w:rPr>
          <w:lang w:eastAsia="cs-CZ"/>
        </w:rPr>
        <w:t xml:space="preserve"> v případě, že dílčí objednávka obsahuje </w:t>
      </w:r>
      <w:r w:rsidR="00BE1E5C">
        <w:rPr>
          <w:lang w:eastAsia="cs-CZ"/>
        </w:rPr>
        <w:t>t</w:t>
      </w:r>
      <w:r>
        <w:rPr>
          <w:lang w:eastAsia="cs-CZ"/>
        </w:rPr>
        <w:t>ermín</w:t>
      </w:r>
      <w:r w:rsidR="006F457C">
        <w:rPr>
          <w:lang w:eastAsia="cs-CZ"/>
        </w:rPr>
        <w:t xml:space="preserve"> zahájení poskytování služby</w:t>
      </w:r>
      <w:r>
        <w:rPr>
          <w:lang w:eastAsia="cs-CZ"/>
        </w:rPr>
        <w:t xml:space="preserve"> kratší </w:t>
      </w:r>
      <w:r w:rsidR="00ED0B75">
        <w:rPr>
          <w:lang w:eastAsia="cs-CZ"/>
        </w:rPr>
        <w:t>30</w:t>
      </w:r>
      <w:r>
        <w:rPr>
          <w:lang w:eastAsia="cs-CZ"/>
        </w:rPr>
        <w:t xml:space="preserve"> (slovy </w:t>
      </w:r>
      <w:r w:rsidR="00ED0B75">
        <w:rPr>
          <w:lang w:eastAsia="cs-CZ"/>
        </w:rPr>
        <w:t>třiceti</w:t>
      </w:r>
      <w:r>
        <w:rPr>
          <w:lang w:eastAsia="cs-CZ"/>
        </w:rPr>
        <w:t xml:space="preserve">) dnů, nebo v případě </w:t>
      </w:r>
      <w:r w:rsidR="00613E38" w:rsidRPr="00613E38">
        <w:rPr>
          <w:lang w:eastAsia="cs-CZ"/>
        </w:rPr>
        <w:t>mimořádn</w:t>
      </w:r>
      <w:r w:rsidR="00613E38">
        <w:rPr>
          <w:lang w:eastAsia="cs-CZ"/>
        </w:rPr>
        <w:t>é</w:t>
      </w:r>
      <w:r w:rsidR="00613E38" w:rsidRPr="00613E38">
        <w:rPr>
          <w:lang w:eastAsia="cs-CZ"/>
        </w:rPr>
        <w:t xml:space="preserve"> nepřekonateln</w:t>
      </w:r>
      <w:r w:rsidR="00854C30">
        <w:rPr>
          <w:lang w:eastAsia="cs-CZ"/>
        </w:rPr>
        <w:t>é</w:t>
      </w:r>
      <w:r w:rsidR="00613E38" w:rsidRPr="00613E38">
        <w:rPr>
          <w:lang w:eastAsia="cs-CZ"/>
        </w:rPr>
        <w:t xml:space="preserve"> a nepředvídateln</w:t>
      </w:r>
      <w:r w:rsidR="00854C30">
        <w:rPr>
          <w:lang w:eastAsia="cs-CZ"/>
        </w:rPr>
        <w:t>é</w:t>
      </w:r>
      <w:r w:rsidR="00613E38" w:rsidRPr="00613E38">
        <w:rPr>
          <w:lang w:eastAsia="cs-CZ"/>
        </w:rPr>
        <w:t xml:space="preserve"> překážk</w:t>
      </w:r>
      <w:r w:rsidR="00854C30">
        <w:rPr>
          <w:lang w:eastAsia="cs-CZ"/>
        </w:rPr>
        <w:t>y</w:t>
      </w:r>
      <w:r w:rsidR="00613E38" w:rsidRPr="00613E38">
        <w:rPr>
          <w:lang w:eastAsia="cs-CZ"/>
        </w:rPr>
        <w:t xml:space="preserve"> vznikl</w:t>
      </w:r>
      <w:r w:rsidR="00854C30">
        <w:rPr>
          <w:lang w:eastAsia="cs-CZ"/>
        </w:rPr>
        <w:t>é</w:t>
      </w:r>
      <w:r w:rsidR="00613E38" w:rsidRPr="00613E38">
        <w:rPr>
          <w:lang w:eastAsia="cs-CZ"/>
        </w:rPr>
        <w:t xml:space="preserve"> nezávisle n</w:t>
      </w:r>
      <w:r w:rsidR="00613E38">
        <w:rPr>
          <w:lang w:eastAsia="cs-CZ"/>
        </w:rPr>
        <w:t>a</w:t>
      </w:r>
      <w:r w:rsidR="00613E38" w:rsidRPr="00613E38">
        <w:rPr>
          <w:lang w:eastAsia="cs-CZ"/>
        </w:rPr>
        <w:t xml:space="preserve"> vůli</w:t>
      </w:r>
      <w:r w:rsidR="00613E38">
        <w:rPr>
          <w:lang w:eastAsia="cs-CZ"/>
        </w:rPr>
        <w:t xml:space="preserve"> p</w:t>
      </w:r>
      <w:r w:rsidR="006F457C">
        <w:rPr>
          <w:lang w:eastAsia="cs-CZ"/>
        </w:rPr>
        <w:t>oskytovatele</w:t>
      </w:r>
      <w:r w:rsidR="00613E38">
        <w:rPr>
          <w:lang w:eastAsia="cs-CZ"/>
        </w:rPr>
        <w:t xml:space="preserve"> ve smyslu § 2913</w:t>
      </w:r>
      <w:r w:rsidR="00D21292">
        <w:rPr>
          <w:lang w:eastAsia="cs-CZ"/>
        </w:rPr>
        <w:t xml:space="preserve"> odst. 2</w:t>
      </w:r>
      <w:r w:rsidR="00613E38">
        <w:rPr>
          <w:lang w:eastAsia="cs-CZ"/>
        </w:rPr>
        <w:t xml:space="preserve"> občanského zákoníku. </w:t>
      </w:r>
    </w:p>
    <w:p w14:paraId="19D67F1F" w14:textId="4DD4B6EC" w:rsidR="000A1E35" w:rsidRPr="00143853" w:rsidRDefault="000A1E35" w:rsidP="004C3B24">
      <w:pPr>
        <w:pStyle w:val="Nadpis2"/>
        <w:numPr>
          <w:ilvl w:val="0"/>
          <w:numId w:val="29"/>
        </w:numPr>
      </w:pPr>
      <w:r w:rsidRPr="00143853">
        <w:t>Místo a čas</w:t>
      </w:r>
      <w:bookmarkEnd w:id="5"/>
    </w:p>
    <w:p w14:paraId="494C2AC5" w14:textId="28DD3EF8" w:rsidR="00D27839" w:rsidRPr="00143853" w:rsidRDefault="000A1E35" w:rsidP="005B7829">
      <w:pPr>
        <w:pStyle w:val="Odstavecseseznamem"/>
        <w:numPr>
          <w:ilvl w:val="1"/>
          <w:numId w:val="30"/>
        </w:numPr>
        <w:ind w:left="567" w:hanging="567"/>
      </w:pPr>
      <w:bookmarkStart w:id="6" w:name="_Ref413914025"/>
      <w:r w:rsidRPr="00143853">
        <w:t>Smluvní strany si sjednaly, že p</w:t>
      </w:r>
      <w:r w:rsidR="007F2A49" w:rsidRPr="00143853">
        <w:t>oskytovatel</w:t>
      </w:r>
      <w:r w:rsidRPr="00143853">
        <w:t xml:space="preserve"> </w:t>
      </w:r>
      <w:r w:rsidR="002218FF" w:rsidRPr="00143853">
        <w:t>poskytne službu</w:t>
      </w:r>
      <w:r w:rsidR="00053368" w:rsidRPr="00143853">
        <w:t xml:space="preserve"> </w:t>
      </w:r>
      <w:r w:rsidR="002218FF" w:rsidRPr="00143853">
        <w:t>n</w:t>
      </w:r>
      <w:r w:rsidR="00053368" w:rsidRPr="00143853">
        <w:t>a základě dílčí smlouvy</w:t>
      </w:r>
      <w:r w:rsidRPr="00143853">
        <w:t xml:space="preserve"> </w:t>
      </w:r>
      <w:r w:rsidR="008356AC" w:rsidRPr="00143853">
        <w:t xml:space="preserve">v termínu stanoveném v dílčí objednávce. Termín </w:t>
      </w:r>
      <w:r w:rsidR="007F2A49" w:rsidRPr="00143853">
        <w:t>zahájení poskytování služby</w:t>
      </w:r>
      <w:r w:rsidR="008356AC" w:rsidRPr="00143853">
        <w:t xml:space="preserve"> v dílčí objednávce nebude kratší než </w:t>
      </w:r>
      <w:r w:rsidR="00A579C0" w:rsidRPr="00143853">
        <w:t>30</w:t>
      </w:r>
      <w:r w:rsidRPr="00143853">
        <w:t xml:space="preserve"> dnů ode dne </w:t>
      </w:r>
      <w:r w:rsidR="00D97C95" w:rsidRPr="00143853">
        <w:t>doručení</w:t>
      </w:r>
      <w:r w:rsidR="008356AC" w:rsidRPr="00143853">
        <w:t xml:space="preserve"> dílčí objednávky</w:t>
      </w:r>
      <w:r w:rsidR="00B75BE5" w:rsidRPr="00143853">
        <w:t xml:space="preserve"> p</w:t>
      </w:r>
      <w:r w:rsidR="002218FF" w:rsidRPr="00143853">
        <w:t>oskytovateli</w:t>
      </w:r>
      <w:r w:rsidR="008356AC" w:rsidRPr="00143853">
        <w:t xml:space="preserve">. </w:t>
      </w:r>
    </w:p>
    <w:p w14:paraId="54D79450" w14:textId="2607ABE7" w:rsidR="00C25C75" w:rsidRPr="0068211E" w:rsidRDefault="008356AC" w:rsidP="004C3B24">
      <w:pPr>
        <w:pStyle w:val="Odstavecseseznamem"/>
        <w:numPr>
          <w:ilvl w:val="1"/>
          <w:numId w:val="30"/>
        </w:numPr>
        <w:ind w:left="567" w:hanging="567"/>
      </w:pPr>
      <w:r w:rsidRPr="0068211E">
        <w:t>Míst</w:t>
      </w:r>
      <w:r w:rsidR="00D64FE2" w:rsidRPr="0068211E">
        <w:t>em</w:t>
      </w:r>
      <w:r w:rsidRPr="0068211E">
        <w:t xml:space="preserve"> </w:t>
      </w:r>
      <w:r w:rsidR="007F2A49" w:rsidRPr="0068211E">
        <w:t>poskytování služby</w:t>
      </w:r>
      <w:r w:rsidRPr="0068211E">
        <w:t xml:space="preserve"> </w:t>
      </w:r>
      <w:r w:rsidR="00D64FE2" w:rsidRPr="0068211E">
        <w:t>jsou pracoviště Agentury ochrany přírody a krajiny v rámci celé České republiky. O</w:t>
      </w:r>
      <w:r w:rsidR="000F62ED" w:rsidRPr="0068211E">
        <w:t>bjednatel</w:t>
      </w:r>
      <w:r w:rsidR="000A1E35" w:rsidRPr="0068211E">
        <w:t xml:space="preserve"> </w:t>
      </w:r>
      <w:bookmarkEnd w:id="6"/>
      <w:r w:rsidR="000F62ED" w:rsidRPr="0068211E">
        <w:t>upřesní v</w:t>
      </w:r>
      <w:r w:rsidR="00D64FE2" w:rsidRPr="0068211E">
        <w:t> </w:t>
      </w:r>
      <w:r w:rsidR="000F62ED" w:rsidRPr="0068211E">
        <w:t>objednávce</w:t>
      </w:r>
      <w:r w:rsidR="00D64FE2" w:rsidRPr="0068211E">
        <w:t xml:space="preserve"> konkrétní místo, kde bude služba poskytnuta</w:t>
      </w:r>
      <w:r w:rsidR="000F62ED" w:rsidRPr="0068211E">
        <w:t>.</w:t>
      </w:r>
    </w:p>
    <w:p w14:paraId="3925B609" w14:textId="47354756" w:rsidR="00B1435B" w:rsidRDefault="00B1435B" w:rsidP="004C3B24">
      <w:pPr>
        <w:pStyle w:val="Nadpis2"/>
        <w:numPr>
          <w:ilvl w:val="0"/>
          <w:numId w:val="30"/>
        </w:numPr>
      </w:pPr>
      <w:r>
        <w:t xml:space="preserve">Doba trvání </w:t>
      </w:r>
      <w:r w:rsidR="003B29CB">
        <w:t xml:space="preserve">a ukončení </w:t>
      </w:r>
      <w:r>
        <w:t>rámcové dohody</w:t>
      </w:r>
    </w:p>
    <w:p w14:paraId="731D5F71" w14:textId="6E8DDB96" w:rsidR="00B1435B" w:rsidRDefault="00B1435B" w:rsidP="000F62ED">
      <w:pPr>
        <w:jc w:val="both"/>
        <w:rPr>
          <w:lang w:eastAsia="cs-CZ"/>
        </w:rPr>
      </w:pPr>
      <w:r>
        <w:rPr>
          <w:lang w:eastAsia="cs-CZ"/>
        </w:rPr>
        <w:t xml:space="preserve">8.1. </w:t>
      </w:r>
      <w:r>
        <w:rPr>
          <w:lang w:eastAsia="cs-CZ"/>
        </w:rPr>
        <w:tab/>
        <w:t xml:space="preserve">   Doba trvání rámcové dohody je v souladu s § 131 odst. 3 ZZVZ sjednána na </w:t>
      </w:r>
      <w:r w:rsidRPr="00011079">
        <w:rPr>
          <w:lang w:eastAsia="cs-CZ"/>
        </w:rPr>
        <w:t>dobu</w:t>
      </w:r>
      <w:r w:rsidR="000F62ED" w:rsidRPr="00011079">
        <w:rPr>
          <w:lang w:eastAsia="cs-CZ"/>
        </w:rPr>
        <w:t xml:space="preserve"> určitou, na období ode dne účinnosti této rámcové dohody do 31. 12. 2024, nebo do vyčerpání maximální ceny uvedené v čl. 5.10</w:t>
      </w:r>
      <w:r w:rsidRPr="00011079">
        <w:rPr>
          <w:lang w:eastAsia="cs-CZ"/>
        </w:rPr>
        <w:t>, resp. do okamžiku, k</w:t>
      </w:r>
      <w:r w:rsidR="000B7520" w:rsidRPr="00011079">
        <w:rPr>
          <w:lang w:eastAsia="cs-CZ"/>
        </w:rPr>
        <w:t>terý nastane první.</w:t>
      </w:r>
      <w:r>
        <w:rPr>
          <w:lang w:eastAsia="cs-CZ"/>
        </w:rPr>
        <w:t xml:space="preserve">      </w:t>
      </w:r>
    </w:p>
    <w:p w14:paraId="4227D3A1" w14:textId="6288875B" w:rsidR="001C5E0B" w:rsidRDefault="000B7520" w:rsidP="00061AA1">
      <w:pPr>
        <w:jc w:val="both"/>
        <w:rPr>
          <w:lang w:eastAsia="cs-CZ"/>
        </w:rPr>
      </w:pPr>
      <w:r>
        <w:rPr>
          <w:lang w:eastAsia="cs-CZ"/>
        </w:rPr>
        <w:t xml:space="preserve">8.2.     </w:t>
      </w:r>
      <w:r w:rsidR="00EA20F8">
        <w:rPr>
          <w:lang w:eastAsia="cs-CZ"/>
        </w:rPr>
        <w:t xml:space="preserve">Tuto rámcovou dohodu lze ukončit písemnou dohodou smluvních stran nebo písemnou </w:t>
      </w:r>
      <w:r w:rsidR="001C5E0B">
        <w:rPr>
          <w:lang w:eastAsia="cs-CZ"/>
        </w:rPr>
        <w:t>v</w:t>
      </w:r>
      <w:r w:rsidR="00EA20F8">
        <w:rPr>
          <w:lang w:eastAsia="cs-CZ"/>
        </w:rPr>
        <w:t xml:space="preserve">ýpovědí </w:t>
      </w:r>
      <w:r w:rsidR="001C5E0B">
        <w:rPr>
          <w:lang w:eastAsia="cs-CZ"/>
        </w:rPr>
        <w:t xml:space="preserve">ze strany </w:t>
      </w:r>
      <w:r w:rsidR="000237C4">
        <w:rPr>
          <w:lang w:eastAsia="cs-CZ"/>
        </w:rPr>
        <w:t>objednatele</w:t>
      </w:r>
      <w:r w:rsidR="001C5E0B">
        <w:rPr>
          <w:lang w:eastAsia="cs-CZ"/>
        </w:rPr>
        <w:t xml:space="preserve"> i bez </w:t>
      </w:r>
      <w:r w:rsidR="005B3D84">
        <w:rPr>
          <w:lang w:eastAsia="cs-CZ"/>
        </w:rPr>
        <w:t xml:space="preserve">udání důvodů s výpovědní dobou </w:t>
      </w:r>
      <w:r w:rsidR="00422E4F">
        <w:rPr>
          <w:lang w:eastAsia="cs-CZ"/>
        </w:rPr>
        <w:t>1 měsíc</w:t>
      </w:r>
      <w:r w:rsidR="001C5E0B">
        <w:rPr>
          <w:lang w:eastAsia="cs-CZ"/>
        </w:rPr>
        <w:t>, která začne běžet prvním dnem následujícím po doručení písemné výpovědi p</w:t>
      </w:r>
      <w:r w:rsidR="000237C4">
        <w:rPr>
          <w:lang w:eastAsia="cs-CZ"/>
        </w:rPr>
        <w:t>oskytovateli</w:t>
      </w:r>
      <w:r w:rsidR="001C5E0B">
        <w:rPr>
          <w:lang w:eastAsia="cs-CZ"/>
        </w:rPr>
        <w:t>. Ve výpovědi</w:t>
      </w:r>
      <w:r w:rsidR="00BE1E5C">
        <w:rPr>
          <w:lang w:eastAsia="cs-CZ"/>
        </w:rPr>
        <w:t xml:space="preserve"> </w:t>
      </w:r>
      <w:r w:rsidR="001C5E0B">
        <w:rPr>
          <w:lang w:eastAsia="cs-CZ"/>
        </w:rPr>
        <w:t xml:space="preserve">je </w:t>
      </w:r>
      <w:r w:rsidR="000237C4">
        <w:rPr>
          <w:lang w:eastAsia="cs-CZ"/>
        </w:rPr>
        <w:t>objednatel</w:t>
      </w:r>
      <w:r w:rsidR="001C5E0B">
        <w:rPr>
          <w:lang w:eastAsia="cs-CZ"/>
        </w:rPr>
        <w:t xml:space="preserve"> oprávněn stanovit delší výpovědní dobu. To se nedotýká účinnosti již uzavřených dílčích smluv. Dílčí smlouvu nelze dle tohoto </w:t>
      </w:r>
      <w:r w:rsidR="00742167">
        <w:rPr>
          <w:lang w:eastAsia="cs-CZ"/>
        </w:rPr>
        <w:t xml:space="preserve">článku </w:t>
      </w:r>
      <w:r w:rsidR="001C5E0B">
        <w:rPr>
          <w:lang w:eastAsia="cs-CZ"/>
        </w:rPr>
        <w:t>rámcové dohody vypovědět.</w:t>
      </w:r>
    </w:p>
    <w:p w14:paraId="465A7B97" w14:textId="5C4EB39B" w:rsidR="001C5E0B" w:rsidRDefault="001C5E0B" w:rsidP="00061AA1">
      <w:pPr>
        <w:jc w:val="both"/>
        <w:rPr>
          <w:lang w:eastAsia="cs-CZ"/>
        </w:rPr>
      </w:pPr>
      <w:r>
        <w:rPr>
          <w:lang w:eastAsia="cs-CZ"/>
        </w:rPr>
        <w:t>8.3.     Na platnost a účinnost dílčích smluv řádně uzavřených v době trvání této rámcové dohody nebude mít případné ukončení této rámcové dohody jakýkoliv vliv.</w:t>
      </w:r>
    </w:p>
    <w:p w14:paraId="4BD86DC9" w14:textId="6BEB4918" w:rsidR="00D04328" w:rsidRDefault="001C5E0B" w:rsidP="00061AA1">
      <w:pPr>
        <w:jc w:val="both"/>
        <w:rPr>
          <w:lang w:eastAsia="cs-CZ"/>
        </w:rPr>
      </w:pPr>
      <w:r>
        <w:rPr>
          <w:lang w:eastAsia="cs-CZ"/>
        </w:rPr>
        <w:t xml:space="preserve">8.4.     </w:t>
      </w:r>
      <w:r w:rsidR="000237C4">
        <w:rPr>
          <w:lang w:eastAsia="cs-CZ"/>
        </w:rPr>
        <w:t>Objednatel</w:t>
      </w:r>
      <w:r w:rsidR="00E94639">
        <w:rPr>
          <w:lang w:eastAsia="cs-CZ"/>
        </w:rPr>
        <w:t xml:space="preserve"> je oprávněn tuto rámcovou dohodu</w:t>
      </w:r>
      <w:r w:rsidR="00586680">
        <w:rPr>
          <w:lang w:eastAsia="cs-CZ"/>
        </w:rPr>
        <w:t xml:space="preserve"> </w:t>
      </w:r>
      <w:r w:rsidR="005C7FFC">
        <w:rPr>
          <w:lang w:eastAsia="cs-CZ"/>
        </w:rPr>
        <w:t>také</w:t>
      </w:r>
      <w:r w:rsidR="00E94639">
        <w:rPr>
          <w:lang w:eastAsia="cs-CZ"/>
        </w:rPr>
        <w:t xml:space="preserve"> písemně vypovědět</w:t>
      </w:r>
      <w:r w:rsidR="00E30023">
        <w:rPr>
          <w:lang w:eastAsia="cs-CZ"/>
        </w:rPr>
        <w:t xml:space="preserve"> (bez předchozí výzvy)</w:t>
      </w:r>
      <w:r w:rsidR="00E94639">
        <w:rPr>
          <w:lang w:eastAsia="cs-CZ"/>
        </w:rPr>
        <w:t>, jestliže</w:t>
      </w:r>
      <w:r w:rsidR="0083077D">
        <w:rPr>
          <w:lang w:eastAsia="cs-CZ"/>
        </w:rPr>
        <w:t xml:space="preserve"> </w:t>
      </w:r>
      <w:r w:rsidR="00E94639">
        <w:rPr>
          <w:lang w:eastAsia="cs-CZ"/>
        </w:rPr>
        <w:t>p</w:t>
      </w:r>
      <w:r w:rsidR="00641517">
        <w:rPr>
          <w:lang w:eastAsia="cs-CZ"/>
        </w:rPr>
        <w:t>oskytovatel</w:t>
      </w:r>
      <w:r w:rsidR="00E30023">
        <w:rPr>
          <w:lang w:eastAsia="cs-CZ"/>
        </w:rPr>
        <w:t xml:space="preserve"> </w:t>
      </w:r>
      <w:r w:rsidR="00E94639">
        <w:rPr>
          <w:lang w:eastAsia="cs-CZ"/>
        </w:rPr>
        <w:t>podstatným způsobem porušuje povinnosti, které pro něj z této rámcové dohody,</w:t>
      </w:r>
      <w:r w:rsidR="0083077D">
        <w:rPr>
          <w:lang w:eastAsia="cs-CZ"/>
        </w:rPr>
        <w:t xml:space="preserve"> nebo dílčí smlouvy</w:t>
      </w:r>
      <w:r w:rsidR="00E94639">
        <w:rPr>
          <w:lang w:eastAsia="cs-CZ"/>
        </w:rPr>
        <w:t xml:space="preserve"> plynou, zejména ne</w:t>
      </w:r>
      <w:r w:rsidR="00641517">
        <w:rPr>
          <w:lang w:eastAsia="cs-CZ"/>
        </w:rPr>
        <w:t>poskytuje</w:t>
      </w:r>
      <w:r w:rsidR="00E94639">
        <w:rPr>
          <w:lang w:eastAsia="cs-CZ"/>
        </w:rPr>
        <w:t>-li p</w:t>
      </w:r>
      <w:r w:rsidR="00641517">
        <w:rPr>
          <w:lang w:eastAsia="cs-CZ"/>
        </w:rPr>
        <w:t>oskytovatel</w:t>
      </w:r>
      <w:r w:rsidR="00E94639">
        <w:rPr>
          <w:lang w:eastAsia="cs-CZ"/>
        </w:rPr>
        <w:t xml:space="preserve"> </w:t>
      </w:r>
      <w:r w:rsidR="00641517">
        <w:rPr>
          <w:lang w:eastAsia="cs-CZ"/>
        </w:rPr>
        <w:t>službu</w:t>
      </w:r>
      <w:r w:rsidR="00E94639">
        <w:rPr>
          <w:lang w:eastAsia="cs-CZ"/>
        </w:rPr>
        <w:t xml:space="preserve"> v souladu s podmínkami sjednaný</w:t>
      </w:r>
      <w:r w:rsidR="0083077D">
        <w:rPr>
          <w:lang w:eastAsia="cs-CZ"/>
        </w:rPr>
        <w:t xml:space="preserve">mi </w:t>
      </w:r>
      <w:r w:rsidR="00E94639">
        <w:rPr>
          <w:lang w:eastAsia="cs-CZ"/>
        </w:rPr>
        <w:t>v této rámcové dohodě</w:t>
      </w:r>
      <w:r w:rsidR="0083077D">
        <w:rPr>
          <w:lang w:eastAsia="cs-CZ"/>
        </w:rPr>
        <w:t>, dílčí smlouvě</w:t>
      </w:r>
      <w:r w:rsidR="004E10ED">
        <w:rPr>
          <w:lang w:eastAsia="cs-CZ"/>
        </w:rPr>
        <w:t>, nebo pokyny objednatele</w:t>
      </w:r>
      <w:r w:rsidR="00B41CDA">
        <w:rPr>
          <w:lang w:eastAsia="cs-CZ"/>
        </w:rPr>
        <w:t>,</w:t>
      </w:r>
      <w:r w:rsidR="00E94639">
        <w:rPr>
          <w:lang w:eastAsia="cs-CZ"/>
        </w:rPr>
        <w:t xml:space="preserve"> a to </w:t>
      </w:r>
      <w:r w:rsidR="004E10ED">
        <w:rPr>
          <w:lang w:eastAsia="cs-CZ"/>
        </w:rPr>
        <w:t>s účinky výpovědi k okamžiku jejího doručení poskytovateli, nestanoví-li objednatel delší výpovědní dobu. Pro vyloučení pochybností smluvní strany konstatují, že za porušení povinnosti podstatným způsobem je považováno opakované (více než 2x)</w:t>
      </w:r>
      <w:r w:rsidR="0021020C">
        <w:rPr>
          <w:lang w:eastAsia="cs-CZ"/>
        </w:rPr>
        <w:t xml:space="preserve"> </w:t>
      </w:r>
      <w:r w:rsidR="004E10ED">
        <w:rPr>
          <w:lang w:eastAsia="cs-CZ"/>
        </w:rPr>
        <w:t>porušení výše uvedených povinností</w:t>
      </w:r>
      <w:r w:rsidR="00CF612A">
        <w:rPr>
          <w:lang w:eastAsia="cs-CZ"/>
        </w:rPr>
        <w:t>, nebo 1x porušení povinností u kterých</w:t>
      </w:r>
      <w:r w:rsidR="00D9122D">
        <w:rPr>
          <w:lang w:eastAsia="cs-CZ"/>
        </w:rPr>
        <w:t xml:space="preserve"> je</w:t>
      </w:r>
      <w:r w:rsidR="00CF612A">
        <w:rPr>
          <w:lang w:eastAsia="cs-CZ"/>
        </w:rPr>
        <w:t xml:space="preserve"> v této rámcové</w:t>
      </w:r>
      <w:r w:rsidR="0021020C">
        <w:rPr>
          <w:lang w:eastAsia="cs-CZ"/>
        </w:rPr>
        <w:t xml:space="preserve"> </w:t>
      </w:r>
      <w:r w:rsidR="00CF612A">
        <w:rPr>
          <w:lang w:eastAsia="cs-CZ"/>
        </w:rPr>
        <w:t>dohodě uvedeno, že se jedná o podstatné porušení rámcové dohody.</w:t>
      </w:r>
      <w:r w:rsidR="0021020C">
        <w:rPr>
          <w:lang w:eastAsia="cs-CZ"/>
        </w:rPr>
        <w:t xml:space="preserve"> </w:t>
      </w:r>
      <w:r w:rsidR="00D04328">
        <w:rPr>
          <w:lang w:eastAsia="cs-CZ"/>
        </w:rPr>
        <w:t xml:space="preserve">Ostatní sankční nároky dle této rámcové dohody </w:t>
      </w:r>
      <w:r w:rsidR="005C26DD">
        <w:rPr>
          <w:lang w:eastAsia="cs-CZ"/>
        </w:rPr>
        <w:t>zůstávání nedotčeny, stejně jako nárok na náhradu vzniklé škody.</w:t>
      </w:r>
      <w:r w:rsidR="00D04328">
        <w:rPr>
          <w:lang w:eastAsia="cs-CZ"/>
        </w:rPr>
        <w:t xml:space="preserve">  </w:t>
      </w:r>
    </w:p>
    <w:p w14:paraId="49700A74" w14:textId="30C9871C" w:rsidR="003B29CB" w:rsidRDefault="00D04328" w:rsidP="00061AA1">
      <w:pPr>
        <w:jc w:val="both"/>
        <w:rPr>
          <w:lang w:eastAsia="cs-CZ"/>
        </w:rPr>
      </w:pPr>
      <w:r>
        <w:rPr>
          <w:lang w:eastAsia="cs-CZ"/>
        </w:rPr>
        <w:t>8.5</w:t>
      </w:r>
      <w:r w:rsidR="00CC0400">
        <w:rPr>
          <w:lang w:eastAsia="cs-CZ"/>
        </w:rPr>
        <w:t>.</w:t>
      </w:r>
      <w:r>
        <w:rPr>
          <w:lang w:eastAsia="cs-CZ"/>
        </w:rPr>
        <w:t xml:space="preserve">     </w:t>
      </w:r>
      <w:r w:rsidR="005C26DD">
        <w:rPr>
          <w:lang w:eastAsia="cs-CZ"/>
        </w:rPr>
        <w:t>Objednatel</w:t>
      </w:r>
      <w:r>
        <w:rPr>
          <w:lang w:eastAsia="cs-CZ"/>
        </w:rPr>
        <w:t xml:space="preserve"> je oprávněn odstoupit od dílčí objednávky</w:t>
      </w:r>
      <w:r w:rsidR="003B29CB">
        <w:rPr>
          <w:lang w:eastAsia="cs-CZ"/>
        </w:rPr>
        <w:t xml:space="preserve"> (bez předchozí výzvy)</w:t>
      </w:r>
      <w:r>
        <w:rPr>
          <w:lang w:eastAsia="cs-CZ"/>
        </w:rPr>
        <w:t xml:space="preserve"> v případě, že </w:t>
      </w:r>
      <w:r w:rsidR="0091427D">
        <w:rPr>
          <w:lang w:eastAsia="cs-CZ"/>
        </w:rPr>
        <w:t>služba</w:t>
      </w:r>
      <w:r>
        <w:rPr>
          <w:lang w:eastAsia="cs-CZ"/>
        </w:rPr>
        <w:t xml:space="preserve"> není </w:t>
      </w:r>
      <w:r w:rsidR="0091427D">
        <w:rPr>
          <w:lang w:eastAsia="cs-CZ"/>
        </w:rPr>
        <w:t>poskytována</w:t>
      </w:r>
      <w:r>
        <w:rPr>
          <w:lang w:eastAsia="cs-CZ"/>
        </w:rPr>
        <w:t xml:space="preserve"> </w:t>
      </w:r>
      <w:r w:rsidR="00694B21">
        <w:rPr>
          <w:lang w:eastAsia="cs-CZ"/>
        </w:rPr>
        <w:t>v souladu s touto rámcovou dohodou, dílčí objedná</w:t>
      </w:r>
      <w:r w:rsidR="0059444F">
        <w:rPr>
          <w:lang w:eastAsia="cs-CZ"/>
        </w:rPr>
        <w:t>vkou, nebo pokyny objednatele a </w:t>
      </w:r>
      <w:r w:rsidR="00694B21">
        <w:rPr>
          <w:lang w:eastAsia="cs-CZ"/>
        </w:rPr>
        <w:t xml:space="preserve">to zejména (nikoli však výlučně) pokud není služba poskytována </w:t>
      </w:r>
      <w:r>
        <w:rPr>
          <w:lang w:eastAsia="cs-CZ"/>
        </w:rPr>
        <w:t>řádně a</w:t>
      </w:r>
      <w:r w:rsidR="0021020C">
        <w:rPr>
          <w:lang w:eastAsia="cs-CZ"/>
        </w:rPr>
        <w:t xml:space="preserve"> </w:t>
      </w:r>
      <w:r>
        <w:rPr>
          <w:lang w:eastAsia="cs-CZ"/>
        </w:rPr>
        <w:t>včas</w:t>
      </w:r>
      <w:r w:rsidR="00694B21">
        <w:rPr>
          <w:lang w:eastAsia="cs-CZ"/>
        </w:rPr>
        <w:t>, bez vad a nedodělků, v termínu stanoveném v dílčí objednávce. Ostatní sankční nároky dle této rámcové dohody zůstávají nedotčeny, stejně jaké nárok na náhradu vzniklé škody.</w:t>
      </w:r>
    </w:p>
    <w:p w14:paraId="76FE75B1" w14:textId="7029D4EC" w:rsidR="00F30CDC" w:rsidRDefault="00F30CDC" w:rsidP="00061AA1">
      <w:pPr>
        <w:jc w:val="both"/>
        <w:rPr>
          <w:lang w:eastAsia="cs-CZ"/>
        </w:rPr>
      </w:pPr>
      <w:r>
        <w:rPr>
          <w:lang w:eastAsia="cs-CZ"/>
        </w:rPr>
        <w:t>8.6</w:t>
      </w:r>
      <w:r w:rsidR="00CC0400">
        <w:rPr>
          <w:lang w:eastAsia="cs-CZ"/>
        </w:rPr>
        <w:t>.</w:t>
      </w:r>
      <w:r>
        <w:rPr>
          <w:lang w:eastAsia="cs-CZ"/>
        </w:rPr>
        <w:t xml:space="preserve">     </w:t>
      </w:r>
      <w:r w:rsidR="0091427D">
        <w:rPr>
          <w:lang w:eastAsia="cs-CZ"/>
        </w:rPr>
        <w:t>Objednatel</w:t>
      </w:r>
      <w:r>
        <w:rPr>
          <w:lang w:eastAsia="cs-CZ"/>
        </w:rPr>
        <w:t xml:space="preserve"> je oprávněn od této rámcové dohody odstoupit v případě, že:</w:t>
      </w:r>
    </w:p>
    <w:p w14:paraId="45D9A95B" w14:textId="4B05E117" w:rsidR="00F30CDC" w:rsidRDefault="00F30CDC" w:rsidP="00061AA1">
      <w:pPr>
        <w:jc w:val="both"/>
        <w:rPr>
          <w:lang w:eastAsia="cs-CZ"/>
        </w:rPr>
      </w:pPr>
      <w:r>
        <w:rPr>
          <w:lang w:eastAsia="cs-CZ"/>
        </w:rPr>
        <w:t xml:space="preserve">          - </w:t>
      </w:r>
      <w:r w:rsidR="00B2082F">
        <w:rPr>
          <w:lang w:eastAsia="cs-CZ"/>
        </w:rPr>
        <w:t>p</w:t>
      </w:r>
      <w:r w:rsidR="0091427D">
        <w:rPr>
          <w:lang w:eastAsia="cs-CZ"/>
        </w:rPr>
        <w:t>oskytovatel</w:t>
      </w:r>
      <w:r>
        <w:rPr>
          <w:lang w:eastAsia="cs-CZ"/>
        </w:rPr>
        <w:t xml:space="preserve"> pozbude kteréhokoliv kvalifikačního předpokladu, jehož splnění bylo předpokladem </w:t>
      </w:r>
      <w:r w:rsidR="0091427D">
        <w:rPr>
          <w:lang w:eastAsia="cs-CZ"/>
        </w:rPr>
        <w:t>pro zadání veřejné zakázky</w:t>
      </w:r>
      <w:r w:rsidR="0059444F">
        <w:rPr>
          <w:lang w:eastAsia="cs-CZ"/>
        </w:rPr>
        <w:t>,</w:t>
      </w:r>
      <w:r w:rsidR="0091427D">
        <w:rPr>
          <w:lang w:eastAsia="cs-CZ"/>
        </w:rPr>
        <w:t xml:space="preserve"> na základě níž byla uzavřena tato rámcová dohoda,</w:t>
      </w:r>
      <w:r>
        <w:rPr>
          <w:lang w:eastAsia="cs-CZ"/>
        </w:rPr>
        <w:t xml:space="preserve"> </w:t>
      </w:r>
    </w:p>
    <w:p w14:paraId="17F43D79" w14:textId="53F70ABD" w:rsidR="00B2082F" w:rsidRDefault="00B2082F" w:rsidP="00061AA1">
      <w:pPr>
        <w:jc w:val="both"/>
        <w:rPr>
          <w:lang w:eastAsia="cs-CZ"/>
        </w:rPr>
      </w:pPr>
      <w:r>
        <w:rPr>
          <w:lang w:eastAsia="cs-CZ"/>
        </w:rPr>
        <w:t xml:space="preserve">         - vůči majetku p</w:t>
      </w:r>
      <w:r w:rsidR="0091427D">
        <w:rPr>
          <w:lang w:eastAsia="cs-CZ"/>
        </w:rPr>
        <w:t>oskytovatele</w:t>
      </w:r>
      <w:r>
        <w:rPr>
          <w:lang w:eastAsia="cs-CZ"/>
        </w:rPr>
        <w:t xml:space="preserve"> bude probíhat insolvenční řízení, nebo bude insolvenční návrh zamítnut proto, že majetek nepostačuje k úhradě nákladů insolvenčního řízení,</w:t>
      </w:r>
    </w:p>
    <w:p w14:paraId="20C0345A" w14:textId="0583B6FB" w:rsidR="00B2082F" w:rsidRDefault="00B2082F" w:rsidP="00061AA1">
      <w:pPr>
        <w:jc w:val="both"/>
        <w:rPr>
          <w:lang w:eastAsia="cs-CZ"/>
        </w:rPr>
      </w:pPr>
      <w:r>
        <w:rPr>
          <w:lang w:eastAsia="cs-CZ"/>
        </w:rPr>
        <w:lastRenderedPageBreak/>
        <w:t xml:space="preserve">         - p</w:t>
      </w:r>
      <w:r w:rsidR="0091427D">
        <w:rPr>
          <w:lang w:eastAsia="cs-CZ"/>
        </w:rPr>
        <w:t>oskytovatel</w:t>
      </w:r>
      <w:r>
        <w:rPr>
          <w:lang w:eastAsia="cs-CZ"/>
        </w:rPr>
        <w:t xml:space="preserve"> vstoupí do likvidace.</w:t>
      </w:r>
    </w:p>
    <w:p w14:paraId="6549BB23" w14:textId="7130133B" w:rsidR="00122470" w:rsidRDefault="00B2082F" w:rsidP="00061AA1">
      <w:pPr>
        <w:jc w:val="both"/>
        <w:rPr>
          <w:lang w:eastAsia="cs-CZ"/>
        </w:rPr>
      </w:pPr>
      <w:r>
        <w:rPr>
          <w:lang w:eastAsia="cs-CZ"/>
        </w:rPr>
        <w:t>Odstoupení však nemá vliv na nárok na náhradu škody nebo na zaplacení smluvních pokut či úroků z prodlení.</w:t>
      </w:r>
    </w:p>
    <w:p w14:paraId="6AE77F96" w14:textId="31A5D296" w:rsidR="00B1435B" w:rsidRPr="00B1435B" w:rsidRDefault="00CC0400" w:rsidP="00061AA1">
      <w:pPr>
        <w:jc w:val="both"/>
        <w:rPr>
          <w:lang w:eastAsia="cs-CZ"/>
        </w:rPr>
      </w:pPr>
      <w:r>
        <w:rPr>
          <w:lang w:eastAsia="cs-CZ"/>
        </w:rPr>
        <w:t xml:space="preserve">8.7.   </w:t>
      </w:r>
      <w:r w:rsidR="005C26DD">
        <w:rPr>
          <w:lang w:eastAsia="cs-CZ"/>
        </w:rPr>
        <w:t>Poskytovatel</w:t>
      </w:r>
      <w:r>
        <w:rPr>
          <w:lang w:eastAsia="cs-CZ"/>
        </w:rPr>
        <w:t xml:space="preserve"> je oprávněn od této rámcové dohody odstoupit </w:t>
      </w:r>
      <w:r w:rsidR="00CC50C7">
        <w:rPr>
          <w:lang w:eastAsia="cs-CZ"/>
        </w:rPr>
        <w:t xml:space="preserve">v případě, že bude </w:t>
      </w:r>
      <w:r w:rsidR="005C26DD">
        <w:rPr>
          <w:lang w:eastAsia="cs-CZ"/>
        </w:rPr>
        <w:t>Objednatel</w:t>
      </w:r>
      <w:r w:rsidR="00CC50C7">
        <w:rPr>
          <w:lang w:eastAsia="cs-CZ"/>
        </w:rPr>
        <w:t xml:space="preserve"> v prodlení</w:t>
      </w:r>
      <w:r w:rsidR="005C26DD">
        <w:rPr>
          <w:lang w:eastAsia="cs-CZ"/>
        </w:rPr>
        <w:t xml:space="preserve"> s úhradou řádně vystavené faktury po dobu delší než 90 dnů.</w:t>
      </w:r>
      <w:r w:rsidR="00CC50C7">
        <w:rPr>
          <w:lang w:eastAsia="cs-CZ"/>
        </w:rPr>
        <w:t xml:space="preserve">       </w:t>
      </w:r>
    </w:p>
    <w:p w14:paraId="5699E968" w14:textId="41496EA0" w:rsidR="000A1E35" w:rsidRPr="007078FB" w:rsidRDefault="000A1E35" w:rsidP="004C3B24">
      <w:pPr>
        <w:pStyle w:val="Nadpis2"/>
        <w:numPr>
          <w:ilvl w:val="0"/>
          <w:numId w:val="30"/>
        </w:numPr>
      </w:pPr>
      <w:r w:rsidRPr="00C95BCA">
        <w:t>Nebezpečí škody</w:t>
      </w:r>
    </w:p>
    <w:p w14:paraId="699C10DF" w14:textId="5CC091B3" w:rsidR="000A1E35" w:rsidRPr="007078FB" w:rsidRDefault="000A1E35" w:rsidP="004C3B24">
      <w:pPr>
        <w:pStyle w:val="Odstavecseseznamem"/>
        <w:numPr>
          <w:ilvl w:val="1"/>
          <w:numId w:val="30"/>
        </w:numPr>
        <w:ind w:left="567" w:hanging="567"/>
      </w:pPr>
      <w:r w:rsidRPr="00C95BCA">
        <w:t>P</w:t>
      </w:r>
      <w:r w:rsidR="00BC4BFC">
        <w:t>oskytovatel</w:t>
      </w:r>
      <w:r w:rsidRPr="00C95BCA">
        <w:t xml:space="preserve"> prohlašuje a odpovídá </w:t>
      </w:r>
      <w:r w:rsidR="00BC4BFC">
        <w:t>objednateli</w:t>
      </w:r>
      <w:r w:rsidRPr="00C95BCA">
        <w:t xml:space="preserve"> za právní bezvadnost</w:t>
      </w:r>
      <w:r w:rsidR="006543BD">
        <w:t xml:space="preserve"> poskytnutí</w:t>
      </w:r>
      <w:r w:rsidRPr="00C95BCA">
        <w:t xml:space="preserve"> </w:t>
      </w:r>
      <w:r w:rsidR="00BC4BFC">
        <w:t>služby</w:t>
      </w:r>
      <w:r w:rsidRPr="00C95BCA">
        <w:t xml:space="preserve"> a za skutečnost, že uzavřením </w:t>
      </w:r>
      <w:r w:rsidRPr="007078FB">
        <w:t xml:space="preserve">této </w:t>
      </w:r>
      <w:r w:rsidR="00A12073">
        <w:t>rámcové dohody</w:t>
      </w:r>
      <w:r w:rsidRPr="00C95BCA">
        <w:t xml:space="preserve"> není porušen</w:t>
      </w:r>
      <w:r w:rsidR="00B433BD">
        <w:t>a</w:t>
      </w:r>
      <w:r w:rsidRPr="00C95BCA">
        <w:t xml:space="preserve"> žádn</w:t>
      </w:r>
      <w:r w:rsidR="00B433BD">
        <w:t>á</w:t>
      </w:r>
      <w:r w:rsidRPr="00C95BCA">
        <w:t xml:space="preserve"> povinnost p</w:t>
      </w:r>
      <w:r w:rsidR="00BC4BFC">
        <w:t>oskytovatele</w:t>
      </w:r>
      <w:r w:rsidRPr="00C95BCA">
        <w:t xml:space="preserve"> nebo </w:t>
      </w:r>
      <w:r w:rsidR="00B433BD">
        <w:t xml:space="preserve">práva či </w:t>
      </w:r>
      <w:r w:rsidRPr="00C95BCA">
        <w:t>oprávněné zájmy jiných osob.</w:t>
      </w:r>
    </w:p>
    <w:p w14:paraId="1DC40BF2" w14:textId="425809E1" w:rsidR="00B613DD" w:rsidRPr="004C3B24" w:rsidRDefault="00B613DD" w:rsidP="004C3B24">
      <w:pPr>
        <w:pStyle w:val="Odstavecseseznamem"/>
        <w:numPr>
          <w:ilvl w:val="1"/>
          <w:numId w:val="30"/>
        </w:numPr>
        <w:ind w:left="567" w:hanging="567"/>
      </w:pPr>
      <w:r>
        <w:t>Poskytovatel odpovídá za škodu, která jeho činností vznikne, jak objednateli, tak i třetím osobá</w:t>
      </w:r>
      <w:r w:rsidR="006543BD">
        <w:t>m</w:t>
      </w:r>
      <w:r>
        <w:t>, bez jakýchkoliv omezení.</w:t>
      </w:r>
    </w:p>
    <w:p w14:paraId="707A722E" w14:textId="77777777" w:rsidR="000A1E35" w:rsidRPr="0009403A" w:rsidRDefault="000A1E35" w:rsidP="004C3B24">
      <w:pPr>
        <w:pStyle w:val="Nadpis2"/>
        <w:numPr>
          <w:ilvl w:val="0"/>
          <w:numId w:val="30"/>
        </w:numPr>
      </w:pPr>
      <w:r w:rsidRPr="00C95BCA">
        <w:t>Záruka a odpovědnost za vad</w:t>
      </w:r>
      <w:r w:rsidRPr="007078FB">
        <w:t>y</w:t>
      </w:r>
    </w:p>
    <w:p w14:paraId="247B3092" w14:textId="418C962A" w:rsidR="000A1E35" w:rsidRDefault="001F48B9" w:rsidP="004C3B24">
      <w:pPr>
        <w:pStyle w:val="Odstavecseseznamem"/>
        <w:numPr>
          <w:ilvl w:val="1"/>
          <w:numId w:val="30"/>
        </w:numPr>
        <w:ind w:left="567" w:hanging="567"/>
      </w:pPr>
      <w:r>
        <w:t>O</w:t>
      </w:r>
      <w:r w:rsidR="000A1E35" w:rsidRPr="007078FB">
        <w:t xml:space="preserve">dpovědnost za vady </w:t>
      </w:r>
      <w:r>
        <w:t>se řídí</w:t>
      </w:r>
      <w:r w:rsidR="000A1E35" w:rsidRPr="007078FB">
        <w:t xml:space="preserve"> ustanoveními občanského zákoníku.</w:t>
      </w:r>
      <w:r w:rsidR="00FB3A28">
        <w:t xml:space="preserve"> </w:t>
      </w:r>
      <w:r w:rsidR="00A55195">
        <w:t>Služba</w:t>
      </w:r>
      <w:r w:rsidR="00FB3A28">
        <w:t xml:space="preserve"> má vady, není-li </w:t>
      </w:r>
      <w:r w:rsidR="00A55195">
        <w:t>poskytnuta</w:t>
      </w:r>
      <w:r w:rsidR="00FB3A28">
        <w:t xml:space="preserve"> ve sjednaném </w:t>
      </w:r>
      <w:r w:rsidR="00A55195">
        <w:t>rozsahu</w:t>
      </w:r>
      <w:r w:rsidR="00FB3A28">
        <w:t>, kvalitě (jakosti), provedení</w:t>
      </w:r>
      <w:r w:rsidR="00EA369E">
        <w:t>, nebo je jakkoli p</w:t>
      </w:r>
      <w:r w:rsidR="00E54F85">
        <w:t>oskytnuta</w:t>
      </w:r>
      <w:r w:rsidR="00EA369E">
        <w:t xml:space="preserve"> v rozporu s touto rámcovou dohodou, nebo dílčí smlouvou</w:t>
      </w:r>
      <w:r w:rsidR="00606BDA">
        <w:t>, nebo pokyny objednatele</w:t>
      </w:r>
      <w:r w:rsidR="00A55195">
        <w:t>.</w:t>
      </w:r>
    </w:p>
    <w:p w14:paraId="037BADC6" w14:textId="428DB874" w:rsidR="008E6786" w:rsidRDefault="00606BDA" w:rsidP="004C3B24">
      <w:pPr>
        <w:pStyle w:val="Odstavecseseznamem"/>
        <w:numPr>
          <w:ilvl w:val="1"/>
          <w:numId w:val="30"/>
        </w:numPr>
        <w:ind w:left="567" w:hanging="567"/>
      </w:pPr>
      <w:r>
        <w:t>V případě, že objednatel po p</w:t>
      </w:r>
      <w:r w:rsidR="00E54F85">
        <w:t>oskytnutí</w:t>
      </w:r>
      <w:r>
        <w:t xml:space="preserve"> služby </w:t>
      </w:r>
      <w:r w:rsidR="00D25A7F">
        <w:t>službu</w:t>
      </w:r>
      <w:r w:rsidR="00E54F85">
        <w:t xml:space="preserve"> akceptuje podpisem </w:t>
      </w:r>
      <w:r w:rsidR="00061AA1">
        <w:t xml:space="preserve">předávacího </w:t>
      </w:r>
      <w:r w:rsidR="00E54F85">
        <w:t>protokolu a vady se projeví dodatečně, je objednatel oprávněn vůči poskytovatel</w:t>
      </w:r>
      <w:r w:rsidR="00791E63">
        <w:t>i</w:t>
      </w:r>
      <w:r w:rsidR="00E54F85">
        <w:t xml:space="preserve"> uplatnit reklamaci bez zbytečného odkladu, </w:t>
      </w:r>
      <w:r w:rsidR="0081052C">
        <w:t>nejpozději</w:t>
      </w:r>
      <w:r w:rsidR="00E54F85">
        <w:t xml:space="preserve"> však </w:t>
      </w:r>
      <w:r w:rsidR="0081052C">
        <w:t>do 14 dnů od jejich zjištění</w:t>
      </w:r>
      <w:r w:rsidR="00E54F85">
        <w:t xml:space="preserve">. </w:t>
      </w:r>
      <w:r w:rsidR="00A02342">
        <w:t xml:space="preserve">Reklamaci </w:t>
      </w:r>
      <w:r w:rsidR="00EA369E">
        <w:t>p</w:t>
      </w:r>
      <w:r w:rsidR="00701288">
        <w:t>oskytnut</w:t>
      </w:r>
      <w:r w:rsidR="00EA369E">
        <w:t>é služby</w:t>
      </w:r>
      <w:r w:rsidR="008C2942">
        <w:t xml:space="preserve"> (rozpor faktického poskytnutí služby s požadavky na poskytnutí služby dle této rámcové dohody, nebo dílčí smlouvy</w:t>
      </w:r>
      <w:r w:rsidR="00222FE2">
        <w:t>, nebo pokyny objednatele</w:t>
      </w:r>
      <w:r w:rsidR="008C2942">
        <w:t>)</w:t>
      </w:r>
      <w:r w:rsidR="00A02342">
        <w:t xml:space="preserve"> odešle </w:t>
      </w:r>
      <w:r w:rsidR="00EA369E">
        <w:t>objednatel</w:t>
      </w:r>
      <w:r w:rsidR="00A02342">
        <w:t xml:space="preserve"> </w:t>
      </w:r>
      <w:r w:rsidR="008E6786">
        <w:t>p</w:t>
      </w:r>
      <w:r w:rsidR="00EA369E">
        <w:t>oskytovateli</w:t>
      </w:r>
      <w:r w:rsidR="008E6786">
        <w:t xml:space="preserve"> písemně, nebo elektronicky (e-mailem) na adresu p</w:t>
      </w:r>
      <w:r w:rsidR="00EA369E">
        <w:t>oskytovatele</w:t>
      </w:r>
      <w:r w:rsidR="008E6786">
        <w:t xml:space="preserve"> uvedenou v záhlaví této rámcové dohody. </w:t>
      </w:r>
      <w:r w:rsidR="00EA369E">
        <w:t>Objednatel je oprávněn reklamovat p</w:t>
      </w:r>
      <w:r w:rsidR="00701288">
        <w:t>oskytnut</w:t>
      </w:r>
      <w:r w:rsidR="00EA369E">
        <w:t>ou službu</w:t>
      </w:r>
      <w:r w:rsidR="008C2942">
        <w:t xml:space="preserve"> (rozpor faktického poskytnutí služby s požadavky na poskytnutí služby dle této rámcové dohody, nebo dílčí smlouvy</w:t>
      </w:r>
      <w:r w:rsidR="00222FE2">
        <w:t>, nebo pokyny objednatele</w:t>
      </w:r>
      <w:r w:rsidR="008C2942">
        <w:t>)</w:t>
      </w:r>
      <w:r w:rsidR="003A5AE2">
        <w:t xml:space="preserve"> nejpozději do 2</w:t>
      </w:r>
      <w:r w:rsidR="00EA369E">
        <w:t xml:space="preserve"> (</w:t>
      </w:r>
      <w:r w:rsidR="003A5AE2">
        <w:t>dvou</w:t>
      </w:r>
      <w:r w:rsidR="00EA369E">
        <w:t xml:space="preserve">) měsíců ode dne jejího </w:t>
      </w:r>
      <w:r w:rsidR="008C2942">
        <w:t>p</w:t>
      </w:r>
      <w:r w:rsidR="00E54F85">
        <w:t>oskytnutí</w:t>
      </w:r>
      <w:r w:rsidR="008C2942">
        <w:t xml:space="preserve">, resp. ode dne podpisu </w:t>
      </w:r>
      <w:r w:rsidR="00061AA1">
        <w:t xml:space="preserve">předávacího </w:t>
      </w:r>
      <w:r w:rsidR="008C2942">
        <w:t>protokolu oprávněnou osobou objednatele</w:t>
      </w:r>
      <w:r w:rsidR="000529C5">
        <w:t xml:space="preserve"> a poskytovatele služby</w:t>
      </w:r>
      <w:r w:rsidR="008C2942">
        <w:t xml:space="preserve">. </w:t>
      </w:r>
    </w:p>
    <w:p w14:paraId="0B9FFB70" w14:textId="41C28FBE" w:rsidR="008E6786" w:rsidRDefault="008E6786" w:rsidP="004C3B24">
      <w:pPr>
        <w:pStyle w:val="Odstavecseseznamem"/>
        <w:numPr>
          <w:ilvl w:val="1"/>
          <w:numId w:val="30"/>
        </w:numPr>
        <w:ind w:left="567" w:hanging="567"/>
      </w:pPr>
      <w:r>
        <w:t xml:space="preserve">Reklamace budou řešeny primárně </w:t>
      </w:r>
      <w:r w:rsidR="008100CE">
        <w:t>opakovaným p</w:t>
      </w:r>
      <w:r w:rsidR="00E54F85">
        <w:t>oskytnutím</w:t>
      </w:r>
      <w:r w:rsidR="008100CE">
        <w:t xml:space="preserve"> služby, resp. příslušné části</w:t>
      </w:r>
      <w:r w:rsidR="008B2E40">
        <w:t xml:space="preserve"> služby</w:t>
      </w:r>
      <w:r w:rsidR="008100CE">
        <w:t>, jež byla p</w:t>
      </w:r>
      <w:r w:rsidR="00E54F85">
        <w:t>oskytnut</w:t>
      </w:r>
      <w:r w:rsidR="008100CE">
        <w:t>a v rozporu s touto rámcovou dohodou, nebo dílčí smlouvou</w:t>
      </w:r>
      <w:r w:rsidR="00222FE2">
        <w:t>, nebo pokyny objednatele</w:t>
      </w:r>
      <w:r w:rsidR="008100CE">
        <w:t>, na náklady poskytovatele, nebo slevou z ceny služby, resp. její příslušné části, jež byla p</w:t>
      </w:r>
      <w:r w:rsidR="00E54F85">
        <w:t>oskytnuta</w:t>
      </w:r>
      <w:r w:rsidR="008100CE">
        <w:t xml:space="preserve"> v rozporu s touto rámcovou dohodou, nebo dílčí smlouvou</w:t>
      </w:r>
      <w:r w:rsidR="00222FE2">
        <w:t>, nebo pokyny objednatele</w:t>
      </w:r>
      <w:r w:rsidR="008B2E40">
        <w:t>. Reklamace může být řešena i jiným způsobem. O způsobu řešení reklamace rozhoduje objednatel.</w:t>
      </w:r>
    </w:p>
    <w:p w14:paraId="4F59E26D" w14:textId="60114E2E" w:rsidR="0081052C" w:rsidRPr="007078FB" w:rsidRDefault="0081052C" w:rsidP="004C3B24">
      <w:pPr>
        <w:pStyle w:val="Odstavecseseznamem"/>
        <w:numPr>
          <w:ilvl w:val="1"/>
          <w:numId w:val="30"/>
        </w:numPr>
        <w:ind w:left="567" w:hanging="567"/>
      </w:pPr>
      <w:r>
        <w:t>V případě, že objednatel zvolil způsob řešení reklamace slevou z ceny služby, resp. její příslušné části a tato část již byla objednatelem zaplacena, je poskytovatel povinen vrátit platbu za příslušnou část služby zpět objednateli</w:t>
      </w:r>
      <w:r w:rsidR="00782521">
        <w:t xml:space="preserve"> (včetně dobropisu)</w:t>
      </w:r>
      <w:r>
        <w:t xml:space="preserve"> a to do 15 dnů ode obdržení výzvy objednatele.</w:t>
      </w:r>
    </w:p>
    <w:p w14:paraId="25030D35" w14:textId="77777777" w:rsidR="000A1E35" w:rsidRPr="00E5613E" w:rsidRDefault="000A1E35" w:rsidP="004C3B24">
      <w:pPr>
        <w:pStyle w:val="Nadpis2"/>
        <w:numPr>
          <w:ilvl w:val="0"/>
          <w:numId w:val="30"/>
        </w:numPr>
      </w:pPr>
      <w:r w:rsidRPr="00E5613E">
        <w:t>Smluvní pokuty a úroky z prodlení</w:t>
      </w:r>
    </w:p>
    <w:p w14:paraId="011E7EA1" w14:textId="229119CE" w:rsidR="000A1E35" w:rsidRPr="00C95BCA" w:rsidRDefault="00D3793A" w:rsidP="004C3B24">
      <w:pPr>
        <w:pStyle w:val="Odstavecseseznamem"/>
        <w:numPr>
          <w:ilvl w:val="1"/>
          <w:numId w:val="30"/>
        </w:numPr>
        <w:ind w:left="567" w:hanging="567"/>
      </w:pPr>
      <w:r>
        <w:t>V případě</w:t>
      </w:r>
      <w:r w:rsidR="000A1E35" w:rsidRPr="00C95BCA">
        <w:t xml:space="preserve"> </w:t>
      </w:r>
      <w:r w:rsidR="00D336EA">
        <w:t xml:space="preserve">prodlení </w:t>
      </w:r>
      <w:r w:rsidR="000A1E35" w:rsidRPr="00C95BCA">
        <w:t>p</w:t>
      </w:r>
      <w:r w:rsidR="00606BDA">
        <w:t>oskytovatel</w:t>
      </w:r>
      <w:r w:rsidR="00222FE2">
        <w:t>e</w:t>
      </w:r>
      <w:r w:rsidR="000A1E35" w:rsidRPr="00C95BCA">
        <w:t xml:space="preserve"> </w:t>
      </w:r>
      <w:r w:rsidR="00D336EA">
        <w:t xml:space="preserve">s </w:t>
      </w:r>
      <w:r w:rsidR="000A1E35" w:rsidRPr="00C95BCA">
        <w:t>termín</w:t>
      </w:r>
      <w:r w:rsidR="00D336EA">
        <w:t>em zahájení poskytování služby a/nebo dokončení poskytování služby stanoveném v dílčí objednávce</w:t>
      </w:r>
      <w:r w:rsidR="000A1E35" w:rsidRPr="00C95BCA">
        <w:t xml:space="preserve">, je </w:t>
      </w:r>
      <w:r w:rsidR="00D336EA">
        <w:t xml:space="preserve">povinen zaplatit objednateli </w:t>
      </w:r>
      <w:r w:rsidR="000A1E35" w:rsidRPr="00C95BCA">
        <w:t>smluvní pokutu ve výši 0,</w:t>
      </w:r>
      <w:r w:rsidR="00BD1474">
        <w:t>1</w:t>
      </w:r>
      <w:r w:rsidR="000A1E35" w:rsidRPr="00C95BCA">
        <w:t xml:space="preserve"> % z ceny</w:t>
      </w:r>
      <w:r w:rsidR="00BD1474">
        <w:t xml:space="preserve"> </w:t>
      </w:r>
      <w:r w:rsidR="00D336EA">
        <w:t>služby</w:t>
      </w:r>
      <w:r w:rsidR="00BD1474">
        <w:t xml:space="preserve"> dle dílčí objednávky</w:t>
      </w:r>
      <w:r w:rsidR="000A1E35" w:rsidRPr="00C95BCA">
        <w:t xml:space="preserve"> </w:t>
      </w:r>
      <w:r w:rsidR="002371D5">
        <w:t xml:space="preserve">bez DPH </w:t>
      </w:r>
      <w:r w:rsidR="000A1E35" w:rsidRPr="00C95BCA">
        <w:t>za každý započatý den prodlení</w:t>
      </w:r>
      <w:r w:rsidR="00BD1474">
        <w:t xml:space="preserve"> až do výše celkové ceny</w:t>
      </w:r>
      <w:r w:rsidR="00B0033C">
        <w:t xml:space="preserve"> </w:t>
      </w:r>
      <w:r w:rsidR="00D336EA">
        <w:t>služby</w:t>
      </w:r>
      <w:r w:rsidR="00B0033C">
        <w:t xml:space="preserve"> dle</w:t>
      </w:r>
      <w:r w:rsidR="00BD1474">
        <w:t xml:space="preserve"> příslušné dílčí objednávky</w:t>
      </w:r>
      <w:r w:rsidR="000A1E35" w:rsidRPr="00C95BCA">
        <w:t>.</w:t>
      </w:r>
    </w:p>
    <w:p w14:paraId="6F94B116" w14:textId="69099FBD" w:rsidR="00D336EA" w:rsidRDefault="00D336EA" w:rsidP="004C3B24">
      <w:pPr>
        <w:pStyle w:val="Odstavecseseznamem"/>
        <w:numPr>
          <w:ilvl w:val="1"/>
          <w:numId w:val="30"/>
        </w:numPr>
        <w:ind w:left="567" w:hanging="567"/>
      </w:pPr>
      <w:r>
        <w:lastRenderedPageBreak/>
        <w:t xml:space="preserve">V případě, že </w:t>
      </w:r>
      <w:r w:rsidR="00CE3315">
        <w:t xml:space="preserve">poskytovatel poskytuje službu v rozporu s touto rámcovou dohodou, dílčí smlouvou, nebo pokyny objednatele, i po upozornění objednatelem na tuto skutečnost, je objednatel oprávněn vůči poskytovateli uplatnit smluvní pokutu ve výši </w:t>
      </w:r>
      <w:r w:rsidR="00F763F7">
        <w:t>3 000</w:t>
      </w:r>
      <w:r w:rsidR="00CE3315">
        <w:t xml:space="preserve"> Kč </w:t>
      </w:r>
      <w:r w:rsidR="002371D5">
        <w:t xml:space="preserve">bez DPH </w:t>
      </w:r>
      <w:r w:rsidR="00CE3315">
        <w:t xml:space="preserve">za každý jednotlivý případ porušení, tj. i opakovaně. </w:t>
      </w:r>
    </w:p>
    <w:p w14:paraId="45AD9B24" w14:textId="10FE3B60" w:rsidR="002F21D0" w:rsidRDefault="002F21D0" w:rsidP="004C3B24">
      <w:pPr>
        <w:pStyle w:val="Odstavecseseznamem"/>
        <w:numPr>
          <w:ilvl w:val="1"/>
          <w:numId w:val="30"/>
        </w:numPr>
        <w:ind w:left="567" w:hanging="567"/>
      </w:pPr>
      <w:r w:rsidRPr="00F763F7">
        <w:t>V případě, že p</w:t>
      </w:r>
      <w:r w:rsidR="00171BAD" w:rsidRPr="00F763F7">
        <w:t>oskytovatel</w:t>
      </w:r>
      <w:r w:rsidRPr="00F763F7">
        <w:t xml:space="preserve"> ve lhůtě dle čl. 6.4 této rámcové dohody nepotvrdí přijetí dílčí objednávky</w:t>
      </w:r>
      <w:r w:rsidR="00E75469" w:rsidRPr="00F763F7">
        <w:t xml:space="preserve"> (pokud ji v souladu s čl. 6.7. této rámcové dohody oprávněně neodmítne)</w:t>
      </w:r>
      <w:r w:rsidRPr="00F763F7">
        <w:t xml:space="preserve">, je </w:t>
      </w:r>
      <w:r w:rsidR="00171BAD" w:rsidRPr="00F763F7">
        <w:t>objednatel</w:t>
      </w:r>
      <w:r w:rsidR="001F4921" w:rsidRPr="00F763F7">
        <w:t xml:space="preserve"> oprávněn vůči p</w:t>
      </w:r>
      <w:r w:rsidR="00171BAD" w:rsidRPr="00F763F7">
        <w:t>oskytovateli</w:t>
      </w:r>
      <w:r w:rsidR="001F4921" w:rsidRPr="00F763F7">
        <w:t xml:space="preserve"> uplatnit</w:t>
      </w:r>
      <w:r w:rsidRPr="00F763F7">
        <w:t xml:space="preserve"> smluvní pokutu ve výši </w:t>
      </w:r>
      <w:r w:rsidR="00817550">
        <w:t>2</w:t>
      </w:r>
      <w:r w:rsidR="00DC4CEB" w:rsidRPr="00F763F7">
        <w:t xml:space="preserve"> 000,- </w:t>
      </w:r>
      <w:r w:rsidR="002371D5" w:rsidRPr="00F763F7">
        <w:t xml:space="preserve">Kč bez DPH </w:t>
      </w:r>
      <w:r w:rsidR="00DC4CEB" w:rsidRPr="00F763F7">
        <w:t>za každý jednotlivý případ porušení</w:t>
      </w:r>
      <w:r w:rsidR="00DC4CEB">
        <w:t>.</w:t>
      </w:r>
      <w:r w:rsidR="00F763F7">
        <w:t xml:space="preserve"> </w:t>
      </w:r>
    </w:p>
    <w:p w14:paraId="09EC87D6" w14:textId="13BF7932" w:rsidR="000A1E35" w:rsidRPr="00C95BCA" w:rsidRDefault="000A1E35" w:rsidP="004C3B24">
      <w:pPr>
        <w:pStyle w:val="Odstavecseseznamem"/>
        <w:numPr>
          <w:ilvl w:val="1"/>
          <w:numId w:val="30"/>
        </w:numPr>
        <w:ind w:left="567" w:hanging="567"/>
      </w:pPr>
      <w:r w:rsidRPr="00C95BCA">
        <w:t xml:space="preserve">V případě prodlení </w:t>
      </w:r>
      <w:r w:rsidR="00171BAD">
        <w:t>objednatele</w:t>
      </w:r>
      <w:r w:rsidRPr="00C95BCA">
        <w:t xml:space="preserve"> s placením řádně vystavené faktury, je </w:t>
      </w:r>
      <w:r w:rsidR="00171BAD">
        <w:t>objednatel</w:t>
      </w:r>
      <w:r w:rsidRPr="00C95BCA">
        <w:t xml:space="preserve"> povinen zaplatit p</w:t>
      </w:r>
      <w:r w:rsidR="00171BAD">
        <w:t>oskytovateli</w:t>
      </w:r>
      <w:r w:rsidRPr="00C95BCA">
        <w:t xml:space="preserve"> úrok z prodlení ve výši 0,05 % z nezaplacené částky </w:t>
      </w:r>
      <w:r w:rsidR="002371D5">
        <w:t xml:space="preserve">bez DPH </w:t>
      </w:r>
      <w:r w:rsidRPr="00C95BCA">
        <w:t>za každý započatý den prodlení.</w:t>
      </w:r>
    </w:p>
    <w:p w14:paraId="5223C9B3" w14:textId="2CCCB9B5" w:rsidR="000A1E35" w:rsidRDefault="000A1E35" w:rsidP="004C3B24">
      <w:pPr>
        <w:pStyle w:val="Odstavecseseznamem"/>
        <w:numPr>
          <w:ilvl w:val="1"/>
          <w:numId w:val="30"/>
        </w:numPr>
        <w:ind w:left="567" w:hanging="567"/>
      </w:pPr>
      <w:r w:rsidRPr="002D7A14">
        <w:t>Všechny</w:t>
      </w:r>
      <w:r w:rsidRPr="00C95BCA">
        <w:t xml:space="preserve"> smluvní sankce uplatněné dle této </w:t>
      </w:r>
      <w:r w:rsidR="00BD1474">
        <w:t>rámcové dohody</w:t>
      </w:r>
      <w:r w:rsidR="00CF66BF">
        <w:t>, nebo dílčí smlouvy</w:t>
      </w:r>
      <w:r w:rsidRPr="00C95BCA">
        <w:t xml:space="preserve"> jsou splatné do čtrnácti (14) kalendářních dnů ode dne doručení písemného oznámení o jejich uplatnění stranou</w:t>
      </w:r>
      <w:r>
        <w:t xml:space="preserve"> </w:t>
      </w:r>
      <w:r w:rsidRPr="00C95BCA">
        <w:t xml:space="preserve">oprávněnou straně povinné. Ujednání o úroku z prodlení a smluvních pokutách zůstávají případným </w:t>
      </w:r>
      <w:r w:rsidR="00BD1474">
        <w:t>ukončením</w:t>
      </w:r>
      <w:r w:rsidRPr="00C95BCA">
        <w:t xml:space="preserve"> této </w:t>
      </w:r>
      <w:r w:rsidR="00BD1474">
        <w:t>rámcové dohody</w:t>
      </w:r>
      <w:r w:rsidR="00CF66BF">
        <w:t>, nebo dílčí smlouvy</w:t>
      </w:r>
      <w:r w:rsidRPr="00C95BCA">
        <w:t xml:space="preserve"> nedotčena a trvají i po skončení účinnosti této </w:t>
      </w:r>
      <w:r w:rsidR="00BD1474">
        <w:t>rámcové dohody</w:t>
      </w:r>
      <w:r w:rsidR="00CF66BF">
        <w:t>, nebo dílčí smlouvy</w:t>
      </w:r>
      <w:r>
        <w:t>.</w:t>
      </w:r>
    </w:p>
    <w:p w14:paraId="41FDBCC5" w14:textId="013D4973" w:rsidR="000A1E35" w:rsidRDefault="000A1E35" w:rsidP="004C3B24">
      <w:pPr>
        <w:pStyle w:val="Odstavecseseznamem"/>
        <w:numPr>
          <w:ilvl w:val="1"/>
          <w:numId w:val="30"/>
        </w:numPr>
        <w:ind w:left="567" w:hanging="567"/>
      </w:pPr>
      <w:r>
        <w:t xml:space="preserve">Uplatněním smluvní pokuty podle této </w:t>
      </w:r>
      <w:r w:rsidR="00BD1474">
        <w:t>rámcové dohody</w:t>
      </w:r>
      <w:r w:rsidR="00CF66BF">
        <w:t>, nebo dílčí smlouvy</w:t>
      </w:r>
      <w:r>
        <w:t xml:space="preserve"> není dotčeno právo </w:t>
      </w:r>
      <w:r w:rsidR="002470F0">
        <w:t>objednatele</w:t>
      </w:r>
      <w:r>
        <w:t xml:space="preserve"> na náhradu škody</w:t>
      </w:r>
      <w:r w:rsidR="00B007E3">
        <w:t>.</w:t>
      </w:r>
    </w:p>
    <w:p w14:paraId="0311E8B4" w14:textId="77777777" w:rsidR="001027C7" w:rsidRPr="00A032FE" w:rsidRDefault="001027C7" w:rsidP="00061AA1">
      <w:pPr>
        <w:pStyle w:val="Odstavecseseznamem"/>
        <w:numPr>
          <w:ilvl w:val="1"/>
          <w:numId w:val="30"/>
        </w:numPr>
        <w:ind w:left="567" w:hanging="567"/>
      </w:pPr>
      <w:r w:rsidRPr="00A032FE">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7F267CBB" w14:textId="6767B0E3" w:rsidR="001027C7" w:rsidRPr="0009403A" w:rsidRDefault="001027C7" w:rsidP="001027C7">
      <w:pPr>
        <w:pStyle w:val="Nadpis2"/>
        <w:numPr>
          <w:ilvl w:val="0"/>
          <w:numId w:val="30"/>
        </w:numPr>
      </w:pPr>
      <w:r>
        <w:t>Vyšší moc</w:t>
      </w:r>
    </w:p>
    <w:p w14:paraId="1CAF4C65" w14:textId="77777777" w:rsidR="001027C7" w:rsidRPr="00A032FE" w:rsidRDefault="001027C7" w:rsidP="00061AA1">
      <w:pPr>
        <w:pStyle w:val="Odstavecseseznamem"/>
        <w:numPr>
          <w:ilvl w:val="1"/>
          <w:numId w:val="30"/>
        </w:numPr>
        <w:ind w:left="567" w:hanging="567"/>
      </w:pPr>
      <w:r w:rsidRPr="00A032FE">
        <w:t xml:space="preserve">Pro účely této </w:t>
      </w:r>
      <w:r>
        <w:t>rámcové dohody</w:t>
      </w:r>
      <w:r w:rsidRPr="00A032FE">
        <w:t xml:space="preserve"> se za vyšší moc považují případy, kdy smluvní strana prokáže, že jí ve splnění povinnosti z</w:t>
      </w:r>
      <w:r>
        <w:t> </w:t>
      </w:r>
      <w:r w:rsidRPr="00A032FE">
        <w:t xml:space="preserve">této </w:t>
      </w:r>
      <w:r>
        <w:t>rámcové dohody, nebo dílčí</w:t>
      </w:r>
      <w:r w:rsidRPr="00A032FE">
        <w:t xml:space="preserve"> smlouvy dočasně nebo trvale zabránila mimořádná nepředvídatelná a nepřekonatelná překážka vzniklá nezávisle na vůli této smluvní strany. Za okolnosti vyšší moci se považují okolnosti, které vznikly po uzavření této </w:t>
      </w:r>
      <w:r>
        <w:t>rámcové dohody, nebo dílčí smlouvy</w:t>
      </w:r>
      <w:r w:rsidRPr="00A032FE">
        <w:t xml:space="preserve">,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14:paraId="0C127338" w14:textId="7B606523" w:rsidR="001027C7" w:rsidRPr="00A032FE" w:rsidRDefault="001027C7" w:rsidP="00061AA1">
      <w:pPr>
        <w:pStyle w:val="Odstavecseseznamem"/>
        <w:numPr>
          <w:ilvl w:val="1"/>
          <w:numId w:val="30"/>
        </w:numPr>
        <w:ind w:left="567" w:hanging="567"/>
      </w:pPr>
      <w:r w:rsidRPr="00A032FE">
        <w:t xml:space="preserve">Za vyšší moc se pro účely této </w:t>
      </w:r>
      <w:r>
        <w:t>rámcové dohody, nebo dílčí</w:t>
      </w:r>
      <w:r w:rsidRPr="00A032FE">
        <w:t xml:space="preserve"> smlouvy nepovažuje překážka vzniklá z poměrů smluvní strany, která se překážky dle odstavce </w:t>
      </w:r>
      <w:r>
        <w:t>12.</w:t>
      </w:r>
      <w:r w:rsidRPr="00A032FE">
        <w:t>1 dovolává, nebo vzniklá až v době, kdy byla tato smluvní strana v prodlení s plněním smluvené povinnosti.</w:t>
      </w:r>
    </w:p>
    <w:p w14:paraId="3ADAEB7C" w14:textId="77777777" w:rsidR="001027C7" w:rsidRPr="00A032FE" w:rsidRDefault="001027C7" w:rsidP="00061AA1">
      <w:pPr>
        <w:pStyle w:val="Odstavecseseznamem"/>
        <w:numPr>
          <w:ilvl w:val="1"/>
          <w:numId w:val="30"/>
        </w:numPr>
        <w:ind w:left="567" w:hanging="567"/>
      </w:pPr>
      <w:r w:rsidRPr="00A032FE">
        <w:t>Smluvní strana postižená vyšší mocí je povinna neprodleně druhou smluvní stranu o výskytu vyšší moci písemně informovat.</w:t>
      </w:r>
    </w:p>
    <w:p w14:paraId="7B88BA1A" w14:textId="77777777" w:rsidR="001027C7" w:rsidRDefault="001027C7" w:rsidP="00061AA1">
      <w:pPr>
        <w:pStyle w:val="Odstavecseseznamem"/>
        <w:numPr>
          <w:ilvl w:val="1"/>
          <w:numId w:val="30"/>
        </w:numPr>
        <w:ind w:left="567" w:hanging="567"/>
      </w:pPr>
      <w:r w:rsidRPr="00A032FE">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E3FA08B" w14:textId="77777777" w:rsidR="000A1E35" w:rsidRPr="0009403A" w:rsidRDefault="000A1E35" w:rsidP="004C3B24">
      <w:pPr>
        <w:pStyle w:val="Nadpis2"/>
        <w:numPr>
          <w:ilvl w:val="0"/>
          <w:numId w:val="30"/>
        </w:numPr>
      </w:pPr>
      <w:r w:rsidRPr="007078FB">
        <w:t>Ostatní ujednání</w:t>
      </w:r>
    </w:p>
    <w:p w14:paraId="15618E94" w14:textId="407E339E" w:rsidR="004E3000" w:rsidRDefault="000754DF" w:rsidP="004C3B24">
      <w:pPr>
        <w:pStyle w:val="Odstavecseseznamem"/>
        <w:numPr>
          <w:ilvl w:val="1"/>
          <w:numId w:val="30"/>
        </w:numPr>
        <w:ind w:left="567" w:hanging="567"/>
      </w:pPr>
      <w:r>
        <w:t>Objednatel</w:t>
      </w:r>
      <w:r w:rsidR="004E3000">
        <w:t xml:space="preserve"> </w:t>
      </w:r>
      <w:r w:rsidR="008306AA">
        <w:t>j</w:t>
      </w:r>
      <w:r w:rsidR="004E3000">
        <w:t>e v souladu s § 136 odst. 1 ZZVZ oprávněn požadovat od p</w:t>
      </w:r>
      <w:r w:rsidR="002470F0">
        <w:t>oskytovatele</w:t>
      </w:r>
      <w:r w:rsidR="004E3000">
        <w:t xml:space="preserve"> po uplynutí každého roku trvání této rámcové dohody předložení dokladů o kvalifikaci. </w:t>
      </w:r>
    </w:p>
    <w:p w14:paraId="448EFDAE" w14:textId="74D93199" w:rsidR="001E0CC9" w:rsidRDefault="001E0CC9" w:rsidP="004C3B24">
      <w:pPr>
        <w:pStyle w:val="Odstavecseseznamem"/>
        <w:numPr>
          <w:ilvl w:val="1"/>
          <w:numId w:val="30"/>
        </w:numPr>
        <w:ind w:left="567" w:hanging="567"/>
      </w:pPr>
      <w:r>
        <w:lastRenderedPageBreak/>
        <w:t>Objednatel si vyhrazuje právo provést kontrolu, že garant či lektor poskytující službu je zaměstnancem poskytovatele (případně se garant či lektor prokáže průkazem zaměstnance vystaveného poskytovatelem) a je uveden v seznamu realizačního týmu v příloze č. 2 této rámcové dohody.</w:t>
      </w:r>
    </w:p>
    <w:p w14:paraId="6BD1FB80" w14:textId="2065525A" w:rsidR="004E3000" w:rsidRDefault="004E3000" w:rsidP="004C3B24">
      <w:pPr>
        <w:pStyle w:val="Odstavecseseznamem"/>
        <w:numPr>
          <w:ilvl w:val="1"/>
          <w:numId w:val="30"/>
        </w:numPr>
        <w:ind w:left="567" w:hanging="567"/>
      </w:pPr>
      <w:r>
        <w:t>P</w:t>
      </w:r>
      <w:r w:rsidR="000754DF">
        <w:t>oskytovatel</w:t>
      </w:r>
      <w:r>
        <w:t xml:space="preserve"> není oprávněn převádět práva a povinnosti vyplývající z této rámcové dohody </w:t>
      </w:r>
      <w:r w:rsidR="00933739">
        <w:t xml:space="preserve">nebo dílčí smlouvy na třetí osobu bez předchozího písemného souhlasu </w:t>
      </w:r>
      <w:r w:rsidR="000754DF">
        <w:t>objednatele</w:t>
      </w:r>
      <w:r w:rsidR="00933739">
        <w:t xml:space="preserve">. </w:t>
      </w:r>
    </w:p>
    <w:p w14:paraId="3F03276A" w14:textId="29E4269A" w:rsidR="00954F90" w:rsidRDefault="007F2A49" w:rsidP="004C3B24">
      <w:pPr>
        <w:pStyle w:val="Odstavecseseznamem"/>
        <w:numPr>
          <w:ilvl w:val="1"/>
          <w:numId w:val="30"/>
        </w:numPr>
        <w:ind w:left="567" w:hanging="567"/>
      </w:pPr>
      <w:r>
        <w:t>Objednatel</w:t>
      </w:r>
      <w:r w:rsidR="00954F90">
        <w:t xml:space="preserve"> je oprávněn v souladu s § 222 odst. 10 ZZVZ a </w:t>
      </w:r>
      <w:r w:rsidR="00E87532">
        <w:t>bodem 4 – Další specifikace</w:t>
      </w:r>
      <w:r w:rsidR="00954F90">
        <w:t xml:space="preserve"> </w:t>
      </w:r>
      <w:r w:rsidR="00E87532">
        <w:t>Výzvy k podání nabídek</w:t>
      </w:r>
      <w:r w:rsidR="00954F90">
        <w:t xml:space="preserve"> nahradit p</w:t>
      </w:r>
      <w:r>
        <w:t>oskytovatele</w:t>
      </w:r>
      <w:r w:rsidR="00954F90">
        <w:t xml:space="preserve"> </w:t>
      </w:r>
      <w:r w:rsidR="008A052F">
        <w:t>jiným dodavatelem, a to takovým, který se jako účastník zadávacího řízení na veřejnou zakázku</w:t>
      </w:r>
      <w:r w:rsidR="00F4136D">
        <w:t>,</w:t>
      </w:r>
      <w:r w:rsidR="008A052F">
        <w:t xml:space="preserve"> její</w:t>
      </w:r>
      <w:r w:rsidR="00453B91">
        <w:t>m</w:t>
      </w:r>
      <w:r w:rsidR="008A052F">
        <w:t>ž výsledkem bylo uzavření této rámcové dohody, umístil další v pořadí za p</w:t>
      </w:r>
      <w:r>
        <w:t>oskytovatelem</w:t>
      </w:r>
      <w:r w:rsidR="008A052F">
        <w:t>. Nový p</w:t>
      </w:r>
      <w:r>
        <w:t>oskytovatel</w:t>
      </w:r>
      <w:r w:rsidR="008A052F">
        <w:t xml:space="preserve"> je povinen prokázat před podpisem rámcové dohody splnění podmínek dle ZZVZ a zadávacích podmínek uvedené veřejné zakázky, a to ve stejném rozsahu, jako tomu bylo u nahrazovaného (původního</w:t>
      </w:r>
      <w:r>
        <w:t>) poskytovatele</w:t>
      </w:r>
      <w:r w:rsidR="008A052F">
        <w:t xml:space="preserve">. Rámcová dohoda s novým </w:t>
      </w:r>
      <w:r>
        <w:t>poskytovatelem</w:t>
      </w:r>
      <w:r w:rsidR="008A052F">
        <w:t xml:space="preserve"> bude uzavřena ve stejném rozsahu a obsahu povinností smluvních stran jako tako rámcová dohoda. Změna p</w:t>
      </w:r>
      <w:r>
        <w:t>oskytovatele</w:t>
      </w:r>
      <w:r w:rsidR="008A052F">
        <w:t xml:space="preserve"> dle tohoto článku bude v souladu s § 100 odst. 2 ZZVZ a § 222 odst. 10 ZZVZ považována za nepodstatnou změnu </w:t>
      </w:r>
      <w:r w:rsidR="000140CA">
        <w:t xml:space="preserve">závazku. </w:t>
      </w:r>
      <w:r w:rsidR="008A052F">
        <w:t xml:space="preserve"> </w:t>
      </w:r>
    </w:p>
    <w:p w14:paraId="3041F0DA" w14:textId="1348198E" w:rsidR="009955B4" w:rsidRPr="00061AA1" w:rsidRDefault="009955B4" w:rsidP="004C3B24">
      <w:pPr>
        <w:pStyle w:val="Odstavecseseznamem"/>
        <w:numPr>
          <w:ilvl w:val="1"/>
          <w:numId w:val="30"/>
        </w:numPr>
        <w:ind w:left="567" w:hanging="567"/>
      </w:pPr>
      <w:r>
        <w:t xml:space="preserve">Poskytovatel </w:t>
      </w:r>
      <w:r w:rsidRPr="004C3B24">
        <w:rPr>
          <w:bCs/>
        </w:rPr>
        <w:t>není oprávněn p</w:t>
      </w:r>
      <w:r>
        <w:rPr>
          <w:bCs/>
        </w:rPr>
        <w:t>ro poskytování služby</w:t>
      </w:r>
      <w:r w:rsidRPr="004C3B24">
        <w:rPr>
          <w:bCs/>
        </w:rPr>
        <w:t xml:space="preserve"> využít jiné poddodavatele a ve větším rozsahu, než který uvedl v nabídce, kterou podal do zadávacího řízení, jež předcházelo uzavření této </w:t>
      </w:r>
      <w:r>
        <w:rPr>
          <w:bCs/>
        </w:rPr>
        <w:t>rámcové dohody</w:t>
      </w:r>
      <w:r w:rsidRPr="004C3B24">
        <w:rPr>
          <w:bCs/>
        </w:rPr>
        <w:t xml:space="preserve">. Změna poddodavatele je možná pouze se souhlasem objednatele. Pokud jde o poddodavatele, jímž </w:t>
      </w:r>
      <w:r>
        <w:rPr>
          <w:bCs/>
        </w:rPr>
        <w:t>poskytovatel</w:t>
      </w:r>
      <w:r w:rsidRPr="004C3B24">
        <w:rPr>
          <w:bCs/>
        </w:rPr>
        <w:t xml:space="preserve"> prokazoval část kvalifikace v zadávacím řízení, musí nový poddodavatel splňovat kvalifikaci alespoň v takovém rozsahu, v jakém ji splňoval původní poddodavatel. Porušení povinností je považováno za podstatné porušení této </w:t>
      </w:r>
      <w:r>
        <w:rPr>
          <w:bCs/>
        </w:rPr>
        <w:t>rámcové dohody</w:t>
      </w:r>
      <w:r w:rsidRPr="004C3B24">
        <w:rPr>
          <w:bCs/>
        </w:rPr>
        <w:t>.</w:t>
      </w:r>
      <w:r w:rsidRPr="00477C37">
        <w:rPr>
          <w:b/>
        </w:rPr>
        <w:t xml:space="preserve"> </w:t>
      </w:r>
    </w:p>
    <w:p w14:paraId="50092B43" w14:textId="0FE4601F" w:rsidR="00063244" w:rsidRDefault="00063244" w:rsidP="00063244">
      <w:pPr>
        <w:pStyle w:val="Odstavecseseznamem"/>
        <w:numPr>
          <w:ilvl w:val="1"/>
          <w:numId w:val="30"/>
        </w:numPr>
        <w:ind w:left="567" w:hanging="567"/>
      </w:pPr>
      <w:r>
        <w:t xml:space="preserve">Poskytovatel </w:t>
      </w:r>
      <w:r w:rsidRPr="00477C37">
        <w:t xml:space="preserve">je povinen zabezpečit ve svých poddodavatelských smlouvách splnění veškerých povinností vyplývajících </w:t>
      </w:r>
      <w:r>
        <w:t>poskytovateli</w:t>
      </w:r>
      <w:r w:rsidRPr="00477C37">
        <w:t xml:space="preserve"> z této </w:t>
      </w:r>
      <w:r>
        <w:t>rámcové dohody</w:t>
      </w:r>
      <w:r w:rsidRPr="00477C37">
        <w:t>. Porušení povinnost</w:t>
      </w:r>
      <w:r>
        <w:t>i</w:t>
      </w:r>
      <w:r w:rsidRPr="00477C37">
        <w:t xml:space="preserve"> je považováno za podstatné porušení této</w:t>
      </w:r>
      <w:r>
        <w:t xml:space="preserve"> rámcové dohody</w:t>
      </w:r>
      <w:r w:rsidRPr="00477C37">
        <w:t>.</w:t>
      </w:r>
    </w:p>
    <w:p w14:paraId="330D8E8F" w14:textId="5CE78978" w:rsidR="00063244" w:rsidRDefault="00063244" w:rsidP="00061AA1">
      <w:pPr>
        <w:pStyle w:val="Odstavecseseznamem"/>
        <w:numPr>
          <w:ilvl w:val="1"/>
          <w:numId w:val="30"/>
        </w:numPr>
        <w:ind w:left="567" w:hanging="567"/>
      </w:pPr>
      <w:r w:rsidRPr="0020398F">
        <w:t>P</w:t>
      </w:r>
      <w:r>
        <w:t>oskytovatel</w:t>
      </w:r>
      <w:r w:rsidRPr="0020398F">
        <w:t xml:space="preserve"> bere na vědomí, že </w:t>
      </w:r>
      <w:r>
        <w:t>objednatel</w:t>
      </w:r>
      <w:r w:rsidRPr="0020398F">
        <w:t xml:space="preserve"> je povinen zveřejnit tuto</w:t>
      </w:r>
      <w:r>
        <w:t xml:space="preserve"> rámcovou dohodu</w:t>
      </w:r>
      <w:r w:rsidR="003E3DAE">
        <w:t xml:space="preserve"> a </w:t>
      </w:r>
      <w:r w:rsidRPr="0020398F">
        <w:t>související informace a dokumenty týkající se jejíh</w:t>
      </w:r>
      <w:r>
        <w:t>o plnění ve smyslu ZZVZ (včetně dílčích smluv, výše skutečně uhrazené ceny atd.)</w:t>
      </w:r>
      <w:r w:rsidRPr="0020398F">
        <w:t xml:space="preserve">. </w:t>
      </w:r>
      <w:r>
        <w:t>Objednatel</w:t>
      </w:r>
      <w:r w:rsidRPr="0020398F">
        <w:t xml:space="preserve"> neuveřejní informace, u kterých to vyžaduje ochrana informací a údajů podle zvláštních právních předpisů, tj. zejména takové, které se týkají autorských práv ve smyslu zákona č. 121/2000 Sb., autorský zákon, ve znění pozdějších předpisů, obchodního tajemství dle § 504 občanského zákoníku a důvěrných informací dle § 1730 občanského zákoníku</w:t>
      </w:r>
      <w:r>
        <w:t>.</w:t>
      </w:r>
    </w:p>
    <w:p w14:paraId="13D3673C" w14:textId="5EC123E8" w:rsidR="000A1E35" w:rsidRPr="0009403A" w:rsidRDefault="000A1E35" w:rsidP="00061AA1">
      <w:pPr>
        <w:pStyle w:val="Nadpis2"/>
        <w:numPr>
          <w:ilvl w:val="0"/>
          <w:numId w:val="30"/>
        </w:numPr>
      </w:pPr>
      <w:r w:rsidRPr="0009403A">
        <w:t>Závěrečná ustanovení</w:t>
      </w:r>
    </w:p>
    <w:p w14:paraId="302C1A1A" w14:textId="5196B66C" w:rsidR="007B20DA" w:rsidRPr="007B20DA" w:rsidRDefault="0000580E" w:rsidP="00061AA1">
      <w:pPr>
        <w:pStyle w:val="Odstavecseseznamem"/>
        <w:numPr>
          <w:ilvl w:val="1"/>
          <w:numId w:val="30"/>
        </w:numPr>
        <w:ind w:left="567" w:hanging="567"/>
      </w:pPr>
      <w:r>
        <w:t>Rámcová dohoda</w:t>
      </w:r>
      <w:r w:rsidR="00D16E6C">
        <w:t xml:space="preserve"> se vyhotovuje v elektronickém originále.</w:t>
      </w:r>
    </w:p>
    <w:p w14:paraId="26F21EDB" w14:textId="34B46280" w:rsidR="00C9692F" w:rsidRPr="007B20DA" w:rsidRDefault="00C9692F" w:rsidP="00061AA1">
      <w:pPr>
        <w:pStyle w:val="Odstavecseseznamem"/>
        <w:numPr>
          <w:ilvl w:val="1"/>
          <w:numId w:val="30"/>
        </w:numPr>
        <w:ind w:left="567" w:hanging="567"/>
      </w:pPr>
      <w:r>
        <w:rPr>
          <w:lang w:eastAsia="cs-CZ"/>
        </w:rPr>
        <w:t>P</w:t>
      </w:r>
      <w:r w:rsidR="006F457C">
        <w:rPr>
          <w:lang w:eastAsia="cs-CZ"/>
        </w:rPr>
        <w:t>oskytovatel</w:t>
      </w:r>
      <w:r>
        <w:rPr>
          <w:lang w:eastAsia="cs-CZ"/>
        </w:rPr>
        <w:t xml:space="preserve"> bere na vědomí, že tato </w:t>
      </w:r>
      <w:r w:rsidR="0000580E">
        <w:rPr>
          <w:lang w:eastAsia="cs-CZ"/>
        </w:rPr>
        <w:t>rámcová dohoda</w:t>
      </w:r>
      <w:r>
        <w:rPr>
          <w:lang w:eastAsia="cs-CZ"/>
        </w:rPr>
        <w:t xml:space="preserve"> může podléhat povinnosti jejího uveřejnění podle zákona č. 340/2015 Sb., o zvláštních podmínkách účinnosti některých smluv, uveřejňování těchto smluv a o registru smluv (</w:t>
      </w:r>
      <w:r w:rsidR="00641FD6">
        <w:rPr>
          <w:lang w:eastAsia="cs-CZ"/>
        </w:rPr>
        <w:t>dále jen „</w:t>
      </w:r>
      <w:r>
        <w:rPr>
          <w:lang w:eastAsia="cs-CZ"/>
        </w:rPr>
        <w:t>zákon o registru smluv</w:t>
      </w:r>
      <w:r w:rsidR="00641FD6">
        <w:rPr>
          <w:lang w:eastAsia="cs-CZ"/>
        </w:rPr>
        <w:t>“</w:t>
      </w:r>
      <w:r w:rsidR="00DF0307">
        <w:rPr>
          <w:lang w:eastAsia="cs-CZ"/>
        </w:rPr>
        <w:t>), zákona č. </w:t>
      </w:r>
      <w:r>
        <w:rPr>
          <w:lang w:eastAsia="cs-CZ"/>
        </w:rPr>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1966F02" w14:textId="1420DDFF" w:rsidR="00C9692F" w:rsidRDefault="00C9692F" w:rsidP="00061AA1">
      <w:pPr>
        <w:pStyle w:val="Odstavecseseznamem"/>
        <w:numPr>
          <w:ilvl w:val="1"/>
          <w:numId w:val="30"/>
        </w:numPr>
        <w:ind w:left="567" w:hanging="567"/>
      </w:pPr>
      <w:r w:rsidRPr="007B20DA">
        <w:t xml:space="preserve">Tato </w:t>
      </w:r>
      <w:r w:rsidR="0000580E">
        <w:t>rámcová dohoda</w:t>
      </w:r>
      <w:r w:rsidRPr="007B20DA">
        <w:t xml:space="preserve"> </w:t>
      </w:r>
      <w:r w:rsidRPr="00D810EE">
        <w:t xml:space="preserve">nabývá platnosti dnem podpisu </w:t>
      </w:r>
      <w:r w:rsidR="00D810EE" w:rsidRPr="00D810EE">
        <w:t>oprávněným zástupcem poslední smluvní strany</w:t>
      </w:r>
      <w:r w:rsidRPr="00D810EE">
        <w:t>.</w:t>
      </w:r>
    </w:p>
    <w:p w14:paraId="732D6316" w14:textId="11B41F62" w:rsidR="00C9692F" w:rsidRPr="007B20DA" w:rsidRDefault="00C9692F" w:rsidP="00061AA1">
      <w:pPr>
        <w:pStyle w:val="Odstavecseseznamem"/>
        <w:numPr>
          <w:ilvl w:val="1"/>
          <w:numId w:val="30"/>
        </w:numPr>
        <w:ind w:left="567" w:hanging="567"/>
      </w:pPr>
      <w:r>
        <w:t xml:space="preserve">Tato </w:t>
      </w:r>
      <w:r w:rsidR="0000580E">
        <w:t>rámcová dohoda</w:t>
      </w:r>
      <w:r>
        <w:t xml:space="preserve"> nabývá účinnosti </w:t>
      </w:r>
      <w:r w:rsidRPr="00C9692F">
        <w:t xml:space="preserve">dnem podpisu oprávněným zástupcem poslední smluvní strany. </w:t>
      </w:r>
      <w:r w:rsidR="004F2D38" w:rsidRPr="004F2D38">
        <w:t xml:space="preserve">Podléhá-li však tato </w:t>
      </w:r>
      <w:r w:rsidR="0000580E">
        <w:t>rámcová dohoda</w:t>
      </w:r>
      <w:r w:rsidR="004F2D38" w:rsidRPr="004F2D38">
        <w:t xml:space="preserve"> povinnosti uveřejnění prostřednictvím registru smluv </w:t>
      </w:r>
      <w:r w:rsidR="004F2D38" w:rsidRPr="004F2D38">
        <w:lastRenderedPageBreak/>
        <w:t xml:space="preserve">podle zákona o registru smluv, nenabude účinnosti dříve, než dnem jejího uveřejnění. Smluvní strany se budou vzájemně o nabytí účinnosti </w:t>
      </w:r>
      <w:r w:rsidR="0000580E">
        <w:t>rámcové dohody</w:t>
      </w:r>
      <w:r w:rsidR="004F2D38" w:rsidRPr="004F2D38">
        <w:t xml:space="preserve"> neprodleně informovat</w:t>
      </w:r>
      <w:r w:rsidRPr="00C9692F">
        <w:t>.</w:t>
      </w:r>
    </w:p>
    <w:p w14:paraId="2F3F2826" w14:textId="3CF67196" w:rsidR="007B20DA" w:rsidRDefault="007B20DA" w:rsidP="00061AA1">
      <w:pPr>
        <w:pStyle w:val="Odstavecseseznamem"/>
        <w:numPr>
          <w:ilvl w:val="1"/>
          <w:numId w:val="30"/>
        </w:numPr>
        <w:ind w:left="567" w:hanging="567"/>
      </w:pPr>
      <w:r w:rsidRPr="007B20DA">
        <w:t xml:space="preserve">Tuto </w:t>
      </w:r>
      <w:r w:rsidR="0000580E">
        <w:t>rámcovou dohodu</w:t>
      </w:r>
      <w:r w:rsidRPr="007B20DA">
        <w:t xml:space="preserve"> je možné měnit či doplňovat pouze formou písemných </w:t>
      </w:r>
      <w:r>
        <w:t xml:space="preserve">vzestupně </w:t>
      </w:r>
      <w:r w:rsidRPr="007B20DA">
        <w:t>číslovaných dodatků.</w:t>
      </w:r>
    </w:p>
    <w:p w14:paraId="24F3F5AD" w14:textId="61406013" w:rsidR="007B20DA" w:rsidRPr="007B20DA" w:rsidRDefault="007B20DA" w:rsidP="00061AA1">
      <w:pPr>
        <w:pStyle w:val="Odstavecseseznamem"/>
        <w:numPr>
          <w:ilvl w:val="1"/>
          <w:numId w:val="30"/>
        </w:numPr>
        <w:ind w:left="567" w:hanging="567"/>
      </w:pPr>
      <w:r w:rsidRPr="007B20DA">
        <w:t xml:space="preserve">Smluvní strany se zavazují, že v případě sporů o obsah a plnění této </w:t>
      </w:r>
      <w:r w:rsidR="0000580E">
        <w:t>rámcové dohody</w:t>
      </w:r>
      <w:r w:rsidRPr="007B20DA">
        <w:t xml:space="preserve"> vynaloží veškeré úsilí, aby tyto spory byly vyřešeny smírnou cestou. Pokud nedojde k dohodě, je příslušný obecný soud žalované strany.</w:t>
      </w:r>
    </w:p>
    <w:p w14:paraId="3E24A658" w14:textId="7A78042C" w:rsidR="007B20DA" w:rsidRDefault="007B20DA" w:rsidP="00061AA1">
      <w:pPr>
        <w:pStyle w:val="Odstavecseseznamem"/>
        <w:numPr>
          <w:ilvl w:val="1"/>
          <w:numId w:val="30"/>
        </w:numPr>
        <w:ind w:left="567" w:hanging="567"/>
      </w:pPr>
      <w:r w:rsidRPr="007B20DA">
        <w:t xml:space="preserve">Smluvní strany prohlašují, že tato </w:t>
      </w:r>
      <w:r w:rsidR="0000580E">
        <w:t>rámcová dohoda</w:t>
      </w:r>
      <w:r w:rsidRPr="007B20DA">
        <w:t xml:space="preserve"> je výrazem jejich vážné a svobodné vůle, je uzavřena nikoli v tísni za nápadně nevýhodných podmínek. Smluvní strany </w:t>
      </w:r>
      <w:r w:rsidR="0000580E">
        <w:t>rámcovou dohodu</w:t>
      </w:r>
      <w:r w:rsidRPr="007B20DA">
        <w:t xml:space="preserve"> přečetly, s jejím obsahem souhlasí a na důkaz toho připojují vlastnoruční podpisy.</w:t>
      </w:r>
    </w:p>
    <w:p w14:paraId="69450238" w14:textId="416CEA34" w:rsidR="009E20C2" w:rsidRDefault="009E20C2" w:rsidP="009E20C2"/>
    <w:p w14:paraId="25072F4A" w14:textId="53DC93FF" w:rsidR="0053349D" w:rsidRDefault="00DF0307" w:rsidP="009E20C2">
      <w:r>
        <w:t>Nedílnou součástí této rámcové dohody jsou tyto p</w:t>
      </w:r>
      <w:r w:rsidR="009E20C2" w:rsidRPr="00DF0307">
        <w:t>řílohy:</w:t>
      </w:r>
      <w:r w:rsidR="009E20C2">
        <w:t xml:space="preserve"> </w:t>
      </w:r>
    </w:p>
    <w:p w14:paraId="43C29A16" w14:textId="30462AB2" w:rsidR="0053349D" w:rsidRDefault="00DF0307" w:rsidP="00DF0307">
      <w:pPr>
        <w:ind w:firstLine="454"/>
      </w:pPr>
      <w:r>
        <w:t>Příloha č. 1:</w:t>
      </w:r>
      <w:r w:rsidR="0053349D">
        <w:t xml:space="preserve"> Specifikace služeb</w:t>
      </w:r>
    </w:p>
    <w:p w14:paraId="0A61A708" w14:textId="322A4D74" w:rsidR="009E20C2" w:rsidRPr="007B20DA" w:rsidRDefault="00DF0307" w:rsidP="00DF0307">
      <w:pPr>
        <w:ind w:left="454"/>
      </w:pPr>
      <w:r>
        <w:t>Příloha č. 2:</w:t>
      </w:r>
      <w:r w:rsidR="0053349D">
        <w:t xml:space="preserve"> Realizační tým</w:t>
      </w:r>
    </w:p>
    <w:p w14:paraId="1F0E5629" w14:textId="77777777" w:rsidR="00C07FE1" w:rsidRDefault="00C07FE1" w:rsidP="00E67EBA"/>
    <w:p w14:paraId="040C34B8" w14:textId="77777777" w:rsidR="00C07FE1" w:rsidRDefault="00C07FE1" w:rsidP="00E67EBA"/>
    <w:p w14:paraId="634F37CE" w14:textId="77777777" w:rsidR="008D79B6" w:rsidRDefault="008D79B6" w:rsidP="00E67EBA"/>
    <w:p w14:paraId="0DDCD660" w14:textId="7BEF741C" w:rsidR="00F94026" w:rsidRPr="00415F15" w:rsidRDefault="00F94026" w:rsidP="00F94026">
      <w:pPr>
        <w:tabs>
          <w:tab w:val="right" w:pos="9072"/>
        </w:tabs>
        <w:rPr>
          <w:color w:val="000000" w:themeColor="text1"/>
        </w:rPr>
      </w:pPr>
      <w:r w:rsidRPr="00415F15">
        <w:rPr>
          <w:color w:val="000000" w:themeColor="text1"/>
        </w:rPr>
        <w:t xml:space="preserve">V Praze, dne </w:t>
      </w:r>
      <w:r w:rsidRPr="00415F15">
        <w:rPr>
          <w:color w:val="000000" w:themeColor="text1"/>
          <w:highlight w:val="yellow"/>
        </w:rPr>
        <w:t>…………….</w:t>
      </w:r>
      <w:r w:rsidRPr="00415F15">
        <w:rPr>
          <w:color w:val="000000" w:themeColor="text1"/>
        </w:rPr>
        <w:tab/>
        <w:t>V</w:t>
      </w:r>
      <w:r>
        <w:rPr>
          <w:color w:val="000000" w:themeColor="text1"/>
        </w:rPr>
        <w:t> Praze</w:t>
      </w:r>
      <w:r w:rsidRPr="00415F15">
        <w:rPr>
          <w:color w:val="000000" w:themeColor="text1"/>
        </w:rPr>
        <w:t xml:space="preserve"> dne </w:t>
      </w:r>
    </w:p>
    <w:p w14:paraId="6C18C6DC" w14:textId="77777777" w:rsidR="00F94026" w:rsidRPr="00415F15" w:rsidRDefault="00F94026" w:rsidP="00F94026">
      <w:pPr>
        <w:tabs>
          <w:tab w:val="right" w:pos="9072"/>
        </w:tabs>
        <w:rPr>
          <w:color w:val="000000" w:themeColor="text1"/>
        </w:rPr>
      </w:pPr>
    </w:p>
    <w:p w14:paraId="0D91E9A6" w14:textId="5A9A9793" w:rsidR="00F94026" w:rsidRPr="00415F15" w:rsidRDefault="00F94026" w:rsidP="00F94026">
      <w:pPr>
        <w:tabs>
          <w:tab w:val="right" w:pos="9072"/>
        </w:tabs>
        <w:rPr>
          <w:color w:val="000000" w:themeColor="text1"/>
        </w:rPr>
      </w:pPr>
    </w:p>
    <w:p w14:paraId="31BD455F" w14:textId="77777777" w:rsidR="00F94026" w:rsidRPr="00415F15" w:rsidRDefault="00F94026" w:rsidP="00F94026">
      <w:pPr>
        <w:tabs>
          <w:tab w:val="right" w:pos="9072"/>
        </w:tabs>
        <w:rPr>
          <w:color w:val="000000" w:themeColor="text1"/>
        </w:rPr>
      </w:pPr>
    </w:p>
    <w:p w14:paraId="451B0C9A" w14:textId="77777777" w:rsidR="00F94026" w:rsidRPr="00415F15" w:rsidRDefault="00F94026" w:rsidP="00F94026">
      <w:pPr>
        <w:tabs>
          <w:tab w:val="right" w:pos="9072"/>
        </w:tabs>
        <w:rPr>
          <w:color w:val="000000" w:themeColor="text1"/>
        </w:rPr>
      </w:pPr>
      <w:r w:rsidRPr="00415F15">
        <w:rPr>
          <w:noProof/>
          <w:color w:val="000000" w:themeColor="text1"/>
          <w:lang w:eastAsia="cs-CZ"/>
        </w:rPr>
        <mc:AlternateContent>
          <mc:Choice Requires="wps">
            <w:drawing>
              <wp:anchor distT="0" distB="0" distL="114300" distR="114300" simplePos="0" relativeHeight="251660288" behindDoc="0" locked="0" layoutInCell="1" allowOverlap="1" wp14:anchorId="6F8E52A7" wp14:editId="4205C27C">
                <wp:simplePos x="0" y="0"/>
                <wp:positionH relativeFrom="margin">
                  <wp:posOffset>3995420</wp:posOffset>
                </wp:positionH>
                <wp:positionV relativeFrom="paragraph">
                  <wp:posOffset>165735</wp:posOffset>
                </wp:positionV>
                <wp:extent cx="1759585" cy="0"/>
                <wp:effectExtent l="13970" t="13335" r="7620"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C61BC"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vu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s0/TxXQ+xYhedQkpro7GOv+Z6x4FocTOWyLazldaKWi8tlkMQw7P&#10;zgdapLg6hKhKb4SUsf9SoaHEi+lkGh2cloIFZTBztt1V0qIDCRMUv5gjaO7NrN4rFsE6Ttj6Insi&#10;5FmG4FIFPEgM6Fyk84j8WKSL9Xw9z0f5ZLYe5Wldj542VT6abSD9+qGuqjr7GahledEJxrgK7K7j&#10;muV/Nw6XxTkP2m1gb2VI3qPHegHZ6z+Sjp0NzTyPxU6z09ZeOw4TGo0v2xRW4P4O8v3Or34B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7e1r7h0CAAA7BAAADgAAAAAAAAAAAAAAAAAuAgAAZHJzL2Uyb0RvYy54bWxQSwEC&#10;LQAUAAYACAAAACEAV9BdFd4AAAAJAQAADwAAAAAAAAAAAAAAAAB3BAAAZHJzL2Rvd25yZXYueG1s&#10;UEsFBgAAAAAEAAQA8wAAAIIFAAAAAA==&#10;">
                <w10:wrap anchorx="margin"/>
              </v:shape>
            </w:pict>
          </mc:Fallback>
        </mc:AlternateContent>
      </w:r>
      <w:r w:rsidRPr="00415F15">
        <w:rPr>
          <w:noProof/>
          <w:color w:val="000000" w:themeColor="text1"/>
          <w:lang w:eastAsia="cs-CZ"/>
        </w:rPr>
        <mc:AlternateContent>
          <mc:Choice Requires="wps">
            <w:drawing>
              <wp:anchor distT="0" distB="0" distL="114300" distR="114300" simplePos="0" relativeHeight="251659264" behindDoc="0" locked="0" layoutInCell="1" allowOverlap="1" wp14:anchorId="7202E596" wp14:editId="742EA3D3">
                <wp:simplePos x="0" y="0"/>
                <wp:positionH relativeFrom="column">
                  <wp:posOffset>-2540</wp:posOffset>
                </wp:positionH>
                <wp:positionV relativeFrom="paragraph">
                  <wp:posOffset>159385</wp:posOffset>
                </wp:positionV>
                <wp:extent cx="1759585" cy="0"/>
                <wp:effectExtent l="6985" t="6985" r="5080"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6B60A" id="AutoShape 5" o:spid="_x0000_s1026" type="#_x0000_t32" style="position:absolute;margin-left:-.2pt;margin-top:12.55pt;width:13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h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4/z5Xwxx4iOuoQUo6Oxzn/iukdBKLHzloi285VWChqvbRbDkOOz&#10;84EWKUaHEFXprZAy9l8qNJR4OZ/No4PTUrCgDGbOtvtKWnQkYYLiF3MEzb2Z1QfFIljHCdtcZU+E&#10;vMgQXKqAB4kBnat0GZEfy3S5WWwW+SSfPWwmeVrXk6dtlU8etpB+/aGuqjr7GahledEJxrgK7MZx&#10;zfK/G4fr4lwG7TawtzIkb9FjvYDs+I+kY2dDMy9jsdfsvLNjx2FCo/F1m8IK3N9Bvt/59S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7vmyYR0CAAA7BAAADgAAAAAAAAAAAAAAAAAuAgAAZHJzL2Uyb0RvYy54bWxQSwECLQAU&#10;AAYACAAAACEANLLbF9sAAAAHAQAADwAAAAAAAAAAAAAAAAB3BAAAZHJzL2Rvd25yZXYueG1sUEsF&#10;BgAAAAAEAAQA8wAAAH8FAAAAAA==&#10;"/>
            </w:pict>
          </mc:Fallback>
        </mc:AlternateContent>
      </w:r>
    </w:p>
    <w:p w14:paraId="39BF478A" w14:textId="3A6E7F99" w:rsidR="00F94026" w:rsidRPr="00415F15" w:rsidRDefault="00F94026" w:rsidP="00F94026">
      <w:pPr>
        <w:tabs>
          <w:tab w:val="right" w:pos="9072"/>
        </w:tabs>
        <w:rPr>
          <w:color w:val="000000" w:themeColor="text1"/>
        </w:rPr>
      </w:pPr>
      <w:r w:rsidRPr="00415F15">
        <w:rPr>
          <w:color w:val="000000" w:themeColor="text1"/>
        </w:rPr>
        <w:t xml:space="preserve">            ,</w:t>
      </w:r>
      <w:r>
        <w:rPr>
          <w:color w:val="000000" w:themeColor="text1"/>
        </w:rPr>
        <w:t xml:space="preserve">                                                                                   </w:t>
      </w:r>
      <w:r w:rsidR="007271DE">
        <w:rPr>
          <w:color w:val="000000" w:themeColor="text1"/>
        </w:rPr>
        <w:t xml:space="preserve">                    </w:t>
      </w:r>
      <w:r>
        <w:rPr>
          <w:color w:val="000000" w:themeColor="text1"/>
        </w:rPr>
        <w:t>Mgr. Ladislav Buček,</w:t>
      </w:r>
    </w:p>
    <w:p w14:paraId="7A283991" w14:textId="77777777" w:rsidR="00F94026" w:rsidRPr="00415F15" w:rsidRDefault="00F94026" w:rsidP="00F94026">
      <w:pPr>
        <w:tabs>
          <w:tab w:val="right" w:pos="9072"/>
        </w:tabs>
        <w:rPr>
          <w:color w:val="000000" w:themeColor="text1"/>
        </w:rPr>
      </w:pPr>
      <w:r w:rsidRPr="00415F15">
        <w:rPr>
          <w:color w:val="000000" w:themeColor="text1"/>
        </w:rPr>
        <w:t xml:space="preserve">ředitel Sekce ochrany přírody a krajiny                               </w:t>
      </w:r>
      <w:r>
        <w:rPr>
          <w:color w:val="000000" w:themeColor="text1"/>
        </w:rPr>
        <w:t xml:space="preserve">                   </w:t>
      </w:r>
      <w:r w:rsidRPr="00415F15">
        <w:rPr>
          <w:color w:val="000000" w:themeColor="text1"/>
        </w:rPr>
        <w:t xml:space="preserve"> </w:t>
      </w:r>
      <w:r>
        <w:rPr>
          <w:color w:val="000000" w:themeColor="text1"/>
        </w:rPr>
        <w:t>jednatel společnosti Everesta, s.r.o.</w:t>
      </w:r>
    </w:p>
    <w:p w14:paraId="743577F8" w14:textId="77777777" w:rsidR="00F94026" w:rsidRPr="00415F15" w:rsidRDefault="00F94026" w:rsidP="00F94026">
      <w:pPr>
        <w:tabs>
          <w:tab w:val="right" w:pos="9072"/>
        </w:tabs>
        <w:rPr>
          <w:color w:val="000000" w:themeColor="text1"/>
        </w:rPr>
      </w:pPr>
      <w:r w:rsidRPr="00415F15">
        <w:rPr>
          <w:color w:val="000000" w:themeColor="text1"/>
        </w:rPr>
        <w:t xml:space="preserve">           (objednatel)                                                                                                 (poskytovatel)</w:t>
      </w:r>
    </w:p>
    <w:p w14:paraId="0970B1DE" w14:textId="2409409F" w:rsidR="0053349D" w:rsidRDefault="008D79B6" w:rsidP="00542A7D">
      <w:pPr>
        <w:tabs>
          <w:tab w:val="right" w:pos="9072"/>
        </w:tabs>
      </w:pPr>
      <w:r>
        <w:tab/>
      </w:r>
    </w:p>
    <w:p w14:paraId="7C62EB9F" w14:textId="77777777" w:rsidR="0053349D" w:rsidRPr="0053349D" w:rsidRDefault="0053349D" w:rsidP="0053349D">
      <w:pPr>
        <w:tabs>
          <w:tab w:val="right" w:pos="9072"/>
        </w:tabs>
        <w:rPr>
          <w:b/>
          <w:bCs/>
        </w:rPr>
      </w:pPr>
      <w:r>
        <w:br w:type="column"/>
      </w:r>
      <w:r w:rsidRPr="0053349D">
        <w:rPr>
          <w:b/>
          <w:bCs/>
        </w:rPr>
        <w:lastRenderedPageBreak/>
        <w:t>Příloha č. 1 – Specifikace služeb</w:t>
      </w:r>
    </w:p>
    <w:p w14:paraId="79F63B0E" w14:textId="6B6BD549" w:rsidR="0053349D" w:rsidRPr="0053349D" w:rsidRDefault="0053349D" w:rsidP="0053349D">
      <w:pPr>
        <w:tabs>
          <w:tab w:val="right" w:pos="9072"/>
        </w:tabs>
        <w:rPr>
          <w:b/>
          <w:bCs/>
        </w:rPr>
      </w:pPr>
      <w:r w:rsidRPr="0053349D">
        <w:rPr>
          <w:b/>
          <w:bCs/>
        </w:rPr>
        <w:t>Školení pracovníků ochrany přírody v komunikačních dovedno</w:t>
      </w:r>
      <w:r w:rsidR="00480730">
        <w:rPr>
          <w:b/>
          <w:bCs/>
        </w:rPr>
        <w:t>stech pro jednání s vlastníky a </w:t>
      </w:r>
      <w:r w:rsidRPr="0053349D">
        <w:rPr>
          <w:b/>
          <w:bCs/>
        </w:rPr>
        <w:t>uživateli pozemků</w:t>
      </w:r>
    </w:p>
    <w:p w14:paraId="3AC377F2" w14:textId="7C7CD777" w:rsidR="0053349D" w:rsidRPr="00FB49B3" w:rsidRDefault="0053349D" w:rsidP="0053349D">
      <w:pPr>
        <w:tabs>
          <w:tab w:val="right" w:pos="9072"/>
        </w:tabs>
        <w:rPr>
          <w:bCs/>
        </w:rPr>
      </w:pPr>
      <w:r w:rsidRPr="0053349D">
        <w:rPr>
          <w:b/>
          <w:bCs/>
        </w:rPr>
        <w:t xml:space="preserve">Počet školených skupin (kurzů): </w:t>
      </w:r>
      <w:r w:rsidRPr="00FB49B3">
        <w:rPr>
          <w:bCs/>
        </w:rPr>
        <w:t>Minimálně 3, optimálně 5, při počtu účastníků v jedné školené skupině 10 - 12. Školení budou realizov</w:t>
      </w:r>
      <w:r w:rsidR="0013364F">
        <w:rPr>
          <w:bCs/>
        </w:rPr>
        <w:t>ána v průběhu r. 2023</w:t>
      </w:r>
      <w:r w:rsidRPr="00FB49B3">
        <w:rPr>
          <w:bCs/>
        </w:rPr>
        <w:t xml:space="preserve"> </w:t>
      </w:r>
      <w:r w:rsidR="0013364F">
        <w:rPr>
          <w:bCs/>
        </w:rPr>
        <w:t xml:space="preserve">a 2024. </w:t>
      </w:r>
      <w:r w:rsidRPr="00FB49B3">
        <w:rPr>
          <w:bCs/>
        </w:rPr>
        <w:t>Počet skutečně objednaných kurzů (školení) nad rámec minimálního počtu se bude odvíjet od nabídkové ceny za jeden kurz a kapacity zadavatele školení organizovat.</w:t>
      </w:r>
    </w:p>
    <w:p w14:paraId="00A5C12C" w14:textId="77777777" w:rsidR="0053349D" w:rsidRPr="0053349D" w:rsidRDefault="0053349D" w:rsidP="0053349D">
      <w:pPr>
        <w:tabs>
          <w:tab w:val="right" w:pos="9072"/>
        </w:tabs>
        <w:rPr>
          <w:bCs/>
        </w:rPr>
      </w:pPr>
      <w:r w:rsidRPr="0053349D">
        <w:rPr>
          <w:b/>
          <w:bCs/>
        </w:rPr>
        <w:t>Počet kurzů na 1 školenou skupinu: 1.</w:t>
      </w:r>
    </w:p>
    <w:p w14:paraId="2BB3ED45" w14:textId="2BECFF1E" w:rsidR="0053349D" w:rsidRPr="0053349D" w:rsidRDefault="0053349D" w:rsidP="0053349D">
      <w:pPr>
        <w:tabs>
          <w:tab w:val="right" w:pos="9072"/>
        </w:tabs>
        <w:rPr>
          <w:bCs/>
        </w:rPr>
      </w:pPr>
      <w:r>
        <w:rPr>
          <w:b/>
          <w:bCs/>
        </w:rPr>
        <w:t>P</w:t>
      </w:r>
      <w:r w:rsidRPr="0053349D">
        <w:rPr>
          <w:b/>
          <w:bCs/>
        </w:rPr>
        <w:t xml:space="preserve">očet hodin (1 hodina = 60 minut) na jeden kurz: </w:t>
      </w:r>
      <w:r w:rsidRPr="0053349D">
        <w:rPr>
          <w:bCs/>
        </w:rPr>
        <w:t>14 (jeden kurz bude rozdělen do 2 školících dnů po 7 hodinách (v době mezi 9:00 – 19:00 hod.), školící dny na sebe pravděpodobně budou navazovat).</w:t>
      </w:r>
    </w:p>
    <w:p w14:paraId="5BCF2867" w14:textId="77777777" w:rsidR="0053349D" w:rsidRPr="0053349D" w:rsidRDefault="0053349D" w:rsidP="0053349D">
      <w:pPr>
        <w:tabs>
          <w:tab w:val="right" w:pos="9072"/>
        </w:tabs>
        <w:rPr>
          <w:bCs/>
        </w:rPr>
      </w:pPr>
      <w:r w:rsidRPr="0053349D">
        <w:rPr>
          <w:b/>
          <w:bCs/>
        </w:rPr>
        <w:t xml:space="preserve">Předpokládaný počet účastníků v jedné školící skupině: </w:t>
      </w:r>
      <w:r w:rsidRPr="0053349D">
        <w:rPr>
          <w:bCs/>
        </w:rPr>
        <w:t>10 – 12.</w:t>
      </w:r>
    </w:p>
    <w:p w14:paraId="064D580C" w14:textId="77777777" w:rsidR="0053349D" w:rsidRPr="0053349D" w:rsidRDefault="0053349D" w:rsidP="0053349D">
      <w:pPr>
        <w:tabs>
          <w:tab w:val="right" w:pos="9072"/>
        </w:tabs>
        <w:rPr>
          <w:bCs/>
        </w:rPr>
      </w:pPr>
      <w:r w:rsidRPr="0053349D">
        <w:rPr>
          <w:b/>
          <w:bCs/>
        </w:rPr>
        <w:t xml:space="preserve">Minimální počet celkem proškolených účastníků: </w:t>
      </w:r>
      <w:r w:rsidRPr="0053349D">
        <w:rPr>
          <w:bCs/>
        </w:rPr>
        <w:t>30.</w:t>
      </w:r>
    </w:p>
    <w:p w14:paraId="4C059284" w14:textId="77777777" w:rsidR="0053349D" w:rsidRPr="0053349D" w:rsidRDefault="0053349D" w:rsidP="0053349D">
      <w:pPr>
        <w:tabs>
          <w:tab w:val="right" w:pos="9072"/>
        </w:tabs>
        <w:rPr>
          <w:bCs/>
        </w:rPr>
      </w:pPr>
      <w:r w:rsidRPr="0053349D">
        <w:rPr>
          <w:b/>
          <w:bCs/>
        </w:rPr>
        <w:t xml:space="preserve">Místo konání kurzu: </w:t>
      </w:r>
      <w:r w:rsidRPr="0053349D">
        <w:rPr>
          <w:bCs/>
        </w:rPr>
        <w:t>V různých regionech na území ČR, místo konání definuje objednavatel v příslušné objednávce. Školící a ubytovací prostory zajistí objednavatel, vč. jejich pronájmu.</w:t>
      </w:r>
      <w:r w:rsidRPr="0053349D">
        <w:rPr>
          <w:b/>
          <w:bCs/>
        </w:rPr>
        <w:t xml:space="preserve"> </w:t>
      </w:r>
    </w:p>
    <w:p w14:paraId="320AA9C4" w14:textId="1FF23C8B" w:rsidR="00FB49B3" w:rsidRPr="00143853" w:rsidRDefault="0053349D" w:rsidP="0053349D">
      <w:pPr>
        <w:tabs>
          <w:tab w:val="right" w:pos="9072"/>
        </w:tabs>
      </w:pPr>
      <w:r w:rsidRPr="0053349D">
        <w:rPr>
          <w:b/>
        </w:rPr>
        <w:t>Předpokládané termíny konání školení:</w:t>
      </w:r>
      <w:r w:rsidRPr="0053349D">
        <w:t xml:space="preserve"> Vzhledem k vytíženosti pracovníků ve vegetační sezóně, preferujeme měsíce únor, březen, </w:t>
      </w:r>
      <w:r>
        <w:t xml:space="preserve">září, </w:t>
      </w:r>
      <w:r w:rsidRPr="0053349D">
        <w:t>říjen a listopad</w:t>
      </w:r>
      <w:r>
        <w:t>.</w:t>
      </w:r>
      <w:r w:rsidRPr="0053349D">
        <w:t xml:space="preserve"> V případě, že z důvodu nepříznivé epidemiologické situace, nebude možné školení uskutečnit</w:t>
      </w:r>
      <w:r>
        <w:t>,</w:t>
      </w:r>
      <w:r w:rsidRPr="0053349D">
        <w:t xml:space="preserve"> předpokládá se po dohodě s </w:t>
      </w:r>
      <w:r>
        <w:t>o</w:t>
      </w:r>
      <w:r w:rsidRPr="0053349D">
        <w:t xml:space="preserve">bjednatelem jiná, než prezenční forma školení. </w:t>
      </w:r>
    </w:p>
    <w:p w14:paraId="34F3E061" w14:textId="29DA2D5A" w:rsidR="0053349D" w:rsidRPr="0053349D" w:rsidRDefault="0053349D" w:rsidP="0053349D">
      <w:pPr>
        <w:tabs>
          <w:tab w:val="right" w:pos="9072"/>
        </w:tabs>
        <w:rPr>
          <w:bCs/>
        </w:rPr>
      </w:pPr>
      <w:r w:rsidRPr="0053349D">
        <w:rPr>
          <w:b/>
          <w:bCs/>
        </w:rPr>
        <w:t>Program školení a obsah kurzů může být operativně měněn na základě požadavků objednatele po souhlasu poskytovatele.</w:t>
      </w:r>
    </w:p>
    <w:p w14:paraId="0AF3B7D7" w14:textId="77777777" w:rsidR="0053349D" w:rsidRPr="0053349D" w:rsidRDefault="0053349D" w:rsidP="0053349D">
      <w:pPr>
        <w:tabs>
          <w:tab w:val="right" w:pos="9072"/>
        </w:tabs>
        <w:rPr>
          <w:b/>
          <w:bCs/>
        </w:rPr>
      </w:pPr>
    </w:p>
    <w:p w14:paraId="42E07B56" w14:textId="77777777" w:rsidR="0053349D" w:rsidRPr="0053349D" w:rsidRDefault="0053349D" w:rsidP="0053349D">
      <w:pPr>
        <w:tabs>
          <w:tab w:val="right" w:pos="9072"/>
        </w:tabs>
        <w:rPr>
          <w:b/>
          <w:bCs/>
        </w:rPr>
      </w:pPr>
      <w:r w:rsidRPr="0053349D">
        <w:rPr>
          <w:b/>
          <w:bCs/>
        </w:rPr>
        <w:t xml:space="preserve">PŘEDBĚŽNÝ NAVRHOVANÝ PROGRAM ŠKOLENÍ </w:t>
      </w:r>
    </w:p>
    <w:p w14:paraId="38E86FFA" w14:textId="77777777" w:rsidR="0053349D" w:rsidRPr="0053349D" w:rsidRDefault="00DA3A88" w:rsidP="0053349D">
      <w:pPr>
        <w:tabs>
          <w:tab w:val="right" w:pos="9072"/>
        </w:tabs>
        <w:rPr>
          <w:bCs/>
        </w:rPr>
      </w:pPr>
      <w:r>
        <w:rPr>
          <w:i/>
          <w:iCs/>
        </w:rPr>
        <w:pict w14:anchorId="6CC5D400">
          <v:rect id="_x0000_i1025" style="width:0;height:1.5pt" o:hralign="center" o:hrstd="t" o:hr="t" fillcolor="#a0a0a0" stroked="f"/>
        </w:pict>
      </w:r>
    </w:p>
    <w:p w14:paraId="348A3398" w14:textId="77777777" w:rsidR="0053349D" w:rsidRDefault="0053349D" w:rsidP="0053349D">
      <w:pPr>
        <w:tabs>
          <w:tab w:val="right" w:pos="9072"/>
        </w:tabs>
        <w:rPr>
          <w:b/>
        </w:rPr>
      </w:pPr>
      <w:r w:rsidRPr="0053349D">
        <w:rPr>
          <w:b/>
        </w:rPr>
        <w:t xml:space="preserve">Úvod do tématu efektivní komunikace </w:t>
      </w:r>
    </w:p>
    <w:p w14:paraId="43F70A8E" w14:textId="2E8B640E" w:rsidR="0053349D" w:rsidRPr="0053349D" w:rsidRDefault="0053349D" w:rsidP="0053349D">
      <w:pPr>
        <w:tabs>
          <w:tab w:val="right" w:pos="9072"/>
        </w:tabs>
      </w:pPr>
      <w:r w:rsidRPr="0053349D">
        <w:rPr>
          <w:b/>
        </w:rPr>
        <w:t>Verbální a neverbální komunikace</w:t>
      </w:r>
    </w:p>
    <w:p w14:paraId="3BF30795" w14:textId="77777777" w:rsidR="0053349D" w:rsidRPr="0053349D" w:rsidRDefault="0053349D" w:rsidP="0053349D">
      <w:pPr>
        <w:tabs>
          <w:tab w:val="right" w:pos="9072"/>
        </w:tabs>
        <w:rPr>
          <w:b/>
        </w:rPr>
      </w:pPr>
      <w:r w:rsidRPr="0053349D">
        <w:rPr>
          <w:b/>
        </w:rPr>
        <w:t>Komunikace s různými subjekty, které mají odlišné zájmy a cíle v místě, kde chceme zajistit ochranu přírody a krajiny</w:t>
      </w:r>
    </w:p>
    <w:p w14:paraId="651065DF" w14:textId="77777777" w:rsidR="0053349D" w:rsidRPr="0053349D" w:rsidRDefault="0053349D" w:rsidP="0053349D">
      <w:pPr>
        <w:tabs>
          <w:tab w:val="right" w:pos="9072"/>
        </w:tabs>
        <w:rPr>
          <w:b/>
        </w:rPr>
      </w:pPr>
      <w:r w:rsidRPr="0053349D">
        <w:rPr>
          <w:b/>
        </w:rPr>
        <w:t xml:space="preserve">Argumentace a metody přesvědčování </w:t>
      </w:r>
    </w:p>
    <w:p w14:paraId="28B27BCD" w14:textId="77777777" w:rsidR="0053349D" w:rsidRPr="0053349D" w:rsidRDefault="0053349D" w:rsidP="0053349D">
      <w:pPr>
        <w:tabs>
          <w:tab w:val="right" w:pos="9072"/>
        </w:tabs>
        <w:rPr>
          <w:b/>
        </w:rPr>
      </w:pPr>
      <w:r w:rsidRPr="0053349D">
        <w:rPr>
          <w:b/>
        </w:rPr>
        <w:t>Asertivní jednání</w:t>
      </w:r>
    </w:p>
    <w:p w14:paraId="6B575C1A" w14:textId="77777777" w:rsidR="0053349D" w:rsidRPr="0053349D" w:rsidRDefault="0053349D" w:rsidP="0053349D">
      <w:pPr>
        <w:tabs>
          <w:tab w:val="right" w:pos="9072"/>
        </w:tabs>
        <w:rPr>
          <w:b/>
        </w:rPr>
      </w:pPr>
      <w:r w:rsidRPr="0053349D">
        <w:rPr>
          <w:b/>
        </w:rPr>
        <w:t xml:space="preserve">Vyjednávání </w:t>
      </w:r>
    </w:p>
    <w:p w14:paraId="57FBD667" w14:textId="77777777" w:rsidR="0053349D" w:rsidRPr="0053349D" w:rsidRDefault="0053349D" w:rsidP="0053349D">
      <w:pPr>
        <w:tabs>
          <w:tab w:val="right" w:pos="9072"/>
        </w:tabs>
        <w:rPr>
          <w:b/>
        </w:rPr>
      </w:pPr>
      <w:r w:rsidRPr="0053349D">
        <w:rPr>
          <w:b/>
        </w:rPr>
        <w:t>Krizová komunikace</w:t>
      </w:r>
    </w:p>
    <w:p w14:paraId="53C3D6F3" w14:textId="77777777" w:rsidR="0053349D" w:rsidRPr="0053349D" w:rsidRDefault="0053349D" w:rsidP="0053349D">
      <w:pPr>
        <w:tabs>
          <w:tab w:val="right" w:pos="9072"/>
        </w:tabs>
        <w:rPr>
          <w:b/>
        </w:rPr>
      </w:pPr>
      <w:r w:rsidRPr="0053349D">
        <w:rPr>
          <w:b/>
        </w:rPr>
        <w:t xml:space="preserve">Nácvik metod efektivní komunikace v praxi, rozbor řešení konkrétních situací </w:t>
      </w:r>
    </w:p>
    <w:p w14:paraId="1B19FF92" w14:textId="77777777" w:rsidR="0053349D" w:rsidRPr="0053349D" w:rsidRDefault="0053349D" w:rsidP="0053349D">
      <w:pPr>
        <w:tabs>
          <w:tab w:val="right" w:pos="9072"/>
        </w:tabs>
      </w:pPr>
      <w:r w:rsidRPr="0053349D">
        <w:t xml:space="preserve"> </w:t>
      </w:r>
    </w:p>
    <w:p w14:paraId="4F6E4EF7" w14:textId="77777777" w:rsidR="0053349D" w:rsidRPr="0053349D" w:rsidRDefault="0053349D" w:rsidP="0053349D">
      <w:pPr>
        <w:tabs>
          <w:tab w:val="right" w:pos="9072"/>
        </w:tabs>
        <w:rPr>
          <w:b/>
        </w:rPr>
      </w:pPr>
      <w:r w:rsidRPr="0053349D">
        <w:rPr>
          <w:b/>
        </w:rPr>
        <w:t xml:space="preserve">Klíčová témata: </w:t>
      </w:r>
    </w:p>
    <w:p w14:paraId="55D84C25" w14:textId="77777777" w:rsidR="0053349D" w:rsidRPr="0053349D" w:rsidRDefault="0053349D" w:rsidP="0053349D">
      <w:pPr>
        <w:numPr>
          <w:ilvl w:val="0"/>
          <w:numId w:val="31"/>
        </w:numPr>
        <w:tabs>
          <w:tab w:val="right" w:pos="9072"/>
        </w:tabs>
      </w:pPr>
      <w:r w:rsidRPr="0053349D">
        <w:t>Srovnání technik a rozhodnutí, kdy kterou volit</w:t>
      </w:r>
    </w:p>
    <w:p w14:paraId="65EE0F4A" w14:textId="3D851566" w:rsidR="0053349D" w:rsidRPr="0053349D" w:rsidRDefault="0053349D" w:rsidP="0053349D">
      <w:pPr>
        <w:numPr>
          <w:ilvl w:val="0"/>
          <w:numId w:val="31"/>
        </w:numPr>
        <w:tabs>
          <w:tab w:val="right" w:pos="9072"/>
        </w:tabs>
      </w:pPr>
      <w:r w:rsidRPr="0053349D">
        <w:t>Umění argumentace</w:t>
      </w:r>
      <w:r w:rsidR="00225793">
        <w:t xml:space="preserve"> a vyjednávání</w:t>
      </w:r>
    </w:p>
    <w:p w14:paraId="78CD80A4" w14:textId="5D64CA2A" w:rsidR="0053349D" w:rsidRPr="0053349D" w:rsidRDefault="00225793" w:rsidP="0053349D">
      <w:pPr>
        <w:numPr>
          <w:ilvl w:val="0"/>
          <w:numId w:val="31"/>
        </w:numPr>
        <w:tabs>
          <w:tab w:val="right" w:pos="9072"/>
        </w:tabs>
      </w:pPr>
      <w:r>
        <w:t>Krizová komunikace, komunikace</w:t>
      </w:r>
      <w:r w:rsidR="0053349D" w:rsidRPr="0053349D">
        <w:t xml:space="preserve"> </w:t>
      </w:r>
      <w:r>
        <w:t>s konfliktními lidmi</w:t>
      </w:r>
    </w:p>
    <w:p w14:paraId="7ECD0FF5" w14:textId="77777777" w:rsidR="0053349D" w:rsidRPr="0053349D" w:rsidRDefault="0053349D" w:rsidP="0053349D">
      <w:pPr>
        <w:numPr>
          <w:ilvl w:val="0"/>
          <w:numId w:val="31"/>
        </w:numPr>
        <w:tabs>
          <w:tab w:val="right" w:pos="9072"/>
        </w:tabs>
      </w:pPr>
      <w:r w:rsidRPr="0053349D">
        <w:t>Motivace k budoucí dlouhodobé spolupráci a budování vzájemné důvěry</w:t>
      </w:r>
    </w:p>
    <w:p w14:paraId="7EA4A48D" w14:textId="77777777" w:rsidR="0053349D" w:rsidRPr="0053349D" w:rsidRDefault="0053349D" w:rsidP="0053349D">
      <w:pPr>
        <w:tabs>
          <w:tab w:val="right" w:pos="9072"/>
        </w:tabs>
      </w:pPr>
      <w:r w:rsidRPr="0053349D">
        <w:rPr>
          <w:b/>
        </w:rPr>
        <w:t>Harmonogram a časová dotace</w:t>
      </w:r>
      <w:r w:rsidRPr="0053349D">
        <w:t>: 2 dny po sedmi hodinách</w:t>
      </w:r>
    </w:p>
    <w:p w14:paraId="0D49C40A" w14:textId="77777777" w:rsidR="0053349D" w:rsidRPr="0053349D" w:rsidRDefault="0053349D" w:rsidP="0053349D">
      <w:pPr>
        <w:tabs>
          <w:tab w:val="right" w:pos="9072"/>
        </w:tabs>
      </w:pPr>
    </w:p>
    <w:p w14:paraId="2CA0E0E1" w14:textId="77777777" w:rsidR="0053349D" w:rsidRPr="0053349D" w:rsidRDefault="0053349D" w:rsidP="0053349D">
      <w:pPr>
        <w:tabs>
          <w:tab w:val="right" w:pos="9072"/>
        </w:tabs>
        <w:rPr>
          <w:b/>
        </w:rPr>
      </w:pPr>
      <w:r w:rsidRPr="0053349D">
        <w:rPr>
          <w:b/>
        </w:rPr>
        <w:t>Popis metod, které mají být zpravidla využity při školení:</w:t>
      </w:r>
    </w:p>
    <w:p w14:paraId="32DFDA0D" w14:textId="77777777" w:rsidR="0053349D" w:rsidRPr="0053349D" w:rsidRDefault="0053349D" w:rsidP="0053349D">
      <w:pPr>
        <w:tabs>
          <w:tab w:val="right" w:pos="9072"/>
        </w:tabs>
        <w:rPr>
          <w:b/>
          <w:b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2301"/>
        <w:gridCol w:w="6836"/>
      </w:tblGrid>
      <w:tr w:rsidR="0053349D" w:rsidRPr="0053349D" w14:paraId="4AAA33D2" w14:textId="77777777" w:rsidTr="00B109EC">
        <w:trPr>
          <w:trHeight w:val="429"/>
          <w:tblCellSpacing w:w="20" w:type="dxa"/>
          <w:jc w:val="center"/>
        </w:trPr>
        <w:tc>
          <w:tcPr>
            <w:tcW w:w="2241" w:type="dxa"/>
            <w:shd w:val="clear" w:color="auto" w:fill="D9D9D9"/>
            <w:vAlign w:val="center"/>
          </w:tcPr>
          <w:p w14:paraId="50BCF50C" w14:textId="77777777" w:rsidR="0053349D" w:rsidRPr="0053349D" w:rsidRDefault="0053349D" w:rsidP="0053349D">
            <w:pPr>
              <w:tabs>
                <w:tab w:val="right" w:pos="9072"/>
              </w:tabs>
              <w:rPr>
                <w:b/>
                <w:bCs/>
              </w:rPr>
            </w:pPr>
            <w:r w:rsidRPr="0053349D">
              <w:rPr>
                <w:b/>
                <w:bCs/>
              </w:rPr>
              <w:t>Metoda</w:t>
            </w:r>
          </w:p>
        </w:tc>
        <w:tc>
          <w:tcPr>
            <w:tcW w:w="6776" w:type="dxa"/>
            <w:shd w:val="clear" w:color="auto" w:fill="D9D9D9"/>
            <w:vAlign w:val="center"/>
          </w:tcPr>
          <w:p w14:paraId="7C119C68" w14:textId="77777777" w:rsidR="0053349D" w:rsidRPr="0053349D" w:rsidRDefault="0053349D" w:rsidP="0053349D">
            <w:pPr>
              <w:tabs>
                <w:tab w:val="right" w:pos="9072"/>
              </w:tabs>
              <w:rPr>
                <w:b/>
                <w:bCs/>
              </w:rPr>
            </w:pPr>
            <w:r w:rsidRPr="0053349D">
              <w:rPr>
                <w:b/>
                <w:bCs/>
              </w:rPr>
              <w:t>Charakteristika metody</w:t>
            </w:r>
          </w:p>
        </w:tc>
      </w:tr>
      <w:tr w:rsidR="0053349D" w:rsidRPr="0053349D" w14:paraId="6EF70321" w14:textId="77777777" w:rsidTr="00B109EC">
        <w:trPr>
          <w:tblCellSpacing w:w="20" w:type="dxa"/>
          <w:jc w:val="center"/>
        </w:trPr>
        <w:tc>
          <w:tcPr>
            <w:tcW w:w="2241" w:type="dxa"/>
          </w:tcPr>
          <w:p w14:paraId="7E92EACF" w14:textId="77777777" w:rsidR="0053349D" w:rsidRPr="0053349D" w:rsidRDefault="0053349D" w:rsidP="0053349D">
            <w:pPr>
              <w:tabs>
                <w:tab w:val="right" w:pos="9072"/>
              </w:tabs>
              <w:rPr>
                <w:b/>
                <w:bCs/>
              </w:rPr>
            </w:pPr>
            <w:r w:rsidRPr="0053349D">
              <w:rPr>
                <w:b/>
                <w:bCs/>
              </w:rPr>
              <w:t>Seminář</w:t>
            </w:r>
          </w:p>
        </w:tc>
        <w:tc>
          <w:tcPr>
            <w:tcW w:w="6776" w:type="dxa"/>
          </w:tcPr>
          <w:p w14:paraId="6546FA23" w14:textId="77777777" w:rsidR="0053349D" w:rsidRPr="0053349D" w:rsidRDefault="0053349D" w:rsidP="0053349D">
            <w:pPr>
              <w:tabs>
                <w:tab w:val="right" w:pos="9072"/>
              </w:tabs>
            </w:pPr>
            <w:r w:rsidRPr="0053349D">
              <w:t>Interaktivní výklad spojený s diskusí, skupinová cvičení a úkoly. Předávání informací, zkušeností/know-how.</w:t>
            </w:r>
          </w:p>
        </w:tc>
      </w:tr>
      <w:tr w:rsidR="0053349D" w:rsidRPr="0053349D" w14:paraId="1D1542A0" w14:textId="77777777" w:rsidTr="00B109EC">
        <w:trPr>
          <w:tblCellSpacing w:w="20" w:type="dxa"/>
          <w:jc w:val="center"/>
        </w:trPr>
        <w:tc>
          <w:tcPr>
            <w:tcW w:w="2241" w:type="dxa"/>
          </w:tcPr>
          <w:p w14:paraId="153FF0D8" w14:textId="77777777" w:rsidR="0053349D" w:rsidRPr="0053349D" w:rsidRDefault="0053349D" w:rsidP="0053349D">
            <w:pPr>
              <w:tabs>
                <w:tab w:val="right" w:pos="9072"/>
              </w:tabs>
              <w:rPr>
                <w:b/>
                <w:bCs/>
              </w:rPr>
            </w:pPr>
            <w:r w:rsidRPr="0053349D">
              <w:rPr>
                <w:b/>
                <w:bCs/>
              </w:rPr>
              <w:t>Workshop</w:t>
            </w:r>
          </w:p>
        </w:tc>
        <w:tc>
          <w:tcPr>
            <w:tcW w:w="6776" w:type="dxa"/>
          </w:tcPr>
          <w:p w14:paraId="510738A7" w14:textId="77777777" w:rsidR="0053349D" w:rsidRPr="0053349D" w:rsidRDefault="0053349D" w:rsidP="0053349D">
            <w:pPr>
              <w:tabs>
                <w:tab w:val="right" w:pos="9072"/>
              </w:tabs>
            </w:pPr>
            <w:r w:rsidRPr="0053349D">
              <w:t>Práce se skupinou – moderované řešení problému/zadání. Tým zvolí téma i způsob řešení zadání a odpovídá za výsledek. Důležité je, že tým je kompetentní k řešení problému.</w:t>
            </w:r>
          </w:p>
        </w:tc>
      </w:tr>
      <w:tr w:rsidR="0053349D" w:rsidRPr="0053349D" w14:paraId="64213183" w14:textId="77777777" w:rsidTr="00B109EC">
        <w:trPr>
          <w:tblCellSpacing w:w="20" w:type="dxa"/>
          <w:jc w:val="center"/>
        </w:trPr>
        <w:tc>
          <w:tcPr>
            <w:tcW w:w="2241" w:type="dxa"/>
          </w:tcPr>
          <w:p w14:paraId="53A9B370" w14:textId="77777777" w:rsidR="0053349D" w:rsidRPr="0053349D" w:rsidRDefault="0053349D" w:rsidP="0053349D">
            <w:pPr>
              <w:tabs>
                <w:tab w:val="right" w:pos="9072"/>
              </w:tabs>
              <w:rPr>
                <w:b/>
                <w:bCs/>
              </w:rPr>
            </w:pPr>
            <w:r w:rsidRPr="0053349D">
              <w:rPr>
                <w:b/>
                <w:bCs/>
              </w:rPr>
              <w:t>Simulace</w:t>
            </w:r>
          </w:p>
        </w:tc>
        <w:tc>
          <w:tcPr>
            <w:tcW w:w="6776" w:type="dxa"/>
          </w:tcPr>
          <w:p w14:paraId="3055BC2F" w14:textId="77777777" w:rsidR="0053349D" w:rsidRPr="0053349D" w:rsidRDefault="0053349D" w:rsidP="0053349D">
            <w:pPr>
              <w:tabs>
                <w:tab w:val="right" w:pos="9072"/>
              </w:tabs>
              <w:rPr>
                <w:b/>
                <w:bCs/>
              </w:rPr>
            </w:pPr>
            <w:r w:rsidRPr="0053349D">
              <w:t xml:space="preserve">Simulace jednání a řešení možných konfliktů a následná skupinová analýza pod vedením lektora. </w:t>
            </w:r>
          </w:p>
        </w:tc>
      </w:tr>
      <w:tr w:rsidR="0053349D" w:rsidRPr="0053349D" w14:paraId="1C4A81CC" w14:textId="77777777" w:rsidTr="00B109EC">
        <w:trPr>
          <w:tblCellSpacing w:w="20" w:type="dxa"/>
          <w:jc w:val="center"/>
        </w:trPr>
        <w:tc>
          <w:tcPr>
            <w:tcW w:w="2241" w:type="dxa"/>
          </w:tcPr>
          <w:p w14:paraId="687551A5" w14:textId="77777777" w:rsidR="0053349D" w:rsidRPr="0053349D" w:rsidRDefault="0053349D" w:rsidP="0053349D">
            <w:pPr>
              <w:tabs>
                <w:tab w:val="right" w:pos="9072"/>
              </w:tabs>
              <w:rPr>
                <w:b/>
                <w:bCs/>
              </w:rPr>
            </w:pPr>
            <w:r w:rsidRPr="0053349D">
              <w:rPr>
                <w:b/>
                <w:bCs/>
              </w:rPr>
              <w:t>Hraní rolí</w:t>
            </w:r>
          </w:p>
        </w:tc>
        <w:tc>
          <w:tcPr>
            <w:tcW w:w="6776" w:type="dxa"/>
          </w:tcPr>
          <w:p w14:paraId="77CA05B9" w14:textId="77777777" w:rsidR="0053349D" w:rsidRPr="0053349D" w:rsidRDefault="0053349D" w:rsidP="0053349D">
            <w:pPr>
              <w:tabs>
                <w:tab w:val="right" w:pos="9072"/>
              </w:tabs>
            </w:pPr>
            <w:r w:rsidRPr="0053349D">
              <w:t xml:space="preserve">Hraní rolí v modelových situacích a následné skupinové analýzy pod vedením lektora, rozbory se zpětnou vazbou. </w:t>
            </w:r>
          </w:p>
        </w:tc>
      </w:tr>
      <w:tr w:rsidR="0053349D" w:rsidRPr="0053349D" w14:paraId="2506F07C" w14:textId="77777777" w:rsidTr="00B109EC">
        <w:trPr>
          <w:tblCellSpacing w:w="20" w:type="dxa"/>
          <w:jc w:val="center"/>
        </w:trPr>
        <w:tc>
          <w:tcPr>
            <w:tcW w:w="2241" w:type="dxa"/>
            <w:shd w:val="clear" w:color="auto" w:fill="FFFFFF"/>
          </w:tcPr>
          <w:p w14:paraId="71621EB0" w14:textId="77777777" w:rsidR="0053349D" w:rsidRPr="0053349D" w:rsidRDefault="0053349D" w:rsidP="0053349D">
            <w:pPr>
              <w:tabs>
                <w:tab w:val="right" w:pos="9072"/>
              </w:tabs>
              <w:rPr>
                <w:b/>
                <w:bCs/>
              </w:rPr>
            </w:pPr>
            <w:r w:rsidRPr="0053349D">
              <w:rPr>
                <w:b/>
                <w:bCs/>
              </w:rPr>
              <w:t>Případová studie</w:t>
            </w:r>
          </w:p>
        </w:tc>
        <w:tc>
          <w:tcPr>
            <w:tcW w:w="6776" w:type="dxa"/>
            <w:shd w:val="clear" w:color="auto" w:fill="FFFFFF"/>
          </w:tcPr>
          <w:p w14:paraId="5C402CE3" w14:textId="77777777" w:rsidR="0053349D" w:rsidRPr="0053349D" w:rsidRDefault="0053349D" w:rsidP="0053349D">
            <w:pPr>
              <w:tabs>
                <w:tab w:val="right" w:pos="9072"/>
              </w:tabs>
            </w:pPr>
            <w:r w:rsidRPr="0053349D">
              <w:t>Účastníci analyzují konkrétní situace. Základními vstupy při sestavování případových studií jsou podklady od zadavatele, příklady z jiných firem.</w:t>
            </w:r>
          </w:p>
        </w:tc>
      </w:tr>
      <w:tr w:rsidR="0053349D" w:rsidRPr="0053349D" w14:paraId="50632B24" w14:textId="77777777" w:rsidTr="00B109EC">
        <w:trPr>
          <w:tblCellSpacing w:w="20" w:type="dxa"/>
          <w:jc w:val="center"/>
        </w:trPr>
        <w:tc>
          <w:tcPr>
            <w:tcW w:w="2241" w:type="dxa"/>
            <w:shd w:val="clear" w:color="auto" w:fill="FFFFFF"/>
          </w:tcPr>
          <w:p w14:paraId="16448DBB" w14:textId="77777777" w:rsidR="0053349D" w:rsidRPr="0053349D" w:rsidRDefault="0053349D" w:rsidP="0053349D">
            <w:pPr>
              <w:tabs>
                <w:tab w:val="right" w:pos="9072"/>
              </w:tabs>
              <w:rPr>
                <w:b/>
                <w:bCs/>
              </w:rPr>
            </w:pPr>
            <w:r w:rsidRPr="0053349D">
              <w:rPr>
                <w:b/>
                <w:bCs/>
              </w:rPr>
              <w:t>Výměna zkušeností, diskuse</w:t>
            </w:r>
          </w:p>
        </w:tc>
        <w:tc>
          <w:tcPr>
            <w:tcW w:w="6776" w:type="dxa"/>
            <w:shd w:val="clear" w:color="auto" w:fill="FFFFFF"/>
          </w:tcPr>
          <w:p w14:paraId="5EFDF9C0" w14:textId="77777777" w:rsidR="0053349D" w:rsidRPr="0053349D" w:rsidRDefault="0053349D" w:rsidP="0053349D">
            <w:pPr>
              <w:tabs>
                <w:tab w:val="right" w:pos="9072"/>
              </w:tabs>
            </w:pPr>
            <w:r w:rsidRPr="0053349D">
              <w:t>Moderovaná vzájemná výměna know-how. Pro inspiraci a vzájemné obohacení se předpokládají zkušenosti v oboru, společný zážitek z právě realizovaných cvičení, případových studií, nebo videonahrávek…</w:t>
            </w:r>
          </w:p>
        </w:tc>
      </w:tr>
      <w:tr w:rsidR="0053349D" w:rsidRPr="0053349D" w14:paraId="3D61E795" w14:textId="77777777" w:rsidTr="00B109EC">
        <w:trPr>
          <w:tblCellSpacing w:w="20" w:type="dxa"/>
          <w:jc w:val="center"/>
        </w:trPr>
        <w:tc>
          <w:tcPr>
            <w:tcW w:w="2241" w:type="dxa"/>
            <w:shd w:val="clear" w:color="auto" w:fill="FFFFFF"/>
          </w:tcPr>
          <w:p w14:paraId="077AEF9B" w14:textId="77777777" w:rsidR="0053349D" w:rsidRPr="0053349D" w:rsidRDefault="0053349D" w:rsidP="0053349D">
            <w:pPr>
              <w:tabs>
                <w:tab w:val="right" w:pos="9072"/>
              </w:tabs>
            </w:pPr>
            <w:r w:rsidRPr="0053349D">
              <w:rPr>
                <w:b/>
                <w:bCs/>
              </w:rPr>
              <w:t>Cvičení</w:t>
            </w:r>
          </w:p>
        </w:tc>
        <w:tc>
          <w:tcPr>
            <w:tcW w:w="6776" w:type="dxa"/>
            <w:shd w:val="clear" w:color="auto" w:fill="FFFFFF"/>
          </w:tcPr>
          <w:p w14:paraId="1246B386" w14:textId="77777777" w:rsidR="0053349D" w:rsidRPr="0053349D" w:rsidRDefault="0053349D" w:rsidP="0053349D">
            <w:pPr>
              <w:tabs>
                <w:tab w:val="right" w:pos="9072"/>
              </w:tabs>
            </w:pPr>
            <w:r w:rsidRPr="0053349D">
              <w:t xml:space="preserve">Na základě zadání dojde skupinově, či individuálně k vypracování úkolu. Důležitá je práce v menších skupinách, která vyžaduje zapojení všech účastníků. </w:t>
            </w:r>
          </w:p>
        </w:tc>
      </w:tr>
    </w:tbl>
    <w:p w14:paraId="6FFE190A" w14:textId="77777777" w:rsidR="0053349D" w:rsidRPr="0053349D" w:rsidRDefault="0053349D" w:rsidP="009A259F">
      <w:pPr>
        <w:tabs>
          <w:tab w:val="right" w:pos="9072"/>
        </w:tabs>
        <w:jc w:val="both"/>
        <w:rPr>
          <w:b/>
          <w:u w:val="single"/>
        </w:rPr>
      </w:pPr>
    </w:p>
    <w:p w14:paraId="021393A4" w14:textId="77777777" w:rsidR="0053349D" w:rsidRPr="0053349D" w:rsidRDefault="0053349D" w:rsidP="009A259F">
      <w:pPr>
        <w:tabs>
          <w:tab w:val="right" w:pos="9072"/>
        </w:tabs>
        <w:jc w:val="both"/>
        <w:rPr>
          <w:b/>
        </w:rPr>
      </w:pPr>
      <w:r w:rsidRPr="0053349D">
        <w:rPr>
          <w:b/>
        </w:rPr>
        <w:t xml:space="preserve">Cílová skupina: </w:t>
      </w:r>
    </w:p>
    <w:p w14:paraId="4413A98F" w14:textId="77777777" w:rsidR="0053349D" w:rsidRPr="0053349D" w:rsidRDefault="0053349D" w:rsidP="009A259F">
      <w:pPr>
        <w:tabs>
          <w:tab w:val="right" w:pos="9072"/>
        </w:tabs>
        <w:jc w:val="both"/>
      </w:pPr>
      <w:r w:rsidRPr="0053349D">
        <w:t xml:space="preserve">Odborní pracovníci regionálních pracovišť Agentury ochrany přírody a krajiny ČR, kteří mají za úkol osobně jednat a vyjednávat s vlastníky a uživateli (hospodáři) pozemků v chráněných územích. </w:t>
      </w:r>
    </w:p>
    <w:p w14:paraId="415CA885" w14:textId="04787B7D" w:rsidR="0053349D" w:rsidRPr="0053349D" w:rsidRDefault="0053349D" w:rsidP="009A259F">
      <w:pPr>
        <w:tabs>
          <w:tab w:val="right" w:pos="9072"/>
        </w:tabs>
        <w:jc w:val="both"/>
      </w:pPr>
      <w:r w:rsidRPr="0053349D">
        <w:t xml:space="preserve">Jejich partnery v jednání jsou fyzické osoby, zemědělci, zemědělské podniky, lesníci a myslivci, rybáři, starostové obcí, místní spolky včetně ekologických aj. Cílem jednání je obecně </w:t>
      </w:r>
      <w:r w:rsidRPr="0053349D">
        <w:rPr>
          <w:b/>
        </w:rPr>
        <w:t>dosáhnout na straně vlastníků a uživatelů pozemků lepšího porozumění význam</w:t>
      </w:r>
      <w:r w:rsidR="009A259F">
        <w:rPr>
          <w:b/>
        </w:rPr>
        <w:t>u a cílům chráněných území, vč. </w:t>
      </w:r>
      <w:r w:rsidRPr="0053349D">
        <w:rPr>
          <w:b/>
        </w:rPr>
        <w:t>soustavy Natura 2000, a konkrétně vysvětlit proč a jak mohou k ochraně přírody přispět sami v místě, ve kterém vlastní pozemky či hospodaří.</w:t>
      </w:r>
      <w:r w:rsidRPr="0053349D">
        <w:t xml:space="preserve"> Pokud je potřeba aktivní péče, tak pracovník ochrany přírody má umět motivovat vlastníky a uživatele pozemků ideálně k samostatnému provedení vhodných opatření, případně k souhlasu s provedením péče zajištěné třetí stranou. </w:t>
      </w:r>
    </w:p>
    <w:p w14:paraId="1AB9D16F" w14:textId="77777777" w:rsidR="0053349D" w:rsidRPr="0053349D" w:rsidRDefault="0053349D" w:rsidP="009A259F">
      <w:pPr>
        <w:tabs>
          <w:tab w:val="right" w:pos="9072"/>
        </w:tabs>
        <w:jc w:val="both"/>
      </w:pPr>
      <w:r w:rsidRPr="0053349D">
        <w:t xml:space="preserve">Často je v komunikaci potřeba </w:t>
      </w:r>
      <w:r w:rsidRPr="0053349D">
        <w:rPr>
          <w:b/>
        </w:rPr>
        <w:t>překonávat nedůvěru, stereotypy (ochrana přírody je vnímána jako „brzda“, „práce navíc“ apod.), neznalost a hledat kompromisy mezi environmentální efektivitou a ekonomickou udržitelností.</w:t>
      </w:r>
      <w:r w:rsidRPr="0053349D">
        <w:t xml:space="preserve"> Projekt LIFE-IP: N2K Revisited, zvaný Jedna příroda má za cíl posílit uzavírání veřejnoprávní smlouvy o hospodaření na lokalitách soustavy Natura 2000 s vlastníky a uživateli. Tyto tzv. dohody stvrzují závazek vlastníků a uživatelů provádět potřebná a vhodná opatření a zároveň závazek AOPK ČR tuto péči financovat. </w:t>
      </w:r>
    </w:p>
    <w:p w14:paraId="4827D6C5" w14:textId="149CAB81" w:rsidR="0053349D" w:rsidRPr="0053349D" w:rsidRDefault="0053349D" w:rsidP="0053349D">
      <w:pPr>
        <w:tabs>
          <w:tab w:val="right" w:pos="9072"/>
        </w:tabs>
      </w:pPr>
    </w:p>
    <w:p w14:paraId="6E2172FE" w14:textId="77777777" w:rsidR="00F94026" w:rsidRPr="00415F15" w:rsidRDefault="0053349D" w:rsidP="00F94026">
      <w:pPr>
        <w:tabs>
          <w:tab w:val="right" w:pos="9072"/>
        </w:tabs>
        <w:rPr>
          <w:b/>
          <w:color w:val="000000" w:themeColor="text1"/>
        </w:rPr>
      </w:pPr>
      <w:bookmarkStart w:id="7" w:name="_Toc400571568"/>
      <w:r>
        <w:rPr>
          <w:b/>
        </w:rPr>
        <w:br w:type="column"/>
      </w:r>
      <w:bookmarkEnd w:id="7"/>
      <w:r w:rsidR="00F94026" w:rsidRPr="00415F15">
        <w:rPr>
          <w:b/>
          <w:color w:val="000000" w:themeColor="text1"/>
        </w:rPr>
        <w:lastRenderedPageBreak/>
        <w:t>Příloha č. 2 – Realizační tým</w:t>
      </w:r>
    </w:p>
    <w:p w14:paraId="1445619A" w14:textId="77777777" w:rsidR="00F94026" w:rsidRPr="00F94026" w:rsidRDefault="00F94026" w:rsidP="00F94026">
      <w:pPr>
        <w:tabs>
          <w:tab w:val="right" w:pos="9072"/>
        </w:tabs>
        <w:rPr>
          <w:color w:val="000000" w:themeColor="text1"/>
        </w:rPr>
      </w:pPr>
    </w:p>
    <w:p w14:paraId="44BE1701" w14:textId="77777777" w:rsidR="00F94026" w:rsidRPr="00F94026" w:rsidRDefault="00F94026" w:rsidP="00F94026">
      <w:pPr>
        <w:tabs>
          <w:tab w:val="right" w:pos="9072"/>
        </w:tabs>
        <w:rPr>
          <w:color w:val="000000" w:themeColor="text1"/>
        </w:rPr>
      </w:pPr>
    </w:p>
    <w:p w14:paraId="335D7193" w14:textId="77777777" w:rsidR="007271DE" w:rsidRDefault="00F94026" w:rsidP="007271DE">
      <w:pPr>
        <w:pStyle w:val="E-normal"/>
        <w:rPr>
          <w:rFonts w:ascii="Arial" w:hAnsi="Arial" w:cs="Arial"/>
          <w:b/>
          <w:sz w:val="20"/>
        </w:rPr>
      </w:pPr>
      <w:r w:rsidRPr="00F94026">
        <w:rPr>
          <w:rFonts w:ascii="Arial" w:hAnsi="Arial" w:cs="Arial"/>
          <w:b/>
          <w:sz w:val="20"/>
        </w:rPr>
        <w:t xml:space="preserve">Garant: </w:t>
      </w:r>
    </w:p>
    <w:p w14:paraId="5514568E" w14:textId="67D00BB1" w:rsidR="00F94026" w:rsidRPr="00F94026" w:rsidRDefault="00F94026" w:rsidP="007271DE">
      <w:pPr>
        <w:pStyle w:val="E-normal"/>
        <w:numPr>
          <w:ilvl w:val="0"/>
          <w:numId w:val="33"/>
        </w:numPr>
        <w:rPr>
          <w:rFonts w:ascii="Arial" w:hAnsi="Arial" w:cs="Arial"/>
          <w:sz w:val="20"/>
        </w:rPr>
      </w:pPr>
      <w:r w:rsidRPr="00F94026">
        <w:rPr>
          <w:rFonts w:ascii="Arial" w:hAnsi="Arial" w:cs="Arial"/>
          <w:sz w:val="20"/>
        </w:rPr>
        <w:t>Garantka, projektová manažerka, metodička.</w:t>
      </w:r>
    </w:p>
    <w:p w14:paraId="08496400" w14:textId="77777777" w:rsidR="00F94026" w:rsidRPr="00F94026" w:rsidRDefault="00F94026" w:rsidP="00F94026">
      <w:pPr>
        <w:pStyle w:val="E-normal"/>
        <w:numPr>
          <w:ilvl w:val="0"/>
          <w:numId w:val="33"/>
        </w:numPr>
        <w:spacing w:after="0"/>
        <w:rPr>
          <w:rFonts w:ascii="Arial" w:hAnsi="Arial" w:cs="Arial"/>
          <w:sz w:val="20"/>
        </w:rPr>
      </w:pPr>
      <w:r w:rsidRPr="00F94026">
        <w:rPr>
          <w:rFonts w:ascii="Arial" w:hAnsi="Arial" w:cs="Arial"/>
          <w:sz w:val="20"/>
        </w:rPr>
        <w:t>Specialistka přípravy a realizace zakázek, vedení projektů, příprava vzdělávacích plánů, příprava materiálů, realizace kurzů, sjednávání schůzek, vedení jednání, péče o klienty.</w:t>
      </w:r>
    </w:p>
    <w:p w14:paraId="028E0262" w14:textId="77777777" w:rsidR="00F94026" w:rsidRPr="00F94026" w:rsidRDefault="00F94026" w:rsidP="00F94026">
      <w:pPr>
        <w:pStyle w:val="E-normal"/>
        <w:numPr>
          <w:ilvl w:val="0"/>
          <w:numId w:val="33"/>
        </w:numPr>
        <w:spacing w:after="0"/>
        <w:rPr>
          <w:rFonts w:ascii="Arial" w:hAnsi="Arial" w:cs="Arial"/>
          <w:sz w:val="20"/>
        </w:rPr>
      </w:pPr>
      <w:r w:rsidRPr="00F94026">
        <w:rPr>
          <w:rFonts w:ascii="Arial" w:hAnsi="Arial" w:cs="Arial"/>
          <w:sz w:val="20"/>
        </w:rPr>
        <w:t>Ročně zrealizuje přes 300 kurzů.</w:t>
      </w:r>
    </w:p>
    <w:p w14:paraId="1CFE2DCA" w14:textId="77777777" w:rsidR="00F94026" w:rsidRPr="00F94026" w:rsidRDefault="00F94026" w:rsidP="00F94026">
      <w:pPr>
        <w:pStyle w:val="E-normal"/>
        <w:numPr>
          <w:ilvl w:val="0"/>
          <w:numId w:val="33"/>
        </w:numPr>
        <w:spacing w:after="0"/>
        <w:rPr>
          <w:rFonts w:ascii="Arial" w:hAnsi="Arial" w:cs="Arial"/>
          <w:sz w:val="20"/>
        </w:rPr>
      </w:pPr>
      <w:r w:rsidRPr="00F94026">
        <w:rPr>
          <w:rFonts w:ascii="Arial" w:hAnsi="Arial" w:cs="Arial"/>
          <w:sz w:val="20"/>
        </w:rPr>
        <w:t>Realizace kurzů například pro:</w:t>
      </w:r>
    </w:p>
    <w:p w14:paraId="5E2F5D19" w14:textId="77777777" w:rsidR="00F94026" w:rsidRPr="00F94026" w:rsidRDefault="00F94026" w:rsidP="00F94026">
      <w:pPr>
        <w:pStyle w:val="E-normal"/>
        <w:numPr>
          <w:ilvl w:val="0"/>
          <w:numId w:val="33"/>
        </w:numPr>
        <w:spacing w:after="0"/>
        <w:rPr>
          <w:rFonts w:ascii="Arial" w:hAnsi="Arial" w:cs="Arial"/>
          <w:sz w:val="20"/>
        </w:rPr>
      </w:pPr>
      <w:r w:rsidRPr="00F94026">
        <w:rPr>
          <w:rFonts w:ascii="Arial" w:hAnsi="Arial" w:cs="Arial"/>
          <w:sz w:val="20"/>
        </w:rPr>
        <w:t>Agentura ochrany přírody a krajiny ČR, ČESKÁ INSPEKCE ŽIVOTNÍHO PROSTŘEDÍ, Okresní hospodářská komora Ústí nad Labem, Hospodářská komora hlavního města Prahy, Česká vzdělávací, a.s., INSIA a.s., Bosal Aftermarket Europe, spol. s r.o., Dr. Oetker, spol. s r.o., Informační technologie z. s., Vězeňská služba České republiky, Česká asociace vzdělávacích institucí, z.s</w:t>
      </w:r>
    </w:p>
    <w:p w14:paraId="5A137A32" w14:textId="77777777" w:rsidR="00F94026" w:rsidRPr="00F94026" w:rsidRDefault="00F94026" w:rsidP="00F94026">
      <w:pPr>
        <w:pStyle w:val="E-normal"/>
        <w:rPr>
          <w:rFonts w:ascii="Arial" w:hAnsi="Arial" w:cs="Arial"/>
          <w:sz w:val="20"/>
        </w:rPr>
      </w:pPr>
    </w:p>
    <w:p w14:paraId="3843C281" w14:textId="7A0DE426" w:rsidR="00F94026" w:rsidRPr="00F94026" w:rsidRDefault="00F94026" w:rsidP="00F94026">
      <w:pPr>
        <w:pStyle w:val="E-normal"/>
        <w:rPr>
          <w:rFonts w:ascii="Arial" w:hAnsi="Arial" w:cs="Arial"/>
          <w:b/>
          <w:sz w:val="20"/>
          <w:highlight w:val="yellow"/>
        </w:rPr>
      </w:pPr>
      <w:r w:rsidRPr="00F94026">
        <w:rPr>
          <w:rFonts w:ascii="Arial" w:hAnsi="Arial" w:cs="Arial"/>
          <w:b/>
          <w:sz w:val="20"/>
        </w:rPr>
        <w:t xml:space="preserve">Lektor: </w:t>
      </w:r>
    </w:p>
    <w:p w14:paraId="1A89AFC0"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 xml:space="preserve">Absolvoval Vysokou školu zemědělskou v Praze. Manažerské a obchodní zkušenosti získal v GE Capital Bank. Od roku 1998 se profesně a lektorsky zabývá metodami řízení kvality ve službách i ve výrobě. Pracoval jako specialista kvality a manažer procesu v projektech zlepšování procesů. Absolvoval kompletní školení Master Black Belt Six Sigma. V České spořitelně pracoval v týmu ombudsmana, současně byl zodpovědný za zavedení měření vnitřní kvality a spolupracoval na řízení trvalého zlepšování. Je členem EMCC CZECH – Evropské rady pro mentoring a koučink. Byl Senior Project Managerem projektů zaměřených na interní koučování v Maďarsku a v Rumunsku. </w:t>
      </w:r>
    </w:p>
    <w:p w14:paraId="2F2806E8"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 xml:space="preserve">Školení obsahuje jak teoretický rámec problematiky, tak i nabyté zkušenosti během jeho praxe za pomoci využití nejnovějších trendů v dané oblasti. Pomáhá účastníkům nalézat odpovědi na otázky, cesty dalšího rozvoje a nové pohledy. Kurzy vede interaktivně a účastníci si vždy odnášejí plán, jak nově získané informace a dovednosti bezprostředně aplikovat ve své praxi. Obsah a metody kurzu přizpůsobuje podmínkám a potřebám firmy i účastníků. </w:t>
      </w:r>
    </w:p>
    <w:p w14:paraId="2D9DC7ED"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
          <w:sz w:val="20"/>
        </w:rPr>
        <w:t>Referenční zakázky</w:t>
      </w:r>
      <w:r w:rsidRPr="00F94026">
        <w:rPr>
          <w:rFonts w:ascii="Arial" w:hAnsi="Arial" w:cs="Arial"/>
          <w:sz w:val="20"/>
        </w:rPr>
        <w:t>: AFSI Europe, s.r.o., OSTROJ, a.s., Krajský úřad Královéhradeckého kraje, Daikin Industries Czech Republic, s.r.o., Východočeské plynárenské strojírny, a.s., TOYOTA Financial Services Czech s.r.o., CN Resources International (CZ), a.s., Seznam.cz, a.s., Správa nemovitostí Hradec Králové, příspěvková org, EKOVA ELECTRIC, a.s., RHENUS Logistics s.r.o., Úřad vlády ČR, Precision Castparts CZ, s.r.o., Město Hořice, Sectron, s.r.o., Všeobecná zdravotní pojišťovna České republiky, Panasonic Automotive Systems Czech, s.r.o., AXTONE, s.r.o., DENSO MANUFACTURING CZECH, s.r.o., Lidl Česká republika, v.o.s., ŽDB DRÁTOVNA, a.s., SanSwiss, s.r.o., Cocoon, s.r.o., Lučební závody Draslovka, a.s. Kolín, ZPA Smart Energy, a.s. a další</w:t>
      </w:r>
    </w:p>
    <w:p w14:paraId="190B9A2E" w14:textId="77777777" w:rsidR="00F94026" w:rsidRPr="00F94026" w:rsidRDefault="00F94026" w:rsidP="00F94026">
      <w:pPr>
        <w:tabs>
          <w:tab w:val="right" w:pos="9072"/>
        </w:tabs>
        <w:rPr>
          <w:b/>
          <w:color w:val="000000" w:themeColor="text1"/>
        </w:rPr>
      </w:pPr>
    </w:p>
    <w:p w14:paraId="6D268A56" w14:textId="5C27FD5E" w:rsidR="00F94026" w:rsidRPr="00F94026" w:rsidRDefault="00F94026" w:rsidP="00F94026">
      <w:pPr>
        <w:pStyle w:val="E-normal"/>
        <w:rPr>
          <w:rFonts w:ascii="Arial" w:hAnsi="Arial" w:cs="Arial"/>
          <w:b/>
          <w:sz w:val="20"/>
        </w:rPr>
      </w:pPr>
      <w:r w:rsidRPr="00F94026">
        <w:rPr>
          <w:rFonts w:ascii="Arial" w:hAnsi="Arial" w:cs="Arial"/>
          <w:b/>
          <w:sz w:val="20"/>
        </w:rPr>
        <w:t xml:space="preserve">Lektor: </w:t>
      </w:r>
    </w:p>
    <w:p w14:paraId="7A95E4D9"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 xml:space="preserve">Obchodní a manažerské zkušenosti získal během 7 let působení v ICT oblasti a spoluprací s velkými mezinárodními společnostmi. Trenérské zkušenosti získal ve společnosti Dynargie a následně je rozšiřoval v Dynamicus®. Od roku 2003 se profesně a lektorsky zabývá tématy Manažerské dovednosti, Komunikační dovednosti, Řešení konfliktů, Řízení času a priorit, Obchodní dovednosti, Prezentační dovednosti a Motivace. </w:t>
      </w:r>
    </w:p>
    <w:p w14:paraId="63795057"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Délka praxe v oblasti vzdělávání: 16 let</w:t>
      </w:r>
    </w:p>
    <w:p w14:paraId="400C0F05"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
          <w:sz w:val="20"/>
        </w:rPr>
        <w:t>Referenční zakázky</w:t>
      </w:r>
      <w:r w:rsidRPr="00F94026">
        <w:rPr>
          <w:rFonts w:ascii="Arial" w:hAnsi="Arial" w:cs="Arial"/>
          <w:sz w:val="20"/>
        </w:rPr>
        <w:t xml:space="preserve">: </w:t>
      </w:r>
      <w:r w:rsidRPr="00F94026">
        <w:rPr>
          <w:rFonts w:ascii="Arial" w:hAnsi="Arial" w:cs="Arial"/>
          <w:bCs/>
          <w:sz w:val="20"/>
        </w:rPr>
        <w:t>Okresní hospodářská komora Liberec, Okresní hospodářská komora Ústí nad Labem,</w:t>
      </w:r>
      <w:r w:rsidRPr="00F94026">
        <w:rPr>
          <w:rFonts w:ascii="Arial" w:hAnsi="Arial" w:cs="Arial"/>
          <w:sz w:val="20"/>
        </w:rPr>
        <w:t xml:space="preserve"> </w:t>
      </w:r>
      <w:r w:rsidRPr="00F94026">
        <w:rPr>
          <w:rFonts w:ascii="Arial" w:hAnsi="Arial" w:cs="Arial"/>
          <w:bCs/>
          <w:sz w:val="20"/>
        </w:rPr>
        <w:t>Krajská hospodářská komora Střední Čechy</w:t>
      </w:r>
      <w:r w:rsidRPr="00F94026">
        <w:rPr>
          <w:rFonts w:ascii="Arial" w:hAnsi="Arial" w:cs="Arial"/>
          <w:sz w:val="20"/>
        </w:rPr>
        <w:t xml:space="preserve">, </w:t>
      </w:r>
      <w:r w:rsidRPr="00F94026">
        <w:rPr>
          <w:rFonts w:ascii="Arial" w:hAnsi="Arial" w:cs="Arial"/>
          <w:bCs/>
          <w:sz w:val="20"/>
        </w:rPr>
        <w:t>GrandVision CZ s.r.o., Energeticko-</w:t>
      </w:r>
      <w:r w:rsidRPr="00F94026">
        <w:rPr>
          <w:rFonts w:ascii="Arial" w:hAnsi="Arial" w:cs="Arial"/>
          <w:bCs/>
          <w:sz w:val="20"/>
        </w:rPr>
        <w:lastRenderedPageBreak/>
        <w:t>technický inovační klastr, z.s., Česká asociace vzdělávacích institucí, z.s, Mostecká montážní a.s., NVision Czech Republic a.s</w:t>
      </w:r>
      <w:r w:rsidRPr="00F94026">
        <w:rPr>
          <w:rFonts w:ascii="Arial" w:hAnsi="Arial" w:cs="Arial"/>
          <w:sz w:val="20"/>
        </w:rPr>
        <w:t xml:space="preserve">., </w:t>
      </w:r>
      <w:r w:rsidRPr="00F94026">
        <w:rPr>
          <w:rFonts w:ascii="Arial" w:hAnsi="Arial" w:cs="Arial"/>
          <w:bCs/>
          <w:sz w:val="20"/>
        </w:rPr>
        <w:t>DMO Lužické a Žitavské hory, z.s., Okresní stavební bytové družstvo Česká Lípa, FRONIUS Česká republika s.r.o., Severočeské doly a.s., Intersport ČR s.r.o.</w:t>
      </w:r>
    </w:p>
    <w:p w14:paraId="29A8FE7F" w14:textId="77777777" w:rsidR="00F94026" w:rsidRPr="00F94026" w:rsidRDefault="00F94026" w:rsidP="00F94026">
      <w:pPr>
        <w:tabs>
          <w:tab w:val="right" w:pos="9072"/>
        </w:tabs>
        <w:rPr>
          <w:b/>
          <w:color w:val="000000" w:themeColor="text1"/>
        </w:rPr>
      </w:pPr>
    </w:p>
    <w:p w14:paraId="53381325" w14:textId="6737A749" w:rsidR="00F94026" w:rsidRPr="00F94026" w:rsidRDefault="00F94026" w:rsidP="00F94026">
      <w:pPr>
        <w:pStyle w:val="E-normal"/>
        <w:rPr>
          <w:rFonts w:ascii="Arial" w:hAnsi="Arial" w:cs="Arial"/>
          <w:b/>
          <w:sz w:val="20"/>
        </w:rPr>
      </w:pPr>
      <w:r w:rsidRPr="00F94026">
        <w:rPr>
          <w:rFonts w:ascii="Arial" w:hAnsi="Arial" w:cs="Arial"/>
          <w:b/>
          <w:sz w:val="20"/>
        </w:rPr>
        <w:t xml:space="preserve">Lektor: </w:t>
      </w:r>
    </w:p>
    <w:p w14:paraId="29435772"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Věnuje se podnikání a vzdělávání. Jeho vzdělávacími obory jsou zejména komunikace mezi lidmi, ve firmách, dále styly vedení, Time management, aseritivita, popřípadě obory věnované mediálním, anebo marketingovým otázkám.</w:t>
      </w:r>
    </w:p>
    <w:p w14:paraId="177E8490"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Lektor vychází především ze zkušeností své pracovní praxe. Ve světě médií, soukromých firem, komunikací s lidmi a marktingovou činností je přes dvacet let. Při vedení kurzů dává velký prostor účastníkům k vyjádření jejich názorů a potřeb.</w:t>
      </w:r>
    </w:p>
    <w:p w14:paraId="6BB03B1D"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Cs/>
          <w:sz w:val="20"/>
        </w:rPr>
        <w:t>Praxe v oblasti firemního vzdělávání od roku 2016.</w:t>
      </w:r>
    </w:p>
    <w:p w14:paraId="62D8A737" w14:textId="77777777" w:rsidR="00F94026" w:rsidRPr="00F94026" w:rsidRDefault="00F94026" w:rsidP="00F94026">
      <w:pPr>
        <w:pStyle w:val="E-normal"/>
        <w:numPr>
          <w:ilvl w:val="0"/>
          <w:numId w:val="34"/>
        </w:numPr>
        <w:spacing w:after="0"/>
        <w:ind w:left="426"/>
        <w:rPr>
          <w:rFonts w:ascii="Arial" w:hAnsi="Arial" w:cs="Arial"/>
          <w:bCs/>
          <w:sz w:val="20"/>
        </w:rPr>
      </w:pPr>
      <w:r w:rsidRPr="00F94026">
        <w:rPr>
          <w:rFonts w:ascii="Arial" w:hAnsi="Arial" w:cs="Arial"/>
          <w:b/>
          <w:bCs/>
          <w:sz w:val="20"/>
        </w:rPr>
        <w:t>Referenční zakázky</w:t>
      </w:r>
      <w:r w:rsidRPr="00F94026">
        <w:rPr>
          <w:rFonts w:ascii="Arial" w:hAnsi="Arial" w:cs="Arial"/>
          <w:bCs/>
          <w:sz w:val="20"/>
        </w:rPr>
        <w:t xml:space="preserve">: </w:t>
      </w:r>
      <w:r w:rsidRPr="00F94026">
        <w:rPr>
          <w:rFonts w:ascii="Arial" w:hAnsi="Arial" w:cs="Arial"/>
          <w:sz w:val="20"/>
        </w:rPr>
        <w:t>AVORI s.r.o</w:t>
      </w:r>
      <w:r w:rsidRPr="00F94026">
        <w:rPr>
          <w:rFonts w:ascii="Arial" w:hAnsi="Arial" w:cs="Arial"/>
          <w:bCs/>
          <w:sz w:val="20"/>
        </w:rPr>
        <w:t xml:space="preserve">., </w:t>
      </w:r>
      <w:r w:rsidRPr="00F94026">
        <w:rPr>
          <w:rFonts w:ascii="Arial" w:hAnsi="Arial" w:cs="Arial"/>
          <w:sz w:val="20"/>
        </w:rPr>
        <w:t>ha-vel internet s.r.o., Česká spořitelna,a.s. – Ostrava, Regionální hospodářská komora Brno, Okresní hospodářská komora Olomouc</w:t>
      </w:r>
      <w:r w:rsidRPr="00F94026">
        <w:rPr>
          <w:rFonts w:ascii="Arial" w:hAnsi="Arial" w:cs="Arial"/>
          <w:bCs/>
          <w:sz w:val="20"/>
        </w:rPr>
        <w:t> </w:t>
      </w:r>
      <w:r w:rsidRPr="00F94026">
        <w:rPr>
          <w:rFonts w:ascii="Arial" w:hAnsi="Arial" w:cs="Arial"/>
          <w:sz w:val="20"/>
        </w:rPr>
        <w:t>, Regionální rada rozvoje a spolupráce se sídlem v Třinci, z. s., Klastr českých nábytkářů, družstvo, Liberty Ostrava a.s., Národní síť Místních akčních skupin České republiky, z.s., PEMIC BOOKS a.s., BABY DIREKT, s.r.o., Krajská hygienická stanice Moravskoslezského kraje se sídlem v Ostravě, Intersport ČR s.r.o., TUBES International s.r.o. a další</w:t>
      </w:r>
    </w:p>
    <w:p w14:paraId="2C93E789" w14:textId="77777777" w:rsidR="00F94026" w:rsidRPr="00F94026" w:rsidRDefault="00F94026" w:rsidP="00F94026">
      <w:pPr>
        <w:rPr>
          <w:color w:val="000000" w:themeColor="text1"/>
          <w:lang w:eastAsia="cs-CZ"/>
        </w:rPr>
      </w:pPr>
    </w:p>
    <w:p w14:paraId="41264497" w14:textId="740CA54D" w:rsidR="00F94026" w:rsidRPr="00F94026" w:rsidRDefault="00F94026" w:rsidP="00F94026">
      <w:pPr>
        <w:pStyle w:val="E-normal"/>
        <w:rPr>
          <w:rFonts w:ascii="Arial" w:hAnsi="Arial" w:cs="Arial"/>
          <w:b/>
          <w:sz w:val="20"/>
        </w:rPr>
      </w:pPr>
      <w:r w:rsidRPr="00F94026">
        <w:rPr>
          <w:rFonts w:ascii="Arial" w:hAnsi="Arial" w:cs="Arial"/>
          <w:b/>
          <w:sz w:val="20"/>
        </w:rPr>
        <w:t xml:space="preserve">Lektor: </w:t>
      </w:r>
    </w:p>
    <w:p w14:paraId="74223C2E"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Má ekonomické (management, marketing, logistika) ale i humanitní (psychologie, sociologie) vzdělání. Což mu umožňuje chápat, jak výsledkově, tak sociálně zaměřené podnikatele, manažery i členy týmů. Praxi konzultanta vykonává 20 let. Během této doby pracoval pro desítky firem. Z oblasti malých a středních českých a moravských firem. Zaměřuje se maximálně na efektivitu a praktický přínos.  </w:t>
      </w:r>
    </w:p>
    <w:p w14:paraId="606B9D0E"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Cs/>
          <w:sz w:val="20"/>
        </w:rPr>
        <w:t>Úspěch zákazníka je jeho první</w:t>
      </w:r>
      <w:r w:rsidRPr="00F94026">
        <w:rPr>
          <w:rFonts w:ascii="Arial" w:hAnsi="Arial" w:cs="Arial"/>
          <w:sz w:val="20"/>
        </w:rPr>
        <w:t>, druhý, třetí … </w:t>
      </w:r>
      <w:r w:rsidRPr="00F94026">
        <w:rPr>
          <w:rFonts w:ascii="Arial" w:hAnsi="Arial" w:cs="Arial"/>
          <w:bCs/>
          <w:sz w:val="20"/>
        </w:rPr>
        <w:t>úkol</w:t>
      </w:r>
      <w:r w:rsidRPr="00F94026">
        <w:rPr>
          <w:rFonts w:ascii="Arial" w:hAnsi="Arial" w:cs="Arial"/>
          <w:sz w:val="20"/>
        </w:rPr>
        <w:t>, zadání, za předpokladu respektování situace a reality zákazníka. Vždy hledá a otvírá </w:t>
      </w:r>
      <w:r w:rsidRPr="00F94026">
        <w:rPr>
          <w:rFonts w:ascii="Arial" w:hAnsi="Arial" w:cs="Arial"/>
          <w:bCs/>
          <w:sz w:val="20"/>
        </w:rPr>
        <w:t>skrytý potenciál</w:t>
      </w:r>
      <w:r w:rsidRPr="00F94026">
        <w:rPr>
          <w:rFonts w:ascii="Arial" w:hAnsi="Arial" w:cs="Arial"/>
          <w:sz w:val="20"/>
        </w:rPr>
        <w:t>, tajemství úspěchu, o kterém zákazník ještě ani neví. Svých </w:t>
      </w:r>
      <w:r w:rsidRPr="00F94026">
        <w:rPr>
          <w:rFonts w:ascii="Arial" w:hAnsi="Arial" w:cs="Arial"/>
          <w:bCs/>
          <w:sz w:val="20"/>
        </w:rPr>
        <w:t>zákazníků si váží</w:t>
      </w:r>
      <w:r w:rsidRPr="00F94026">
        <w:rPr>
          <w:rFonts w:ascii="Arial" w:hAnsi="Arial" w:cs="Arial"/>
          <w:sz w:val="20"/>
        </w:rPr>
        <w:t>, za svůj život mnohé dokázali a vybudovali.</w:t>
      </w:r>
    </w:p>
    <w:p w14:paraId="1B75151A"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Cs/>
          <w:sz w:val="20"/>
        </w:rPr>
        <w:t>Díky jeho pomoci se zákazníkům podařilo</w:t>
      </w:r>
      <w:r w:rsidRPr="00F94026">
        <w:rPr>
          <w:rFonts w:ascii="Arial" w:hAnsi="Arial" w:cs="Arial"/>
          <w:sz w:val="20"/>
        </w:rPr>
        <w:t> zvýšit podíl opakovaného prodeje od věrných zákazníků, vytvořit nové obchodní vztahy, zaujmout nové cílové skupiny. Je si jistý, že úspěšný marketing je dobře vedená šachová partie. Hra, která má jasného vítěze. Zákazníka!</w:t>
      </w:r>
    </w:p>
    <w:p w14:paraId="75B75950"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V letech 2013 až 2016 </w:t>
      </w:r>
      <w:r w:rsidRPr="00F94026">
        <w:rPr>
          <w:rFonts w:ascii="Arial" w:hAnsi="Arial" w:cs="Arial"/>
          <w:bCs/>
          <w:sz w:val="20"/>
        </w:rPr>
        <w:t>pořádal konference pro podnikatele, obchodníky a marketéry.</w:t>
      </w:r>
      <w:r w:rsidRPr="00F94026">
        <w:rPr>
          <w:rFonts w:ascii="Arial" w:hAnsi="Arial" w:cs="Arial"/>
          <w:sz w:val="20"/>
        </w:rPr>
        <w:t> V osmi městech proběhly desítky setkání, kterých se účastnilo kolem 800 účastníků. </w:t>
      </w:r>
    </w:p>
    <w:p w14:paraId="15EA4E39"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
          <w:bCs/>
          <w:sz w:val="20"/>
        </w:rPr>
        <w:t xml:space="preserve">Referenční zakázky: </w:t>
      </w:r>
      <w:r w:rsidRPr="00F94026">
        <w:rPr>
          <w:rFonts w:ascii="Arial" w:hAnsi="Arial" w:cs="Arial"/>
          <w:bCs/>
          <w:sz w:val="20"/>
        </w:rPr>
        <w:t>Česká asociace vzdělávacích institucí, z.s</w:t>
      </w:r>
      <w:r w:rsidRPr="00F94026">
        <w:rPr>
          <w:rFonts w:ascii="Arial" w:hAnsi="Arial" w:cs="Arial"/>
          <w:sz w:val="20"/>
        </w:rPr>
        <w:t xml:space="preserve">., </w:t>
      </w:r>
      <w:r w:rsidRPr="00F94026">
        <w:rPr>
          <w:rFonts w:ascii="Arial" w:hAnsi="Arial" w:cs="Arial"/>
          <w:bCs/>
          <w:sz w:val="20"/>
        </w:rPr>
        <w:t>BABY DIREKT, s.r.o.</w:t>
      </w:r>
      <w:r w:rsidRPr="00F94026">
        <w:rPr>
          <w:rFonts w:ascii="Arial" w:hAnsi="Arial" w:cs="Arial"/>
          <w:sz w:val="20"/>
        </w:rPr>
        <w:t xml:space="preserve">, </w:t>
      </w:r>
      <w:r w:rsidRPr="00F94026">
        <w:rPr>
          <w:rFonts w:ascii="Arial" w:hAnsi="Arial" w:cs="Arial"/>
          <w:bCs/>
          <w:sz w:val="20"/>
        </w:rPr>
        <w:t>TUBES International s.r.o., Česká asociace vzdělávacích institucí, z.s</w:t>
      </w:r>
      <w:r w:rsidRPr="00F94026">
        <w:rPr>
          <w:rFonts w:ascii="Arial" w:hAnsi="Arial" w:cs="Arial"/>
          <w:sz w:val="20"/>
        </w:rPr>
        <w:t>.,</w:t>
      </w:r>
      <w:r w:rsidRPr="00F94026">
        <w:rPr>
          <w:rFonts w:ascii="Arial" w:hAnsi="Arial" w:cs="Arial"/>
          <w:color w:val="000000"/>
          <w:sz w:val="20"/>
          <w:shd w:val="clear" w:color="auto" w:fill="FFFFFF"/>
        </w:rPr>
        <w:t xml:space="preserve"> </w:t>
      </w:r>
    </w:p>
    <w:p w14:paraId="58C7936F" w14:textId="77777777" w:rsidR="00F94026" w:rsidRPr="00F94026" w:rsidRDefault="00F94026" w:rsidP="00F94026">
      <w:pPr>
        <w:rPr>
          <w:color w:val="000000" w:themeColor="text1"/>
          <w:lang w:eastAsia="cs-CZ"/>
        </w:rPr>
      </w:pPr>
    </w:p>
    <w:p w14:paraId="7B6FE209" w14:textId="1A8266EF" w:rsidR="00F94026" w:rsidRPr="00F94026" w:rsidRDefault="00F94026" w:rsidP="00F94026">
      <w:pPr>
        <w:pStyle w:val="E-normal"/>
        <w:rPr>
          <w:rFonts w:ascii="Arial" w:hAnsi="Arial" w:cs="Arial"/>
          <w:b/>
          <w:sz w:val="20"/>
        </w:rPr>
      </w:pPr>
      <w:r w:rsidRPr="00F94026">
        <w:rPr>
          <w:rFonts w:ascii="Arial" w:hAnsi="Arial" w:cs="Arial"/>
          <w:b/>
          <w:sz w:val="20"/>
        </w:rPr>
        <w:t xml:space="preserve">Lektor: </w:t>
      </w:r>
    </w:p>
    <w:p w14:paraId="0E3F75DF" w14:textId="77777777" w:rsidR="00F94026" w:rsidRPr="00F94026" w:rsidRDefault="00F94026" w:rsidP="00F94026">
      <w:pPr>
        <w:pStyle w:val="E-normal"/>
        <w:numPr>
          <w:ilvl w:val="0"/>
          <w:numId w:val="34"/>
        </w:numPr>
        <w:spacing w:after="0"/>
        <w:ind w:left="426"/>
        <w:rPr>
          <w:rFonts w:ascii="Arial" w:hAnsi="Arial" w:cs="Arial"/>
          <w:bCs/>
          <w:sz w:val="20"/>
        </w:rPr>
      </w:pPr>
      <w:r w:rsidRPr="00F94026">
        <w:rPr>
          <w:rFonts w:ascii="Arial" w:hAnsi="Arial" w:cs="Arial"/>
          <w:bCs/>
          <w:sz w:val="20"/>
        </w:rPr>
        <w:t xml:space="preserve">Po několikaleté praxi v odborném lesnickém médiu zakotvil v oddělení Nových Médií České televize. Zodpovědný byl za digitální část projektů jako StarDance nebo První republika. V agentuře SYMBIO vedl social media tým, který připravoval kampaně pro Plzeňský Prazdroj nebo Sazku. </w:t>
      </w:r>
    </w:p>
    <w:p w14:paraId="3399B691" w14:textId="77777777" w:rsidR="00F94026" w:rsidRPr="00F94026" w:rsidRDefault="00F94026" w:rsidP="00F94026">
      <w:pPr>
        <w:pStyle w:val="E-normal"/>
        <w:numPr>
          <w:ilvl w:val="0"/>
          <w:numId w:val="34"/>
        </w:numPr>
        <w:spacing w:after="0"/>
        <w:ind w:left="426"/>
        <w:rPr>
          <w:rFonts w:ascii="Arial" w:hAnsi="Arial" w:cs="Arial"/>
          <w:bCs/>
          <w:sz w:val="20"/>
        </w:rPr>
      </w:pPr>
      <w:r w:rsidRPr="00F94026">
        <w:rPr>
          <w:rFonts w:ascii="Arial" w:hAnsi="Arial" w:cs="Arial"/>
          <w:bCs/>
          <w:sz w:val="20"/>
        </w:rPr>
        <w:t>Svá školení staví především na praxi. Aktuálně pracuje jako konzultant na volné noze a o víkendech moderuje v Českém rozhlase.</w:t>
      </w:r>
    </w:p>
    <w:p w14:paraId="2AFDA840" w14:textId="77777777" w:rsidR="00F94026" w:rsidRPr="00F94026" w:rsidRDefault="00F94026" w:rsidP="00F94026">
      <w:pPr>
        <w:pStyle w:val="E-normal"/>
        <w:numPr>
          <w:ilvl w:val="0"/>
          <w:numId w:val="34"/>
        </w:numPr>
        <w:spacing w:after="0"/>
        <w:ind w:left="426"/>
        <w:rPr>
          <w:rFonts w:ascii="Arial" w:hAnsi="Arial" w:cs="Arial"/>
          <w:bCs/>
          <w:sz w:val="20"/>
        </w:rPr>
      </w:pPr>
      <w:r w:rsidRPr="00F94026">
        <w:rPr>
          <w:rFonts w:ascii="Arial" w:hAnsi="Arial" w:cs="Arial"/>
          <w:b/>
          <w:bCs/>
          <w:sz w:val="20"/>
        </w:rPr>
        <w:t>Referenční</w:t>
      </w:r>
      <w:r w:rsidRPr="00F94026">
        <w:rPr>
          <w:rFonts w:ascii="Arial" w:hAnsi="Arial" w:cs="Arial"/>
          <w:bCs/>
          <w:sz w:val="20"/>
        </w:rPr>
        <w:t xml:space="preserve"> </w:t>
      </w:r>
      <w:r w:rsidRPr="00F94026">
        <w:rPr>
          <w:rFonts w:ascii="Arial" w:hAnsi="Arial" w:cs="Arial"/>
          <w:b/>
          <w:bCs/>
          <w:sz w:val="20"/>
        </w:rPr>
        <w:t>zakázky</w:t>
      </w:r>
      <w:r w:rsidRPr="00F94026">
        <w:rPr>
          <w:rFonts w:ascii="Arial" w:hAnsi="Arial" w:cs="Arial"/>
          <w:bCs/>
          <w:sz w:val="20"/>
        </w:rPr>
        <w:t xml:space="preserve">: </w:t>
      </w:r>
      <w:r w:rsidRPr="00F94026">
        <w:rPr>
          <w:rFonts w:ascii="Arial" w:hAnsi="Arial" w:cs="Arial"/>
          <w:sz w:val="20"/>
        </w:rPr>
        <w:t>Výzkumný ústav rostlinné výroby, v. v. i.</w:t>
      </w:r>
      <w:r w:rsidRPr="00F94026">
        <w:rPr>
          <w:rFonts w:ascii="Arial" w:hAnsi="Arial" w:cs="Arial"/>
          <w:bCs/>
          <w:sz w:val="20"/>
        </w:rPr>
        <w:t> </w:t>
      </w:r>
      <w:r w:rsidRPr="00F94026">
        <w:rPr>
          <w:rFonts w:ascii="Arial" w:hAnsi="Arial" w:cs="Arial"/>
          <w:sz w:val="20"/>
        </w:rPr>
        <w:t xml:space="preserve">, PRVNÍ CHODSKÁ s.r.o., JaP - Jacina, s.r.o., Sev.en EC, a.s., KARTON P + P, spol. s r.o., STYRAX, a.s., Zdravotnická záchranná služba Středočeského kraje, Svaz chemického průmyslu České republiky, z.s., Master Internet, s.r.o., Energeticko-technický inovační klastr, z.s., Okresní hospodářská komora Liberec, Okresní hospodářská komora Ústí nad Labem, Asociace soukromého zemědělství ČR, Klastr českých </w:t>
      </w:r>
      <w:r w:rsidRPr="00F94026">
        <w:rPr>
          <w:rFonts w:ascii="Arial" w:hAnsi="Arial" w:cs="Arial"/>
          <w:sz w:val="20"/>
        </w:rPr>
        <w:lastRenderedPageBreak/>
        <w:t>nábytkářů, družstvo</w:t>
      </w:r>
      <w:r w:rsidRPr="00F94026">
        <w:rPr>
          <w:rFonts w:ascii="Arial" w:hAnsi="Arial" w:cs="Arial"/>
          <w:bCs/>
          <w:sz w:val="20"/>
        </w:rPr>
        <w:t xml:space="preserve">, </w:t>
      </w:r>
      <w:r w:rsidRPr="00F94026">
        <w:rPr>
          <w:rFonts w:ascii="Arial" w:hAnsi="Arial" w:cs="Arial"/>
          <w:sz w:val="20"/>
        </w:rPr>
        <w:t>Národní asociace dobrovolnictví, z.s., Česká asociace vzdělávacích institucí, z.s</w:t>
      </w:r>
      <w:r w:rsidRPr="00F94026">
        <w:rPr>
          <w:rFonts w:ascii="Arial" w:hAnsi="Arial" w:cs="Arial"/>
          <w:bCs/>
          <w:sz w:val="20"/>
        </w:rPr>
        <w:t xml:space="preserve">., </w:t>
      </w:r>
      <w:r w:rsidRPr="00F94026">
        <w:rPr>
          <w:rFonts w:ascii="Arial" w:hAnsi="Arial" w:cs="Arial"/>
          <w:sz w:val="20"/>
        </w:rPr>
        <w:t>Informační technologie z.s., Správa železnic, státní organizace a další.</w:t>
      </w:r>
    </w:p>
    <w:p w14:paraId="602C7557" w14:textId="77777777" w:rsidR="00F94026" w:rsidRPr="00F94026" w:rsidRDefault="00F94026" w:rsidP="00F94026">
      <w:pPr>
        <w:rPr>
          <w:color w:val="000000" w:themeColor="text1"/>
          <w:lang w:eastAsia="cs-CZ"/>
        </w:rPr>
      </w:pPr>
    </w:p>
    <w:p w14:paraId="249E7F7F" w14:textId="76CAB7EB" w:rsidR="00F94026" w:rsidRPr="00F94026" w:rsidRDefault="00F94026" w:rsidP="00F94026">
      <w:pPr>
        <w:tabs>
          <w:tab w:val="right" w:pos="9072"/>
        </w:tabs>
        <w:rPr>
          <w:b/>
          <w:color w:val="000000" w:themeColor="text1"/>
          <w:highlight w:val="yellow"/>
        </w:rPr>
      </w:pPr>
      <w:r w:rsidRPr="00F94026">
        <w:rPr>
          <w:b/>
          <w:color w:val="000000" w:themeColor="text1"/>
        </w:rPr>
        <w:t xml:space="preserve">Lektor: </w:t>
      </w:r>
    </w:p>
    <w:p w14:paraId="6F8DEC66"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Má praxi v oboru řízení a rozvoje lidských zdrojů a lektorování přes 20 let.</w:t>
      </w:r>
    </w:p>
    <w:p w14:paraId="32B2E6EA"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Jako lektorka má bohaté zkušenosti ve výuce měkkých a komunikačních dovedností, konzultačních a poradenských činností v oblasti obchodu a řízení chráněných dílen, vzdělávání zaměstnanců chráněné dílny (OZP).</w:t>
      </w:r>
    </w:p>
    <w:p w14:paraId="14515B2E"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sz w:val="20"/>
        </w:rPr>
        <w:t xml:space="preserve">Je spolumajitelkou a jednatelkou v několika společnostech, zaměřuje se na zajišťování dotací pro klienty, vedení výrobní dílny, péče o zákazníky, aktivní prodej. </w:t>
      </w:r>
    </w:p>
    <w:p w14:paraId="1023A1B8" w14:textId="77777777" w:rsidR="00F94026" w:rsidRPr="00F94026" w:rsidRDefault="00F94026" w:rsidP="00F94026">
      <w:pPr>
        <w:pStyle w:val="E-normal"/>
        <w:numPr>
          <w:ilvl w:val="0"/>
          <w:numId w:val="34"/>
        </w:numPr>
        <w:spacing w:after="0"/>
        <w:ind w:left="426"/>
        <w:rPr>
          <w:rFonts w:ascii="Arial" w:hAnsi="Arial" w:cs="Arial"/>
          <w:sz w:val="20"/>
        </w:rPr>
      </w:pPr>
      <w:r w:rsidRPr="00F94026">
        <w:rPr>
          <w:rFonts w:ascii="Arial" w:hAnsi="Arial" w:cs="Arial"/>
          <w:b/>
          <w:bCs/>
          <w:sz w:val="20"/>
        </w:rPr>
        <w:t xml:space="preserve">Referenční zakázky: </w:t>
      </w:r>
      <w:r w:rsidRPr="00F94026">
        <w:rPr>
          <w:rFonts w:ascii="Arial" w:hAnsi="Arial" w:cs="Arial"/>
          <w:bCs/>
          <w:sz w:val="20"/>
        </w:rPr>
        <w:t>Okresní hospodářská komora Liberec, Okresní hospodářská komora Ústí nad Labem, Okresní stavební bytové družstvo Česká Lípa</w:t>
      </w:r>
      <w:r w:rsidRPr="00F94026">
        <w:rPr>
          <w:rFonts w:ascii="Arial" w:hAnsi="Arial" w:cs="Arial"/>
          <w:sz w:val="20"/>
        </w:rPr>
        <w:t xml:space="preserve">, </w:t>
      </w:r>
      <w:r w:rsidRPr="00F94026">
        <w:rPr>
          <w:rFonts w:ascii="Arial" w:hAnsi="Arial" w:cs="Arial"/>
          <w:bCs/>
          <w:sz w:val="20"/>
        </w:rPr>
        <w:t>Energeticko-technický inovační klastr, z.s., Krajská hospodářská komora Střední Čechy,</w:t>
      </w:r>
      <w:r w:rsidRPr="00F94026">
        <w:rPr>
          <w:rFonts w:ascii="Arial" w:hAnsi="Arial" w:cs="Arial"/>
          <w:sz w:val="20"/>
        </w:rPr>
        <w:t xml:space="preserve"> SMM Elektor, JIP VÝCHODOČESKÁ, a.s., DITON, s.r.o., VAE a.s., Rostra, s.r.o.,</w:t>
      </w:r>
      <w:r w:rsidRPr="00F94026">
        <w:rPr>
          <w:rFonts w:ascii="Arial" w:hAnsi="Arial" w:cs="Arial"/>
          <w:b/>
          <w:bCs/>
          <w:sz w:val="20"/>
        </w:rPr>
        <w:t xml:space="preserve"> </w:t>
      </w:r>
    </w:p>
    <w:p w14:paraId="65A5C87D" w14:textId="7739593D" w:rsidR="008D79B6" w:rsidRPr="00F94026" w:rsidRDefault="008D79B6" w:rsidP="00F94026">
      <w:pPr>
        <w:tabs>
          <w:tab w:val="right" w:pos="9072"/>
        </w:tabs>
      </w:pPr>
    </w:p>
    <w:sectPr w:rsidR="008D79B6" w:rsidRPr="00F94026" w:rsidSect="00307694">
      <w:footerReference w:type="default" r:id="rId8"/>
      <w:headerReference w:type="firs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652F82" w16cid:durableId="23D26570"/>
  <w16cid:commentId w16cid:paraId="486B95D6" w16cid:durableId="23CE9092"/>
  <w16cid:commentId w16cid:paraId="6237EBAB" w16cid:durableId="23F5F886"/>
  <w16cid:commentId w16cid:paraId="5C93E1C7" w16cid:durableId="23F0B9F6"/>
  <w16cid:commentId w16cid:paraId="2395BF99" w16cid:durableId="23F0B6FE"/>
  <w16cid:commentId w16cid:paraId="69CA8E23" w16cid:durableId="23F0BA3E"/>
  <w16cid:commentId w16cid:paraId="301FAEDC" w16cid:durableId="23F0BA8C"/>
  <w16cid:commentId w16cid:paraId="436D3511" w16cid:durableId="23F0BA8D"/>
  <w16cid:commentId w16cid:paraId="3D510431" w16cid:durableId="23CE8EDA"/>
  <w16cid:commentId w16cid:paraId="17AD10C8" w16cid:durableId="23F0C85E"/>
  <w16cid:commentId w16cid:paraId="219412FF" w16cid:durableId="23F0C9FB"/>
  <w16cid:commentId w16cid:paraId="4765EC77" w16cid:durableId="23F87A0E"/>
  <w16cid:commentId w16cid:paraId="15AA3CB4" w16cid:durableId="23F609E7"/>
  <w16cid:commentId w16cid:paraId="692F6C2F" w16cid:durableId="23CE9108"/>
  <w16cid:commentId w16cid:paraId="5C19F185" w16cid:durableId="23F607CC"/>
  <w16cid:commentId w16cid:paraId="0457F40E" w16cid:durableId="23CE938A"/>
  <w16cid:commentId w16cid:paraId="130F0E1A" w16cid:durableId="23CE9C68"/>
  <w16cid:commentId w16cid:paraId="0AAED26A" w16cid:durableId="23D3A451"/>
  <w16cid:commentId w16cid:paraId="23D1566A" w16cid:durableId="23D3A452"/>
  <w16cid:commentId w16cid:paraId="0B715B10" w16cid:durableId="23F0D185"/>
  <w16cid:commentId w16cid:paraId="1DC35FD5" w16cid:durableId="23D29C68"/>
  <w16cid:commentId w16cid:paraId="07420B5C" w16cid:durableId="23CEA469"/>
  <w16cid:commentId w16cid:paraId="1EFB4732" w16cid:durableId="23D3A510"/>
  <w16cid:commentId w16cid:paraId="4B693219" w16cid:durableId="23D27C18"/>
  <w16cid:commentId w16cid:paraId="65C732FA" w16cid:durableId="23D28BF4"/>
  <w16cid:commentId w16cid:paraId="7693DFA3" w16cid:durableId="23D28B0A"/>
  <w16cid:commentId w16cid:paraId="2E461B6D" w16cid:durableId="23D28EA8"/>
  <w16cid:commentId w16cid:paraId="6C052085" w16cid:durableId="23D28CFF"/>
  <w16cid:commentId w16cid:paraId="7E07ECE9" w16cid:durableId="23D28E99"/>
  <w16cid:commentId w16cid:paraId="3CC436E0" w16cid:durableId="23D2928B"/>
  <w16cid:commentId w16cid:paraId="0D5CD10C" w16cid:durableId="23D29A3B"/>
  <w16cid:commentId w16cid:paraId="5C5C244B" w16cid:durableId="23D29A0B"/>
  <w16cid:commentId w16cid:paraId="48166AAB" w16cid:durableId="23D3A893"/>
  <w16cid:commentId w16cid:paraId="6C0DC63E" w16cid:durableId="23D3A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7388D" w14:textId="77777777" w:rsidR="00DA3A88" w:rsidRDefault="00DA3A88" w:rsidP="00307694">
      <w:pPr>
        <w:spacing w:before="0" w:after="0" w:line="240" w:lineRule="auto"/>
      </w:pPr>
      <w:r>
        <w:separator/>
      </w:r>
    </w:p>
  </w:endnote>
  <w:endnote w:type="continuationSeparator" w:id="0">
    <w:p w14:paraId="4D07F8EC" w14:textId="77777777" w:rsidR="00DA3A88" w:rsidRDefault="00DA3A88"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D879" w14:textId="2C80BA7D" w:rsidR="009955B4" w:rsidRDefault="009955B4"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7271DE">
      <w:rPr>
        <w:noProof/>
        <w:sz w:val="18"/>
        <w:szCs w:val="18"/>
      </w:rPr>
      <w:t>4</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7271DE">
      <w:rPr>
        <w:noProof/>
        <w:sz w:val="18"/>
        <w:szCs w:val="18"/>
      </w:rPr>
      <w:t>14</w:t>
    </w:r>
    <w:r w:rsidRPr="00307694">
      <w:rPr>
        <w:sz w:val="18"/>
        <w:szCs w:val="18"/>
      </w:rPr>
      <w:fldChar w:fldCharType="end"/>
    </w:r>
  </w:p>
  <w:p w14:paraId="70A05872" w14:textId="77777777" w:rsidR="009955B4" w:rsidRDefault="00995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36E2" w14:textId="77777777" w:rsidR="00DA3A88" w:rsidRDefault="00DA3A88" w:rsidP="00307694">
      <w:pPr>
        <w:spacing w:before="0" w:after="0" w:line="240" w:lineRule="auto"/>
      </w:pPr>
      <w:r>
        <w:separator/>
      </w:r>
    </w:p>
  </w:footnote>
  <w:footnote w:type="continuationSeparator" w:id="0">
    <w:p w14:paraId="22A80A38" w14:textId="77777777" w:rsidR="00DA3A88" w:rsidRDefault="00DA3A88"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308B" w14:textId="52D16F25" w:rsidR="00B25DF7" w:rsidRDefault="00B25DF7" w:rsidP="00B25DF7">
    <w:pPr>
      <w:pStyle w:val="Zhlav"/>
    </w:pPr>
    <w:r>
      <w:rPr>
        <w:noProof/>
        <w:lang w:eastAsia="cs-CZ"/>
      </w:rPr>
      <w:drawing>
        <wp:inline distT="0" distB="0" distL="0" distR="0" wp14:anchorId="49AEC8AA" wp14:editId="2B8457EB">
          <wp:extent cx="1744345" cy="914400"/>
          <wp:effectExtent l="0" t="0" r="825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02"/>
                  <a:stretch/>
                </pic:blipFill>
                <pic:spPr bwMode="auto">
                  <a:xfrm>
                    <a:off x="0" y="0"/>
                    <a:ext cx="1744345" cy="9144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cs-CZ"/>
      </w:rPr>
      <w:drawing>
        <wp:inline distT="0" distB="0" distL="0" distR="0" wp14:anchorId="1AB5F94E" wp14:editId="5F9C5979">
          <wp:extent cx="1268095" cy="914400"/>
          <wp:effectExtent l="0" t="0" r="825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914400"/>
                  </a:xfrm>
                  <a:prstGeom prst="rect">
                    <a:avLst/>
                  </a:prstGeom>
                  <a:noFill/>
                </pic:spPr>
              </pic:pic>
            </a:graphicData>
          </a:graphic>
        </wp:inline>
      </w:drawing>
    </w:r>
    <w:r>
      <w:rPr>
        <w:noProof/>
        <w:lang w:eastAsia="cs-CZ"/>
      </w:rPr>
      <w:drawing>
        <wp:inline distT="0" distB="0" distL="0" distR="0" wp14:anchorId="708E27E1" wp14:editId="356AEC42">
          <wp:extent cx="1054735" cy="9144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4735" cy="914400"/>
                  </a:xfrm>
                  <a:prstGeom prst="rect">
                    <a:avLst/>
                  </a:prstGeom>
                  <a:noFill/>
                </pic:spPr>
              </pic:pic>
            </a:graphicData>
          </a:graphic>
        </wp:inline>
      </w:drawing>
    </w:r>
    <w:r>
      <w:rPr>
        <w:noProof/>
        <w:lang w:eastAsia="cs-CZ"/>
      </w:rPr>
      <w:drawing>
        <wp:inline distT="0" distB="0" distL="0" distR="0" wp14:anchorId="3B86E3A0" wp14:editId="716F3858">
          <wp:extent cx="1664335" cy="9144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433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A0E35"/>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566E6"/>
    <w:multiLevelType w:val="multilevel"/>
    <w:tmpl w:val="59C4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9D4702"/>
    <w:multiLevelType w:val="multilevel"/>
    <w:tmpl w:val="BC28E62E"/>
    <w:lvl w:ilvl="0">
      <w:start w:val="1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7258CE"/>
    <w:multiLevelType w:val="multilevel"/>
    <w:tmpl w:val="CA2EE5FC"/>
    <w:lvl w:ilvl="0">
      <w:start w:val="1"/>
      <w:numFmt w:val="decimal"/>
      <w:lvlText w:val="%1."/>
      <w:lvlJc w:val="left"/>
      <w:pPr>
        <w:ind w:left="0" w:firstLine="0"/>
      </w:pPr>
      <w:rPr>
        <w:rFonts w:hint="default"/>
      </w:rPr>
    </w:lvl>
    <w:lvl w:ilvl="1">
      <w:start w:val="1"/>
      <w:numFmt w:val="decimal"/>
      <w:isLgl/>
      <w:lvlText w:val="%1.%2"/>
      <w:lvlJc w:val="left"/>
      <w:pPr>
        <w:ind w:left="454" w:hanging="454"/>
      </w:pPr>
      <w:rPr>
        <w:rFonts w:hint="default"/>
        <w:b w:val="0"/>
        <w:spacing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15C551AE"/>
    <w:multiLevelType w:val="multilevel"/>
    <w:tmpl w:val="CEC6223E"/>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b w:val="0"/>
        <w:color w:val="auto"/>
        <w:spacing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6F72A52"/>
    <w:multiLevelType w:val="multilevel"/>
    <w:tmpl w:val="ED3E27E0"/>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A749EC"/>
    <w:multiLevelType w:val="hybridMultilevel"/>
    <w:tmpl w:val="2A208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CC357B9"/>
    <w:multiLevelType w:val="hybridMultilevel"/>
    <w:tmpl w:val="6C9647F4"/>
    <w:lvl w:ilvl="0" w:tplc="6B8EB6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AA5000"/>
    <w:multiLevelType w:val="multilevel"/>
    <w:tmpl w:val="8E7EE4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69357B"/>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6E317F"/>
    <w:multiLevelType w:val="multilevel"/>
    <w:tmpl w:val="098CB2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7D6A14"/>
    <w:multiLevelType w:val="multilevel"/>
    <w:tmpl w:val="8E7EE4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B400FE"/>
    <w:multiLevelType w:val="multilevel"/>
    <w:tmpl w:val="73AE4A1A"/>
    <w:lvl w:ilvl="0">
      <w:start w:val="2"/>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53495091"/>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FC7FCE"/>
    <w:multiLevelType w:val="multilevel"/>
    <w:tmpl w:val="260ABA98"/>
    <w:lvl w:ilvl="0">
      <w:start w:val="7"/>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sz w:val="22"/>
        <w:szCs w:val="22"/>
      </w:rPr>
    </w:lvl>
    <w:lvl w:ilvl="5">
      <w:start w:val="1"/>
      <w:numFmt w:val="decimal"/>
      <w:lvlText w:val="%1.%2.%3.%4.%5.%6"/>
      <w:lvlJc w:val="left"/>
      <w:pPr>
        <w:tabs>
          <w:tab w:val="num" w:pos="1080"/>
        </w:tabs>
        <w:ind w:left="1080" w:hanging="1080"/>
      </w:pPr>
      <w:rPr>
        <w:rFonts w:hint="default"/>
        <w:sz w:val="22"/>
        <w:szCs w:val="22"/>
      </w:rPr>
    </w:lvl>
    <w:lvl w:ilvl="6">
      <w:start w:val="1"/>
      <w:numFmt w:val="decimal"/>
      <w:lvlText w:val="%1.%2.%3.%4.%5.%6.%7"/>
      <w:lvlJc w:val="left"/>
      <w:pPr>
        <w:tabs>
          <w:tab w:val="num" w:pos="1440"/>
        </w:tabs>
        <w:ind w:left="1440" w:hanging="1440"/>
      </w:pPr>
      <w:rPr>
        <w:rFonts w:hint="default"/>
        <w:sz w:val="22"/>
        <w:szCs w:val="22"/>
      </w:rPr>
    </w:lvl>
    <w:lvl w:ilvl="7">
      <w:start w:val="1"/>
      <w:numFmt w:val="decimal"/>
      <w:lvlText w:val="%1.%2.%3.%4.%5.%6.%7.%8"/>
      <w:lvlJc w:val="left"/>
      <w:pPr>
        <w:tabs>
          <w:tab w:val="num" w:pos="1440"/>
        </w:tabs>
        <w:ind w:left="1440" w:hanging="1440"/>
      </w:pPr>
      <w:rPr>
        <w:rFonts w:hint="default"/>
        <w:sz w:val="22"/>
        <w:szCs w:val="22"/>
      </w:rPr>
    </w:lvl>
    <w:lvl w:ilvl="8">
      <w:start w:val="1"/>
      <w:numFmt w:val="decimal"/>
      <w:lvlText w:val="%1.%2.%3.%4.%5.%6.%7.%8.%9"/>
      <w:lvlJc w:val="left"/>
      <w:pPr>
        <w:tabs>
          <w:tab w:val="num" w:pos="1800"/>
        </w:tabs>
        <w:ind w:left="1800" w:hanging="1800"/>
      </w:pPr>
      <w:rPr>
        <w:rFonts w:hint="default"/>
        <w:sz w:val="22"/>
        <w:szCs w:val="22"/>
      </w:rPr>
    </w:lvl>
  </w:abstractNum>
  <w:abstractNum w:abstractNumId="18" w15:restartNumberingAfterBreak="0">
    <w:nsid w:val="5A215B71"/>
    <w:multiLevelType w:val="hybridMultilevel"/>
    <w:tmpl w:val="B35C3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A0077E"/>
    <w:multiLevelType w:val="multilevel"/>
    <w:tmpl w:val="8E7EE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8020DE"/>
    <w:multiLevelType w:val="hybridMultilevel"/>
    <w:tmpl w:val="5C86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C56D9"/>
    <w:multiLevelType w:val="hybridMultilevel"/>
    <w:tmpl w:val="32F6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E967D5"/>
    <w:multiLevelType w:val="hybridMultilevel"/>
    <w:tmpl w:val="9A4829D2"/>
    <w:lvl w:ilvl="0" w:tplc="04050001">
      <w:start w:val="1"/>
      <w:numFmt w:val="bullet"/>
      <w:lvlText w:val=""/>
      <w:lvlJc w:val="left"/>
      <w:pPr>
        <w:ind w:left="567" w:hanging="360"/>
      </w:pPr>
      <w:rPr>
        <w:rFonts w:ascii="Symbol" w:hAnsi="Symbol" w:hint="default"/>
      </w:rPr>
    </w:lvl>
    <w:lvl w:ilvl="1" w:tplc="04050003">
      <w:start w:val="1"/>
      <w:numFmt w:val="bullet"/>
      <w:lvlText w:val="o"/>
      <w:lvlJc w:val="left"/>
      <w:pPr>
        <w:ind w:left="1287" w:hanging="360"/>
      </w:pPr>
      <w:rPr>
        <w:rFonts w:ascii="Courier New" w:hAnsi="Courier New" w:cs="Courier New" w:hint="default"/>
      </w:rPr>
    </w:lvl>
    <w:lvl w:ilvl="2" w:tplc="04050005">
      <w:start w:val="1"/>
      <w:numFmt w:val="bullet"/>
      <w:lvlText w:val=""/>
      <w:lvlJc w:val="left"/>
      <w:pPr>
        <w:ind w:left="2007" w:hanging="360"/>
      </w:pPr>
      <w:rPr>
        <w:rFonts w:ascii="Wingdings" w:hAnsi="Wingdings" w:hint="default"/>
      </w:rPr>
    </w:lvl>
    <w:lvl w:ilvl="3" w:tplc="0405000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23"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C94A9E"/>
    <w:multiLevelType w:val="multilevel"/>
    <w:tmpl w:val="D0A6251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40338C"/>
    <w:multiLevelType w:val="multilevel"/>
    <w:tmpl w:val="6E32F4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8" w15:restartNumberingAfterBreak="0">
    <w:nsid w:val="6F0867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0A1FF6"/>
    <w:multiLevelType w:val="hybridMultilevel"/>
    <w:tmpl w:val="C9FEA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2A24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7D0327"/>
    <w:multiLevelType w:val="multilevel"/>
    <w:tmpl w:val="BB508F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DD2615"/>
    <w:multiLevelType w:val="multilevel"/>
    <w:tmpl w:val="3766A73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7"/>
  </w:num>
  <w:num w:numId="3">
    <w:abstractNumId w:val="0"/>
  </w:num>
  <w:num w:numId="4">
    <w:abstractNumId w:val="26"/>
  </w:num>
  <w:num w:numId="5">
    <w:abstractNumId w:val="4"/>
  </w:num>
  <w:num w:numId="6">
    <w:abstractNumId w:val="31"/>
  </w:num>
  <w:num w:numId="7">
    <w:abstractNumId w:val="1"/>
  </w:num>
  <w:num w:numId="8">
    <w:abstractNumId w:val="25"/>
  </w:num>
  <w:num w:numId="9">
    <w:abstractNumId w:val="13"/>
  </w:num>
  <w:num w:numId="10">
    <w:abstractNumId w:val="16"/>
  </w:num>
  <w:num w:numId="11">
    <w:abstractNumId w:val="8"/>
  </w:num>
  <w:num w:numId="12">
    <w:abstractNumId w:val="19"/>
  </w:num>
  <w:num w:numId="13">
    <w:abstractNumId w:val="17"/>
  </w:num>
  <w:num w:numId="14">
    <w:abstractNumId w:val="14"/>
  </w:num>
  <w:num w:numId="15">
    <w:abstractNumId w:val="11"/>
  </w:num>
  <w:num w:numId="16">
    <w:abstractNumId w:val="32"/>
  </w:num>
  <w:num w:numId="17">
    <w:abstractNumId w:val="2"/>
  </w:num>
  <w:num w:numId="18">
    <w:abstractNumId w:val="15"/>
  </w:num>
  <w:num w:numId="19">
    <w:abstractNumId w:val="12"/>
  </w:num>
  <w:num w:numId="20">
    <w:abstractNumId w:val="12"/>
    <w:lvlOverride w:ilvl="0">
      <w:startOverride w:val="9"/>
    </w:lvlOverride>
    <w:lvlOverride w:ilvl="1">
      <w:startOverride w:val="7"/>
    </w:lvlOverride>
  </w:num>
  <w:num w:numId="21">
    <w:abstractNumId w:val="30"/>
  </w:num>
  <w:num w:numId="22">
    <w:abstractNumId w:val="28"/>
  </w:num>
  <w:num w:numId="23">
    <w:abstractNumId w:val="18"/>
  </w:num>
  <w:num w:numId="24">
    <w:abstractNumId w:val="21"/>
  </w:num>
  <w:num w:numId="25">
    <w:abstractNumId w:val="7"/>
  </w:num>
  <w:num w:numId="26">
    <w:abstractNumId w:val="10"/>
  </w:num>
  <w:num w:numId="27">
    <w:abstractNumId w:val="5"/>
  </w:num>
  <w:num w:numId="28">
    <w:abstractNumId w:val="3"/>
  </w:num>
  <w:num w:numId="29">
    <w:abstractNumId w:val="6"/>
  </w:num>
  <w:num w:numId="30">
    <w:abstractNumId w:val="24"/>
  </w:num>
  <w:num w:numId="31">
    <w:abstractNumId w:val="20"/>
  </w:num>
  <w:num w:numId="32">
    <w:abstractNumId w:val="9"/>
  </w:num>
  <w:num w:numId="33">
    <w:abstractNumId w:val="2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454"/>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6C1"/>
    <w:rsid w:val="00002318"/>
    <w:rsid w:val="00003BCC"/>
    <w:rsid w:val="00004DF6"/>
    <w:rsid w:val="0000580E"/>
    <w:rsid w:val="0000667F"/>
    <w:rsid w:val="00007CF9"/>
    <w:rsid w:val="00011079"/>
    <w:rsid w:val="000140CA"/>
    <w:rsid w:val="00016FC3"/>
    <w:rsid w:val="000171F1"/>
    <w:rsid w:val="000237C4"/>
    <w:rsid w:val="0002798B"/>
    <w:rsid w:val="0003361D"/>
    <w:rsid w:val="00042A80"/>
    <w:rsid w:val="000514FA"/>
    <w:rsid w:val="000529C5"/>
    <w:rsid w:val="00053368"/>
    <w:rsid w:val="00057AEC"/>
    <w:rsid w:val="000602F8"/>
    <w:rsid w:val="00061AA1"/>
    <w:rsid w:val="00061AC2"/>
    <w:rsid w:val="00063244"/>
    <w:rsid w:val="00071DB1"/>
    <w:rsid w:val="00075392"/>
    <w:rsid w:val="000754DF"/>
    <w:rsid w:val="00081679"/>
    <w:rsid w:val="00084DFA"/>
    <w:rsid w:val="0009546F"/>
    <w:rsid w:val="00095BCD"/>
    <w:rsid w:val="000A1285"/>
    <w:rsid w:val="000A1E35"/>
    <w:rsid w:val="000A561C"/>
    <w:rsid w:val="000B0379"/>
    <w:rsid w:val="000B3C82"/>
    <w:rsid w:val="000B7520"/>
    <w:rsid w:val="000C28EB"/>
    <w:rsid w:val="000C2BC3"/>
    <w:rsid w:val="000C3EE7"/>
    <w:rsid w:val="000D5085"/>
    <w:rsid w:val="000D6CE2"/>
    <w:rsid w:val="000E0B56"/>
    <w:rsid w:val="000E77D3"/>
    <w:rsid w:val="000F0CE2"/>
    <w:rsid w:val="000F1873"/>
    <w:rsid w:val="000F5648"/>
    <w:rsid w:val="000F5BD1"/>
    <w:rsid w:val="000F62ED"/>
    <w:rsid w:val="000F6B08"/>
    <w:rsid w:val="000F71C8"/>
    <w:rsid w:val="000F76C9"/>
    <w:rsid w:val="001000A6"/>
    <w:rsid w:val="001027C7"/>
    <w:rsid w:val="00122470"/>
    <w:rsid w:val="00122A19"/>
    <w:rsid w:val="0012324D"/>
    <w:rsid w:val="0013364F"/>
    <w:rsid w:val="00135035"/>
    <w:rsid w:val="00135440"/>
    <w:rsid w:val="00135D9B"/>
    <w:rsid w:val="00143853"/>
    <w:rsid w:val="00143B04"/>
    <w:rsid w:val="00146F79"/>
    <w:rsid w:val="001517B7"/>
    <w:rsid w:val="00152C74"/>
    <w:rsid w:val="0015623A"/>
    <w:rsid w:val="00164B55"/>
    <w:rsid w:val="00171BAD"/>
    <w:rsid w:val="00175513"/>
    <w:rsid w:val="001821AC"/>
    <w:rsid w:val="00194433"/>
    <w:rsid w:val="001A05A7"/>
    <w:rsid w:val="001A3AD7"/>
    <w:rsid w:val="001A61D4"/>
    <w:rsid w:val="001A700A"/>
    <w:rsid w:val="001B58F2"/>
    <w:rsid w:val="001C03B7"/>
    <w:rsid w:val="001C058E"/>
    <w:rsid w:val="001C0CF2"/>
    <w:rsid w:val="001C5E0B"/>
    <w:rsid w:val="001C6CE0"/>
    <w:rsid w:val="001C7853"/>
    <w:rsid w:val="001D3ECC"/>
    <w:rsid w:val="001D521B"/>
    <w:rsid w:val="001E0CC9"/>
    <w:rsid w:val="001E41C9"/>
    <w:rsid w:val="001F472F"/>
    <w:rsid w:val="001F48B9"/>
    <w:rsid w:val="001F4921"/>
    <w:rsid w:val="0020398F"/>
    <w:rsid w:val="0021020C"/>
    <w:rsid w:val="00215FA0"/>
    <w:rsid w:val="00216098"/>
    <w:rsid w:val="002160A5"/>
    <w:rsid w:val="00217AF4"/>
    <w:rsid w:val="002218FF"/>
    <w:rsid w:val="00222FE2"/>
    <w:rsid w:val="0022483E"/>
    <w:rsid w:val="00225430"/>
    <w:rsid w:val="00225793"/>
    <w:rsid w:val="00226E6B"/>
    <w:rsid w:val="002273D8"/>
    <w:rsid w:val="00227696"/>
    <w:rsid w:val="00232788"/>
    <w:rsid w:val="00234FD4"/>
    <w:rsid w:val="002371D5"/>
    <w:rsid w:val="00237BC1"/>
    <w:rsid w:val="00237C20"/>
    <w:rsid w:val="0024687F"/>
    <w:rsid w:val="002470F0"/>
    <w:rsid w:val="00260DD0"/>
    <w:rsid w:val="00261E64"/>
    <w:rsid w:val="00267AF8"/>
    <w:rsid w:val="0027174E"/>
    <w:rsid w:val="00273149"/>
    <w:rsid w:val="002762FF"/>
    <w:rsid w:val="002866A6"/>
    <w:rsid w:val="002A6012"/>
    <w:rsid w:val="002B0E06"/>
    <w:rsid w:val="002B3AD6"/>
    <w:rsid w:val="002B7476"/>
    <w:rsid w:val="002C5F02"/>
    <w:rsid w:val="002D2545"/>
    <w:rsid w:val="002D2D00"/>
    <w:rsid w:val="002D39D0"/>
    <w:rsid w:val="002D5E39"/>
    <w:rsid w:val="002E35C2"/>
    <w:rsid w:val="002E7DA1"/>
    <w:rsid w:val="002F15BD"/>
    <w:rsid w:val="002F21D0"/>
    <w:rsid w:val="002F7671"/>
    <w:rsid w:val="00307694"/>
    <w:rsid w:val="00312615"/>
    <w:rsid w:val="00315F9B"/>
    <w:rsid w:val="0031687D"/>
    <w:rsid w:val="003239C7"/>
    <w:rsid w:val="00323D22"/>
    <w:rsid w:val="00326557"/>
    <w:rsid w:val="003356AB"/>
    <w:rsid w:val="003374CC"/>
    <w:rsid w:val="0034232E"/>
    <w:rsid w:val="0034260B"/>
    <w:rsid w:val="00345983"/>
    <w:rsid w:val="00360C10"/>
    <w:rsid w:val="003616F2"/>
    <w:rsid w:val="00363D1A"/>
    <w:rsid w:val="00365113"/>
    <w:rsid w:val="003652E9"/>
    <w:rsid w:val="00370215"/>
    <w:rsid w:val="003720DC"/>
    <w:rsid w:val="00373BD1"/>
    <w:rsid w:val="003802C5"/>
    <w:rsid w:val="00383219"/>
    <w:rsid w:val="00384F25"/>
    <w:rsid w:val="00386723"/>
    <w:rsid w:val="00396784"/>
    <w:rsid w:val="003A37AF"/>
    <w:rsid w:val="003A3C09"/>
    <w:rsid w:val="003A5AE2"/>
    <w:rsid w:val="003B209B"/>
    <w:rsid w:val="003B29CB"/>
    <w:rsid w:val="003B337B"/>
    <w:rsid w:val="003B7915"/>
    <w:rsid w:val="003C3260"/>
    <w:rsid w:val="003C4489"/>
    <w:rsid w:val="003C6D84"/>
    <w:rsid w:val="003D7597"/>
    <w:rsid w:val="003E0D6D"/>
    <w:rsid w:val="003E2E62"/>
    <w:rsid w:val="003E3DAE"/>
    <w:rsid w:val="003E707D"/>
    <w:rsid w:val="003E7F8D"/>
    <w:rsid w:val="003F58A1"/>
    <w:rsid w:val="003F7B4A"/>
    <w:rsid w:val="00404597"/>
    <w:rsid w:val="004077D2"/>
    <w:rsid w:val="00422C44"/>
    <w:rsid w:val="00422E4F"/>
    <w:rsid w:val="00422F28"/>
    <w:rsid w:val="00426E4D"/>
    <w:rsid w:val="00430B25"/>
    <w:rsid w:val="00434865"/>
    <w:rsid w:val="00434F2E"/>
    <w:rsid w:val="00441131"/>
    <w:rsid w:val="004428F0"/>
    <w:rsid w:val="00445873"/>
    <w:rsid w:val="00445CB7"/>
    <w:rsid w:val="00445FF4"/>
    <w:rsid w:val="00447138"/>
    <w:rsid w:val="00450134"/>
    <w:rsid w:val="00451637"/>
    <w:rsid w:val="00453B91"/>
    <w:rsid w:val="00456E44"/>
    <w:rsid w:val="00464943"/>
    <w:rsid w:val="004662D7"/>
    <w:rsid w:val="00470314"/>
    <w:rsid w:val="004720B8"/>
    <w:rsid w:val="00473638"/>
    <w:rsid w:val="00480730"/>
    <w:rsid w:val="00491CC1"/>
    <w:rsid w:val="00495DC0"/>
    <w:rsid w:val="004A5C6B"/>
    <w:rsid w:val="004A642D"/>
    <w:rsid w:val="004B13F7"/>
    <w:rsid w:val="004B319E"/>
    <w:rsid w:val="004B7619"/>
    <w:rsid w:val="004C3B24"/>
    <w:rsid w:val="004C7DBC"/>
    <w:rsid w:val="004D0570"/>
    <w:rsid w:val="004D1927"/>
    <w:rsid w:val="004D3F45"/>
    <w:rsid w:val="004E10ED"/>
    <w:rsid w:val="004E2A08"/>
    <w:rsid w:val="004E3000"/>
    <w:rsid w:val="004E57AA"/>
    <w:rsid w:val="004E5DCA"/>
    <w:rsid w:val="004F2865"/>
    <w:rsid w:val="004F2D38"/>
    <w:rsid w:val="00502AC9"/>
    <w:rsid w:val="0050618D"/>
    <w:rsid w:val="0051032A"/>
    <w:rsid w:val="0051443E"/>
    <w:rsid w:val="00517B57"/>
    <w:rsid w:val="0052367D"/>
    <w:rsid w:val="0052662B"/>
    <w:rsid w:val="0053349D"/>
    <w:rsid w:val="00533665"/>
    <w:rsid w:val="0053536D"/>
    <w:rsid w:val="0054087F"/>
    <w:rsid w:val="00542A7D"/>
    <w:rsid w:val="00542F01"/>
    <w:rsid w:val="005431E7"/>
    <w:rsid w:val="0054352C"/>
    <w:rsid w:val="005524C6"/>
    <w:rsid w:val="00554CE1"/>
    <w:rsid w:val="0056507B"/>
    <w:rsid w:val="00567E47"/>
    <w:rsid w:val="005724E5"/>
    <w:rsid w:val="00581B72"/>
    <w:rsid w:val="00586680"/>
    <w:rsid w:val="0059056F"/>
    <w:rsid w:val="00593533"/>
    <w:rsid w:val="0059444F"/>
    <w:rsid w:val="005A5446"/>
    <w:rsid w:val="005A67C3"/>
    <w:rsid w:val="005A7857"/>
    <w:rsid w:val="005B3D84"/>
    <w:rsid w:val="005B5964"/>
    <w:rsid w:val="005B7829"/>
    <w:rsid w:val="005C05F7"/>
    <w:rsid w:val="005C2055"/>
    <w:rsid w:val="005C26DD"/>
    <w:rsid w:val="005C7FFC"/>
    <w:rsid w:val="005D473C"/>
    <w:rsid w:val="005E0517"/>
    <w:rsid w:val="005E47F5"/>
    <w:rsid w:val="005E5DC5"/>
    <w:rsid w:val="005E7E48"/>
    <w:rsid w:val="005F0B6C"/>
    <w:rsid w:val="005F7477"/>
    <w:rsid w:val="00606BDA"/>
    <w:rsid w:val="0061062B"/>
    <w:rsid w:val="00611FAC"/>
    <w:rsid w:val="00613E38"/>
    <w:rsid w:val="0061482E"/>
    <w:rsid w:val="00634CEB"/>
    <w:rsid w:val="00636267"/>
    <w:rsid w:val="00636853"/>
    <w:rsid w:val="00640040"/>
    <w:rsid w:val="00641345"/>
    <w:rsid w:val="00641517"/>
    <w:rsid w:val="006418F4"/>
    <w:rsid w:val="00641FB7"/>
    <w:rsid w:val="00641FD6"/>
    <w:rsid w:val="006503CB"/>
    <w:rsid w:val="006543BD"/>
    <w:rsid w:val="0066054F"/>
    <w:rsid w:val="00665794"/>
    <w:rsid w:val="00672BF9"/>
    <w:rsid w:val="00674904"/>
    <w:rsid w:val="00674EE5"/>
    <w:rsid w:val="006768D3"/>
    <w:rsid w:val="00676FC6"/>
    <w:rsid w:val="006770BE"/>
    <w:rsid w:val="00680858"/>
    <w:rsid w:val="0068211E"/>
    <w:rsid w:val="0068367F"/>
    <w:rsid w:val="00684EB8"/>
    <w:rsid w:val="00686108"/>
    <w:rsid w:val="0069015D"/>
    <w:rsid w:val="00690E7F"/>
    <w:rsid w:val="00691A29"/>
    <w:rsid w:val="00694B21"/>
    <w:rsid w:val="00695B2A"/>
    <w:rsid w:val="006A2510"/>
    <w:rsid w:val="006B2B49"/>
    <w:rsid w:val="006B4E3B"/>
    <w:rsid w:val="006B7CCA"/>
    <w:rsid w:val="006C2502"/>
    <w:rsid w:val="006C3AB3"/>
    <w:rsid w:val="006C6FCC"/>
    <w:rsid w:val="006D4BBE"/>
    <w:rsid w:val="006D6A3E"/>
    <w:rsid w:val="006D7FBB"/>
    <w:rsid w:val="006E4134"/>
    <w:rsid w:val="006E45F7"/>
    <w:rsid w:val="006F14D2"/>
    <w:rsid w:val="006F457C"/>
    <w:rsid w:val="00701288"/>
    <w:rsid w:val="007016F1"/>
    <w:rsid w:val="007039CB"/>
    <w:rsid w:val="0070754C"/>
    <w:rsid w:val="00711F48"/>
    <w:rsid w:val="0071773E"/>
    <w:rsid w:val="0072627E"/>
    <w:rsid w:val="00727004"/>
    <w:rsid w:val="007271DE"/>
    <w:rsid w:val="007324B3"/>
    <w:rsid w:val="007335DA"/>
    <w:rsid w:val="00733D34"/>
    <w:rsid w:val="00742167"/>
    <w:rsid w:val="00745DEE"/>
    <w:rsid w:val="00754152"/>
    <w:rsid w:val="00755D27"/>
    <w:rsid w:val="007568D6"/>
    <w:rsid w:val="007669C4"/>
    <w:rsid w:val="00773257"/>
    <w:rsid w:val="00774784"/>
    <w:rsid w:val="00776C75"/>
    <w:rsid w:val="00782521"/>
    <w:rsid w:val="00782638"/>
    <w:rsid w:val="00782EE1"/>
    <w:rsid w:val="007849A3"/>
    <w:rsid w:val="0079064B"/>
    <w:rsid w:val="00791177"/>
    <w:rsid w:val="00791E63"/>
    <w:rsid w:val="00797E7C"/>
    <w:rsid w:val="007A25FE"/>
    <w:rsid w:val="007B20DA"/>
    <w:rsid w:val="007D4DFA"/>
    <w:rsid w:val="007D4F70"/>
    <w:rsid w:val="007F025C"/>
    <w:rsid w:val="007F2A49"/>
    <w:rsid w:val="00800020"/>
    <w:rsid w:val="00806FD7"/>
    <w:rsid w:val="008100CE"/>
    <w:rsid w:val="0081052C"/>
    <w:rsid w:val="008108BA"/>
    <w:rsid w:val="00817550"/>
    <w:rsid w:val="00820162"/>
    <w:rsid w:val="00825D0A"/>
    <w:rsid w:val="00826B45"/>
    <w:rsid w:val="008306AA"/>
    <w:rsid w:val="0083077D"/>
    <w:rsid w:val="00830E51"/>
    <w:rsid w:val="00834CFD"/>
    <w:rsid w:val="00834E74"/>
    <w:rsid w:val="008356AC"/>
    <w:rsid w:val="00836F66"/>
    <w:rsid w:val="00841062"/>
    <w:rsid w:val="008472F6"/>
    <w:rsid w:val="00847DE6"/>
    <w:rsid w:val="00853C91"/>
    <w:rsid w:val="00854C30"/>
    <w:rsid w:val="008642B7"/>
    <w:rsid w:val="008730CE"/>
    <w:rsid w:val="00875EF3"/>
    <w:rsid w:val="00880002"/>
    <w:rsid w:val="00881152"/>
    <w:rsid w:val="00881BDA"/>
    <w:rsid w:val="00885E4C"/>
    <w:rsid w:val="008877A1"/>
    <w:rsid w:val="00897576"/>
    <w:rsid w:val="008A004B"/>
    <w:rsid w:val="008A052F"/>
    <w:rsid w:val="008A072E"/>
    <w:rsid w:val="008A44D1"/>
    <w:rsid w:val="008B2E40"/>
    <w:rsid w:val="008B44CE"/>
    <w:rsid w:val="008C1EE5"/>
    <w:rsid w:val="008C26C8"/>
    <w:rsid w:val="008C2942"/>
    <w:rsid w:val="008C2B7E"/>
    <w:rsid w:val="008C6368"/>
    <w:rsid w:val="008D79B6"/>
    <w:rsid w:val="008E0A63"/>
    <w:rsid w:val="008E6786"/>
    <w:rsid w:val="008F61CD"/>
    <w:rsid w:val="008F7E76"/>
    <w:rsid w:val="0090565A"/>
    <w:rsid w:val="009060B6"/>
    <w:rsid w:val="00906E50"/>
    <w:rsid w:val="009110C0"/>
    <w:rsid w:val="009117DD"/>
    <w:rsid w:val="00912C48"/>
    <w:rsid w:val="0091427D"/>
    <w:rsid w:val="00927893"/>
    <w:rsid w:val="00930FAF"/>
    <w:rsid w:val="009323FD"/>
    <w:rsid w:val="00933739"/>
    <w:rsid w:val="00934900"/>
    <w:rsid w:val="00936C39"/>
    <w:rsid w:val="00944430"/>
    <w:rsid w:val="00947183"/>
    <w:rsid w:val="00951A9D"/>
    <w:rsid w:val="00954F90"/>
    <w:rsid w:val="00957816"/>
    <w:rsid w:val="0096380A"/>
    <w:rsid w:val="00971C1A"/>
    <w:rsid w:val="009914EC"/>
    <w:rsid w:val="00991980"/>
    <w:rsid w:val="009955B4"/>
    <w:rsid w:val="009A259F"/>
    <w:rsid w:val="009B22EA"/>
    <w:rsid w:val="009B25F8"/>
    <w:rsid w:val="009B426C"/>
    <w:rsid w:val="009C27D9"/>
    <w:rsid w:val="009C34E1"/>
    <w:rsid w:val="009C478A"/>
    <w:rsid w:val="009D06EF"/>
    <w:rsid w:val="009D7DA6"/>
    <w:rsid w:val="009E0420"/>
    <w:rsid w:val="009E20C2"/>
    <w:rsid w:val="009E5ADD"/>
    <w:rsid w:val="009E6267"/>
    <w:rsid w:val="009F3EA7"/>
    <w:rsid w:val="009F7823"/>
    <w:rsid w:val="009F7B8A"/>
    <w:rsid w:val="00A02342"/>
    <w:rsid w:val="00A12073"/>
    <w:rsid w:val="00A162A6"/>
    <w:rsid w:val="00A20958"/>
    <w:rsid w:val="00A224E6"/>
    <w:rsid w:val="00A242C6"/>
    <w:rsid w:val="00A30359"/>
    <w:rsid w:val="00A3750E"/>
    <w:rsid w:val="00A37571"/>
    <w:rsid w:val="00A37998"/>
    <w:rsid w:val="00A441D9"/>
    <w:rsid w:val="00A52225"/>
    <w:rsid w:val="00A538EC"/>
    <w:rsid w:val="00A55195"/>
    <w:rsid w:val="00A56E10"/>
    <w:rsid w:val="00A579C0"/>
    <w:rsid w:val="00A7095C"/>
    <w:rsid w:val="00A72EBF"/>
    <w:rsid w:val="00A73835"/>
    <w:rsid w:val="00A813BB"/>
    <w:rsid w:val="00A81B0A"/>
    <w:rsid w:val="00A83A73"/>
    <w:rsid w:val="00A87987"/>
    <w:rsid w:val="00A87BEF"/>
    <w:rsid w:val="00A91177"/>
    <w:rsid w:val="00A91794"/>
    <w:rsid w:val="00A9762B"/>
    <w:rsid w:val="00AA121E"/>
    <w:rsid w:val="00AB0B5C"/>
    <w:rsid w:val="00AB2A0C"/>
    <w:rsid w:val="00AB6C90"/>
    <w:rsid w:val="00AC1417"/>
    <w:rsid w:val="00AE5E7C"/>
    <w:rsid w:val="00AF66E8"/>
    <w:rsid w:val="00B0033C"/>
    <w:rsid w:val="00B007E3"/>
    <w:rsid w:val="00B072A6"/>
    <w:rsid w:val="00B12A38"/>
    <w:rsid w:val="00B1435B"/>
    <w:rsid w:val="00B2082F"/>
    <w:rsid w:val="00B24E85"/>
    <w:rsid w:val="00B25AB7"/>
    <w:rsid w:val="00B25DF7"/>
    <w:rsid w:val="00B37D19"/>
    <w:rsid w:val="00B41334"/>
    <w:rsid w:val="00B41CDA"/>
    <w:rsid w:val="00B43128"/>
    <w:rsid w:val="00B433BD"/>
    <w:rsid w:val="00B47649"/>
    <w:rsid w:val="00B51DF2"/>
    <w:rsid w:val="00B57FF9"/>
    <w:rsid w:val="00B60A7A"/>
    <w:rsid w:val="00B613DD"/>
    <w:rsid w:val="00B617D9"/>
    <w:rsid w:val="00B61FF9"/>
    <w:rsid w:val="00B6433A"/>
    <w:rsid w:val="00B749E5"/>
    <w:rsid w:val="00B75BE5"/>
    <w:rsid w:val="00B812DB"/>
    <w:rsid w:val="00B813CE"/>
    <w:rsid w:val="00B86FF4"/>
    <w:rsid w:val="00B873F4"/>
    <w:rsid w:val="00B90B8B"/>
    <w:rsid w:val="00B95968"/>
    <w:rsid w:val="00BA5A15"/>
    <w:rsid w:val="00BB1EB5"/>
    <w:rsid w:val="00BB3F6D"/>
    <w:rsid w:val="00BB540B"/>
    <w:rsid w:val="00BB6A16"/>
    <w:rsid w:val="00BC4BFC"/>
    <w:rsid w:val="00BD1474"/>
    <w:rsid w:val="00BD2532"/>
    <w:rsid w:val="00BD297E"/>
    <w:rsid w:val="00BD2C3D"/>
    <w:rsid w:val="00BD3C1F"/>
    <w:rsid w:val="00BD609E"/>
    <w:rsid w:val="00BD720B"/>
    <w:rsid w:val="00BD7F1D"/>
    <w:rsid w:val="00BE1E5C"/>
    <w:rsid w:val="00BE3247"/>
    <w:rsid w:val="00BE6D06"/>
    <w:rsid w:val="00BF1D2C"/>
    <w:rsid w:val="00BF2808"/>
    <w:rsid w:val="00BF3448"/>
    <w:rsid w:val="00BF37BC"/>
    <w:rsid w:val="00BF67CA"/>
    <w:rsid w:val="00C008FC"/>
    <w:rsid w:val="00C025D6"/>
    <w:rsid w:val="00C07FE1"/>
    <w:rsid w:val="00C112C8"/>
    <w:rsid w:val="00C119D3"/>
    <w:rsid w:val="00C24334"/>
    <w:rsid w:val="00C25C75"/>
    <w:rsid w:val="00C26AF1"/>
    <w:rsid w:val="00C30C24"/>
    <w:rsid w:val="00C32873"/>
    <w:rsid w:val="00C3738A"/>
    <w:rsid w:val="00C412D3"/>
    <w:rsid w:val="00C44940"/>
    <w:rsid w:val="00C52252"/>
    <w:rsid w:val="00C71C23"/>
    <w:rsid w:val="00C71C42"/>
    <w:rsid w:val="00C72001"/>
    <w:rsid w:val="00C73E65"/>
    <w:rsid w:val="00C74392"/>
    <w:rsid w:val="00C827E5"/>
    <w:rsid w:val="00C9692F"/>
    <w:rsid w:val="00C96DA3"/>
    <w:rsid w:val="00C979F7"/>
    <w:rsid w:val="00CA0193"/>
    <w:rsid w:val="00CB1850"/>
    <w:rsid w:val="00CB6212"/>
    <w:rsid w:val="00CB62F1"/>
    <w:rsid w:val="00CB6E3D"/>
    <w:rsid w:val="00CC0400"/>
    <w:rsid w:val="00CC0D7C"/>
    <w:rsid w:val="00CC50C7"/>
    <w:rsid w:val="00CC5650"/>
    <w:rsid w:val="00CC6550"/>
    <w:rsid w:val="00CD08B8"/>
    <w:rsid w:val="00CD1331"/>
    <w:rsid w:val="00CD2BF2"/>
    <w:rsid w:val="00CE3315"/>
    <w:rsid w:val="00CF1C27"/>
    <w:rsid w:val="00CF612A"/>
    <w:rsid w:val="00CF66BF"/>
    <w:rsid w:val="00D00497"/>
    <w:rsid w:val="00D04328"/>
    <w:rsid w:val="00D046EC"/>
    <w:rsid w:val="00D11E55"/>
    <w:rsid w:val="00D12DE5"/>
    <w:rsid w:val="00D16000"/>
    <w:rsid w:val="00D16E6C"/>
    <w:rsid w:val="00D21292"/>
    <w:rsid w:val="00D22021"/>
    <w:rsid w:val="00D25A7F"/>
    <w:rsid w:val="00D26955"/>
    <w:rsid w:val="00D27839"/>
    <w:rsid w:val="00D33403"/>
    <w:rsid w:val="00D336EA"/>
    <w:rsid w:val="00D3793A"/>
    <w:rsid w:val="00D43E83"/>
    <w:rsid w:val="00D5056E"/>
    <w:rsid w:val="00D51E54"/>
    <w:rsid w:val="00D605F5"/>
    <w:rsid w:val="00D62822"/>
    <w:rsid w:val="00D64FE2"/>
    <w:rsid w:val="00D70729"/>
    <w:rsid w:val="00D711F3"/>
    <w:rsid w:val="00D7625A"/>
    <w:rsid w:val="00D76EF8"/>
    <w:rsid w:val="00D778F5"/>
    <w:rsid w:val="00D810EE"/>
    <w:rsid w:val="00D9122D"/>
    <w:rsid w:val="00D92CC6"/>
    <w:rsid w:val="00D92CE1"/>
    <w:rsid w:val="00D97C95"/>
    <w:rsid w:val="00DA0CCF"/>
    <w:rsid w:val="00DA0CED"/>
    <w:rsid w:val="00DA2607"/>
    <w:rsid w:val="00DA39D6"/>
    <w:rsid w:val="00DA3A88"/>
    <w:rsid w:val="00DA611D"/>
    <w:rsid w:val="00DB3EB9"/>
    <w:rsid w:val="00DB5184"/>
    <w:rsid w:val="00DC1F5E"/>
    <w:rsid w:val="00DC4CEB"/>
    <w:rsid w:val="00DD55B6"/>
    <w:rsid w:val="00DE29DA"/>
    <w:rsid w:val="00DE3A2A"/>
    <w:rsid w:val="00DE63F1"/>
    <w:rsid w:val="00DE6FBE"/>
    <w:rsid w:val="00DF0307"/>
    <w:rsid w:val="00DF5C70"/>
    <w:rsid w:val="00DF6372"/>
    <w:rsid w:val="00DF7461"/>
    <w:rsid w:val="00E017F6"/>
    <w:rsid w:val="00E038A9"/>
    <w:rsid w:val="00E15D2A"/>
    <w:rsid w:val="00E24A6A"/>
    <w:rsid w:val="00E276FE"/>
    <w:rsid w:val="00E30023"/>
    <w:rsid w:val="00E31CF5"/>
    <w:rsid w:val="00E44A94"/>
    <w:rsid w:val="00E4652D"/>
    <w:rsid w:val="00E468C7"/>
    <w:rsid w:val="00E526B9"/>
    <w:rsid w:val="00E54CD3"/>
    <w:rsid w:val="00E54F85"/>
    <w:rsid w:val="00E5613E"/>
    <w:rsid w:val="00E57819"/>
    <w:rsid w:val="00E62302"/>
    <w:rsid w:val="00E63FEB"/>
    <w:rsid w:val="00E67EBA"/>
    <w:rsid w:val="00E73CAA"/>
    <w:rsid w:val="00E74DC8"/>
    <w:rsid w:val="00E7513B"/>
    <w:rsid w:val="00E75469"/>
    <w:rsid w:val="00E810E3"/>
    <w:rsid w:val="00E82935"/>
    <w:rsid w:val="00E835CE"/>
    <w:rsid w:val="00E84941"/>
    <w:rsid w:val="00E87532"/>
    <w:rsid w:val="00E912F2"/>
    <w:rsid w:val="00E91391"/>
    <w:rsid w:val="00E94639"/>
    <w:rsid w:val="00E955A0"/>
    <w:rsid w:val="00EA20F8"/>
    <w:rsid w:val="00EA369E"/>
    <w:rsid w:val="00EB040B"/>
    <w:rsid w:val="00EB1B9B"/>
    <w:rsid w:val="00EB5893"/>
    <w:rsid w:val="00EB725D"/>
    <w:rsid w:val="00EC7F01"/>
    <w:rsid w:val="00ED0B75"/>
    <w:rsid w:val="00ED2BDE"/>
    <w:rsid w:val="00EE074C"/>
    <w:rsid w:val="00EE0ADD"/>
    <w:rsid w:val="00EE2CFD"/>
    <w:rsid w:val="00EF0825"/>
    <w:rsid w:val="00EF0A77"/>
    <w:rsid w:val="00F001AB"/>
    <w:rsid w:val="00F03777"/>
    <w:rsid w:val="00F06769"/>
    <w:rsid w:val="00F075E0"/>
    <w:rsid w:val="00F13939"/>
    <w:rsid w:val="00F14AAF"/>
    <w:rsid w:val="00F15AD0"/>
    <w:rsid w:val="00F2758F"/>
    <w:rsid w:val="00F279BA"/>
    <w:rsid w:val="00F3035B"/>
    <w:rsid w:val="00F30CDC"/>
    <w:rsid w:val="00F3353B"/>
    <w:rsid w:val="00F35BBE"/>
    <w:rsid w:val="00F3732D"/>
    <w:rsid w:val="00F4136D"/>
    <w:rsid w:val="00F41D96"/>
    <w:rsid w:val="00F54C19"/>
    <w:rsid w:val="00F56B1A"/>
    <w:rsid w:val="00F6552B"/>
    <w:rsid w:val="00F65E47"/>
    <w:rsid w:val="00F70B0A"/>
    <w:rsid w:val="00F763F7"/>
    <w:rsid w:val="00F8033D"/>
    <w:rsid w:val="00F83985"/>
    <w:rsid w:val="00F840CF"/>
    <w:rsid w:val="00F8763F"/>
    <w:rsid w:val="00F94026"/>
    <w:rsid w:val="00FA01F8"/>
    <w:rsid w:val="00FA0F97"/>
    <w:rsid w:val="00FA31F2"/>
    <w:rsid w:val="00FA3396"/>
    <w:rsid w:val="00FA33D5"/>
    <w:rsid w:val="00FA6037"/>
    <w:rsid w:val="00FA70E8"/>
    <w:rsid w:val="00FB12B8"/>
    <w:rsid w:val="00FB3A28"/>
    <w:rsid w:val="00FB49B3"/>
    <w:rsid w:val="00FB6E1A"/>
    <w:rsid w:val="00FC0A21"/>
    <w:rsid w:val="00FC451D"/>
    <w:rsid w:val="00FC476C"/>
    <w:rsid w:val="00FC549B"/>
    <w:rsid w:val="00FD1CCA"/>
    <w:rsid w:val="00FD7556"/>
    <w:rsid w:val="00FE0552"/>
    <w:rsid w:val="00FE075E"/>
    <w:rsid w:val="00FE3D0A"/>
    <w:rsid w:val="00FE7469"/>
    <w:rsid w:val="00FE7594"/>
    <w:rsid w:val="00FF19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F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sz w:val="20"/>
      <w:szCs w:val="20"/>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Times New Roman"/>
      <w:b/>
      <w:bCs/>
      <w:caps/>
    </w:rPr>
  </w:style>
  <w:style w:type="paragraph" w:styleId="Nadpis4">
    <w:name w:val="heading 4"/>
    <w:basedOn w:val="Normln"/>
    <w:next w:val="Normln"/>
    <w:link w:val="Nadpis4Char"/>
    <w:qFormat/>
    <w:rsid w:val="000A1E35"/>
    <w:pPr>
      <w:keepNext/>
      <w:tabs>
        <w:tab w:val="num" w:pos="864"/>
      </w:tabs>
      <w:spacing w:before="60" w:after="60" w:line="240" w:lineRule="auto"/>
      <w:ind w:left="862" w:hanging="862"/>
      <w:jc w:val="both"/>
      <w:outlineLvl w:val="3"/>
    </w:pPr>
    <w:rPr>
      <w:rFonts w:eastAsia="Times New Roman" w:cs="Times New Roman"/>
      <w:i/>
      <w:lang w:eastAsia="cs-CZ"/>
    </w:rPr>
  </w:style>
  <w:style w:type="paragraph" w:styleId="Nadpis5">
    <w:name w:val="heading 5"/>
    <w:basedOn w:val="Normln"/>
    <w:next w:val="Normln"/>
    <w:link w:val="Nadpis5Char"/>
    <w:qFormat/>
    <w:rsid w:val="000A1E35"/>
    <w:pPr>
      <w:tabs>
        <w:tab w:val="num" w:pos="1008"/>
      </w:tabs>
      <w:spacing w:before="60" w:after="60" w:line="240" w:lineRule="auto"/>
      <w:ind w:left="1009" w:hanging="1009"/>
      <w:jc w:val="both"/>
      <w:outlineLvl w:val="4"/>
    </w:pPr>
    <w:rPr>
      <w:rFonts w:eastAsia="Times New Roman" w:cs="Times New Roman"/>
      <w:bCs/>
      <w:iCs/>
      <w:sz w:val="18"/>
      <w:szCs w:val="26"/>
      <w:lang w:eastAsia="cs-CZ"/>
    </w:rPr>
  </w:style>
  <w:style w:type="paragraph" w:styleId="Nadpis6">
    <w:name w:val="heading 6"/>
    <w:basedOn w:val="Normln"/>
    <w:next w:val="Normln"/>
    <w:link w:val="Nadpis6Char"/>
    <w:qFormat/>
    <w:rsid w:val="000A1E35"/>
    <w:pPr>
      <w:tabs>
        <w:tab w:val="num" w:pos="1152"/>
      </w:tabs>
      <w:spacing w:before="240" w:after="60" w:line="240" w:lineRule="auto"/>
      <w:ind w:left="1152" w:hanging="1152"/>
      <w:jc w:val="both"/>
      <w:outlineLvl w:val="5"/>
    </w:pPr>
    <w:rPr>
      <w:rFonts w:eastAsia="Times New Roman" w:cs="Times New Roman"/>
      <w:bCs/>
      <w:i/>
      <w:sz w:val="18"/>
      <w:szCs w:val="22"/>
      <w:lang w:eastAsia="cs-CZ"/>
    </w:rPr>
  </w:style>
  <w:style w:type="paragraph" w:styleId="Nadpis7">
    <w:name w:val="heading 7"/>
    <w:basedOn w:val="Normln"/>
    <w:next w:val="Normln"/>
    <w:link w:val="Nadpis7Char"/>
    <w:qFormat/>
    <w:rsid w:val="000A1E35"/>
    <w:pPr>
      <w:tabs>
        <w:tab w:val="num" w:pos="1296"/>
      </w:tabs>
      <w:spacing w:before="240" w:after="60" w:line="240" w:lineRule="auto"/>
      <w:ind w:left="1296" w:hanging="1296"/>
      <w:jc w:val="both"/>
      <w:outlineLvl w:val="6"/>
    </w:pPr>
    <w:rPr>
      <w:rFonts w:eastAsia="Times New Roman" w:cs="Times New Roman"/>
      <w:sz w:val="16"/>
      <w:szCs w:val="24"/>
      <w:lang w:eastAsia="cs-CZ"/>
    </w:rPr>
  </w:style>
  <w:style w:type="paragraph" w:styleId="Nadpis8">
    <w:name w:val="heading 8"/>
    <w:basedOn w:val="Normln"/>
    <w:next w:val="Normln"/>
    <w:link w:val="Nadpis8Char"/>
    <w:qFormat/>
    <w:rsid w:val="000A1E35"/>
    <w:pPr>
      <w:tabs>
        <w:tab w:val="num" w:pos="1440"/>
      </w:tabs>
      <w:spacing w:before="240" w:after="60" w:line="240" w:lineRule="auto"/>
      <w:ind w:left="1440" w:hanging="1440"/>
      <w:jc w:val="both"/>
      <w:outlineLvl w:val="7"/>
    </w:pPr>
    <w:rPr>
      <w:rFonts w:eastAsia="Times New Roman" w:cs="Times New Roman"/>
      <w:i/>
      <w:iCs/>
      <w:sz w:val="16"/>
      <w:szCs w:val="24"/>
      <w:lang w:eastAsia="cs-CZ"/>
    </w:rPr>
  </w:style>
  <w:style w:type="paragraph" w:styleId="Nadpis9">
    <w:name w:val="heading 9"/>
    <w:basedOn w:val="Normln"/>
    <w:next w:val="Normln"/>
    <w:link w:val="Nadpis9Char"/>
    <w:qFormat/>
    <w:rsid w:val="000A1E35"/>
    <w:pPr>
      <w:tabs>
        <w:tab w:val="num" w:pos="1584"/>
      </w:tabs>
      <w:spacing w:before="240" w:after="60" w:line="240" w:lineRule="auto"/>
      <w:ind w:left="1584" w:hanging="1584"/>
      <w:jc w:val="both"/>
      <w:outlineLvl w:val="8"/>
    </w:pPr>
    <w:rPr>
      <w:rFonts w:eastAsia="Times New Roman"/>
      <w:i/>
      <w:sz w:val="16"/>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Nad,Odstavec_muj,List Paragraph,Normální - úroveň 3,Odstavec 1.1.,_Odstavec se seznamem,Odstavec_muj1,Odstavec_muj2,Odstavec_muj3,Nad1,Odstavec_muj4,Nad2,List Paragraph2,Odstavec_muj5,Odstavec_muj6,Odstavec_muj7"/>
    <w:basedOn w:val="Normln"/>
    <w:link w:val="OdstavecseseznamemChar"/>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Courier New"/>
      <w:lang w:eastAsia="cs-CZ"/>
    </w:rPr>
  </w:style>
  <w:style w:type="character" w:customStyle="1" w:styleId="ProsttextChar">
    <w:name w:val="Prostý text Char"/>
    <w:basedOn w:val="Standardnpsmoodstavce"/>
    <w:link w:val="Prosttext"/>
    <w:uiPriority w:val="99"/>
    <w:semiHidden/>
    <w:rsid w:val="00727004"/>
    <w:rPr>
      <w:rFonts w:ascii="Courier New" w:hAnsi="Courier New" w:cs="Courier New"/>
      <w:sz w:val="20"/>
      <w:szCs w:val="20"/>
      <w:lang w:eastAsia="en-US"/>
    </w:rPr>
  </w:style>
  <w:style w:type="paragraph" w:styleId="Zkladntext">
    <w:name w:val="Body Text"/>
    <w:basedOn w:val="Normln"/>
    <w:link w:val="ZkladntextChar"/>
    <w:uiPriority w:val="99"/>
    <w:rsid w:val="00A91794"/>
  </w:style>
  <w:style w:type="character" w:customStyle="1" w:styleId="ZkladntextChar">
    <w:name w:val="Základní text Char"/>
    <w:basedOn w:val="Standardnpsmoodstavce"/>
    <w:link w:val="Zkladntext"/>
    <w:uiPriority w:val="99"/>
    <w:semiHidden/>
    <w:rsid w:val="00EB5893"/>
    <w:rPr>
      <w:rFonts w:ascii="Arial" w:hAnsi="Arial" w:cs="Arial"/>
      <w:sz w:val="20"/>
      <w:szCs w:val="20"/>
      <w:lang w:eastAsia="en-US"/>
    </w:rPr>
  </w:style>
  <w:style w:type="character" w:styleId="Odkaznakoment">
    <w:name w:val="annotation reference"/>
    <w:basedOn w:val="Standardnpsmoodstavce"/>
    <w:semiHidden/>
    <w:rsid w:val="00BE3247"/>
    <w:rPr>
      <w:rFonts w:cs="Times New Roman"/>
      <w:sz w:val="16"/>
      <w:szCs w:val="16"/>
    </w:rPr>
  </w:style>
  <w:style w:type="paragraph" w:styleId="Textkomente">
    <w:name w:val="annotation text"/>
    <w:basedOn w:val="Normln"/>
    <w:link w:val="TextkomenteChar"/>
    <w:uiPriority w:val="99"/>
    <w:rsid w:val="00BE3247"/>
  </w:style>
  <w:style w:type="character" w:customStyle="1" w:styleId="TextkomenteChar">
    <w:name w:val="Text komentáře Char"/>
    <w:basedOn w:val="Standardnpsmoodstavce"/>
    <w:link w:val="Textkomente"/>
    <w:uiPriority w:val="99"/>
    <w:rsid w:val="00EB5893"/>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E3247"/>
    <w:rPr>
      <w:b/>
      <w:bCs/>
    </w:rPr>
  </w:style>
  <w:style w:type="character" w:customStyle="1" w:styleId="PedmtkomenteChar">
    <w:name w:val="Předmět komentáře Char"/>
    <w:basedOn w:val="TextkomenteChar"/>
    <w:link w:val="Pedmtkomente"/>
    <w:uiPriority w:val="99"/>
    <w:semiHidden/>
    <w:rsid w:val="00EB5893"/>
    <w:rPr>
      <w:rFonts w:ascii="Arial" w:hAnsi="Arial" w:cs="Arial"/>
      <w:b/>
      <w:bCs/>
      <w:sz w:val="20"/>
      <w:szCs w:val="20"/>
      <w:lang w:eastAsia="en-US"/>
    </w:rPr>
  </w:style>
  <w:style w:type="numbering" w:customStyle="1" w:styleId="Styl3">
    <w:name w:val="Styl3"/>
    <w:rsid w:val="005C3D8A"/>
    <w:pPr>
      <w:numPr>
        <w:numId w:val="3"/>
      </w:numPr>
    </w:pPr>
  </w:style>
  <w:style w:type="numbering" w:customStyle="1" w:styleId="Styl1">
    <w:name w:val="Styl1"/>
    <w:rsid w:val="005C3D8A"/>
    <w:pPr>
      <w:numPr>
        <w:numId w:val="1"/>
      </w:numPr>
    </w:pPr>
  </w:style>
  <w:style w:type="numbering" w:customStyle="1" w:styleId="Styl4">
    <w:name w:val="Styl4"/>
    <w:rsid w:val="005C3D8A"/>
    <w:pPr>
      <w:numPr>
        <w:numId w:val="4"/>
      </w:numPr>
    </w:pPr>
  </w:style>
  <w:style w:type="numbering" w:customStyle="1" w:styleId="Styl2">
    <w:name w:val="Styl2"/>
    <w:rsid w:val="005C3D8A"/>
    <w:pPr>
      <w:numPr>
        <w:numId w:val="2"/>
      </w:numPr>
    </w:pPr>
  </w:style>
  <w:style w:type="character" w:customStyle="1" w:styleId="Nadpis4Char">
    <w:name w:val="Nadpis 4 Char"/>
    <w:basedOn w:val="Standardnpsmoodstavce"/>
    <w:link w:val="Nadpis4"/>
    <w:rsid w:val="000A1E35"/>
    <w:rPr>
      <w:rFonts w:ascii="Arial" w:eastAsia="Times New Roman" w:hAnsi="Arial"/>
      <w:i/>
      <w:sz w:val="20"/>
      <w:szCs w:val="20"/>
    </w:rPr>
  </w:style>
  <w:style w:type="character" w:customStyle="1" w:styleId="Nadpis5Char">
    <w:name w:val="Nadpis 5 Char"/>
    <w:basedOn w:val="Standardnpsmoodstavce"/>
    <w:link w:val="Nadpis5"/>
    <w:rsid w:val="000A1E35"/>
    <w:rPr>
      <w:rFonts w:ascii="Arial" w:eastAsia="Times New Roman" w:hAnsi="Arial"/>
      <w:bCs/>
      <w:iCs/>
      <w:sz w:val="18"/>
      <w:szCs w:val="26"/>
    </w:rPr>
  </w:style>
  <w:style w:type="character" w:customStyle="1" w:styleId="Nadpis6Char">
    <w:name w:val="Nadpis 6 Char"/>
    <w:basedOn w:val="Standardnpsmoodstavce"/>
    <w:link w:val="Nadpis6"/>
    <w:rsid w:val="000A1E35"/>
    <w:rPr>
      <w:rFonts w:ascii="Arial" w:eastAsia="Times New Roman" w:hAnsi="Arial"/>
      <w:bCs/>
      <w:i/>
      <w:sz w:val="18"/>
    </w:rPr>
  </w:style>
  <w:style w:type="character" w:customStyle="1" w:styleId="Nadpis7Char">
    <w:name w:val="Nadpis 7 Char"/>
    <w:basedOn w:val="Standardnpsmoodstavce"/>
    <w:link w:val="Nadpis7"/>
    <w:rsid w:val="000A1E35"/>
    <w:rPr>
      <w:rFonts w:ascii="Arial" w:eastAsia="Times New Roman" w:hAnsi="Arial"/>
      <w:sz w:val="16"/>
      <w:szCs w:val="24"/>
    </w:rPr>
  </w:style>
  <w:style w:type="character" w:customStyle="1" w:styleId="Nadpis8Char">
    <w:name w:val="Nadpis 8 Char"/>
    <w:basedOn w:val="Standardnpsmoodstavce"/>
    <w:link w:val="Nadpis8"/>
    <w:rsid w:val="000A1E35"/>
    <w:rPr>
      <w:rFonts w:ascii="Arial" w:eastAsia="Times New Roman" w:hAnsi="Arial"/>
      <w:i/>
      <w:iCs/>
      <w:sz w:val="16"/>
      <w:szCs w:val="24"/>
    </w:rPr>
  </w:style>
  <w:style w:type="character" w:customStyle="1" w:styleId="Nadpis9Char">
    <w:name w:val="Nadpis 9 Char"/>
    <w:basedOn w:val="Standardnpsmoodstavce"/>
    <w:link w:val="Nadpis9"/>
    <w:rsid w:val="000A1E35"/>
    <w:rPr>
      <w:rFonts w:ascii="Arial" w:eastAsia="Times New Roman" w:hAnsi="Arial" w:cs="Arial"/>
      <w:i/>
      <w:sz w:val="16"/>
    </w:rPr>
  </w:style>
  <w:style w:type="paragraph" w:customStyle="1" w:styleId="Smlouvy">
    <w:name w:val="Smlouvy"/>
    <w:basedOn w:val="Normln"/>
    <w:next w:val="Obsah1"/>
    <w:uiPriority w:val="99"/>
    <w:qFormat/>
    <w:rsid w:val="000A1E35"/>
    <w:pPr>
      <w:spacing w:before="0" w:after="0" w:line="240" w:lineRule="auto"/>
      <w:jc w:val="both"/>
    </w:pPr>
    <w:rPr>
      <w:rFonts w:ascii="Calibri" w:eastAsia="Times New Roman" w:hAnsi="Calibri" w:cs="Times New Roman"/>
      <w:lang w:eastAsia="cs-CZ"/>
    </w:rPr>
  </w:style>
  <w:style w:type="paragraph" w:styleId="Obsah1">
    <w:name w:val="toc 1"/>
    <w:basedOn w:val="Normln"/>
    <w:next w:val="Normln"/>
    <w:autoRedefine/>
    <w:uiPriority w:val="99"/>
    <w:rsid w:val="000A1E35"/>
    <w:pPr>
      <w:tabs>
        <w:tab w:val="left" w:pos="567"/>
      </w:tabs>
      <w:spacing w:before="0" w:after="0" w:line="240" w:lineRule="auto"/>
      <w:ind w:left="567" w:firstLine="567"/>
      <w:jc w:val="both"/>
    </w:pPr>
    <w:rPr>
      <w:rFonts w:eastAsia="Times New Roman" w:cs="Times New Roman"/>
      <w:lang w:eastAsia="cs-CZ"/>
    </w:rPr>
  </w:style>
  <w:style w:type="paragraph" w:styleId="Zkladntext3">
    <w:name w:val="Body Text 3"/>
    <w:basedOn w:val="Normln"/>
    <w:link w:val="Zkladntext3Char"/>
    <w:rsid w:val="000A1E35"/>
    <w:pPr>
      <w:spacing w:before="0" w:line="240" w:lineRule="auto"/>
      <w:jc w:val="both"/>
    </w:pPr>
    <w:rPr>
      <w:rFonts w:eastAsia="Times New Roman" w:cs="Times New Roman"/>
      <w:sz w:val="16"/>
      <w:szCs w:val="16"/>
      <w:lang w:eastAsia="cs-CZ"/>
    </w:rPr>
  </w:style>
  <w:style w:type="character" w:customStyle="1" w:styleId="Zkladntext3Char">
    <w:name w:val="Základní text 3 Char"/>
    <w:basedOn w:val="Standardnpsmoodstavce"/>
    <w:link w:val="Zkladntext3"/>
    <w:rsid w:val="000A1E35"/>
    <w:rPr>
      <w:rFonts w:ascii="Arial" w:eastAsia="Times New Roman" w:hAnsi="Arial"/>
      <w:sz w:val="16"/>
      <w:szCs w:val="16"/>
    </w:rPr>
  </w:style>
  <w:style w:type="paragraph" w:customStyle="1" w:styleId="SBDlnek">
    <w:name w:val="ČS [BD] Článek"/>
    <w:basedOn w:val="Normln"/>
    <w:qFormat/>
    <w:rsid w:val="000A1E35"/>
    <w:pPr>
      <w:spacing w:before="360" w:line="320" w:lineRule="exact"/>
      <w:jc w:val="both"/>
    </w:pPr>
    <w:rPr>
      <w:rFonts w:cs="Times New Roman"/>
      <w:b/>
      <w:spacing w:val="3"/>
      <w:lang w:eastAsia="cs-CZ"/>
    </w:rPr>
  </w:style>
  <w:style w:type="paragraph" w:customStyle="1" w:styleId="SBDOdstavecvpodrovn">
    <w:name w:val="ČS [BD] Odstavec (vč. podúrovní)"/>
    <w:basedOn w:val="Normln"/>
    <w:qFormat/>
    <w:rsid w:val="000A1E35"/>
    <w:pPr>
      <w:spacing w:before="0" w:line="320" w:lineRule="exact"/>
      <w:jc w:val="both"/>
    </w:pPr>
    <w:rPr>
      <w:rFonts w:cs="Times New Roman"/>
      <w:spacing w:val="3"/>
      <w:lang w:eastAsia="cs-CZ"/>
    </w:rPr>
  </w:style>
  <w:style w:type="paragraph" w:customStyle="1" w:styleId="SBDSeznamploh">
    <w:name w:val="ČS [BD] Seznam příloh"/>
    <w:basedOn w:val="Normln"/>
    <w:rsid w:val="000A1E35"/>
    <w:pPr>
      <w:spacing w:before="0" w:line="280" w:lineRule="exact"/>
      <w:ind w:left="-108" w:right="-113"/>
    </w:pPr>
    <w:rPr>
      <w:rFonts w:eastAsia="Times New Roman" w:cs="Times New Roman"/>
    </w:rPr>
  </w:style>
  <w:style w:type="paragraph" w:customStyle="1" w:styleId="nadpismj">
    <w:name w:val="nadpis můj"/>
    <w:basedOn w:val="Nadpis2"/>
    <w:link w:val="nadpismjChar"/>
    <w:rsid w:val="009955B4"/>
    <w:rPr>
      <w:rFonts w:eastAsia="Calibri"/>
    </w:rPr>
  </w:style>
  <w:style w:type="character" w:customStyle="1" w:styleId="nadpismjChar">
    <w:name w:val="nadpis můj Char"/>
    <w:link w:val="nadpismj"/>
    <w:rsid w:val="009955B4"/>
    <w:rPr>
      <w:rFonts w:ascii="Arial" w:hAnsi="Arial" w:cs="Arial"/>
      <w:b/>
      <w:bCs/>
      <w:spacing w:val="16"/>
      <w:kern w:val="28"/>
      <w:sz w:val="20"/>
      <w:szCs w:val="20"/>
    </w:rPr>
  </w:style>
  <w:style w:type="character" w:customStyle="1" w:styleId="OdstavecseseznamemChar">
    <w:name w:val="Odstavec se seznamem Char"/>
    <w:aliases w:val="5 seznam Char,Nad Char,Odstavec_muj Char,List Paragraph Char,Normální - úroveň 3 Char,Odstavec 1.1. Char,_Odstavec se seznamem Char,Odstavec_muj1 Char,Odstavec_muj2 Char,Odstavec_muj3 Char,Nad1 Char,Odstavec_muj4 Char,Nad2 Char"/>
    <w:link w:val="Odstavecseseznamem"/>
    <w:uiPriority w:val="34"/>
    <w:qFormat/>
    <w:rsid w:val="00F94026"/>
    <w:rPr>
      <w:rFonts w:ascii="Arial" w:hAnsi="Arial" w:cs="Arial"/>
      <w:sz w:val="20"/>
      <w:szCs w:val="20"/>
      <w:lang w:eastAsia="en-US"/>
    </w:rPr>
  </w:style>
  <w:style w:type="paragraph" w:customStyle="1" w:styleId="E-normal">
    <w:name w:val="E-normal"/>
    <w:basedOn w:val="Normln"/>
    <w:link w:val="E-normalChar"/>
    <w:qFormat/>
    <w:rsid w:val="00F94026"/>
    <w:pPr>
      <w:spacing w:before="0" w:line="276" w:lineRule="auto"/>
      <w:jc w:val="both"/>
    </w:pPr>
    <w:rPr>
      <w:rFonts w:ascii="Garamond" w:eastAsiaTheme="minorHAnsi" w:hAnsi="Garamond" w:cstheme="minorBidi"/>
      <w:sz w:val="22"/>
    </w:rPr>
  </w:style>
  <w:style w:type="character" w:customStyle="1" w:styleId="E-normalChar">
    <w:name w:val="E-normal Char"/>
    <w:basedOn w:val="Standardnpsmoodstavce"/>
    <w:link w:val="E-normal"/>
    <w:rsid w:val="00F94026"/>
    <w:rPr>
      <w:rFonts w:ascii="Garamond" w:eastAsiaTheme="minorHAnsi" w:hAnsi="Garamond" w:cstheme="minorBid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7130-EBEE-417B-8ABB-46D973FC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5530</Words>
  <Characters>32632</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2023-05-18T12:10:00Z</dcterms:created>
  <dcterms:modified xsi:type="dcterms:W3CDTF">2023-05-18T12:10:00Z</dcterms:modified>
</cp:coreProperties>
</file>