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6AE03" w14:textId="1ED78FB7" w:rsidR="00813F8D" w:rsidRDefault="00CD0A39" w:rsidP="00CD0A39">
      <w:pPr>
        <w:pStyle w:val="StylDoprava"/>
        <w:jc w:val="center"/>
        <w:rPr>
          <w:rFonts w:cs="Arial"/>
          <w:sz w:val="22"/>
          <w:szCs w:val="22"/>
        </w:rPr>
      </w:pPr>
      <w:r>
        <w:rPr>
          <w:rFonts w:cs="Arial"/>
          <w:sz w:val="22"/>
          <w:szCs w:val="22"/>
        </w:rPr>
        <w:t xml:space="preserve">                                                                                         </w:t>
      </w:r>
      <w:r w:rsidR="00570674">
        <w:rPr>
          <w:rFonts w:cs="Arial"/>
          <w:sz w:val="22"/>
          <w:szCs w:val="22"/>
        </w:rPr>
        <w:t xml:space="preserve">    </w:t>
      </w:r>
      <w:r>
        <w:rPr>
          <w:rFonts w:cs="Arial"/>
          <w:sz w:val="22"/>
          <w:szCs w:val="22"/>
        </w:rPr>
        <w:t xml:space="preserve"> </w:t>
      </w:r>
      <w:r w:rsidR="00813F8D">
        <w:rPr>
          <w:rFonts w:cs="Arial"/>
          <w:sz w:val="22"/>
          <w:szCs w:val="22"/>
        </w:rPr>
        <w:t>Č.j.</w:t>
      </w:r>
      <w:r w:rsidR="00570674">
        <w:rPr>
          <w:rFonts w:cs="Arial"/>
          <w:sz w:val="22"/>
          <w:szCs w:val="22"/>
        </w:rPr>
        <w:t>:</w:t>
      </w:r>
      <w:r w:rsidR="00813F8D">
        <w:rPr>
          <w:rFonts w:cs="Arial"/>
          <w:sz w:val="22"/>
          <w:szCs w:val="22"/>
        </w:rPr>
        <w:t xml:space="preserve"> </w:t>
      </w:r>
      <w:r w:rsidR="00570674">
        <w:rPr>
          <w:rFonts w:cs="Arial"/>
          <w:sz w:val="22"/>
          <w:szCs w:val="22"/>
        </w:rPr>
        <w:t xml:space="preserve">SPÚ </w:t>
      </w:r>
      <w:r w:rsidR="00570674" w:rsidRPr="00570674">
        <w:rPr>
          <w:rFonts w:cs="Arial"/>
          <w:sz w:val="22"/>
          <w:szCs w:val="22"/>
        </w:rPr>
        <w:t>019064/2023</w:t>
      </w:r>
    </w:p>
    <w:p w14:paraId="4EB12E3B" w14:textId="2D810670" w:rsidR="00570674" w:rsidRDefault="00570674" w:rsidP="00CD0A39">
      <w:pPr>
        <w:pStyle w:val="StylDoprava"/>
        <w:jc w:val="center"/>
        <w:rPr>
          <w:rFonts w:cs="Arial"/>
          <w:sz w:val="22"/>
          <w:szCs w:val="22"/>
        </w:rPr>
      </w:pPr>
      <w:r>
        <w:rPr>
          <w:rFonts w:cs="Arial"/>
          <w:sz w:val="22"/>
          <w:szCs w:val="22"/>
        </w:rPr>
        <w:t xml:space="preserve">                                                                                            UID: </w:t>
      </w:r>
      <w:r w:rsidRPr="00570674">
        <w:rPr>
          <w:rFonts w:cs="Arial"/>
          <w:sz w:val="22"/>
          <w:szCs w:val="22"/>
        </w:rPr>
        <w:t>spuess8c1277ec</w:t>
      </w:r>
    </w:p>
    <w:p w14:paraId="2DCE8242" w14:textId="77777777" w:rsidR="00CB4222" w:rsidRPr="00BB196A" w:rsidRDefault="00CB4222" w:rsidP="00CB4222">
      <w:pPr>
        <w:widowControl/>
        <w:rPr>
          <w:rFonts w:ascii="Arial" w:hAnsi="Arial" w:cs="Arial"/>
          <w:b/>
          <w:sz w:val="22"/>
          <w:szCs w:val="22"/>
        </w:rPr>
      </w:pPr>
      <w:r w:rsidRPr="00BB196A">
        <w:rPr>
          <w:rFonts w:ascii="Arial" w:hAnsi="Arial" w:cs="Arial"/>
          <w:b/>
          <w:sz w:val="22"/>
          <w:szCs w:val="22"/>
        </w:rPr>
        <w:t xml:space="preserve">Česká </w:t>
      </w:r>
      <w:proofErr w:type="gramStart"/>
      <w:r w:rsidRPr="00BB196A">
        <w:rPr>
          <w:rFonts w:ascii="Arial" w:hAnsi="Arial" w:cs="Arial"/>
          <w:b/>
          <w:sz w:val="22"/>
          <w:szCs w:val="22"/>
        </w:rPr>
        <w:t>republika - Státní</w:t>
      </w:r>
      <w:proofErr w:type="gramEnd"/>
      <w:r w:rsidRPr="00BB196A">
        <w:rPr>
          <w:rFonts w:ascii="Arial" w:hAnsi="Arial" w:cs="Arial"/>
          <w:b/>
          <w:sz w:val="22"/>
          <w:szCs w:val="22"/>
        </w:rPr>
        <w:t xml:space="preserve"> pozemkový úřad</w:t>
      </w:r>
    </w:p>
    <w:p w14:paraId="6667D74B"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Sídlo: Husinecká 1024/</w:t>
      </w:r>
      <w:proofErr w:type="gramStart"/>
      <w:r w:rsidRPr="00BB196A">
        <w:rPr>
          <w:rFonts w:ascii="Arial" w:hAnsi="Arial" w:cs="Arial"/>
          <w:sz w:val="22"/>
          <w:szCs w:val="22"/>
        </w:rPr>
        <w:t>11a</w:t>
      </w:r>
      <w:proofErr w:type="gramEnd"/>
      <w:r w:rsidRPr="00BB196A">
        <w:rPr>
          <w:rFonts w:ascii="Arial" w:hAnsi="Arial" w:cs="Arial"/>
          <w:sz w:val="22"/>
          <w:szCs w:val="22"/>
        </w:rPr>
        <w:t>, 130 00 Praha 3</w:t>
      </w:r>
      <w:r w:rsidR="0015746A" w:rsidRPr="00BB196A">
        <w:rPr>
          <w:rFonts w:ascii="Arial" w:hAnsi="Arial" w:cs="Arial"/>
          <w:sz w:val="22"/>
          <w:szCs w:val="22"/>
        </w:rPr>
        <w:t xml:space="preserve"> - Žižkov</w:t>
      </w:r>
      <w:r w:rsidRPr="00BB196A">
        <w:rPr>
          <w:rFonts w:ascii="Arial" w:hAnsi="Arial" w:cs="Arial"/>
          <w:sz w:val="22"/>
          <w:szCs w:val="22"/>
        </w:rPr>
        <w:t>,</w:t>
      </w:r>
    </w:p>
    <w:p w14:paraId="38BB56BA" w14:textId="77777777"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kter</w:t>
      </w:r>
      <w:r w:rsidR="00253C58" w:rsidRPr="00BB196A">
        <w:rPr>
          <w:rFonts w:ascii="Arial" w:hAnsi="Arial" w:cs="Arial"/>
          <w:color w:val="000000"/>
          <w:sz w:val="22"/>
          <w:szCs w:val="22"/>
        </w:rPr>
        <w:t>ou</w:t>
      </w:r>
      <w:r w:rsidRPr="00BB196A">
        <w:rPr>
          <w:rFonts w:ascii="Arial" w:hAnsi="Arial" w:cs="Arial"/>
          <w:color w:val="000000"/>
          <w:sz w:val="22"/>
          <w:szCs w:val="22"/>
        </w:rPr>
        <w:t xml:space="preserve"> zastupuje</w:t>
      </w:r>
      <w:r w:rsidRPr="00BB196A">
        <w:rPr>
          <w:rFonts w:ascii="Arial" w:hAnsi="Arial" w:cs="Arial"/>
          <w:sz w:val="22"/>
          <w:szCs w:val="22"/>
        </w:rPr>
        <w:t xml:space="preserve"> </w:t>
      </w:r>
      <w:r w:rsidRPr="00BB196A">
        <w:rPr>
          <w:rFonts w:ascii="Arial" w:hAnsi="Arial" w:cs="Arial"/>
          <w:color w:val="000000"/>
          <w:sz w:val="22"/>
          <w:szCs w:val="22"/>
        </w:rPr>
        <w:t>Ing. Miroslav Kučera, ředitel Krajského pozemkového úřadu pro Pardubický kraj</w:t>
      </w:r>
    </w:p>
    <w:p w14:paraId="05FAE86D" w14:textId="77777777" w:rsidR="00CB4222" w:rsidRPr="00BB196A" w:rsidRDefault="00CB4222" w:rsidP="00CB4222">
      <w:pPr>
        <w:widowControl/>
        <w:rPr>
          <w:rFonts w:ascii="Arial" w:hAnsi="Arial" w:cs="Arial"/>
          <w:sz w:val="22"/>
          <w:szCs w:val="22"/>
        </w:rPr>
      </w:pPr>
      <w:r w:rsidRPr="00BB196A">
        <w:rPr>
          <w:rFonts w:ascii="Arial" w:hAnsi="Arial" w:cs="Arial"/>
          <w:color w:val="000000"/>
          <w:sz w:val="22"/>
          <w:szCs w:val="22"/>
        </w:rPr>
        <w:t>adresa Boženy Němcové 231, 53002 Pardubice</w:t>
      </w:r>
    </w:p>
    <w:p w14:paraId="05B362AF"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IČ</w:t>
      </w:r>
      <w:r w:rsidR="00775F21" w:rsidRPr="00BB196A">
        <w:rPr>
          <w:rFonts w:ascii="Arial" w:hAnsi="Arial" w:cs="Arial"/>
          <w:sz w:val="22"/>
          <w:szCs w:val="22"/>
        </w:rPr>
        <w:t>O</w:t>
      </w:r>
      <w:r w:rsidRPr="00BB196A">
        <w:rPr>
          <w:rFonts w:ascii="Arial" w:hAnsi="Arial" w:cs="Arial"/>
          <w:sz w:val="22"/>
          <w:szCs w:val="22"/>
        </w:rPr>
        <w:t>: 01312774</w:t>
      </w:r>
    </w:p>
    <w:p w14:paraId="4DDD992F" w14:textId="77777777" w:rsidR="00CB4222" w:rsidRPr="00BB196A" w:rsidRDefault="00CB4222" w:rsidP="00CB4222">
      <w:pPr>
        <w:widowControl/>
        <w:rPr>
          <w:rFonts w:ascii="Arial" w:hAnsi="Arial" w:cs="Arial"/>
          <w:sz w:val="22"/>
          <w:szCs w:val="22"/>
        </w:rPr>
      </w:pPr>
      <w:proofErr w:type="gramStart"/>
      <w:r w:rsidRPr="00BB196A">
        <w:rPr>
          <w:rFonts w:ascii="Arial" w:hAnsi="Arial" w:cs="Arial"/>
          <w:sz w:val="22"/>
          <w:szCs w:val="22"/>
        </w:rPr>
        <w:t>DIČ:  CZ</w:t>
      </w:r>
      <w:proofErr w:type="gramEnd"/>
      <w:r w:rsidRPr="00BB196A">
        <w:rPr>
          <w:rFonts w:ascii="Arial" w:hAnsi="Arial" w:cs="Arial"/>
          <w:sz w:val="22"/>
          <w:szCs w:val="22"/>
        </w:rPr>
        <w:t>01312774</w:t>
      </w:r>
    </w:p>
    <w:p w14:paraId="494A7019"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 xml:space="preserve">Bankovní spojení: ČNB, pobočka Praha, se sídlem Na </w:t>
      </w:r>
      <w:r w:rsidR="00AC09A0">
        <w:rPr>
          <w:rFonts w:ascii="Arial" w:hAnsi="Arial" w:cs="Arial"/>
          <w:sz w:val="22"/>
          <w:szCs w:val="22"/>
        </w:rPr>
        <w:t xml:space="preserve">Příkopě </w:t>
      </w:r>
      <w:r w:rsidRPr="00BB196A">
        <w:rPr>
          <w:rFonts w:ascii="Arial" w:hAnsi="Arial" w:cs="Arial"/>
          <w:sz w:val="22"/>
          <w:szCs w:val="22"/>
        </w:rPr>
        <w:t>28</w:t>
      </w:r>
    </w:p>
    <w:p w14:paraId="47BB489F"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číslo účtu:</w:t>
      </w:r>
      <w:r w:rsidRPr="00BB196A">
        <w:rPr>
          <w:rFonts w:ascii="Arial" w:hAnsi="Arial" w:cs="Arial"/>
          <w:sz w:val="22"/>
          <w:szCs w:val="22"/>
        </w:rPr>
        <w:tab/>
        <w:t>10014-3723001/0710</w:t>
      </w:r>
    </w:p>
    <w:p w14:paraId="76DDD7EC"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variabilní symbol: 1006932244</w:t>
      </w:r>
    </w:p>
    <w:p w14:paraId="37B1629C" w14:textId="77777777"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(dále jen ” p r o d á v a j í c í ”)</w:t>
      </w:r>
    </w:p>
    <w:p w14:paraId="2B20C77A" w14:textId="77777777" w:rsidR="00746C63" w:rsidRPr="00BB196A" w:rsidRDefault="00746C63">
      <w:pPr>
        <w:widowControl/>
        <w:rPr>
          <w:rFonts w:ascii="Arial" w:hAnsi="Arial" w:cs="Arial"/>
          <w:color w:val="000000"/>
          <w:sz w:val="22"/>
          <w:szCs w:val="22"/>
        </w:rPr>
      </w:pPr>
    </w:p>
    <w:p w14:paraId="23914DC4" w14:textId="77777777"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a</w:t>
      </w:r>
    </w:p>
    <w:p w14:paraId="186125C2" w14:textId="77777777" w:rsidR="00746C63" w:rsidRPr="00BB196A" w:rsidRDefault="00746C63">
      <w:pPr>
        <w:widowControl/>
        <w:tabs>
          <w:tab w:val="left" w:pos="120"/>
        </w:tabs>
        <w:jc w:val="both"/>
        <w:rPr>
          <w:rFonts w:ascii="Arial" w:hAnsi="Arial" w:cs="Arial"/>
          <w:i/>
          <w:iCs/>
          <w:sz w:val="22"/>
          <w:szCs w:val="22"/>
        </w:rPr>
      </w:pPr>
    </w:p>
    <w:p w14:paraId="61F236E0" w14:textId="5DC5DEF6" w:rsidR="00746C63" w:rsidRDefault="00746C63">
      <w:pPr>
        <w:widowControl/>
        <w:rPr>
          <w:rFonts w:ascii="Arial" w:hAnsi="Arial" w:cs="Arial"/>
          <w:color w:val="000000"/>
          <w:sz w:val="22"/>
          <w:szCs w:val="22"/>
        </w:rPr>
      </w:pPr>
      <w:r w:rsidRPr="00BB196A">
        <w:rPr>
          <w:rFonts w:ascii="Arial" w:hAnsi="Arial" w:cs="Arial"/>
          <w:b/>
          <w:color w:val="000000"/>
          <w:sz w:val="22"/>
          <w:szCs w:val="22"/>
        </w:rPr>
        <w:t>KŘIŽOVATKA handicap centrum, o.p.s.</w:t>
      </w:r>
      <w:r w:rsidRPr="00BB196A">
        <w:rPr>
          <w:rFonts w:ascii="Arial" w:hAnsi="Arial" w:cs="Arial"/>
          <w:color w:val="000000"/>
          <w:sz w:val="22"/>
          <w:szCs w:val="22"/>
        </w:rPr>
        <w:t xml:space="preserve">, sídlo K Blahobytu 1763, </w:t>
      </w:r>
      <w:proofErr w:type="gramStart"/>
      <w:r w:rsidRPr="00BB196A">
        <w:rPr>
          <w:rFonts w:ascii="Arial" w:hAnsi="Arial" w:cs="Arial"/>
          <w:color w:val="000000"/>
          <w:sz w:val="22"/>
          <w:szCs w:val="22"/>
        </w:rPr>
        <w:t>Zelené</w:t>
      </w:r>
      <w:proofErr w:type="gramEnd"/>
      <w:r w:rsidRPr="00BB196A">
        <w:rPr>
          <w:rFonts w:ascii="Arial" w:hAnsi="Arial" w:cs="Arial"/>
          <w:color w:val="000000"/>
          <w:sz w:val="22"/>
          <w:szCs w:val="22"/>
        </w:rPr>
        <w:t xml:space="preserve"> Předměstí, Pardubice, PSČ 53002, IČO 22690069, DIČ CZ22690069</w:t>
      </w:r>
    </w:p>
    <w:p w14:paraId="0B07720A" w14:textId="7DE67EFA" w:rsidR="00873E18" w:rsidRPr="00BB196A" w:rsidRDefault="00873E18">
      <w:pPr>
        <w:widowControl/>
        <w:rPr>
          <w:rFonts w:ascii="Arial" w:hAnsi="Arial" w:cs="Arial"/>
          <w:color w:val="000000"/>
          <w:sz w:val="22"/>
          <w:szCs w:val="22"/>
        </w:rPr>
      </w:pPr>
      <w:proofErr w:type="spellStart"/>
      <w:r>
        <w:rPr>
          <w:rFonts w:ascii="Arial" w:hAnsi="Arial" w:cs="Arial"/>
          <w:color w:val="000000"/>
          <w:sz w:val="22"/>
          <w:szCs w:val="22"/>
        </w:rPr>
        <w:t>zast</w:t>
      </w:r>
      <w:proofErr w:type="spellEnd"/>
      <w:r>
        <w:rPr>
          <w:rFonts w:ascii="Arial" w:hAnsi="Arial" w:cs="Arial"/>
          <w:color w:val="000000"/>
          <w:sz w:val="22"/>
          <w:szCs w:val="22"/>
        </w:rPr>
        <w:t>. Milan Pešek ředitel</w:t>
      </w:r>
    </w:p>
    <w:p w14:paraId="24302072" w14:textId="77777777"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 xml:space="preserve">(dále </w:t>
      </w:r>
      <w:proofErr w:type="gramStart"/>
      <w:r w:rsidRPr="00BB196A">
        <w:rPr>
          <w:rFonts w:ascii="Arial" w:hAnsi="Arial" w:cs="Arial"/>
          <w:color w:val="000000"/>
          <w:sz w:val="22"/>
          <w:szCs w:val="22"/>
        </w:rPr>
        <w:t>jen  "</w:t>
      </w:r>
      <w:proofErr w:type="gramEnd"/>
      <w:r w:rsidRPr="00BB196A">
        <w:rPr>
          <w:rFonts w:ascii="Arial" w:hAnsi="Arial" w:cs="Arial"/>
          <w:color w:val="000000"/>
          <w:sz w:val="22"/>
          <w:szCs w:val="22"/>
        </w:rPr>
        <w:t>k u p u j í c í")</w:t>
      </w:r>
    </w:p>
    <w:p w14:paraId="32A69E2A" w14:textId="77777777" w:rsidR="00746C63" w:rsidRPr="00BB196A" w:rsidRDefault="00746C63">
      <w:pPr>
        <w:widowControl/>
        <w:rPr>
          <w:rFonts w:ascii="Arial" w:hAnsi="Arial" w:cs="Arial"/>
          <w:color w:val="000000"/>
          <w:sz w:val="22"/>
          <w:szCs w:val="22"/>
        </w:rPr>
      </w:pPr>
      <w:r w:rsidRPr="00BB196A">
        <w:rPr>
          <w:rFonts w:ascii="Arial" w:hAnsi="Arial" w:cs="Arial"/>
          <w:sz w:val="22"/>
          <w:szCs w:val="22"/>
        </w:rPr>
        <w:tab/>
      </w:r>
    </w:p>
    <w:p w14:paraId="3D0E8088" w14:textId="77777777" w:rsidR="00746C63" w:rsidRPr="00BB196A" w:rsidRDefault="00746C63">
      <w:pPr>
        <w:widowControl/>
        <w:rPr>
          <w:rFonts w:ascii="Arial" w:hAnsi="Arial" w:cs="Arial"/>
          <w:sz w:val="22"/>
          <w:szCs w:val="22"/>
        </w:rPr>
      </w:pPr>
      <w:r w:rsidRPr="00BB196A">
        <w:rPr>
          <w:rFonts w:ascii="Arial" w:hAnsi="Arial" w:cs="Arial"/>
          <w:color w:val="000000"/>
          <w:sz w:val="22"/>
          <w:szCs w:val="22"/>
        </w:rPr>
        <w:t>uzavírají tuto:</w:t>
      </w:r>
    </w:p>
    <w:p w14:paraId="7065C1FC"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KUPNÍ SMLOUVU</w:t>
      </w:r>
    </w:p>
    <w:p w14:paraId="0ACFE5EC" w14:textId="77777777" w:rsidR="00746C63" w:rsidRPr="00BB196A" w:rsidRDefault="00746C63">
      <w:pPr>
        <w:pStyle w:val="para"/>
        <w:widowControl/>
        <w:rPr>
          <w:rFonts w:ascii="Arial" w:hAnsi="Arial" w:cs="Arial"/>
          <w:sz w:val="22"/>
          <w:szCs w:val="22"/>
        </w:rPr>
      </w:pPr>
    </w:p>
    <w:p w14:paraId="64B44E7F"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 xml:space="preserve">č. </w:t>
      </w:r>
      <w:r w:rsidRPr="00BB196A">
        <w:rPr>
          <w:rFonts w:ascii="Arial" w:hAnsi="Arial" w:cs="Arial"/>
          <w:color w:val="000000"/>
          <w:sz w:val="22"/>
          <w:szCs w:val="22"/>
        </w:rPr>
        <w:t>1006932244</w:t>
      </w:r>
    </w:p>
    <w:p w14:paraId="74344E14" w14:textId="77777777" w:rsidR="00746C63" w:rsidRPr="00BB196A" w:rsidRDefault="00746C63">
      <w:pPr>
        <w:widowControl/>
        <w:rPr>
          <w:rFonts w:ascii="Arial" w:hAnsi="Arial" w:cs="Arial"/>
          <w:color w:val="000000"/>
          <w:sz w:val="22"/>
          <w:szCs w:val="22"/>
        </w:rPr>
      </w:pPr>
    </w:p>
    <w:p w14:paraId="15A43D58" w14:textId="77777777"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w:t>
      </w:r>
    </w:p>
    <w:p w14:paraId="58D217FB" w14:textId="77777777" w:rsidR="00746C63" w:rsidRPr="00BB196A" w:rsidRDefault="00CF7B8B">
      <w:pPr>
        <w:pStyle w:val="vnitrniText"/>
        <w:widowControl/>
        <w:rPr>
          <w:rFonts w:ascii="Arial" w:hAnsi="Arial" w:cs="Arial"/>
          <w:sz w:val="22"/>
          <w:szCs w:val="22"/>
        </w:rPr>
      </w:pPr>
      <w:r w:rsidRPr="00BB196A">
        <w:rPr>
          <w:rFonts w:ascii="Arial" w:hAnsi="Arial" w:cs="Arial"/>
          <w:sz w:val="22"/>
          <w:szCs w:val="22"/>
        </w:rPr>
        <w:t xml:space="preserve">Státní pozemkový úřad jako prodávající je příslušný hospodařit ve smyslu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s níže uvedeným pozemkem v majetku České republiky vedeným</w:t>
      </w:r>
      <w:r w:rsidR="00746C63" w:rsidRPr="00BB196A">
        <w:rPr>
          <w:rFonts w:ascii="Arial" w:hAnsi="Arial" w:cs="Arial"/>
          <w:sz w:val="22"/>
          <w:szCs w:val="22"/>
        </w:rPr>
        <w:t xml:space="preserve"> u Katastrálního úřadu pro Pardubický kraj, Katastrální pracoviště Pardubice na LV 10 002:</w:t>
      </w:r>
    </w:p>
    <w:p w14:paraId="0EEEEF2C"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7F5A2F8A" w14:textId="77777777" w:rsidR="00746C63" w:rsidRPr="00BB196A" w:rsidRDefault="00746C63">
      <w:pPr>
        <w:pStyle w:val="obec1"/>
        <w:widowControl/>
        <w:rPr>
          <w:rFonts w:ascii="Arial" w:hAnsi="Arial" w:cs="Arial"/>
          <w:sz w:val="22"/>
          <w:szCs w:val="22"/>
        </w:rPr>
      </w:pPr>
      <w:r w:rsidRPr="00BB196A">
        <w:rPr>
          <w:rFonts w:ascii="Arial" w:hAnsi="Arial" w:cs="Arial"/>
          <w:sz w:val="22"/>
          <w:szCs w:val="22"/>
        </w:rPr>
        <w:t>Obec</w:t>
      </w:r>
      <w:r w:rsidRPr="00BB196A">
        <w:rPr>
          <w:rFonts w:ascii="Arial" w:hAnsi="Arial" w:cs="Arial"/>
          <w:sz w:val="22"/>
          <w:szCs w:val="22"/>
        </w:rPr>
        <w:tab/>
        <w:t xml:space="preserve">Katastrální území </w:t>
      </w:r>
      <w:r w:rsidRPr="00BB196A">
        <w:rPr>
          <w:rFonts w:ascii="Arial" w:hAnsi="Arial" w:cs="Arial"/>
          <w:sz w:val="22"/>
          <w:szCs w:val="22"/>
        </w:rPr>
        <w:tab/>
        <w:t>Parcelní číslo</w:t>
      </w:r>
      <w:r w:rsidRPr="00BB196A">
        <w:rPr>
          <w:rFonts w:ascii="Arial" w:hAnsi="Arial" w:cs="Arial"/>
          <w:sz w:val="22"/>
          <w:szCs w:val="22"/>
        </w:rPr>
        <w:tab/>
        <w:t>Druh pozemku</w:t>
      </w:r>
    </w:p>
    <w:p w14:paraId="41DEC90E"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1AD3E4BF" w14:textId="77777777" w:rsidR="00746C63" w:rsidRPr="00BB196A" w:rsidRDefault="00746C63">
      <w:pPr>
        <w:pStyle w:val="obec1"/>
        <w:widowControl/>
        <w:rPr>
          <w:rFonts w:ascii="Arial" w:hAnsi="Arial" w:cs="Arial"/>
          <w:sz w:val="18"/>
          <w:szCs w:val="18"/>
        </w:rPr>
      </w:pPr>
      <w:r w:rsidRPr="00BB196A">
        <w:rPr>
          <w:rFonts w:ascii="Arial" w:hAnsi="Arial" w:cs="Arial"/>
          <w:sz w:val="18"/>
          <w:szCs w:val="18"/>
        </w:rPr>
        <w:t xml:space="preserve">Katastr </w:t>
      </w:r>
      <w:proofErr w:type="gramStart"/>
      <w:r w:rsidRPr="00BB196A">
        <w:rPr>
          <w:rFonts w:ascii="Arial" w:hAnsi="Arial" w:cs="Arial"/>
          <w:sz w:val="18"/>
          <w:szCs w:val="18"/>
        </w:rPr>
        <w:t>nemovitostí - pozemkové</w:t>
      </w:r>
      <w:proofErr w:type="gramEnd"/>
    </w:p>
    <w:p w14:paraId="4DFB31E0" w14:textId="77777777" w:rsidR="00746C63" w:rsidRPr="00BB196A" w:rsidRDefault="00746C63">
      <w:pPr>
        <w:pStyle w:val="obec1"/>
        <w:widowControl/>
        <w:rPr>
          <w:rFonts w:ascii="Arial" w:hAnsi="Arial" w:cs="Arial"/>
          <w:sz w:val="18"/>
          <w:szCs w:val="18"/>
        </w:rPr>
      </w:pPr>
      <w:r w:rsidRPr="00BB196A">
        <w:rPr>
          <w:rFonts w:ascii="Arial" w:hAnsi="Arial" w:cs="Arial"/>
          <w:sz w:val="18"/>
          <w:szCs w:val="18"/>
        </w:rPr>
        <w:t>Pardubice</w:t>
      </w:r>
      <w:r w:rsidRPr="00BB196A">
        <w:rPr>
          <w:rFonts w:ascii="Arial" w:hAnsi="Arial" w:cs="Arial"/>
          <w:sz w:val="18"/>
          <w:szCs w:val="18"/>
        </w:rPr>
        <w:tab/>
      </w:r>
      <w:proofErr w:type="spellStart"/>
      <w:r w:rsidRPr="00BB196A">
        <w:rPr>
          <w:rFonts w:ascii="Arial" w:hAnsi="Arial" w:cs="Arial"/>
          <w:sz w:val="18"/>
          <w:szCs w:val="18"/>
        </w:rPr>
        <w:t>Pardubice</w:t>
      </w:r>
      <w:proofErr w:type="spellEnd"/>
      <w:r w:rsidRPr="00BB196A">
        <w:rPr>
          <w:rFonts w:ascii="Arial" w:hAnsi="Arial" w:cs="Arial"/>
          <w:sz w:val="18"/>
          <w:szCs w:val="18"/>
        </w:rPr>
        <w:tab/>
        <w:t>2407/28</w:t>
      </w:r>
      <w:r w:rsidRPr="00BB196A">
        <w:rPr>
          <w:rFonts w:ascii="Arial" w:hAnsi="Arial" w:cs="Arial"/>
          <w:sz w:val="18"/>
          <w:szCs w:val="18"/>
        </w:rPr>
        <w:tab/>
        <w:t>zahrada</w:t>
      </w:r>
    </w:p>
    <w:p w14:paraId="38B54AF2"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1E090753" w14:textId="77777777" w:rsidR="00746C63" w:rsidRPr="00BB196A" w:rsidRDefault="00746C63">
      <w:pPr>
        <w:widowControl/>
        <w:rPr>
          <w:rFonts w:ascii="Arial" w:hAnsi="Arial" w:cs="Arial"/>
          <w:sz w:val="22"/>
          <w:szCs w:val="22"/>
        </w:rPr>
      </w:pPr>
      <w:r w:rsidRPr="00BB196A">
        <w:rPr>
          <w:rFonts w:ascii="Arial" w:hAnsi="Arial" w:cs="Arial"/>
          <w:sz w:val="22"/>
          <w:szCs w:val="22"/>
        </w:rPr>
        <w:t xml:space="preserve"> (dále jen ”pozemek”)</w:t>
      </w:r>
    </w:p>
    <w:p w14:paraId="5B6AB3B9" w14:textId="77777777" w:rsidR="00746C63" w:rsidRPr="00BB196A" w:rsidRDefault="00746C63">
      <w:pPr>
        <w:widowControl/>
        <w:rPr>
          <w:rFonts w:ascii="Arial" w:hAnsi="Arial" w:cs="Arial"/>
          <w:sz w:val="22"/>
          <w:szCs w:val="22"/>
        </w:rPr>
      </w:pPr>
    </w:p>
    <w:p w14:paraId="277D9F5E"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II.</w:t>
      </w:r>
    </w:p>
    <w:p w14:paraId="1957A6DA" w14:textId="230B8EB2"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Tato smlouva se uzavírá podle </w:t>
      </w:r>
      <w:r w:rsidR="00873E18">
        <w:rPr>
          <w:rFonts w:ascii="Arial" w:hAnsi="Arial" w:cs="Arial"/>
          <w:sz w:val="22"/>
          <w:szCs w:val="22"/>
        </w:rPr>
        <w:t>§ 10 odst.5)</w:t>
      </w:r>
      <w:r w:rsidRPr="00BB196A">
        <w:rPr>
          <w:rFonts w:ascii="Arial" w:hAnsi="Arial" w:cs="Arial"/>
          <w:sz w:val="22"/>
          <w:szCs w:val="22"/>
        </w:rPr>
        <w:t xml:space="preserve"> 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00CF7B8B" w:rsidRPr="00BB196A">
        <w:rPr>
          <w:rFonts w:ascii="Arial" w:hAnsi="Arial" w:cs="Arial"/>
          <w:sz w:val="22"/>
          <w:szCs w:val="22"/>
        </w:rPr>
        <w:t>.</w:t>
      </w:r>
    </w:p>
    <w:p w14:paraId="52A8BA88" w14:textId="77777777" w:rsidR="00746C63" w:rsidRPr="00BB196A" w:rsidRDefault="00746C63">
      <w:pPr>
        <w:pStyle w:val="vnitrniText"/>
        <w:widowControl/>
        <w:rPr>
          <w:rFonts w:ascii="Arial" w:hAnsi="Arial" w:cs="Arial"/>
          <w:sz w:val="22"/>
          <w:szCs w:val="22"/>
        </w:rPr>
      </w:pPr>
    </w:p>
    <w:p w14:paraId="2E08DC3B" w14:textId="77777777"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III.</w:t>
      </w:r>
    </w:p>
    <w:p w14:paraId="24F5A1B2"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Prodávající touto smlouvou prodává kupujícímu pozemek specifikovaný v čl. I. této smlouvy a ten jej, ve stavu</w:t>
      </w:r>
      <w:r w:rsidR="004F2747">
        <w:rPr>
          <w:rFonts w:ascii="Arial" w:hAnsi="Arial" w:cs="Arial"/>
          <w:sz w:val="22"/>
          <w:szCs w:val="22"/>
        </w:rPr>
        <w:t>,</w:t>
      </w:r>
      <w:r w:rsidRPr="00BB196A">
        <w:rPr>
          <w:rFonts w:ascii="Arial" w:hAnsi="Arial" w:cs="Arial"/>
          <w:sz w:val="22"/>
          <w:szCs w:val="22"/>
        </w:rPr>
        <w:t xml:space="preserve"> v jakém se nachází ke dni </w:t>
      </w:r>
      <w:r w:rsidR="00391669">
        <w:rPr>
          <w:rFonts w:ascii="Arial" w:hAnsi="Arial" w:cs="Arial"/>
          <w:sz w:val="22"/>
          <w:szCs w:val="22"/>
        </w:rPr>
        <w:t xml:space="preserve">účinnosti </w:t>
      </w:r>
      <w:r w:rsidRPr="00BB196A">
        <w:rPr>
          <w:rFonts w:ascii="Arial" w:hAnsi="Arial" w:cs="Arial"/>
          <w:sz w:val="22"/>
          <w:szCs w:val="22"/>
        </w:rPr>
        <w:t>smlouvy, kupuje. Vlastnické právo k pozemku přechází na kupujícího vkladem do katastru nemovitostí na základě této smlouvy.</w:t>
      </w:r>
    </w:p>
    <w:p w14:paraId="7E48F078" w14:textId="77777777" w:rsidR="00746C63" w:rsidRPr="00BB196A" w:rsidRDefault="00746C63">
      <w:pPr>
        <w:pStyle w:val="vnitrniText"/>
        <w:widowControl/>
        <w:jc w:val="left"/>
        <w:rPr>
          <w:rFonts w:ascii="Arial" w:hAnsi="Arial" w:cs="Arial"/>
          <w:b/>
          <w:bCs/>
          <w:color w:val="000000"/>
          <w:sz w:val="22"/>
          <w:szCs w:val="22"/>
        </w:rPr>
      </w:pPr>
    </w:p>
    <w:p w14:paraId="4F3E1E62"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IV.</w:t>
      </w:r>
    </w:p>
    <w:p w14:paraId="1D2079EF" w14:textId="77777777" w:rsidR="00F95815" w:rsidRPr="0080603D" w:rsidRDefault="00F95815">
      <w:pPr>
        <w:widowControl/>
        <w:tabs>
          <w:tab w:val="left" w:pos="426"/>
        </w:tabs>
        <w:rPr>
          <w:rFonts w:ascii="Arial" w:hAnsi="Arial" w:cs="Arial"/>
          <w:sz w:val="22"/>
          <w:szCs w:val="22"/>
        </w:rPr>
      </w:pPr>
    </w:p>
    <w:p w14:paraId="01F2819F" w14:textId="77777777"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3095"/>
        <w:gridCol w:w="3096"/>
        <w:gridCol w:w="3096"/>
      </w:tblGrid>
      <w:tr w:rsidR="001873DB" w:rsidRPr="0080603D" w14:paraId="5E08CC56" w14:textId="77777777">
        <w:tc>
          <w:tcPr>
            <w:tcW w:w="3095" w:type="dxa"/>
            <w:tcBorders>
              <w:top w:val="single" w:sz="6" w:space="0" w:color="auto"/>
              <w:left w:val="single" w:sz="6" w:space="0" w:color="auto"/>
              <w:bottom w:val="single" w:sz="6" w:space="0" w:color="auto"/>
              <w:right w:val="single" w:sz="6" w:space="0" w:color="auto"/>
            </w:tcBorders>
          </w:tcPr>
          <w:p w14:paraId="4F63624A"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Katastrální</w:t>
            </w:r>
          </w:p>
          <w:p w14:paraId="32BE8D33"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533B9F9D" w14:textId="77777777" w:rsidR="001873DB" w:rsidRPr="0080603D" w:rsidRDefault="001873DB">
            <w:pPr>
              <w:widowControl/>
              <w:jc w:val="center"/>
              <w:rPr>
                <w:rFonts w:ascii="Arial" w:hAnsi="Arial" w:cs="Arial"/>
                <w:sz w:val="18"/>
                <w:szCs w:val="18"/>
              </w:rPr>
            </w:pPr>
            <w:proofErr w:type="spellStart"/>
            <w:r w:rsidRPr="0080603D">
              <w:rPr>
                <w:rFonts w:ascii="Arial" w:hAnsi="Arial" w:cs="Arial"/>
                <w:sz w:val="18"/>
                <w:szCs w:val="18"/>
              </w:rPr>
              <w:t>Parc.č</w:t>
            </w:r>
            <w:proofErr w:type="spellEnd"/>
            <w:r w:rsidRPr="0080603D">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14:paraId="31672BD1"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Kupní cena</w:t>
            </w:r>
          </w:p>
        </w:tc>
      </w:tr>
      <w:tr w:rsidR="001873DB" w:rsidRPr="0080603D" w14:paraId="14C85F77" w14:textId="77777777">
        <w:tc>
          <w:tcPr>
            <w:tcW w:w="3095" w:type="dxa"/>
            <w:tcBorders>
              <w:top w:val="single" w:sz="6" w:space="0" w:color="auto"/>
              <w:left w:val="single" w:sz="6" w:space="0" w:color="auto"/>
              <w:bottom w:val="single" w:sz="6" w:space="0" w:color="auto"/>
              <w:right w:val="single" w:sz="6" w:space="0" w:color="auto"/>
            </w:tcBorders>
          </w:tcPr>
          <w:p w14:paraId="1293F02A"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Pardubice</w:t>
            </w:r>
          </w:p>
        </w:tc>
        <w:tc>
          <w:tcPr>
            <w:tcW w:w="3096" w:type="dxa"/>
            <w:tcBorders>
              <w:top w:val="single" w:sz="6" w:space="0" w:color="auto"/>
              <w:left w:val="single" w:sz="6" w:space="0" w:color="auto"/>
              <w:bottom w:val="single" w:sz="6" w:space="0" w:color="auto"/>
              <w:right w:val="single" w:sz="6" w:space="0" w:color="auto"/>
            </w:tcBorders>
          </w:tcPr>
          <w:p w14:paraId="50712478"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2407/28</w:t>
            </w:r>
          </w:p>
        </w:tc>
        <w:tc>
          <w:tcPr>
            <w:tcW w:w="3096" w:type="dxa"/>
            <w:tcBorders>
              <w:top w:val="single" w:sz="6" w:space="0" w:color="auto"/>
              <w:left w:val="single" w:sz="6" w:space="0" w:color="auto"/>
              <w:bottom w:val="single" w:sz="6" w:space="0" w:color="auto"/>
              <w:right w:val="single" w:sz="6" w:space="0" w:color="auto"/>
            </w:tcBorders>
          </w:tcPr>
          <w:p w14:paraId="1F90E5B0"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2 693 690,00 Kč</w:t>
            </w:r>
          </w:p>
        </w:tc>
      </w:tr>
    </w:tbl>
    <w:p w14:paraId="6603197E" w14:textId="77777777" w:rsidR="001873DB" w:rsidRPr="0080603D" w:rsidRDefault="001873DB">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1873DB" w:rsidRPr="0080603D" w14:paraId="366A8372" w14:textId="77777777">
        <w:tc>
          <w:tcPr>
            <w:tcW w:w="6191" w:type="dxa"/>
            <w:tcBorders>
              <w:top w:val="single" w:sz="6" w:space="0" w:color="auto"/>
              <w:left w:val="single" w:sz="6" w:space="0" w:color="auto"/>
              <w:bottom w:val="single" w:sz="6" w:space="0" w:color="auto"/>
              <w:right w:val="single" w:sz="6" w:space="0" w:color="auto"/>
            </w:tcBorders>
          </w:tcPr>
          <w:p w14:paraId="1FF5D8A2"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35847ADF"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2 693 690,00 Kč</w:t>
            </w:r>
          </w:p>
        </w:tc>
      </w:tr>
    </w:tbl>
    <w:p w14:paraId="2F417C5D" w14:textId="77777777" w:rsidR="001873DB" w:rsidRPr="0080603D" w:rsidRDefault="001873DB" w:rsidP="001873DB">
      <w:pPr>
        <w:widowControl/>
        <w:tabs>
          <w:tab w:val="left" w:pos="426"/>
        </w:tabs>
        <w:ind w:left="-142"/>
        <w:rPr>
          <w:rFonts w:ascii="Arial" w:hAnsi="Arial" w:cs="Arial"/>
          <w:sz w:val="22"/>
          <w:szCs w:val="22"/>
        </w:rPr>
      </w:pPr>
    </w:p>
    <w:p w14:paraId="7E4CCE5A" w14:textId="77777777"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2) Kupní cenu uhradil kupující prodávajícímu před podpisem této smlouvy.</w:t>
      </w:r>
    </w:p>
    <w:p w14:paraId="63955957" w14:textId="77777777" w:rsidR="00434A79" w:rsidRDefault="00434A79">
      <w:pPr>
        <w:widowControl/>
        <w:tabs>
          <w:tab w:val="left" w:pos="426"/>
        </w:tabs>
      </w:pPr>
    </w:p>
    <w:p w14:paraId="7391482D"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V.</w:t>
      </w:r>
    </w:p>
    <w:p w14:paraId="278AE3EE"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1)</w:t>
      </w:r>
      <w:r w:rsidRPr="00BB196A">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pozemku.</w:t>
      </w:r>
    </w:p>
    <w:p w14:paraId="1656E56C" w14:textId="77777777" w:rsidR="008E67C2" w:rsidRPr="00BB196A" w:rsidRDefault="008E67C2" w:rsidP="008E67C2">
      <w:pPr>
        <w:ind w:firstLine="708"/>
        <w:jc w:val="both"/>
        <w:rPr>
          <w:rFonts w:ascii="Arial" w:hAnsi="Arial" w:cs="Arial"/>
          <w:sz w:val="22"/>
          <w:szCs w:val="22"/>
        </w:rPr>
      </w:pPr>
      <w:r w:rsidRPr="00BB196A">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4EC9ED42" w14:textId="16727312" w:rsidR="00746C63" w:rsidRPr="00BB196A" w:rsidRDefault="00746C63">
      <w:pPr>
        <w:pStyle w:val="vnitrniText"/>
        <w:widowControl/>
        <w:rPr>
          <w:rFonts w:ascii="Arial" w:hAnsi="Arial" w:cs="Arial"/>
          <w:sz w:val="22"/>
          <w:szCs w:val="22"/>
        </w:rPr>
      </w:pPr>
      <w:r w:rsidRPr="00BB196A">
        <w:rPr>
          <w:rFonts w:ascii="Arial" w:hAnsi="Arial" w:cs="Arial"/>
          <w:sz w:val="22"/>
          <w:szCs w:val="22"/>
        </w:rPr>
        <w:t>2)  Užívací vztah k prodávanému pozemku je řešen nájemní smlouvou č. 13N21/44, kterou se Státním pozemkovým úřadem uzavřel kupující, jakožto nájemce. S obsahem nájemní smlouvy byl kupující seznámen před podpisem této smlouvy, což stvrzuje svým podpisem.</w:t>
      </w:r>
    </w:p>
    <w:p w14:paraId="3320D69C" w14:textId="77777777" w:rsidR="00746C63" w:rsidRPr="00BB196A" w:rsidRDefault="00746C63">
      <w:pPr>
        <w:pStyle w:val="para"/>
        <w:widowControl/>
        <w:rPr>
          <w:rFonts w:ascii="Arial" w:hAnsi="Arial" w:cs="Arial"/>
          <w:sz w:val="22"/>
          <w:szCs w:val="22"/>
        </w:rPr>
      </w:pPr>
    </w:p>
    <w:p w14:paraId="643E502D" w14:textId="073B0109" w:rsidR="00746C63" w:rsidRPr="00BB196A" w:rsidRDefault="00746C63" w:rsidP="00873E18">
      <w:pPr>
        <w:pStyle w:val="para"/>
        <w:widowControl/>
        <w:rPr>
          <w:rFonts w:ascii="Arial" w:hAnsi="Arial" w:cs="Arial"/>
          <w:sz w:val="22"/>
          <w:szCs w:val="22"/>
        </w:rPr>
      </w:pPr>
      <w:r w:rsidRPr="00BB196A">
        <w:rPr>
          <w:rFonts w:ascii="Arial" w:hAnsi="Arial" w:cs="Arial"/>
          <w:sz w:val="22"/>
          <w:szCs w:val="22"/>
        </w:rPr>
        <w:t>VI.</w:t>
      </w:r>
    </w:p>
    <w:p w14:paraId="4596AAE2" w14:textId="77777777" w:rsidR="00746C63" w:rsidRPr="00BB196A" w:rsidRDefault="00746C63">
      <w:pPr>
        <w:pStyle w:val="vnitrniText"/>
        <w:widowControl/>
        <w:rPr>
          <w:rFonts w:ascii="Arial" w:hAnsi="Arial" w:cs="Arial"/>
          <w:color w:val="000000"/>
          <w:sz w:val="22"/>
          <w:szCs w:val="22"/>
        </w:rPr>
      </w:pPr>
      <w:r w:rsidRPr="00BB196A">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B196A">
        <w:rPr>
          <w:rFonts w:ascii="Arial" w:hAnsi="Arial" w:cs="Arial"/>
          <w:color w:val="000000"/>
          <w:sz w:val="22"/>
          <w:szCs w:val="22"/>
        </w:rPr>
        <w:t xml:space="preserve">. </w:t>
      </w:r>
    </w:p>
    <w:p w14:paraId="40268674" w14:textId="77777777" w:rsidR="00CF7B8B" w:rsidRPr="00BB196A" w:rsidRDefault="00CF7B8B" w:rsidP="00CF7B8B">
      <w:pPr>
        <w:pStyle w:val="vnitrniText"/>
        <w:widowControl/>
        <w:rPr>
          <w:rFonts w:ascii="Arial" w:hAnsi="Arial" w:cs="Arial"/>
          <w:sz w:val="22"/>
          <w:szCs w:val="22"/>
        </w:rPr>
      </w:pPr>
      <w:r w:rsidRPr="00BB196A">
        <w:rPr>
          <w:rFonts w:ascii="Arial" w:hAnsi="Arial" w:cs="Arial"/>
          <w:sz w:val="22"/>
          <w:szCs w:val="22"/>
        </w:rPr>
        <w:t>2) Prodávající je ve smyslu zákona č. 634/2004 Sb., o správních poplatcích, ve znění pozdějších předpisů, osvobozen od správních poplatků.</w:t>
      </w:r>
    </w:p>
    <w:p w14:paraId="2100EEA1" w14:textId="77777777" w:rsidR="00746C63" w:rsidRPr="00BB196A" w:rsidRDefault="00746C63">
      <w:pPr>
        <w:pStyle w:val="vnitrniText"/>
        <w:widowControl/>
        <w:rPr>
          <w:rFonts w:ascii="Arial" w:hAnsi="Arial" w:cs="Arial"/>
          <w:sz w:val="22"/>
          <w:szCs w:val="22"/>
        </w:rPr>
      </w:pPr>
    </w:p>
    <w:p w14:paraId="3BCF4BD6"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VII.</w:t>
      </w:r>
    </w:p>
    <w:p w14:paraId="1A9D372C"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1) Smluvní strany se dohodly, že jakékoliv změny a doplňky této smlouvy jsou možné pouze písemnou formou na základě dohody účastníků smlouvy.</w:t>
      </w:r>
    </w:p>
    <w:p w14:paraId="1C5A5214"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2) Tato smlouva je vyhotovena ve 3 stejnopisech, z nichž každý má platnost originálu. Kupující </w:t>
      </w:r>
      <w:proofErr w:type="gramStart"/>
      <w:r w:rsidRPr="00BB196A">
        <w:rPr>
          <w:rFonts w:ascii="Arial" w:hAnsi="Arial" w:cs="Arial"/>
          <w:sz w:val="22"/>
          <w:szCs w:val="22"/>
        </w:rPr>
        <w:t>obdrží</w:t>
      </w:r>
      <w:proofErr w:type="gramEnd"/>
      <w:r w:rsidRPr="00BB196A">
        <w:rPr>
          <w:rFonts w:ascii="Arial" w:hAnsi="Arial" w:cs="Arial"/>
          <w:sz w:val="22"/>
          <w:szCs w:val="22"/>
        </w:rPr>
        <w:t xml:space="preserve"> 1 stejnopis(y) a ostatní jsou určeny pro prodávajícího.</w:t>
      </w:r>
    </w:p>
    <w:p w14:paraId="500B7A7E" w14:textId="77777777" w:rsidR="00F37709" w:rsidRDefault="009A641A" w:rsidP="00F37709">
      <w:pPr>
        <w:pStyle w:val="vnitrniText"/>
        <w:widowControl/>
        <w:rPr>
          <w:rFonts w:ascii="Arial" w:hAnsi="Arial" w:cs="Arial"/>
          <w:sz w:val="22"/>
          <w:szCs w:val="22"/>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r w:rsidR="00F37709" w:rsidRPr="00F37709">
        <w:rPr>
          <w:rFonts w:ascii="Arial" w:hAnsi="Arial" w:cs="Arial"/>
          <w:sz w:val="22"/>
          <w:szCs w:val="22"/>
        </w:rPr>
        <w:t xml:space="preserve"> </w:t>
      </w:r>
    </w:p>
    <w:p w14:paraId="63671A93" w14:textId="77777777" w:rsidR="009A641A" w:rsidRPr="00410C86" w:rsidRDefault="00F37709" w:rsidP="00091D88">
      <w:pPr>
        <w:pStyle w:val="vnitrniText"/>
        <w:widowControl/>
        <w:rPr>
          <w:rFonts w:ascii="Arial" w:hAnsi="Arial" w:cs="Arial"/>
          <w:bCs/>
          <w:sz w:val="22"/>
          <w:szCs w:val="22"/>
          <w:lang w:eastAsia="ar-SA"/>
        </w:rPr>
      </w:pPr>
      <w:r>
        <w:rPr>
          <w:rFonts w:ascii="Arial" w:hAnsi="Arial" w:cs="Arial"/>
          <w:sz w:val="22"/>
          <w:szCs w:val="22"/>
        </w:rPr>
        <w:t xml:space="preserve">4) </w:t>
      </w:r>
      <w:r w:rsidR="00410C86" w:rsidRPr="00410C86">
        <w:rPr>
          <w:rFonts w:ascii="Arial" w:hAnsi="Arial" w:cs="Arial"/>
          <w:sz w:val="22"/>
          <w:szCs w:val="22"/>
        </w:rPr>
        <w:t xml:space="preserve">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w:t>
      </w:r>
      <w:proofErr w:type="gramStart"/>
      <w:r w:rsidR="00410C86" w:rsidRPr="00410C86">
        <w:rPr>
          <w:rFonts w:ascii="Arial" w:hAnsi="Arial" w:cs="Arial"/>
          <w:sz w:val="22"/>
          <w:szCs w:val="22"/>
        </w:rPr>
        <w:t>v  souladu</w:t>
      </w:r>
      <w:proofErr w:type="gramEnd"/>
      <w:r w:rsidR="00410C86" w:rsidRPr="00410C86">
        <w:rPr>
          <w:rFonts w:ascii="Arial" w:hAnsi="Arial" w:cs="Arial"/>
          <w:sz w:val="22"/>
          <w:szCs w:val="22"/>
        </w:rPr>
        <w:t xml:space="preserve"> se zákonem</w:t>
      </w:r>
      <w:r w:rsidR="00410C86" w:rsidRPr="00410C86">
        <w:rPr>
          <w:sz w:val="22"/>
          <w:szCs w:val="22"/>
        </w:rPr>
        <w:t xml:space="preserve"> </w:t>
      </w:r>
      <w:r w:rsidR="00410C86" w:rsidRPr="00410C86">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05735B56" w14:textId="77777777" w:rsidR="00746C63" w:rsidRPr="00BB196A" w:rsidRDefault="00746C63">
      <w:pPr>
        <w:pStyle w:val="vnitrniText"/>
        <w:widowControl/>
        <w:rPr>
          <w:rFonts w:ascii="Arial" w:hAnsi="Arial" w:cs="Arial"/>
          <w:sz w:val="22"/>
          <w:szCs w:val="22"/>
        </w:rPr>
      </w:pPr>
    </w:p>
    <w:p w14:paraId="3583B53B" w14:textId="77777777" w:rsidR="00746C63" w:rsidRPr="00BB196A" w:rsidRDefault="00746C63">
      <w:pPr>
        <w:pStyle w:val="para"/>
        <w:widowControl/>
        <w:rPr>
          <w:rFonts w:ascii="Arial" w:hAnsi="Arial" w:cs="Arial"/>
          <w:b w:val="0"/>
          <w:bCs w:val="0"/>
          <w:sz w:val="22"/>
          <w:szCs w:val="22"/>
        </w:rPr>
      </w:pPr>
      <w:r w:rsidRPr="00BB196A">
        <w:rPr>
          <w:rFonts w:ascii="Arial" w:hAnsi="Arial" w:cs="Arial"/>
          <w:sz w:val="22"/>
          <w:szCs w:val="22"/>
        </w:rPr>
        <w:t>VIII.</w:t>
      </w:r>
    </w:p>
    <w:p w14:paraId="18CC5ABF" w14:textId="77777777"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 xml:space="preserve">1) Prodávající prohlašuje, že v souladu s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xml:space="preserve">, prověřil převoditelnost prodávaného pozemku a prohlašuje, že prodávaný pozemek není vyloučen z převodu podle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14:paraId="72C221B5" w14:textId="4F9EB429"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 xml:space="preserve">2) Kupující prohlašuje, že ve vztahu k převáděnému pozemku splňuje zákonem stanovené podmínky pro to, aby na něho mohl být podle </w:t>
      </w:r>
      <w:r w:rsidR="00873E18">
        <w:rPr>
          <w:rFonts w:ascii="Arial" w:hAnsi="Arial" w:cs="Arial"/>
          <w:sz w:val="22"/>
          <w:szCs w:val="22"/>
        </w:rPr>
        <w:t>§ 10 odst.5)</w:t>
      </w:r>
      <w:r w:rsidRPr="00BB196A">
        <w:rPr>
          <w:rFonts w:ascii="Arial" w:hAnsi="Arial" w:cs="Arial"/>
          <w:sz w:val="22"/>
          <w:szCs w:val="22"/>
        </w:rPr>
        <w:t xml:space="preserve"> 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převeden</w:t>
      </w:r>
    </w:p>
    <w:p w14:paraId="1C94122B" w14:textId="77777777" w:rsidR="00CF7B8B" w:rsidRPr="00BB196A" w:rsidRDefault="00746C63" w:rsidP="00CF7B8B">
      <w:pPr>
        <w:widowControl/>
        <w:ind w:firstLine="426"/>
        <w:jc w:val="both"/>
        <w:rPr>
          <w:rFonts w:ascii="Arial" w:hAnsi="Arial" w:cs="Arial"/>
          <w:sz w:val="22"/>
          <w:szCs w:val="22"/>
        </w:rPr>
      </w:pPr>
      <w:r w:rsidRPr="00BB196A">
        <w:rPr>
          <w:rFonts w:ascii="Arial" w:hAnsi="Arial" w:cs="Arial"/>
          <w:sz w:val="22"/>
          <w:szCs w:val="22"/>
        </w:rPr>
        <w:t>3) Kupující bere na vědomí a je srozuměn s tím, že nepravdivost tvrzení obsažených ve výše uvedeném prohlášení má za následek neplatnost této smlouvy od samého počátku.</w:t>
      </w:r>
      <w:r w:rsidR="00CF7B8B" w:rsidRPr="00BB196A">
        <w:rPr>
          <w:rFonts w:ascii="Arial" w:hAnsi="Arial" w:cs="Arial"/>
          <w:sz w:val="22"/>
          <w:szCs w:val="22"/>
        </w:rPr>
        <w:t xml:space="preserve"> </w:t>
      </w:r>
    </w:p>
    <w:p w14:paraId="7789C75F" w14:textId="77777777" w:rsidR="00BF18A5" w:rsidRDefault="00CF7B8B" w:rsidP="00CF7B8B">
      <w:pPr>
        <w:widowControl/>
        <w:ind w:firstLine="426"/>
        <w:jc w:val="both"/>
        <w:rPr>
          <w:rFonts w:ascii="Arial" w:hAnsi="Arial" w:cs="Arial"/>
          <w:sz w:val="22"/>
          <w:szCs w:val="22"/>
        </w:rPr>
      </w:pPr>
      <w:r w:rsidRPr="00BB196A">
        <w:rPr>
          <w:rFonts w:ascii="Arial" w:hAnsi="Arial" w:cs="Arial"/>
          <w:sz w:val="22"/>
          <w:szCs w:val="22"/>
        </w:rPr>
        <w:lastRenderedPageBreak/>
        <w:t xml:space="preserve">4) Kupující prohlašuje, že splňuje zákonné podmínky ve smyslu § 16 odst. 1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14:paraId="7BB279D9" w14:textId="77777777" w:rsidR="00746C63" w:rsidRPr="00BB196A" w:rsidRDefault="00746C63" w:rsidP="00CF7B8B">
      <w:pPr>
        <w:widowControl/>
        <w:ind w:firstLine="426"/>
        <w:jc w:val="both"/>
        <w:rPr>
          <w:rFonts w:ascii="Arial" w:hAnsi="Arial" w:cs="Arial"/>
          <w:sz w:val="22"/>
          <w:szCs w:val="22"/>
        </w:rPr>
      </w:pPr>
    </w:p>
    <w:p w14:paraId="08F9813B" w14:textId="77777777" w:rsidR="00746C63" w:rsidRPr="00BB196A" w:rsidRDefault="00746C63">
      <w:pPr>
        <w:widowControl/>
        <w:jc w:val="center"/>
        <w:rPr>
          <w:rFonts w:ascii="Arial" w:hAnsi="Arial" w:cs="Arial"/>
          <w:sz w:val="22"/>
          <w:szCs w:val="22"/>
        </w:rPr>
      </w:pPr>
      <w:r w:rsidRPr="00BB196A">
        <w:rPr>
          <w:rFonts w:ascii="Arial" w:hAnsi="Arial" w:cs="Arial"/>
          <w:b/>
          <w:bCs/>
          <w:sz w:val="22"/>
          <w:szCs w:val="22"/>
        </w:rPr>
        <w:t>IX.</w:t>
      </w:r>
    </w:p>
    <w:p w14:paraId="66DF7099" w14:textId="77777777"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Smluvní strany po jejím přečtení prohlašují, že s jejím obsahem souhlasí a že tato smlouva je shodným projevem jejich vážné a svobodné vůle a na dů</w:t>
      </w:r>
      <w:r w:rsidR="00F37709">
        <w:rPr>
          <w:rFonts w:ascii="Arial" w:hAnsi="Arial" w:cs="Arial"/>
          <w:sz w:val="22"/>
          <w:szCs w:val="22"/>
        </w:rPr>
        <w:t>kaz toho připojují své podpisy.</w:t>
      </w:r>
    </w:p>
    <w:p w14:paraId="24EF9851" w14:textId="77777777" w:rsidR="00746C63" w:rsidRPr="00BB196A" w:rsidRDefault="00746C63">
      <w:pPr>
        <w:widowControl/>
        <w:jc w:val="both"/>
        <w:rPr>
          <w:rFonts w:ascii="Arial" w:hAnsi="Arial" w:cs="Arial"/>
          <w:sz w:val="22"/>
          <w:szCs w:val="22"/>
        </w:rPr>
      </w:pPr>
    </w:p>
    <w:p w14:paraId="16B32323" w14:textId="77777777" w:rsidR="00746C63" w:rsidRPr="00BB196A" w:rsidRDefault="00746C63">
      <w:pPr>
        <w:widowControl/>
        <w:jc w:val="both"/>
        <w:rPr>
          <w:rFonts w:ascii="Arial" w:hAnsi="Arial" w:cs="Arial"/>
          <w:sz w:val="22"/>
          <w:szCs w:val="22"/>
        </w:rPr>
      </w:pPr>
    </w:p>
    <w:p w14:paraId="7157A2AB" w14:textId="242038C2" w:rsidR="00746C63" w:rsidRPr="00BB196A" w:rsidRDefault="00746C63">
      <w:pPr>
        <w:widowControl/>
        <w:tabs>
          <w:tab w:val="left" w:pos="5103"/>
        </w:tabs>
        <w:jc w:val="both"/>
        <w:rPr>
          <w:rFonts w:ascii="Arial" w:hAnsi="Arial" w:cs="Arial"/>
          <w:sz w:val="22"/>
          <w:szCs w:val="22"/>
        </w:rPr>
      </w:pPr>
      <w:r w:rsidRPr="00BB196A">
        <w:rPr>
          <w:rFonts w:ascii="Arial" w:hAnsi="Arial" w:cs="Arial"/>
          <w:sz w:val="22"/>
          <w:szCs w:val="22"/>
        </w:rPr>
        <w:t xml:space="preserve">V Pardubicích dne </w:t>
      </w:r>
      <w:r w:rsidR="00BE3BB5">
        <w:rPr>
          <w:rFonts w:ascii="Arial" w:hAnsi="Arial" w:cs="Arial"/>
          <w:sz w:val="22"/>
          <w:szCs w:val="22"/>
        </w:rPr>
        <w:t>18.5.2023</w:t>
      </w:r>
      <w:r w:rsidRPr="00BB196A">
        <w:rPr>
          <w:rFonts w:ascii="Arial" w:hAnsi="Arial" w:cs="Arial"/>
          <w:sz w:val="22"/>
          <w:szCs w:val="22"/>
        </w:rPr>
        <w:tab/>
        <w:t xml:space="preserve">V </w:t>
      </w:r>
      <w:r w:rsidR="00CD0A39">
        <w:rPr>
          <w:rFonts w:ascii="Arial" w:hAnsi="Arial" w:cs="Arial"/>
          <w:sz w:val="22"/>
          <w:szCs w:val="22"/>
        </w:rPr>
        <w:t>Pardubicích</w:t>
      </w:r>
      <w:r w:rsidRPr="00BB196A">
        <w:rPr>
          <w:rFonts w:ascii="Arial" w:hAnsi="Arial" w:cs="Arial"/>
          <w:sz w:val="22"/>
          <w:szCs w:val="22"/>
        </w:rPr>
        <w:t xml:space="preserve"> dne </w:t>
      </w:r>
      <w:r w:rsidR="00BE3BB5">
        <w:rPr>
          <w:rFonts w:ascii="Arial" w:hAnsi="Arial" w:cs="Arial"/>
          <w:sz w:val="22"/>
          <w:szCs w:val="22"/>
        </w:rPr>
        <w:t>18.5.2023</w:t>
      </w:r>
    </w:p>
    <w:p w14:paraId="4A0879B9" w14:textId="77777777" w:rsidR="00746C63" w:rsidRPr="00BB196A" w:rsidRDefault="00746C63">
      <w:pPr>
        <w:widowControl/>
        <w:jc w:val="both"/>
        <w:rPr>
          <w:rFonts w:ascii="Arial" w:hAnsi="Arial" w:cs="Arial"/>
          <w:sz w:val="22"/>
          <w:szCs w:val="22"/>
        </w:rPr>
      </w:pPr>
    </w:p>
    <w:p w14:paraId="423294EF" w14:textId="77777777" w:rsidR="00746C63" w:rsidRPr="00BB196A" w:rsidRDefault="00746C63">
      <w:pPr>
        <w:widowControl/>
        <w:jc w:val="both"/>
        <w:rPr>
          <w:rFonts w:ascii="Arial" w:hAnsi="Arial" w:cs="Arial"/>
          <w:sz w:val="22"/>
          <w:szCs w:val="22"/>
        </w:rPr>
      </w:pPr>
    </w:p>
    <w:p w14:paraId="29886FCA" w14:textId="77777777" w:rsidR="00746C63" w:rsidRPr="00BB196A" w:rsidRDefault="00746C63">
      <w:pPr>
        <w:widowControl/>
        <w:jc w:val="both"/>
        <w:rPr>
          <w:rFonts w:ascii="Arial" w:hAnsi="Arial" w:cs="Arial"/>
          <w:sz w:val="22"/>
          <w:szCs w:val="22"/>
        </w:rPr>
      </w:pPr>
    </w:p>
    <w:p w14:paraId="72355F7D" w14:textId="77777777" w:rsidR="00746C63" w:rsidRPr="00BB196A" w:rsidRDefault="00746C63">
      <w:pPr>
        <w:widowControl/>
        <w:jc w:val="both"/>
        <w:rPr>
          <w:rFonts w:ascii="Arial" w:hAnsi="Arial" w:cs="Arial"/>
          <w:sz w:val="22"/>
          <w:szCs w:val="22"/>
        </w:rPr>
      </w:pPr>
    </w:p>
    <w:p w14:paraId="049D26B7"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w:t>
      </w:r>
      <w:r w:rsidRPr="00BB196A">
        <w:rPr>
          <w:rFonts w:ascii="Arial" w:hAnsi="Arial" w:cs="Arial"/>
          <w:sz w:val="22"/>
          <w:szCs w:val="22"/>
        </w:rPr>
        <w:tab/>
        <w:t>............................................</w:t>
      </w:r>
    </w:p>
    <w:p w14:paraId="1BE2E7F7"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Státní pozemkový úřad</w:t>
      </w:r>
      <w:r w:rsidRPr="00BB196A">
        <w:rPr>
          <w:rFonts w:ascii="Arial" w:hAnsi="Arial" w:cs="Arial"/>
          <w:sz w:val="22"/>
          <w:szCs w:val="22"/>
        </w:rPr>
        <w:tab/>
        <w:t>KŘIŽOVATKA handicap centrum, o.p.s.</w:t>
      </w:r>
    </w:p>
    <w:p w14:paraId="6AE9AC05" w14:textId="4BAA602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ředitel Krajského pozemkového úřadu</w:t>
      </w:r>
      <w:r w:rsidRPr="00BB196A">
        <w:rPr>
          <w:rFonts w:ascii="Arial" w:hAnsi="Arial" w:cs="Arial"/>
          <w:sz w:val="22"/>
          <w:szCs w:val="22"/>
        </w:rPr>
        <w:tab/>
      </w:r>
      <w:r w:rsidR="00873E18">
        <w:rPr>
          <w:rFonts w:ascii="Arial" w:hAnsi="Arial" w:cs="Arial"/>
          <w:sz w:val="22"/>
          <w:szCs w:val="22"/>
        </w:rPr>
        <w:t>Milan Pešek</w:t>
      </w:r>
    </w:p>
    <w:p w14:paraId="21792BFC" w14:textId="12A227FE" w:rsidR="00746C63" w:rsidRPr="00BB196A" w:rsidRDefault="00746C63">
      <w:pPr>
        <w:widowControl/>
        <w:ind w:left="5104" w:hanging="5104"/>
        <w:rPr>
          <w:rFonts w:ascii="Arial" w:hAnsi="Arial" w:cs="Arial"/>
          <w:sz w:val="22"/>
          <w:szCs w:val="22"/>
        </w:rPr>
      </w:pPr>
      <w:r w:rsidRPr="00BB196A">
        <w:rPr>
          <w:rFonts w:ascii="Arial" w:hAnsi="Arial" w:cs="Arial"/>
          <w:sz w:val="22"/>
          <w:szCs w:val="22"/>
        </w:rPr>
        <w:t>pro Pardubický kraj</w:t>
      </w:r>
      <w:r w:rsidRPr="00BB196A">
        <w:rPr>
          <w:rFonts w:ascii="Arial" w:hAnsi="Arial" w:cs="Arial"/>
          <w:sz w:val="22"/>
          <w:szCs w:val="22"/>
        </w:rPr>
        <w:tab/>
      </w:r>
      <w:r w:rsidR="00873E18">
        <w:rPr>
          <w:rFonts w:ascii="Arial" w:hAnsi="Arial" w:cs="Arial"/>
          <w:sz w:val="22"/>
          <w:szCs w:val="22"/>
        </w:rPr>
        <w:t>ředitel</w:t>
      </w:r>
    </w:p>
    <w:p w14:paraId="4099393D" w14:textId="3786C2CC" w:rsidR="00746C63" w:rsidRPr="00BB196A" w:rsidRDefault="00746C63">
      <w:pPr>
        <w:widowControl/>
        <w:ind w:left="5104" w:hanging="5104"/>
        <w:rPr>
          <w:rFonts w:ascii="Arial" w:hAnsi="Arial" w:cs="Arial"/>
          <w:sz w:val="22"/>
          <w:szCs w:val="22"/>
        </w:rPr>
      </w:pPr>
      <w:r w:rsidRPr="00BB196A">
        <w:rPr>
          <w:rFonts w:ascii="Arial" w:hAnsi="Arial" w:cs="Arial"/>
          <w:sz w:val="22"/>
          <w:szCs w:val="22"/>
        </w:rPr>
        <w:t>Ing. Miroslav Kučera</w:t>
      </w:r>
      <w:r w:rsidRPr="00BB196A">
        <w:rPr>
          <w:rFonts w:ascii="Arial" w:hAnsi="Arial" w:cs="Arial"/>
          <w:sz w:val="22"/>
          <w:szCs w:val="22"/>
        </w:rPr>
        <w:tab/>
      </w:r>
      <w:r w:rsidR="00873E18" w:rsidRPr="00BB196A">
        <w:rPr>
          <w:rFonts w:ascii="Arial" w:hAnsi="Arial" w:cs="Arial"/>
          <w:sz w:val="22"/>
          <w:szCs w:val="22"/>
        </w:rPr>
        <w:t>kupující</w:t>
      </w:r>
    </w:p>
    <w:p w14:paraId="5135B911"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prodávající</w:t>
      </w:r>
      <w:r w:rsidRPr="00BB196A">
        <w:rPr>
          <w:rFonts w:ascii="Arial" w:hAnsi="Arial" w:cs="Arial"/>
          <w:sz w:val="22"/>
          <w:szCs w:val="22"/>
        </w:rPr>
        <w:tab/>
      </w:r>
    </w:p>
    <w:p w14:paraId="2F6C9905" w14:textId="77777777" w:rsidR="00746C63" w:rsidRPr="00BB196A" w:rsidRDefault="00746C63">
      <w:pPr>
        <w:widowControl/>
        <w:rPr>
          <w:rFonts w:ascii="Arial" w:hAnsi="Arial" w:cs="Arial"/>
          <w:sz w:val="22"/>
          <w:szCs w:val="22"/>
        </w:rPr>
      </w:pPr>
    </w:p>
    <w:p w14:paraId="74371B05" w14:textId="77777777" w:rsidR="00746C63" w:rsidRPr="00BB196A" w:rsidRDefault="00746C63">
      <w:pPr>
        <w:widowControl/>
        <w:rPr>
          <w:rFonts w:ascii="Arial" w:hAnsi="Arial" w:cs="Arial"/>
          <w:sz w:val="22"/>
          <w:szCs w:val="22"/>
        </w:rPr>
      </w:pPr>
      <w:r w:rsidRPr="00BB196A">
        <w:rPr>
          <w:rFonts w:ascii="Arial" w:hAnsi="Arial" w:cs="Arial"/>
          <w:sz w:val="22"/>
          <w:szCs w:val="22"/>
        </w:rPr>
        <w:t xml:space="preserve">pořadové číslo nabízené nemovitosti dle evidence </w:t>
      </w:r>
      <w:r w:rsidR="001D0844" w:rsidRPr="00BB196A">
        <w:rPr>
          <w:rFonts w:ascii="Arial" w:hAnsi="Arial" w:cs="Arial"/>
          <w:sz w:val="22"/>
          <w:szCs w:val="22"/>
        </w:rPr>
        <w:t>SPÚ</w:t>
      </w:r>
      <w:r w:rsidRPr="00BB196A">
        <w:rPr>
          <w:rFonts w:ascii="Arial" w:hAnsi="Arial" w:cs="Arial"/>
          <w:sz w:val="22"/>
          <w:szCs w:val="22"/>
        </w:rPr>
        <w:t xml:space="preserve">: </w:t>
      </w:r>
      <w:r w:rsidRPr="00BB196A">
        <w:rPr>
          <w:rFonts w:ascii="Arial" w:hAnsi="Arial" w:cs="Arial"/>
          <w:color w:val="000000"/>
          <w:sz w:val="22"/>
          <w:szCs w:val="22"/>
        </w:rPr>
        <w:t>639044</w:t>
      </w:r>
      <w:r w:rsidRPr="00BB196A">
        <w:rPr>
          <w:rFonts w:ascii="Arial" w:hAnsi="Arial" w:cs="Arial"/>
          <w:color w:val="000000"/>
          <w:sz w:val="22"/>
          <w:szCs w:val="22"/>
        </w:rPr>
        <w:br/>
      </w:r>
    </w:p>
    <w:p w14:paraId="0DE1D76E"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Za věcnou a formální správnost odpovídá</w:t>
      </w:r>
    </w:p>
    <w:p w14:paraId="2C124FC2"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vedoucí oddělení převodu majetku státu KPÚ pro Pardubický kraj</w:t>
      </w:r>
    </w:p>
    <w:p w14:paraId="558A9EAD"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Mgr. Martina Tomášová</w:t>
      </w:r>
    </w:p>
    <w:p w14:paraId="41F64932" w14:textId="77777777" w:rsidR="004C0CB6" w:rsidRPr="00BB196A" w:rsidRDefault="004C0CB6" w:rsidP="004C0CB6">
      <w:pPr>
        <w:widowControl/>
        <w:rPr>
          <w:rFonts w:ascii="Arial" w:hAnsi="Arial" w:cs="Arial"/>
          <w:sz w:val="22"/>
          <w:szCs w:val="22"/>
        </w:rPr>
      </w:pPr>
    </w:p>
    <w:p w14:paraId="2062EC5E" w14:textId="77777777" w:rsidR="0005201B" w:rsidRPr="00BB196A" w:rsidRDefault="0005201B" w:rsidP="0005201B">
      <w:pPr>
        <w:widowControl/>
        <w:jc w:val="both"/>
        <w:rPr>
          <w:rFonts w:ascii="Arial" w:hAnsi="Arial" w:cs="Arial"/>
          <w:sz w:val="22"/>
          <w:szCs w:val="22"/>
        </w:rPr>
      </w:pPr>
      <w:r w:rsidRPr="00BB196A">
        <w:rPr>
          <w:rFonts w:ascii="Arial" w:hAnsi="Arial" w:cs="Arial"/>
          <w:sz w:val="22"/>
          <w:szCs w:val="22"/>
        </w:rPr>
        <w:t>.......................................</w:t>
      </w:r>
    </w:p>
    <w:p w14:paraId="0E128687" w14:textId="77777777" w:rsidR="004C0CB6" w:rsidRPr="00BB196A" w:rsidRDefault="004C0CB6" w:rsidP="004C0CB6">
      <w:pPr>
        <w:widowControl/>
        <w:ind w:firstLine="708"/>
        <w:rPr>
          <w:rFonts w:ascii="Arial" w:hAnsi="Arial" w:cs="Arial"/>
          <w:sz w:val="22"/>
          <w:szCs w:val="22"/>
        </w:rPr>
      </w:pPr>
      <w:r w:rsidRPr="00BB196A">
        <w:rPr>
          <w:rFonts w:ascii="Arial" w:hAnsi="Arial" w:cs="Arial"/>
          <w:sz w:val="22"/>
          <w:szCs w:val="22"/>
        </w:rPr>
        <w:t>podpis</w:t>
      </w:r>
    </w:p>
    <w:p w14:paraId="77BF9B3E" w14:textId="77777777" w:rsidR="004C0CB6" w:rsidRPr="00BB196A" w:rsidRDefault="004C0CB6">
      <w:pPr>
        <w:widowControl/>
        <w:tabs>
          <w:tab w:val="left" w:pos="120"/>
        </w:tabs>
        <w:jc w:val="both"/>
        <w:rPr>
          <w:rFonts w:ascii="Arial" w:hAnsi="Arial" w:cs="Arial"/>
          <w:sz w:val="22"/>
          <w:szCs w:val="22"/>
        </w:rPr>
      </w:pPr>
    </w:p>
    <w:p w14:paraId="0CB38E31" w14:textId="77777777" w:rsidR="00746C63" w:rsidRPr="00BB196A" w:rsidRDefault="00746C63">
      <w:pPr>
        <w:widowControl/>
        <w:tabs>
          <w:tab w:val="left" w:pos="120"/>
        </w:tabs>
        <w:jc w:val="both"/>
        <w:rPr>
          <w:rFonts w:ascii="Arial" w:hAnsi="Arial" w:cs="Arial"/>
          <w:color w:val="000000"/>
          <w:sz w:val="22"/>
          <w:szCs w:val="22"/>
        </w:rPr>
      </w:pPr>
      <w:r w:rsidRPr="00BB196A">
        <w:rPr>
          <w:rFonts w:ascii="Arial" w:hAnsi="Arial" w:cs="Arial"/>
          <w:sz w:val="22"/>
          <w:szCs w:val="22"/>
        </w:rPr>
        <w:t xml:space="preserve">Za správnost: </w:t>
      </w:r>
      <w:r w:rsidRPr="00BB196A">
        <w:rPr>
          <w:rFonts w:ascii="Arial" w:hAnsi="Arial" w:cs="Arial"/>
          <w:color w:val="000000"/>
          <w:sz w:val="22"/>
          <w:szCs w:val="22"/>
        </w:rPr>
        <w:t>Jaroslav Brebera</w:t>
      </w:r>
    </w:p>
    <w:p w14:paraId="5F629A3B" w14:textId="77777777" w:rsidR="00746C63" w:rsidRPr="00BB196A" w:rsidRDefault="00746C63">
      <w:pPr>
        <w:widowControl/>
        <w:jc w:val="both"/>
        <w:rPr>
          <w:rFonts w:ascii="Arial" w:hAnsi="Arial" w:cs="Arial"/>
          <w:sz w:val="22"/>
          <w:szCs w:val="22"/>
        </w:rPr>
      </w:pPr>
    </w:p>
    <w:p w14:paraId="64C3BE9F" w14:textId="77777777" w:rsidR="00746C63" w:rsidRPr="00BB196A" w:rsidRDefault="00746C63">
      <w:pPr>
        <w:widowControl/>
        <w:jc w:val="both"/>
        <w:rPr>
          <w:rFonts w:ascii="Arial" w:hAnsi="Arial" w:cs="Arial"/>
          <w:sz w:val="22"/>
          <w:szCs w:val="22"/>
        </w:rPr>
      </w:pPr>
      <w:r w:rsidRPr="00BB196A">
        <w:rPr>
          <w:rFonts w:ascii="Arial" w:hAnsi="Arial" w:cs="Arial"/>
          <w:sz w:val="22"/>
          <w:szCs w:val="22"/>
        </w:rPr>
        <w:t>.......................................</w:t>
      </w:r>
    </w:p>
    <w:p w14:paraId="4474B6E6" w14:textId="77777777" w:rsidR="00746C63" w:rsidRPr="00BB196A" w:rsidRDefault="00746C63">
      <w:pPr>
        <w:widowControl/>
        <w:jc w:val="both"/>
        <w:rPr>
          <w:rFonts w:ascii="Arial" w:hAnsi="Arial" w:cs="Arial"/>
          <w:sz w:val="22"/>
          <w:szCs w:val="22"/>
        </w:rPr>
      </w:pPr>
      <w:r w:rsidRPr="00BB196A">
        <w:rPr>
          <w:rFonts w:ascii="Arial" w:hAnsi="Arial" w:cs="Arial"/>
          <w:sz w:val="22"/>
          <w:szCs w:val="22"/>
        </w:rPr>
        <w:tab/>
        <w:t>podpis</w:t>
      </w:r>
    </w:p>
    <w:p w14:paraId="4C9966ED" w14:textId="77777777" w:rsidR="00412D61" w:rsidRPr="00BB196A" w:rsidRDefault="00412D61" w:rsidP="00412D61">
      <w:pPr>
        <w:widowControl/>
        <w:rPr>
          <w:rFonts w:ascii="Arial" w:hAnsi="Arial" w:cs="Arial"/>
          <w:sz w:val="22"/>
          <w:szCs w:val="22"/>
        </w:rPr>
      </w:pPr>
    </w:p>
    <w:p w14:paraId="29D0D688" w14:textId="77777777" w:rsidR="00412D61" w:rsidRPr="00BB196A" w:rsidRDefault="00412D61" w:rsidP="00412D61">
      <w:pPr>
        <w:widowControl/>
        <w:jc w:val="both"/>
        <w:rPr>
          <w:rFonts w:ascii="Arial" w:hAnsi="Arial" w:cs="Arial"/>
          <w:sz w:val="22"/>
          <w:szCs w:val="22"/>
        </w:rPr>
      </w:pPr>
    </w:p>
    <w:p w14:paraId="4BC2E9A9"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 xml:space="preserve">Tato smlouva byla uveřejněna </w:t>
      </w:r>
      <w:r w:rsidR="000A2586" w:rsidRPr="00BB196A">
        <w:rPr>
          <w:rFonts w:ascii="Arial" w:hAnsi="Arial" w:cs="Arial"/>
          <w:sz w:val="22"/>
          <w:szCs w:val="22"/>
        </w:rPr>
        <w:t>v Registru</w:t>
      </w:r>
    </w:p>
    <w:p w14:paraId="0F8AD276"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smluv, vedeném dle zákona č. 340/2015 Sb.,</w:t>
      </w:r>
    </w:p>
    <w:p w14:paraId="5BB8B914"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o registru smluv, dne</w:t>
      </w:r>
    </w:p>
    <w:p w14:paraId="58A127A7" w14:textId="77777777" w:rsidR="00412D61" w:rsidRPr="00BB196A" w:rsidRDefault="00412D61" w:rsidP="00412D61">
      <w:pPr>
        <w:jc w:val="both"/>
        <w:rPr>
          <w:rFonts w:ascii="Arial" w:hAnsi="Arial" w:cs="Arial"/>
          <w:sz w:val="22"/>
          <w:szCs w:val="22"/>
        </w:rPr>
      </w:pPr>
    </w:p>
    <w:p w14:paraId="397B2762"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w:t>
      </w:r>
    </w:p>
    <w:p w14:paraId="44A29BCA"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datum registrace</w:t>
      </w:r>
    </w:p>
    <w:p w14:paraId="2D3F6F46" w14:textId="77777777" w:rsidR="00412D61" w:rsidRPr="00BB196A" w:rsidRDefault="00412D61" w:rsidP="00412D61">
      <w:pPr>
        <w:jc w:val="both"/>
        <w:rPr>
          <w:rFonts w:ascii="Arial" w:hAnsi="Arial" w:cs="Arial"/>
          <w:i/>
          <w:sz w:val="22"/>
          <w:szCs w:val="22"/>
        </w:rPr>
      </w:pPr>
    </w:p>
    <w:p w14:paraId="759C9091"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w:t>
      </w:r>
    </w:p>
    <w:p w14:paraId="1262F71A"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ID smlouvy</w:t>
      </w:r>
    </w:p>
    <w:p w14:paraId="79AE4DA0" w14:textId="77777777" w:rsidR="00F37709" w:rsidRDefault="00F37709" w:rsidP="00F37709">
      <w:pPr>
        <w:jc w:val="both"/>
        <w:rPr>
          <w:rFonts w:ascii="Arial" w:hAnsi="Arial" w:cs="Arial"/>
          <w:color w:val="FF0000"/>
          <w:sz w:val="22"/>
          <w:szCs w:val="22"/>
        </w:rPr>
      </w:pPr>
    </w:p>
    <w:p w14:paraId="2EE4E145" w14:textId="77777777" w:rsidR="00F37709" w:rsidRDefault="00F37709" w:rsidP="00F37709">
      <w:pPr>
        <w:jc w:val="both"/>
        <w:rPr>
          <w:rFonts w:ascii="Arial" w:hAnsi="Arial" w:cs="Arial"/>
          <w:sz w:val="22"/>
          <w:szCs w:val="22"/>
        </w:rPr>
      </w:pPr>
      <w:r>
        <w:rPr>
          <w:rFonts w:ascii="Arial" w:hAnsi="Arial" w:cs="Arial"/>
          <w:sz w:val="22"/>
          <w:szCs w:val="22"/>
        </w:rPr>
        <w:t>………………………</w:t>
      </w:r>
    </w:p>
    <w:p w14:paraId="1DA2EE82" w14:textId="77777777" w:rsidR="00F37709" w:rsidRDefault="00F37709" w:rsidP="00F37709">
      <w:pPr>
        <w:jc w:val="both"/>
        <w:rPr>
          <w:rFonts w:ascii="Arial" w:hAnsi="Arial" w:cs="Arial"/>
          <w:sz w:val="22"/>
          <w:szCs w:val="22"/>
        </w:rPr>
      </w:pPr>
      <w:r>
        <w:rPr>
          <w:rFonts w:ascii="Arial" w:hAnsi="Arial" w:cs="Arial"/>
          <w:sz w:val="22"/>
          <w:szCs w:val="22"/>
        </w:rPr>
        <w:t>ID verze</w:t>
      </w:r>
    </w:p>
    <w:p w14:paraId="0EA4ADEC" w14:textId="77777777" w:rsidR="007B3D5D" w:rsidRPr="00BB196A" w:rsidRDefault="007B3D5D" w:rsidP="007B3D5D">
      <w:pPr>
        <w:jc w:val="both"/>
        <w:rPr>
          <w:rFonts w:ascii="Arial" w:hAnsi="Arial" w:cs="Arial"/>
          <w:sz w:val="22"/>
          <w:szCs w:val="22"/>
        </w:rPr>
      </w:pPr>
    </w:p>
    <w:p w14:paraId="44D3A2C1"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registraci provedl</w:t>
      </w:r>
    </w:p>
    <w:p w14:paraId="06179C0F" w14:textId="37F95C78" w:rsidR="007B3D5D" w:rsidRPr="00BB196A" w:rsidRDefault="00873E18" w:rsidP="007B3D5D">
      <w:pPr>
        <w:jc w:val="both"/>
        <w:rPr>
          <w:rFonts w:ascii="Arial" w:hAnsi="Arial" w:cs="Arial"/>
          <w:sz w:val="22"/>
          <w:szCs w:val="22"/>
        </w:rPr>
      </w:pPr>
      <w:r>
        <w:rPr>
          <w:rFonts w:ascii="Arial" w:hAnsi="Arial" w:cs="Arial"/>
          <w:sz w:val="22"/>
          <w:szCs w:val="22"/>
        </w:rPr>
        <w:t>Jaroslav Brebera</w:t>
      </w:r>
    </w:p>
    <w:p w14:paraId="52CAAC09" w14:textId="77777777" w:rsidR="007B3D5D" w:rsidRPr="00BB196A" w:rsidRDefault="007B3D5D" w:rsidP="007B3D5D">
      <w:pPr>
        <w:jc w:val="both"/>
        <w:rPr>
          <w:rFonts w:ascii="Arial" w:hAnsi="Arial" w:cs="Arial"/>
          <w:sz w:val="22"/>
          <w:szCs w:val="22"/>
        </w:rPr>
      </w:pPr>
    </w:p>
    <w:p w14:paraId="4436C523" w14:textId="223CD41D" w:rsidR="007B3D5D" w:rsidRPr="00BB196A" w:rsidRDefault="007B3D5D" w:rsidP="007B3D5D">
      <w:pPr>
        <w:jc w:val="both"/>
        <w:rPr>
          <w:rFonts w:ascii="Arial" w:hAnsi="Arial" w:cs="Arial"/>
          <w:sz w:val="22"/>
          <w:szCs w:val="22"/>
        </w:rPr>
      </w:pPr>
      <w:r w:rsidRPr="00BB196A">
        <w:rPr>
          <w:rFonts w:ascii="Arial" w:hAnsi="Arial" w:cs="Arial"/>
          <w:sz w:val="22"/>
          <w:szCs w:val="22"/>
        </w:rPr>
        <w:t>V</w:t>
      </w:r>
      <w:r w:rsidR="00873E18">
        <w:rPr>
          <w:rFonts w:ascii="Arial" w:hAnsi="Arial" w:cs="Arial"/>
          <w:sz w:val="22"/>
          <w:szCs w:val="22"/>
        </w:rPr>
        <w:t xml:space="preserve"> Pardubicích </w:t>
      </w:r>
      <w:r w:rsidRPr="00BB196A">
        <w:rPr>
          <w:rFonts w:ascii="Arial" w:hAnsi="Arial" w:cs="Arial"/>
          <w:sz w:val="22"/>
          <w:szCs w:val="22"/>
        </w:rPr>
        <w:tab/>
      </w:r>
      <w:r w:rsidRPr="00BB196A">
        <w:rPr>
          <w:rFonts w:ascii="Arial" w:hAnsi="Arial" w:cs="Arial"/>
          <w:sz w:val="22"/>
          <w:szCs w:val="22"/>
        </w:rPr>
        <w:tab/>
        <w:t>……………………………….</w:t>
      </w:r>
    </w:p>
    <w:p w14:paraId="0435B0D3" w14:textId="77777777" w:rsidR="007B3D5D" w:rsidRPr="00BB196A" w:rsidRDefault="007B3D5D" w:rsidP="007B3D5D">
      <w:pPr>
        <w:tabs>
          <w:tab w:val="left" w:pos="3402"/>
        </w:tabs>
        <w:jc w:val="both"/>
        <w:rPr>
          <w:rFonts w:ascii="Arial" w:hAnsi="Arial" w:cs="Arial"/>
          <w:sz w:val="22"/>
          <w:szCs w:val="22"/>
        </w:rPr>
      </w:pPr>
      <w:r w:rsidRPr="00BB196A">
        <w:rPr>
          <w:rFonts w:ascii="Arial" w:hAnsi="Arial" w:cs="Arial"/>
          <w:sz w:val="22"/>
          <w:szCs w:val="22"/>
        </w:rPr>
        <w:tab/>
        <w:t>podpis odpovědného</w:t>
      </w:r>
    </w:p>
    <w:p w14:paraId="1ACD51B7" w14:textId="77777777" w:rsidR="00412D61" w:rsidRPr="00BB196A" w:rsidRDefault="00412D61" w:rsidP="00412D61">
      <w:pPr>
        <w:tabs>
          <w:tab w:val="left" w:pos="3402"/>
        </w:tabs>
        <w:jc w:val="both"/>
        <w:rPr>
          <w:rFonts w:ascii="Arial" w:hAnsi="Arial" w:cs="Arial"/>
          <w:sz w:val="22"/>
          <w:szCs w:val="22"/>
        </w:rPr>
      </w:pPr>
      <w:r w:rsidRPr="00BB196A">
        <w:rPr>
          <w:rFonts w:ascii="Arial" w:hAnsi="Arial" w:cs="Arial"/>
          <w:sz w:val="22"/>
          <w:szCs w:val="22"/>
        </w:rPr>
        <w:t>dne ………………</w:t>
      </w:r>
      <w:r w:rsidRPr="00BB196A">
        <w:rPr>
          <w:rFonts w:ascii="Arial" w:hAnsi="Arial" w:cs="Arial"/>
          <w:sz w:val="22"/>
          <w:szCs w:val="22"/>
        </w:rPr>
        <w:tab/>
        <w:t>zaměstnance</w:t>
      </w:r>
    </w:p>
    <w:p w14:paraId="51C4A2C2" w14:textId="77777777" w:rsidR="00746C63" w:rsidRPr="00BB196A" w:rsidRDefault="00746C63">
      <w:pPr>
        <w:widowControl/>
        <w:rPr>
          <w:rFonts w:ascii="Arial" w:hAnsi="Arial" w:cs="Arial"/>
          <w:sz w:val="22"/>
          <w:szCs w:val="22"/>
        </w:rPr>
      </w:pPr>
    </w:p>
    <w:sectPr w:rsidR="00746C63" w:rsidRPr="00BB196A">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42369" w14:textId="77777777" w:rsidR="00280B23" w:rsidRDefault="00280B23">
      <w:r>
        <w:separator/>
      </w:r>
    </w:p>
  </w:endnote>
  <w:endnote w:type="continuationSeparator" w:id="0">
    <w:p w14:paraId="1042A43C" w14:textId="77777777" w:rsidR="00280B23" w:rsidRDefault="00280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09AED" w14:textId="77777777" w:rsidR="00280B23" w:rsidRDefault="00280B23">
      <w:r>
        <w:separator/>
      </w:r>
    </w:p>
  </w:footnote>
  <w:footnote w:type="continuationSeparator" w:id="0">
    <w:p w14:paraId="626ADE72" w14:textId="77777777" w:rsidR="00280B23" w:rsidRDefault="00280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518F" w14:textId="77777777" w:rsidR="00746C63" w:rsidRDefault="00746C63">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63"/>
    <w:rsid w:val="0005201B"/>
    <w:rsid w:val="0008193F"/>
    <w:rsid w:val="000819CE"/>
    <w:rsid w:val="00091D88"/>
    <w:rsid w:val="000A2586"/>
    <w:rsid w:val="000D1989"/>
    <w:rsid w:val="000F3560"/>
    <w:rsid w:val="00105791"/>
    <w:rsid w:val="00110AFC"/>
    <w:rsid w:val="0011459A"/>
    <w:rsid w:val="00150E7E"/>
    <w:rsid w:val="0015746A"/>
    <w:rsid w:val="001873DB"/>
    <w:rsid w:val="001A667F"/>
    <w:rsid w:val="001D0844"/>
    <w:rsid w:val="001E67AC"/>
    <w:rsid w:val="002055A2"/>
    <w:rsid w:val="00253C58"/>
    <w:rsid w:val="00271965"/>
    <w:rsid w:val="00273143"/>
    <w:rsid w:val="002750DE"/>
    <w:rsid w:val="00280B23"/>
    <w:rsid w:val="00371381"/>
    <w:rsid w:val="00391669"/>
    <w:rsid w:val="003916F3"/>
    <w:rsid w:val="003D3F70"/>
    <w:rsid w:val="00404302"/>
    <w:rsid w:val="00410C86"/>
    <w:rsid w:val="00412D61"/>
    <w:rsid w:val="00434A79"/>
    <w:rsid w:val="0043604A"/>
    <w:rsid w:val="00467B51"/>
    <w:rsid w:val="004C0CB6"/>
    <w:rsid w:val="004D056F"/>
    <w:rsid w:val="004D2BBA"/>
    <w:rsid w:val="004F2747"/>
    <w:rsid w:val="00521DC2"/>
    <w:rsid w:val="0056566C"/>
    <w:rsid w:val="00570674"/>
    <w:rsid w:val="00572AE4"/>
    <w:rsid w:val="005F01A4"/>
    <w:rsid w:val="005F0FD7"/>
    <w:rsid w:val="00625710"/>
    <w:rsid w:val="00694205"/>
    <w:rsid w:val="006A1DC3"/>
    <w:rsid w:val="006F1F25"/>
    <w:rsid w:val="0070116E"/>
    <w:rsid w:val="007179A4"/>
    <w:rsid w:val="00724A2B"/>
    <w:rsid w:val="007457F3"/>
    <w:rsid w:val="00746C63"/>
    <w:rsid w:val="007561D4"/>
    <w:rsid w:val="00775F21"/>
    <w:rsid w:val="007B3D5D"/>
    <w:rsid w:val="007D1A23"/>
    <w:rsid w:val="007E3A0A"/>
    <w:rsid w:val="0080603D"/>
    <w:rsid w:val="00806FD6"/>
    <w:rsid w:val="00811E34"/>
    <w:rsid w:val="00813F8D"/>
    <w:rsid w:val="00831AF0"/>
    <w:rsid w:val="008435DA"/>
    <w:rsid w:val="00873E18"/>
    <w:rsid w:val="00881E28"/>
    <w:rsid w:val="008C6E19"/>
    <w:rsid w:val="008E67C2"/>
    <w:rsid w:val="00923457"/>
    <w:rsid w:val="00930B42"/>
    <w:rsid w:val="00935350"/>
    <w:rsid w:val="00944C26"/>
    <w:rsid w:val="0098093E"/>
    <w:rsid w:val="009A641A"/>
    <w:rsid w:val="00A01241"/>
    <w:rsid w:val="00A31C3B"/>
    <w:rsid w:val="00A41998"/>
    <w:rsid w:val="00A723F9"/>
    <w:rsid w:val="00A807B7"/>
    <w:rsid w:val="00A92B9F"/>
    <w:rsid w:val="00AA7DF3"/>
    <w:rsid w:val="00AB397A"/>
    <w:rsid w:val="00AC09A0"/>
    <w:rsid w:val="00B56780"/>
    <w:rsid w:val="00B9483C"/>
    <w:rsid w:val="00BB196A"/>
    <w:rsid w:val="00BD69A7"/>
    <w:rsid w:val="00BE3BB5"/>
    <w:rsid w:val="00BE5AC3"/>
    <w:rsid w:val="00BF18A5"/>
    <w:rsid w:val="00C70A46"/>
    <w:rsid w:val="00C9419D"/>
    <w:rsid w:val="00CB4222"/>
    <w:rsid w:val="00CD0A39"/>
    <w:rsid w:val="00CF17FD"/>
    <w:rsid w:val="00CF7B8B"/>
    <w:rsid w:val="00D04691"/>
    <w:rsid w:val="00DB23D0"/>
    <w:rsid w:val="00DE0D77"/>
    <w:rsid w:val="00E643A3"/>
    <w:rsid w:val="00EC3E05"/>
    <w:rsid w:val="00F24B49"/>
    <w:rsid w:val="00F37709"/>
    <w:rsid w:val="00F80203"/>
    <w:rsid w:val="00F958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5123A8"/>
  <w14:defaultImageDpi w14:val="0"/>
  <w15:docId w15:val="{FCA26420-E6A0-4F44-B09E-4A084A5E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character" w:styleId="Hypertextovodkaz">
    <w:name w:val="Hyperlink"/>
    <w:basedOn w:val="Standardnpsmoodstavce"/>
    <w:uiPriority w:val="99"/>
    <w:rsid w:val="00A01241"/>
    <w:rPr>
      <w:rFonts w:cs="Times New Roman"/>
      <w:color w:val="0000FF" w:themeColor="hyperlink"/>
      <w:u w:val="single"/>
    </w:rPr>
  </w:style>
  <w:style w:type="paragraph" w:customStyle="1" w:styleId="StylDoprava">
    <w:name w:val="Styl Doprava"/>
    <w:basedOn w:val="Normln"/>
    <w:rsid w:val="00813F8D"/>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45548">
      <w:marLeft w:val="0"/>
      <w:marRight w:val="0"/>
      <w:marTop w:val="0"/>
      <w:marBottom w:val="0"/>
      <w:divBdr>
        <w:top w:val="none" w:sz="0" w:space="0" w:color="auto"/>
        <w:left w:val="none" w:sz="0" w:space="0" w:color="auto"/>
        <w:bottom w:val="none" w:sz="0" w:space="0" w:color="auto"/>
        <w:right w:val="none" w:sz="0" w:space="0" w:color="auto"/>
      </w:divBdr>
    </w:div>
    <w:div w:id="671645549">
      <w:marLeft w:val="0"/>
      <w:marRight w:val="0"/>
      <w:marTop w:val="0"/>
      <w:marBottom w:val="0"/>
      <w:divBdr>
        <w:top w:val="none" w:sz="0" w:space="0" w:color="auto"/>
        <w:left w:val="none" w:sz="0" w:space="0" w:color="auto"/>
        <w:bottom w:val="none" w:sz="0" w:space="0" w:color="auto"/>
        <w:right w:val="none" w:sz="0" w:space="0" w:color="auto"/>
      </w:divBdr>
    </w:div>
    <w:div w:id="671645550">
      <w:marLeft w:val="0"/>
      <w:marRight w:val="0"/>
      <w:marTop w:val="0"/>
      <w:marBottom w:val="0"/>
      <w:divBdr>
        <w:top w:val="none" w:sz="0" w:space="0" w:color="auto"/>
        <w:left w:val="none" w:sz="0" w:space="0" w:color="auto"/>
        <w:bottom w:val="none" w:sz="0" w:space="0" w:color="auto"/>
        <w:right w:val="none" w:sz="0" w:space="0" w:color="auto"/>
      </w:divBdr>
    </w:div>
    <w:div w:id="671645551">
      <w:marLeft w:val="0"/>
      <w:marRight w:val="0"/>
      <w:marTop w:val="0"/>
      <w:marBottom w:val="0"/>
      <w:divBdr>
        <w:top w:val="none" w:sz="0" w:space="0" w:color="auto"/>
        <w:left w:val="none" w:sz="0" w:space="0" w:color="auto"/>
        <w:bottom w:val="none" w:sz="0" w:space="0" w:color="auto"/>
        <w:right w:val="none" w:sz="0" w:space="0" w:color="auto"/>
      </w:divBdr>
    </w:div>
    <w:div w:id="671645552">
      <w:marLeft w:val="0"/>
      <w:marRight w:val="0"/>
      <w:marTop w:val="0"/>
      <w:marBottom w:val="0"/>
      <w:divBdr>
        <w:top w:val="none" w:sz="0" w:space="0" w:color="auto"/>
        <w:left w:val="none" w:sz="0" w:space="0" w:color="auto"/>
        <w:bottom w:val="none" w:sz="0" w:space="0" w:color="auto"/>
        <w:right w:val="none" w:sz="0" w:space="0" w:color="auto"/>
      </w:divBdr>
    </w:div>
    <w:div w:id="671645553">
      <w:marLeft w:val="0"/>
      <w:marRight w:val="0"/>
      <w:marTop w:val="0"/>
      <w:marBottom w:val="0"/>
      <w:divBdr>
        <w:top w:val="none" w:sz="0" w:space="0" w:color="auto"/>
        <w:left w:val="none" w:sz="0" w:space="0" w:color="auto"/>
        <w:bottom w:val="none" w:sz="0" w:space="0" w:color="auto"/>
        <w:right w:val="none" w:sz="0" w:space="0" w:color="auto"/>
      </w:divBdr>
    </w:div>
    <w:div w:id="671645554">
      <w:marLeft w:val="0"/>
      <w:marRight w:val="0"/>
      <w:marTop w:val="0"/>
      <w:marBottom w:val="0"/>
      <w:divBdr>
        <w:top w:val="none" w:sz="0" w:space="0" w:color="auto"/>
        <w:left w:val="none" w:sz="0" w:space="0" w:color="auto"/>
        <w:bottom w:val="none" w:sz="0" w:space="0" w:color="auto"/>
        <w:right w:val="none" w:sz="0" w:space="0" w:color="auto"/>
      </w:divBdr>
    </w:div>
    <w:div w:id="6716455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6552</Characters>
  <Application>Microsoft Office Word</Application>
  <DocSecurity>0</DocSecurity>
  <Lines>54</Lines>
  <Paragraphs>15</Paragraphs>
  <ScaleCrop>false</ScaleCrop>
  <Company>Pozemkový Fond ČR</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Brebera Jaroslav</dc:creator>
  <cp:keywords/>
  <dc:description/>
  <cp:lastModifiedBy>Brebera Jaroslav</cp:lastModifiedBy>
  <cp:revision>2</cp:revision>
  <cp:lastPrinted>2003-04-28T06:39:00Z</cp:lastPrinted>
  <dcterms:created xsi:type="dcterms:W3CDTF">2023-05-18T09:12:00Z</dcterms:created>
  <dcterms:modified xsi:type="dcterms:W3CDTF">2023-05-18T09:12:00Z</dcterms:modified>
</cp:coreProperties>
</file>