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677" w:y="109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den, paní </w:t>
      </w:r>
      <w:r>
        <w:rPr>
          <w:rStyle w:val="CharStyle5"/>
        </w:rPr>
        <w:t>..........</w:t>
      </w:r>
      <w:r>
        <w:rPr>
          <w:rStyle w:val="CharStyle6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9940" w:h="2277" w:hRule="exact" w:wrap="none" w:vAnchor="page" w:hAnchor="page" w:x="677" w:y="1577"/>
        <w:widowControl w:val="0"/>
        <w:keepNext w:val="0"/>
        <w:keepLines w:val="0"/>
        <w:shd w:val="clear" w:color="auto" w:fill="auto"/>
        <w:bidi w:val="0"/>
        <w:jc w:val="left"/>
        <w:spacing w:before="0" w:after="300" w:line="284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,,Akceptujeme Vaši objednávku ze dne 11.5.2023 Č.2023/OBJ/49 na hygienické potřeby v hodnotě 20.197,32 Kč (16.692,- Kč bez DPH, 20.197,32 Kč s DPH, 3.505,32 DPH)“</w:t>
      </w:r>
    </w:p>
    <w:p>
      <w:pPr>
        <w:pStyle w:val="Style3"/>
        <w:framePr w:w="9940" w:h="2277" w:hRule="exact" w:wrap="none" w:vAnchor="page" w:hAnchor="page" w:x="677" w:y="1577"/>
        <w:widowControl w:val="0"/>
        <w:keepNext w:val="0"/>
        <w:keepLines w:val="0"/>
        <w:shd w:val="clear" w:color="auto" w:fill="auto"/>
        <w:bidi w:val="0"/>
        <w:jc w:val="left"/>
        <w:spacing w:before="0" w:after="208" w:line="210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940" w:h="2277" w:hRule="exact" w:wrap="none" w:vAnchor="page" w:hAnchor="page" w:x="677" w:y="157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00" w:right="0" w:firstLine="0"/>
      </w:pPr>
      <w:r>
        <w:rPr>
          <w:rStyle w:val="CharStyle7"/>
        </w:rPr>
        <w:t>.....</w:t>
      </w:r>
      <w:r>
        <w:rPr>
          <w:rStyle w:val="CharStyle5"/>
        </w:rPr>
        <w:t>.........</w:t>
      </w:r>
      <w:r>
        <w:rPr>
          <w:rStyle w:val="CharStyle7"/>
        </w:rPr>
        <w:t>​</w:t>
      </w:r>
      <w:r>
        <w:rPr>
          <w:rStyle w:val="CharStyle6"/>
        </w:rPr>
        <w:t>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 tel.606747062</w:t>
      </w:r>
    </w:p>
    <w:p>
      <w:pPr>
        <w:pStyle w:val="Style3"/>
        <w:framePr w:wrap="none" w:vAnchor="page" w:hAnchor="page" w:x="677" w:y="412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11.5.2023</w:t>
      </w:r>
    </w:p>
    <w:p>
      <w:pPr>
        <w:framePr w:wrap="none" w:vAnchor="page" w:hAnchor="page" w:x="677" w:y="504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3pt;height:5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character" w:customStyle="1" w:styleId="CharStyle5">
    <w:name w:val="{74780354-16D6-4A42-AD75-89AE584DABC6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">
    <w:name w:val="{D043C842-61BF-438F-93CC-A583E7D74ECC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">
    <w:name w:val="{B5814DB4-FE37-4831-B1C3-292117823F24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