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D46C2" w14:textId="3FA073F7" w:rsidR="00000000" w:rsidRDefault="00C4087D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00663D95" wp14:editId="166BC63B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84929228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EBE20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6D551B79" wp14:editId="7D8EA6C5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2866685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C255C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750BE073" wp14:editId="49075547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23441807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07E27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63AE8ECA" wp14:editId="2055FB0B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4812125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07D13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3AA8D4B1" wp14:editId="552FF162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35819506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0630C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79F4670F" wp14:editId="07C4E8B8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35483396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C547B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3022A5B5" wp14:editId="54BBAFD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59513439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85B8A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3C3BE2F3" wp14:editId="5BE22BE4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98927876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6B9AF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607E6815" wp14:editId="5378B627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63785377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3A92EB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6C6BC55E" wp14:editId="1A42E79A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59685566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82F045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7D7F9BE2" wp14:editId="59D33FFB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126002999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56262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238C2D4E" wp14:editId="0380265E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131435500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71A3A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53B2DB15" wp14:editId="1ABFCA6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45986665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B9159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0F8B94FD" wp14:editId="7B7577FA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133549827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00591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78DF7803" wp14:editId="29696CE0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43584275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303ABB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32"/>
          <w:szCs w:val="32"/>
        </w:rPr>
        <w:t>OBJEDNÁVKA</w:t>
      </w:r>
    </w:p>
    <w:p w14:paraId="06F03BD3" w14:textId="77777777" w:rsidR="00000000" w:rsidRDefault="00C4087D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14:paraId="4933BBBC" w14:textId="77777777" w:rsidR="00000000" w:rsidRDefault="00C4087D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ratel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sta Mostu a.s.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ada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004</w:t>
      </w:r>
    </w:p>
    <w:p w14:paraId="60B5E9F8" w14:textId="77777777" w:rsidR="00000000" w:rsidRDefault="00C4087D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íslo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230105</w:t>
      </w:r>
    </w:p>
    <w:p w14:paraId="3DDDC4A8" w14:textId="77777777" w:rsidR="00000000" w:rsidRDefault="00C4087D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lnická 164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CODE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7FCE3AA4" w14:textId="77777777" w:rsidR="00000000" w:rsidRDefault="00C4087D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434 01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Most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Zakázka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2000</w:t>
      </w:r>
    </w:p>
    <w:p w14:paraId="25ACAF13" w14:textId="77777777" w:rsidR="00000000" w:rsidRDefault="00C4087D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Popis dodávky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6CC52B5D" w14:textId="77777777" w:rsidR="00000000" w:rsidRDefault="00C4087D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ka 771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Zp</w:t>
      </w:r>
      <w:r>
        <w:rPr>
          <w:rFonts w:ascii="Arial" w:hAnsi="Arial" w:cs="Arial"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color w:val="000000"/>
          <w:kern w:val="0"/>
          <w:sz w:val="20"/>
          <w:szCs w:val="20"/>
        </w:rPr>
        <w:t>sob dopravy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631D8937" w14:textId="77777777" w:rsidR="00000000" w:rsidRDefault="00C4087D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Forma úhrady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7F25FBB0" w14:textId="77777777" w:rsidR="00000000" w:rsidRDefault="00C4087D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6F3580AD" w14:textId="5BEFBAFB" w:rsidR="00000000" w:rsidRDefault="00C4087D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Telefon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xxx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Fax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E-mail :</w:t>
      </w:r>
      <w:r>
        <w:rPr>
          <w:rFonts w:ascii="Arial" w:hAnsi="Arial" w:cs="Arial"/>
          <w:kern w:val="0"/>
          <w:sz w:val="24"/>
          <w:szCs w:val="24"/>
        </w:rPr>
        <w:tab/>
      </w:r>
      <w:hyperlink r:id="rId4" w:history="1">
        <w:r>
          <w:rPr>
            <w:rFonts w:ascii="Arial" w:hAnsi="Arial" w:cs="Arial"/>
            <w:color w:val="0000FF"/>
            <w:kern w:val="0"/>
            <w:sz w:val="16"/>
            <w:szCs w:val="16"/>
            <w:u w:val="single"/>
          </w:rPr>
          <w:t>xxxx</w:t>
        </w:r>
      </w:hyperlink>
    </w:p>
    <w:p w14:paraId="729662DB" w14:textId="77777777" w:rsidR="00000000" w:rsidRDefault="00C4087D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kern w:val="0"/>
          <w:sz w:val="24"/>
          <w:szCs w:val="24"/>
        </w:rPr>
      </w:pPr>
    </w:p>
    <w:p w14:paraId="0E5B6F10" w14:textId="77777777" w:rsidR="00000000" w:rsidRDefault="00C4087D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ení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Dodavatel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NATALSTAV CZ, s.r.o.</w:t>
      </w:r>
    </w:p>
    <w:p w14:paraId="64C063E5" w14:textId="77777777" w:rsidR="00000000" w:rsidRDefault="00C4087D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kern w:val="0"/>
          <w:sz w:val="24"/>
          <w:szCs w:val="24"/>
        </w:rPr>
      </w:pPr>
    </w:p>
    <w:p w14:paraId="43C5330A" w14:textId="77777777" w:rsidR="00000000" w:rsidRDefault="00C4087D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Mostecká 29</w:t>
      </w:r>
    </w:p>
    <w:p w14:paraId="7F43E138" w14:textId="77777777" w:rsidR="00000000" w:rsidRDefault="00C4087D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434 01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Most</w:t>
      </w:r>
    </w:p>
    <w:p w14:paraId="6A241255" w14:textId="77777777" w:rsidR="00000000" w:rsidRDefault="00C4087D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04E043CA" w14:textId="77777777" w:rsidR="00000000" w:rsidRDefault="00C4087D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Datum po</w:t>
      </w:r>
      <w:r>
        <w:rPr>
          <w:rFonts w:ascii="Arial" w:hAnsi="Arial" w:cs="Arial"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color w:val="000000"/>
          <w:kern w:val="0"/>
          <w:sz w:val="20"/>
          <w:szCs w:val="20"/>
        </w:rPr>
        <w:t>ízení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20.04.2023</w:t>
      </w:r>
    </w:p>
    <w:p w14:paraId="2A9547FE" w14:textId="77777777" w:rsidR="00000000" w:rsidRDefault="00C4087D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adované datum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3BF7AA2C" w14:textId="77777777" w:rsidR="00000000" w:rsidRDefault="00C4087D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adovaný termín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27355942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CZ27355942</w:t>
      </w:r>
    </w:p>
    <w:p w14:paraId="27483E17" w14:textId="77777777" w:rsidR="00000000" w:rsidRDefault="00C4087D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14:paraId="1982C59C" w14:textId="77777777" w:rsidR="00000000" w:rsidRDefault="00C4087D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Text polo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Cena celkem</w:t>
      </w:r>
    </w:p>
    <w:p w14:paraId="48E3AF90" w14:textId="77777777" w:rsidR="00000000" w:rsidRDefault="00C4087D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14:paraId="61D30280" w14:textId="77777777" w:rsidR="00000000" w:rsidRDefault="00C4087D">
      <w:pPr>
        <w:widowControl w:val="0"/>
        <w:tabs>
          <w:tab w:val="left" w:pos="165"/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V celkové hodnot</w:t>
      </w:r>
      <w:r>
        <w:rPr>
          <w:rFonts w:ascii="Arial" w:hAnsi="Arial" w:cs="Arial"/>
          <w:color w:val="000000"/>
          <w:kern w:val="0"/>
          <w:sz w:val="16"/>
          <w:szCs w:val="16"/>
        </w:rPr>
        <w:t>ě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202 383,80</w:t>
      </w:r>
    </w:p>
    <w:p w14:paraId="7713C482" w14:textId="77777777" w:rsidR="00000000" w:rsidRDefault="00C4087D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14:paraId="4C66B187" w14:textId="77777777" w:rsidR="00000000" w:rsidRDefault="00C4087D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202 383,80</w:t>
      </w:r>
    </w:p>
    <w:p w14:paraId="1AB55D17" w14:textId="77777777" w:rsidR="00000000" w:rsidRDefault="00C4087D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kern w:val="0"/>
          <w:sz w:val="24"/>
          <w:szCs w:val="24"/>
        </w:rPr>
      </w:pPr>
    </w:p>
    <w:p w14:paraId="3AC0F50D" w14:textId="77777777" w:rsidR="00000000" w:rsidRDefault="00C4087D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202 383,80</w:t>
      </w:r>
    </w:p>
    <w:p w14:paraId="1785C852" w14:textId="77777777" w:rsidR="00000000" w:rsidRDefault="00C4087D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kern w:val="0"/>
          <w:sz w:val="24"/>
          <w:szCs w:val="24"/>
        </w:rPr>
      </w:pPr>
    </w:p>
    <w:p w14:paraId="0262A80B" w14:textId="77777777" w:rsidR="00000000" w:rsidRDefault="00C4087D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Objednáváme u Vás úpravu b</w:t>
      </w:r>
      <w:r>
        <w:rPr>
          <w:rFonts w:ascii="Arial" w:hAnsi="Arial" w:cs="Arial"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color w:val="000000"/>
          <w:kern w:val="0"/>
          <w:sz w:val="20"/>
          <w:szCs w:val="20"/>
        </w:rPr>
        <w:t>ehové linie v rekrea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color w:val="000000"/>
          <w:kern w:val="0"/>
          <w:sz w:val="20"/>
          <w:szCs w:val="20"/>
        </w:rPr>
        <w:t>ním areálu Benedikt</w:t>
      </w:r>
    </w:p>
    <w:p w14:paraId="1DD54E98" w14:textId="77777777" w:rsidR="00000000" w:rsidRDefault="00C4087D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- Nakládání výkopku z hornin t</w:t>
      </w:r>
      <w:r>
        <w:rPr>
          <w:rFonts w:ascii="Arial" w:hAnsi="Arial" w:cs="Arial"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color w:val="000000"/>
          <w:kern w:val="0"/>
          <w:sz w:val="20"/>
          <w:szCs w:val="20"/>
        </w:rPr>
        <w:t>ídy t</w:t>
      </w:r>
      <w:r>
        <w:rPr>
          <w:rFonts w:ascii="Arial" w:hAnsi="Arial" w:cs="Arial"/>
          <w:color w:val="000000"/>
          <w:kern w:val="0"/>
          <w:sz w:val="20"/>
          <w:szCs w:val="20"/>
        </w:rPr>
        <w:t>ěž</w:t>
      </w:r>
      <w:r>
        <w:rPr>
          <w:rFonts w:ascii="Arial" w:hAnsi="Arial" w:cs="Arial"/>
          <w:color w:val="000000"/>
          <w:kern w:val="0"/>
          <w:sz w:val="20"/>
          <w:szCs w:val="20"/>
        </w:rPr>
        <w:t>itelnosti I skupiny 1-3 - 204 m3 (á 54,10 K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color w:val="000000"/>
          <w:kern w:val="0"/>
          <w:sz w:val="20"/>
          <w:szCs w:val="20"/>
        </w:rPr>
        <w:t>/m3) - 11 036,40 K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</w:p>
    <w:p w14:paraId="1B34D139" w14:textId="77777777" w:rsidR="00000000" w:rsidRDefault="00C4087D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- kryt vymývaným dekora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color w:val="000000"/>
          <w:kern w:val="0"/>
          <w:sz w:val="20"/>
          <w:szCs w:val="20"/>
        </w:rPr>
        <w:t>ním kamenivem (ka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color w:val="000000"/>
          <w:kern w:val="0"/>
          <w:sz w:val="20"/>
          <w:szCs w:val="20"/>
        </w:rPr>
        <w:t>írkem) - 1 280 m2 (á 25,16 K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color w:val="000000"/>
          <w:kern w:val="0"/>
          <w:sz w:val="20"/>
          <w:szCs w:val="20"/>
        </w:rPr>
        <w:t>/m2) - 32 204,80 K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</w:p>
    <w:p w14:paraId="544B446F" w14:textId="77777777" w:rsidR="00000000" w:rsidRDefault="00C4087D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- p</w:t>
      </w:r>
      <w:r>
        <w:rPr>
          <w:rFonts w:ascii="Arial" w:hAnsi="Arial" w:cs="Arial"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esun hmot pro pozemní komunikaci s kryty z kamene, monolitickým betonovým nebo </w:t>
      </w:r>
      <w:r>
        <w:rPr>
          <w:rFonts w:ascii="Arial" w:hAnsi="Arial" w:cs="Arial"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color w:val="000000"/>
          <w:kern w:val="0"/>
          <w:sz w:val="20"/>
          <w:szCs w:val="20"/>
        </w:rPr>
        <w:t>ivi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color w:val="000000"/>
          <w:kern w:val="0"/>
          <w:sz w:val="20"/>
          <w:szCs w:val="20"/>
        </w:rPr>
        <w:t>ným - 469,840 t (á 202,5 K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/t) - </w:t>
      </w:r>
    </w:p>
    <w:p w14:paraId="668D3029" w14:textId="77777777" w:rsidR="00000000" w:rsidRDefault="00C4087D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95 142,60 K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</w:p>
    <w:p w14:paraId="517D8CEE" w14:textId="77777777" w:rsidR="00000000" w:rsidRDefault="00C4087D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- mimostaveni</w:t>
      </w:r>
      <w:r>
        <w:rPr>
          <w:rFonts w:ascii="Arial" w:hAnsi="Arial" w:cs="Arial"/>
          <w:color w:val="000000"/>
          <w:kern w:val="0"/>
          <w:sz w:val="20"/>
          <w:szCs w:val="20"/>
        </w:rPr>
        <w:t>š</w:t>
      </w:r>
      <w:r>
        <w:rPr>
          <w:rFonts w:ascii="Arial" w:hAnsi="Arial" w:cs="Arial"/>
          <w:color w:val="000000"/>
          <w:kern w:val="0"/>
          <w:sz w:val="20"/>
          <w:szCs w:val="20"/>
        </w:rPr>
        <w:t>tní doprava materiál</w:t>
      </w:r>
      <w:r>
        <w:rPr>
          <w:rFonts w:ascii="Arial" w:hAnsi="Arial" w:cs="Arial"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- dovoz polabského písku - 22 000,- </w:t>
      </w:r>
      <w:r>
        <w:rPr>
          <w:rFonts w:ascii="Arial" w:hAnsi="Arial" w:cs="Arial"/>
          <w:color w:val="000000"/>
          <w:kern w:val="0"/>
          <w:sz w:val="20"/>
          <w:szCs w:val="20"/>
        </w:rPr>
        <w:t>K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</w:p>
    <w:p w14:paraId="58945FD9" w14:textId="77777777" w:rsidR="00000000" w:rsidRDefault="00C4087D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- polabský písek - 70 t (á 600,- K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color w:val="000000"/>
          <w:kern w:val="0"/>
          <w:sz w:val="20"/>
          <w:szCs w:val="20"/>
        </w:rPr>
        <w:t>/t) - 42 000,- K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</w:p>
    <w:p w14:paraId="4F2DFC6B" w14:textId="77777777" w:rsidR="00000000" w:rsidRDefault="00C4087D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323986FD" w14:textId="18405BF8" w:rsidR="00000000" w:rsidRDefault="00C4087D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xxxx</w:t>
      </w:r>
    </w:p>
    <w:p w14:paraId="63FC63E3" w14:textId="77777777" w:rsidR="00000000" w:rsidRDefault="00C4087D">
      <w:pPr>
        <w:widowControl w:val="0"/>
        <w:autoSpaceDE w:val="0"/>
        <w:autoSpaceDN w:val="0"/>
        <w:adjustRightInd w:val="0"/>
        <w:spacing w:after="0" w:line="5633" w:lineRule="exact"/>
        <w:rPr>
          <w:rFonts w:ascii="Arial" w:hAnsi="Arial" w:cs="Arial"/>
          <w:kern w:val="0"/>
          <w:sz w:val="24"/>
          <w:szCs w:val="24"/>
        </w:rPr>
      </w:pPr>
    </w:p>
    <w:p w14:paraId="6490DC58" w14:textId="77777777" w:rsidR="00000000" w:rsidRDefault="00C4087D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 xml:space="preserve"> od</w:t>
      </w:r>
    </w:p>
    <w:p w14:paraId="246216DA" w14:textId="77777777" w:rsidR="00000000" w:rsidRDefault="00C4087D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ového dokladu.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Podpis oprávn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né osoby</w:t>
      </w:r>
    </w:p>
    <w:p w14:paraId="62137ED6" w14:textId="77777777" w:rsidR="00000000" w:rsidRDefault="00C4087D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Uvedená cena je bez DPH.</w:t>
      </w:r>
    </w:p>
    <w:p w14:paraId="20F5C930" w14:textId="77777777" w:rsidR="00000000" w:rsidRDefault="00C4087D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1033EA11" w14:textId="33619752" w:rsidR="00000000" w:rsidRDefault="00C4087D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Vystavil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TSMOST\xxx</w:t>
      </w:r>
    </w:p>
    <w:p w14:paraId="32A7476C" w14:textId="77777777" w:rsidR="00000000" w:rsidRDefault="00C4087D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Zpracováno systémem HELIOS iNuvio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Objednávka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004230105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Strana: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/ 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</w:p>
    <w:p w14:paraId="566BCB61" w14:textId="77777777" w:rsidR="00000000" w:rsidRDefault="00C408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sectPr w:rsidR="00000000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87D"/>
    <w:rsid w:val="00C4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ocId w14:val="570C0595"/>
  <w14:defaultImageDpi w14:val="0"/>
  <w15:docId w15:val="{99219BFA-17BC-4ECE-A58E-C49CA06FD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1223</Characters>
  <Application>Microsoft Office Word</Application>
  <DocSecurity>4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V5.0.0.577 (www.gnostice.com)</dc:description>
  <cp:lastModifiedBy>Klíchová Pavlína</cp:lastModifiedBy>
  <cp:revision>2</cp:revision>
  <cp:lastPrinted>2023-05-18T07:23:00Z</cp:lastPrinted>
  <dcterms:created xsi:type="dcterms:W3CDTF">2023-05-18T07:23:00Z</dcterms:created>
  <dcterms:modified xsi:type="dcterms:W3CDTF">2023-05-18T07:23:00Z</dcterms:modified>
</cp:coreProperties>
</file>