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229D0DB5"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E906D6">
        <w:rPr>
          <w:rFonts w:ascii="Arial" w:hAnsi="Arial" w:cs="Arial"/>
          <w:b/>
          <w:sz w:val="22"/>
          <w:szCs w:val="22"/>
        </w:rPr>
        <w:t>30</w:t>
      </w:r>
      <w:r w:rsidR="00971AF3">
        <w:rPr>
          <w:rFonts w:ascii="Arial" w:hAnsi="Arial" w:cs="Arial"/>
          <w:b/>
          <w:sz w:val="22"/>
          <w:szCs w:val="22"/>
        </w:rPr>
        <w:t>/2017</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Ing. Miroslav Kopečný, starosta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37F375D" w14:textId="7AB4374B" w:rsidR="009B10F1" w:rsidRPr="00F66CF9" w:rsidRDefault="003B4A41" w:rsidP="003B4A41">
      <w:pPr>
        <w:shd w:val="clear" w:color="auto" w:fill="FFFFFF" w:themeFill="background1"/>
        <w:rPr>
          <w:rFonts w:ascii="Arial" w:hAnsi="Arial" w:cs="Arial"/>
          <w:sz w:val="22"/>
          <w:szCs w:val="22"/>
        </w:rPr>
      </w:pPr>
      <w:r>
        <w:rPr>
          <w:rFonts w:ascii="Arial" w:hAnsi="Arial" w:cs="Arial"/>
          <w:sz w:val="22"/>
          <w:szCs w:val="22"/>
        </w:rPr>
        <w:t>p. Miloš Sopuch – vedoucí Oddělení technické správy</w:t>
      </w:r>
      <w:r w:rsidR="009B10F1" w:rsidRPr="00F66CF9">
        <w:rPr>
          <w:rFonts w:ascii="Arial" w:hAnsi="Arial" w:cs="Arial"/>
          <w:sz w:val="22"/>
          <w:szCs w:val="22"/>
        </w:rPr>
        <w:t xml:space="preserve">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Pr="009871FB" w:rsidRDefault="00F66CF9" w:rsidP="00F66CF9">
      <w:pPr>
        <w:rPr>
          <w:rFonts w:ascii="Arial" w:hAnsi="Arial" w:cs="Arial"/>
          <w:b/>
          <w:sz w:val="22"/>
          <w:szCs w:val="22"/>
        </w:rPr>
      </w:pPr>
      <w:r w:rsidRPr="009871FB">
        <w:rPr>
          <w:rFonts w:ascii="Arial" w:hAnsi="Arial" w:cs="Arial"/>
          <w:b/>
          <w:sz w:val="22"/>
          <w:szCs w:val="22"/>
        </w:rPr>
        <w:t>Zhotovitel:</w:t>
      </w:r>
    </w:p>
    <w:p w14:paraId="2E5EBC01" w14:textId="77777777" w:rsidR="00F66CF9" w:rsidRPr="009871FB" w:rsidRDefault="00F66CF9" w:rsidP="00F66CF9">
      <w:pPr>
        <w:rPr>
          <w:rFonts w:ascii="Arial" w:hAnsi="Arial" w:cs="Arial"/>
          <w:b/>
          <w:sz w:val="22"/>
          <w:szCs w:val="22"/>
        </w:rPr>
      </w:pPr>
    </w:p>
    <w:p w14:paraId="035F3BDF" w14:textId="33201D70" w:rsidR="00F66CF9" w:rsidRPr="009871FB" w:rsidRDefault="009871FB" w:rsidP="00F66CF9">
      <w:pPr>
        <w:rPr>
          <w:rFonts w:ascii="Arial" w:hAnsi="Arial" w:cs="Arial"/>
          <w:b/>
          <w:sz w:val="22"/>
          <w:szCs w:val="22"/>
        </w:rPr>
      </w:pPr>
      <w:r>
        <w:rPr>
          <w:rFonts w:ascii="Arial" w:hAnsi="Arial" w:cs="Arial"/>
          <w:b/>
          <w:sz w:val="22"/>
          <w:szCs w:val="22"/>
        </w:rPr>
        <w:t>THERM, spol. s r.o.</w:t>
      </w:r>
    </w:p>
    <w:p w14:paraId="778894C1" w14:textId="7E667429" w:rsidR="00F66CF9" w:rsidRPr="009871FB" w:rsidRDefault="00F66CF9" w:rsidP="00F66CF9">
      <w:pPr>
        <w:ind w:left="720" w:hanging="720"/>
        <w:rPr>
          <w:rFonts w:ascii="Arial" w:hAnsi="Arial" w:cs="Arial"/>
          <w:sz w:val="22"/>
          <w:szCs w:val="22"/>
        </w:rPr>
      </w:pPr>
      <w:r w:rsidRPr="009871FB">
        <w:rPr>
          <w:rFonts w:ascii="Arial" w:hAnsi="Arial" w:cs="Arial"/>
          <w:sz w:val="22"/>
          <w:szCs w:val="22"/>
        </w:rPr>
        <w:t xml:space="preserve">Adresa: </w:t>
      </w:r>
      <w:r w:rsidRPr="009871FB">
        <w:rPr>
          <w:rFonts w:ascii="Arial" w:hAnsi="Arial" w:cs="Arial"/>
          <w:sz w:val="22"/>
          <w:szCs w:val="22"/>
        </w:rPr>
        <w:tab/>
      </w:r>
      <w:r w:rsidRPr="009871FB">
        <w:rPr>
          <w:rFonts w:ascii="Arial" w:hAnsi="Arial" w:cs="Arial"/>
          <w:sz w:val="22"/>
          <w:szCs w:val="22"/>
        </w:rPr>
        <w:tab/>
      </w:r>
      <w:r w:rsidR="009871FB">
        <w:rPr>
          <w:rFonts w:ascii="Arial" w:hAnsi="Arial" w:cs="Arial"/>
          <w:sz w:val="22"/>
          <w:szCs w:val="22"/>
        </w:rPr>
        <w:t>Pavlovova 1351/44, 700 30 Ostrava - Zábřeh</w:t>
      </w:r>
    </w:p>
    <w:p w14:paraId="4DBF9989" w14:textId="054F2D77" w:rsidR="00F66CF9" w:rsidRPr="009871FB" w:rsidRDefault="00F66CF9" w:rsidP="00F66CF9">
      <w:pPr>
        <w:ind w:left="720" w:hanging="720"/>
        <w:rPr>
          <w:rFonts w:ascii="Arial" w:hAnsi="Arial" w:cs="Arial"/>
          <w:sz w:val="22"/>
          <w:szCs w:val="22"/>
        </w:rPr>
      </w:pPr>
      <w:r w:rsidRPr="009871FB">
        <w:rPr>
          <w:rFonts w:ascii="Arial" w:hAnsi="Arial" w:cs="Arial"/>
          <w:sz w:val="22"/>
          <w:szCs w:val="22"/>
        </w:rPr>
        <w:t>Zastoupeno:</w:t>
      </w:r>
      <w:r w:rsidRPr="009871FB">
        <w:rPr>
          <w:rFonts w:ascii="Arial" w:hAnsi="Arial" w:cs="Arial"/>
          <w:sz w:val="22"/>
          <w:szCs w:val="22"/>
        </w:rPr>
        <w:tab/>
      </w:r>
      <w:r w:rsidRPr="009871FB">
        <w:rPr>
          <w:rFonts w:ascii="Arial" w:hAnsi="Arial" w:cs="Arial"/>
          <w:sz w:val="22"/>
          <w:szCs w:val="22"/>
        </w:rPr>
        <w:tab/>
      </w:r>
      <w:r w:rsidR="009871FB">
        <w:rPr>
          <w:rFonts w:ascii="Arial" w:hAnsi="Arial" w:cs="Arial"/>
          <w:sz w:val="22"/>
          <w:szCs w:val="22"/>
        </w:rPr>
        <w:t>Ing. Jiří Figala a Ing. Radim Barták - jednatelé</w:t>
      </w:r>
    </w:p>
    <w:p w14:paraId="4A720C7D" w14:textId="2E010361" w:rsidR="00F66CF9" w:rsidRPr="009871FB" w:rsidRDefault="00F66CF9" w:rsidP="00F66CF9">
      <w:pPr>
        <w:ind w:left="720" w:hanging="720"/>
        <w:rPr>
          <w:rFonts w:ascii="Arial" w:hAnsi="Arial" w:cs="Arial"/>
          <w:sz w:val="22"/>
          <w:szCs w:val="22"/>
        </w:rPr>
      </w:pPr>
      <w:r w:rsidRPr="009871FB">
        <w:rPr>
          <w:rFonts w:ascii="Arial" w:hAnsi="Arial" w:cs="Arial"/>
          <w:sz w:val="22"/>
          <w:szCs w:val="22"/>
        </w:rPr>
        <w:t xml:space="preserve">IČ: </w:t>
      </w:r>
      <w:r w:rsidRPr="009871FB">
        <w:rPr>
          <w:rFonts w:ascii="Arial" w:hAnsi="Arial" w:cs="Arial"/>
          <w:sz w:val="22"/>
          <w:szCs w:val="22"/>
        </w:rPr>
        <w:tab/>
      </w:r>
      <w:r w:rsidRPr="009871FB">
        <w:rPr>
          <w:rFonts w:ascii="Arial" w:hAnsi="Arial" w:cs="Arial"/>
          <w:sz w:val="22"/>
          <w:szCs w:val="22"/>
        </w:rPr>
        <w:tab/>
      </w:r>
      <w:r w:rsidRPr="009871FB">
        <w:rPr>
          <w:rFonts w:ascii="Arial" w:hAnsi="Arial" w:cs="Arial"/>
          <w:sz w:val="22"/>
          <w:szCs w:val="22"/>
        </w:rPr>
        <w:tab/>
      </w:r>
      <w:r w:rsidR="009871FB">
        <w:rPr>
          <w:rFonts w:ascii="Arial" w:hAnsi="Arial" w:cs="Arial"/>
          <w:sz w:val="22"/>
          <w:szCs w:val="22"/>
        </w:rPr>
        <w:t>42766991</w:t>
      </w:r>
    </w:p>
    <w:p w14:paraId="1455EA95" w14:textId="1C364B4A" w:rsidR="00F66CF9" w:rsidRPr="009871FB" w:rsidRDefault="00F66CF9" w:rsidP="00F66CF9">
      <w:pPr>
        <w:ind w:left="720" w:hanging="720"/>
        <w:rPr>
          <w:rFonts w:ascii="Arial" w:hAnsi="Arial" w:cs="Arial"/>
          <w:color w:val="FF0000"/>
          <w:sz w:val="22"/>
          <w:szCs w:val="22"/>
        </w:rPr>
      </w:pPr>
      <w:r w:rsidRPr="009871FB">
        <w:rPr>
          <w:rFonts w:ascii="Arial" w:hAnsi="Arial" w:cs="Arial"/>
          <w:sz w:val="22"/>
          <w:szCs w:val="22"/>
        </w:rPr>
        <w:t xml:space="preserve">DIČ: </w:t>
      </w:r>
      <w:r w:rsidRPr="009871FB">
        <w:rPr>
          <w:rFonts w:ascii="Arial" w:hAnsi="Arial" w:cs="Arial"/>
          <w:sz w:val="22"/>
          <w:szCs w:val="22"/>
        </w:rPr>
        <w:tab/>
      </w:r>
      <w:r w:rsidRPr="009871FB">
        <w:rPr>
          <w:rFonts w:ascii="Arial" w:hAnsi="Arial" w:cs="Arial"/>
          <w:sz w:val="22"/>
          <w:szCs w:val="22"/>
        </w:rPr>
        <w:tab/>
      </w:r>
      <w:r w:rsidRPr="009871FB">
        <w:rPr>
          <w:rFonts w:ascii="Arial" w:hAnsi="Arial" w:cs="Arial"/>
          <w:sz w:val="22"/>
          <w:szCs w:val="22"/>
        </w:rPr>
        <w:tab/>
      </w:r>
      <w:r w:rsidR="009871FB">
        <w:rPr>
          <w:rFonts w:ascii="Arial" w:hAnsi="Arial" w:cs="Arial"/>
          <w:sz w:val="22"/>
          <w:szCs w:val="22"/>
        </w:rPr>
        <w:t>CZ42766991</w:t>
      </w:r>
    </w:p>
    <w:p w14:paraId="3F15216F" w14:textId="2EA63E78" w:rsidR="00F66CF9" w:rsidRPr="009871FB" w:rsidRDefault="00F66CF9" w:rsidP="00F66CF9">
      <w:pPr>
        <w:ind w:left="720" w:hanging="720"/>
        <w:rPr>
          <w:rFonts w:ascii="Arial" w:hAnsi="Arial" w:cs="Arial"/>
          <w:sz w:val="22"/>
          <w:szCs w:val="22"/>
        </w:rPr>
      </w:pPr>
      <w:r w:rsidRPr="009871FB">
        <w:rPr>
          <w:rFonts w:ascii="Arial" w:hAnsi="Arial" w:cs="Arial"/>
          <w:sz w:val="22"/>
          <w:szCs w:val="22"/>
        </w:rPr>
        <w:t xml:space="preserve">Bankovní spojení: </w:t>
      </w:r>
      <w:r w:rsidRPr="009871FB">
        <w:rPr>
          <w:rFonts w:ascii="Arial" w:hAnsi="Arial" w:cs="Arial"/>
          <w:sz w:val="22"/>
          <w:szCs w:val="22"/>
        </w:rPr>
        <w:tab/>
      </w:r>
      <w:r w:rsidR="009871FB">
        <w:rPr>
          <w:rFonts w:ascii="Arial" w:hAnsi="Arial" w:cs="Arial"/>
          <w:sz w:val="22"/>
          <w:szCs w:val="22"/>
        </w:rPr>
        <w:t>KB Ostrava</w:t>
      </w:r>
    </w:p>
    <w:p w14:paraId="28B067DB" w14:textId="5A114D8E" w:rsidR="00F66CF9" w:rsidRPr="009871FB" w:rsidRDefault="00F66CF9" w:rsidP="00F66CF9">
      <w:pPr>
        <w:ind w:left="720" w:hanging="720"/>
        <w:rPr>
          <w:rFonts w:ascii="Arial" w:hAnsi="Arial" w:cs="Arial"/>
          <w:sz w:val="22"/>
          <w:szCs w:val="22"/>
        </w:rPr>
      </w:pPr>
      <w:r w:rsidRPr="009871FB">
        <w:rPr>
          <w:rFonts w:ascii="Arial" w:hAnsi="Arial" w:cs="Arial"/>
          <w:sz w:val="22"/>
          <w:szCs w:val="22"/>
        </w:rPr>
        <w:t xml:space="preserve">Č. účtu: </w:t>
      </w:r>
      <w:r w:rsidRPr="009871FB">
        <w:rPr>
          <w:rFonts w:ascii="Arial" w:hAnsi="Arial" w:cs="Arial"/>
          <w:sz w:val="22"/>
          <w:szCs w:val="22"/>
        </w:rPr>
        <w:tab/>
      </w:r>
      <w:r w:rsidRPr="009871FB">
        <w:rPr>
          <w:rFonts w:ascii="Arial" w:hAnsi="Arial" w:cs="Arial"/>
          <w:sz w:val="22"/>
          <w:szCs w:val="22"/>
        </w:rPr>
        <w:tab/>
      </w:r>
      <w:r w:rsidR="009871FB">
        <w:rPr>
          <w:rFonts w:ascii="Arial" w:hAnsi="Arial" w:cs="Arial"/>
          <w:sz w:val="22"/>
          <w:szCs w:val="22"/>
        </w:rPr>
        <w:t>954241761/0100</w:t>
      </w:r>
    </w:p>
    <w:p w14:paraId="53654BEB" w14:textId="23B6D824" w:rsidR="009B10F1" w:rsidRPr="009871FB" w:rsidRDefault="00F66CF9" w:rsidP="00F66CF9">
      <w:pPr>
        <w:ind w:left="720" w:hanging="720"/>
        <w:rPr>
          <w:rFonts w:ascii="Arial" w:hAnsi="Arial" w:cs="Arial"/>
          <w:sz w:val="22"/>
          <w:szCs w:val="22"/>
        </w:rPr>
      </w:pPr>
      <w:r w:rsidRPr="009871FB">
        <w:rPr>
          <w:rFonts w:ascii="Arial" w:hAnsi="Arial" w:cs="Arial"/>
          <w:sz w:val="22"/>
          <w:szCs w:val="22"/>
        </w:rPr>
        <w:t xml:space="preserve">Zapsán v OR  vedeným </w:t>
      </w:r>
      <w:r w:rsidR="009871FB">
        <w:rPr>
          <w:rFonts w:ascii="Arial" w:hAnsi="Arial" w:cs="Arial"/>
          <w:sz w:val="22"/>
          <w:szCs w:val="22"/>
        </w:rPr>
        <w:t>KS v Ostravě, oddíl C, vložka 1770</w:t>
      </w:r>
    </w:p>
    <w:p w14:paraId="73A54E1D" w14:textId="77777777" w:rsidR="009B10F1" w:rsidRPr="009871FB" w:rsidRDefault="009B10F1" w:rsidP="00F66CF9">
      <w:pPr>
        <w:ind w:left="720" w:hanging="720"/>
        <w:rPr>
          <w:rFonts w:ascii="Arial" w:hAnsi="Arial" w:cs="Arial"/>
          <w:sz w:val="22"/>
          <w:szCs w:val="22"/>
        </w:rPr>
      </w:pPr>
      <w:r w:rsidRPr="009871FB">
        <w:rPr>
          <w:rFonts w:ascii="Arial" w:hAnsi="Arial" w:cs="Arial"/>
          <w:sz w:val="22"/>
          <w:szCs w:val="22"/>
        </w:rPr>
        <w:t xml:space="preserve">Osoba oprávněná jednat ve věcech technických a realizace stavby: </w:t>
      </w:r>
    </w:p>
    <w:p w14:paraId="78B20F70" w14:textId="77777777" w:rsidR="009871FB" w:rsidRDefault="009871FB" w:rsidP="00F66CF9">
      <w:pPr>
        <w:ind w:left="720" w:hanging="720"/>
        <w:rPr>
          <w:rFonts w:ascii="Arial" w:hAnsi="Arial" w:cs="Arial"/>
          <w:sz w:val="22"/>
          <w:szCs w:val="22"/>
        </w:rPr>
      </w:pPr>
      <w:r>
        <w:rPr>
          <w:rFonts w:ascii="Arial" w:hAnsi="Arial" w:cs="Arial"/>
          <w:sz w:val="22"/>
          <w:szCs w:val="22"/>
        </w:rPr>
        <w:t xml:space="preserve">                                    Ing. Radek Matějka – výrobní náměstek </w:t>
      </w:r>
    </w:p>
    <w:p w14:paraId="128D0FCF" w14:textId="498EB737" w:rsidR="00F66CF9" w:rsidRPr="009871FB" w:rsidRDefault="009871FB" w:rsidP="00F66CF9">
      <w:pPr>
        <w:ind w:left="720" w:hanging="720"/>
        <w:rPr>
          <w:rFonts w:ascii="Arial" w:hAnsi="Arial" w:cs="Arial"/>
          <w:sz w:val="22"/>
          <w:szCs w:val="22"/>
        </w:rPr>
      </w:pPr>
      <w:r>
        <w:rPr>
          <w:rFonts w:ascii="Arial" w:hAnsi="Arial" w:cs="Arial"/>
          <w:sz w:val="22"/>
          <w:szCs w:val="22"/>
        </w:rPr>
        <w:t xml:space="preserve">                                    a pověřený stavbyvedoucí</w:t>
      </w:r>
    </w:p>
    <w:p w14:paraId="48A4241B" w14:textId="77777777" w:rsidR="00EA5600" w:rsidRPr="009871FB" w:rsidRDefault="00EA5600">
      <w:pPr>
        <w:rPr>
          <w:sz w:val="22"/>
          <w:szCs w:val="22"/>
        </w:rPr>
      </w:pPr>
    </w:p>
    <w:p w14:paraId="5C0A0A94" w14:textId="77777777" w:rsidR="00F66CF9" w:rsidRDefault="00F66CF9">
      <w:pPr>
        <w:rPr>
          <w:rFonts w:ascii="Arial" w:hAnsi="Arial" w:cs="Arial"/>
          <w:sz w:val="22"/>
          <w:szCs w:val="22"/>
        </w:rPr>
      </w:pPr>
      <w:r w:rsidRPr="009871FB">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8A2AAE3" w14:textId="77777777" w:rsidR="00E07BF4" w:rsidRPr="00EB256B" w:rsidRDefault="00E07BF4" w:rsidP="00E07BF4">
      <w:pPr>
        <w:pStyle w:val="Odstavecseseznamem"/>
        <w:numPr>
          <w:ilvl w:val="0"/>
          <w:numId w:val="3"/>
        </w:numPr>
        <w:ind w:left="567" w:hanging="567"/>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0382A1BB" w14:textId="77777777" w:rsidR="00E07BF4" w:rsidRDefault="00E07BF4" w:rsidP="00E07BF4">
      <w:pPr>
        <w:ind w:left="567" w:hanging="567"/>
        <w:jc w:val="both"/>
        <w:rPr>
          <w:rFonts w:ascii="Arial" w:hAnsi="Arial" w:cs="Arial"/>
          <w:sz w:val="22"/>
          <w:szCs w:val="22"/>
        </w:rPr>
      </w:pPr>
    </w:p>
    <w:p w14:paraId="45833F8D" w14:textId="77777777" w:rsidR="00E07BF4" w:rsidRPr="00EB256B" w:rsidRDefault="00E07BF4" w:rsidP="00E07BF4">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5729DC0A" w14:textId="77777777" w:rsidR="00E07BF4" w:rsidRDefault="00E07BF4" w:rsidP="00E07BF4">
      <w:pPr>
        <w:ind w:left="567" w:hanging="567"/>
        <w:jc w:val="both"/>
        <w:rPr>
          <w:rFonts w:ascii="Arial" w:hAnsi="Arial" w:cs="Arial"/>
          <w:sz w:val="22"/>
          <w:szCs w:val="22"/>
        </w:rPr>
      </w:pPr>
    </w:p>
    <w:p w14:paraId="7BEB40F9" w14:textId="77777777" w:rsidR="00E07BF4" w:rsidRPr="00EB256B" w:rsidRDefault="00E07BF4" w:rsidP="00E07BF4">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F47A72">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6EBA2677" w14:textId="77777777" w:rsidR="003B4A41" w:rsidRDefault="003B4A41"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7147D7D5" w14:textId="77777777" w:rsidR="003B4A41" w:rsidRDefault="00F66CF9" w:rsidP="003B4A41">
      <w:pPr>
        <w:spacing w:before="120" w:after="120"/>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p>
    <w:p w14:paraId="307E40E3" w14:textId="6C2FF053" w:rsidR="003B4A41" w:rsidRPr="003B4A41" w:rsidRDefault="00EB256B" w:rsidP="003B4A41">
      <w:pPr>
        <w:spacing w:before="120" w:after="120"/>
        <w:rPr>
          <w:rFonts w:ascii="Arial" w:hAnsi="Arial" w:cs="Arial"/>
          <w:b/>
          <w:sz w:val="22"/>
        </w:rPr>
      </w:pPr>
      <w:r w:rsidRPr="003B4A41">
        <w:rPr>
          <w:rFonts w:ascii="Arial" w:hAnsi="Arial" w:cs="Arial"/>
          <w:b/>
          <w:sz w:val="22"/>
        </w:rPr>
        <w:t xml:space="preserve"> „</w:t>
      </w:r>
      <w:r w:rsidR="003B4A41" w:rsidRPr="003B4A41">
        <w:rPr>
          <w:rFonts w:ascii="Arial" w:hAnsi="Arial" w:cs="Arial"/>
          <w:b/>
          <w:sz w:val="22"/>
        </w:rPr>
        <w:t>Mateřská školka na ulici Záhumenní v Kopřivnici</w:t>
      </w:r>
    </w:p>
    <w:p w14:paraId="768C08B9" w14:textId="04BBF4B3" w:rsidR="003B4A41" w:rsidRPr="003B4A41" w:rsidRDefault="003B4A41" w:rsidP="003B4A41">
      <w:pPr>
        <w:spacing w:before="120" w:after="120"/>
        <w:rPr>
          <w:rFonts w:ascii="Arial" w:hAnsi="Arial" w:cs="Arial"/>
          <w:b/>
          <w:sz w:val="22"/>
        </w:rPr>
      </w:pPr>
      <w:r w:rsidRPr="003B4A41">
        <w:rPr>
          <w:rFonts w:ascii="Arial" w:hAnsi="Arial" w:cs="Arial"/>
          <w:b/>
          <w:sz w:val="22"/>
        </w:rPr>
        <w:t xml:space="preserve">  Smuteční obřadní síň v Kopřivnici</w:t>
      </w:r>
    </w:p>
    <w:p w14:paraId="5D58858F" w14:textId="16C56954" w:rsidR="003B4A41" w:rsidRPr="003B4A41" w:rsidRDefault="003B4A41" w:rsidP="003B4A41">
      <w:pPr>
        <w:pStyle w:val="Odstavecseseznamem"/>
        <w:numPr>
          <w:ilvl w:val="0"/>
          <w:numId w:val="42"/>
        </w:numPr>
        <w:jc w:val="both"/>
        <w:rPr>
          <w:rFonts w:ascii="Arial" w:hAnsi="Arial" w:cs="Arial"/>
          <w:b/>
          <w:sz w:val="22"/>
        </w:rPr>
      </w:pPr>
      <w:r w:rsidRPr="003B4A41">
        <w:rPr>
          <w:rFonts w:ascii="Arial" w:hAnsi="Arial" w:cs="Arial"/>
          <w:b/>
          <w:sz w:val="22"/>
        </w:rPr>
        <w:t>zateplení a hydroizolace střech</w:t>
      </w:r>
      <w:r w:rsidR="006215FE" w:rsidRPr="003B4A41">
        <w:rPr>
          <w:rFonts w:ascii="Arial" w:hAnsi="Arial" w:cs="Arial"/>
          <w:b/>
          <w:sz w:val="22"/>
        </w:rPr>
        <w:t>“</w:t>
      </w:r>
    </w:p>
    <w:p w14:paraId="13795785" w14:textId="77777777" w:rsidR="003B4A41" w:rsidRDefault="003B4A41" w:rsidP="003B4A41">
      <w:pPr>
        <w:pStyle w:val="Odstavecseseznamem"/>
        <w:ind w:left="480"/>
        <w:jc w:val="both"/>
        <w:rPr>
          <w:rFonts w:ascii="Arial" w:hAnsi="Arial" w:cs="Arial"/>
          <w:sz w:val="22"/>
        </w:rPr>
      </w:pPr>
    </w:p>
    <w:p w14:paraId="39D25F38" w14:textId="2808ACA5" w:rsidR="00F66CF9" w:rsidRPr="003B4A41" w:rsidRDefault="00EB256B" w:rsidP="003B4A41">
      <w:pPr>
        <w:pStyle w:val="Odstavecseseznamem"/>
        <w:ind w:left="480"/>
        <w:jc w:val="both"/>
        <w:rPr>
          <w:rFonts w:ascii="Arial" w:hAnsi="Arial" w:cs="Arial"/>
          <w:sz w:val="22"/>
        </w:rPr>
      </w:pPr>
      <w:r w:rsidRPr="003B4A41">
        <w:rPr>
          <w:rFonts w:ascii="Arial" w:hAnsi="Arial" w:cs="Arial"/>
          <w:sz w:val="22"/>
        </w:rPr>
        <w:t>v rozsahu dle:</w:t>
      </w:r>
    </w:p>
    <w:p w14:paraId="569BC561" w14:textId="77777777" w:rsidR="00EB256B" w:rsidRDefault="00EB256B" w:rsidP="00F47A72">
      <w:pPr>
        <w:jc w:val="both"/>
        <w:rPr>
          <w:rFonts w:ascii="Arial" w:hAnsi="Arial" w:cs="Arial"/>
          <w:sz w:val="22"/>
        </w:rPr>
      </w:pPr>
    </w:p>
    <w:p w14:paraId="2E6667BA" w14:textId="2075A27D" w:rsidR="003B4A41" w:rsidRDefault="003B4A41" w:rsidP="00F47A72">
      <w:pPr>
        <w:pStyle w:val="Odstavecseseznamem"/>
        <w:numPr>
          <w:ilvl w:val="0"/>
          <w:numId w:val="2"/>
        </w:numPr>
        <w:jc w:val="both"/>
        <w:rPr>
          <w:rFonts w:ascii="Arial" w:hAnsi="Arial" w:cs="Arial"/>
          <w:sz w:val="22"/>
          <w:szCs w:val="22"/>
        </w:rPr>
      </w:pPr>
      <w:r>
        <w:rPr>
          <w:rFonts w:ascii="Arial" w:hAnsi="Arial" w:cs="Arial"/>
          <w:sz w:val="22"/>
          <w:szCs w:val="22"/>
        </w:rPr>
        <w:t xml:space="preserve">oznámení o zahájení zadávacího </w:t>
      </w:r>
      <w:r w:rsidRPr="009F63B3">
        <w:rPr>
          <w:rFonts w:ascii="Arial" w:hAnsi="Arial" w:cs="Arial"/>
          <w:sz w:val="22"/>
          <w:szCs w:val="22"/>
        </w:rPr>
        <w:t xml:space="preserve">řízení č.j. </w:t>
      </w:r>
      <w:r w:rsidR="009F63B3" w:rsidRPr="009F63B3">
        <w:rPr>
          <w:rFonts w:ascii="Arial" w:hAnsi="Arial" w:cs="Arial"/>
          <w:sz w:val="22"/>
          <w:szCs w:val="22"/>
        </w:rPr>
        <w:t>4072/2017</w:t>
      </w:r>
      <w:r w:rsidR="009F63B3">
        <w:rPr>
          <w:rFonts w:ascii="Arial" w:hAnsi="Arial" w:cs="Arial"/>
          <w:sz w:val="22"/>
          <w:szCs w:val="22"/>
        </w:rPr>
        <w:t>&amp;26097/2017/OMM</w:t>
      </w:r>
      <w:r>
        <w:rPr>
          <w:rFonts w:ascii="Arial" w:hAnsi="Arial" w:cs="Arial"/>
          <w:sz w:val="22"/>
          <w:szCs w:val="22"/>
        </w:rPr>
        <w:t xml:space="preserve"> ze dne 22.5. 2017</w:t>
      </w:r>
    </w:p>
    <w:p w14:paraId="2737CFC7" w14:textId="19498D48" w:rsidR="003B4A41" w:rsidRPr="003B4A41" w:rsidRDefault="003B4A41" w:rsidP="003B4A41">
      <w:pPr>
        <w:pStyle w:val="Odstavecseseznamem"/>
        <w:numPr>
          <w:ilvl w:val="0"/>
          <w:numId w:val="2"/>
        </w:numPr>
        <w:spacing w:before="120" w:after="120"/>
        <w:jc w:val="both"/>
        <w:rPr>
          <w:rFonts w:ascii="Arial" w:hAnsi="Arial" w:cs="Arial"/>
          <w:sz w:val="22"/>
          <w:szCs w:val="22"/>
        </w:rPr>
      </w:pPr>
      <w:r w:rsidRPr="003B4A41">
        <w:rPr>
          <w:rFonts w:ascii="Arial" w:hAnsi="Arial" w:cs="Arial"/>
          <w:sz w:val="22"/>
          <w:szCs w:val="22"/>
        </w:rPr>
        <w:t>Odborné posouzení současného stavu střešního pláště s ohledem na zateplení a hydroizolace střech – MŠ Záhumenní v Kopřivnici vypracované Ing. Antonínem Parysem – autorizovaným inženýrem pro pozemní stavby a soudním znalcem v oboru stavebnictví, Obránců míru 38, Ostrava 3 v květnu 2017</w:t>
      </w:r>
    </w:p>
    <w:p w14:paraId="232ADC96" w14:textId="5951610F" w:rsidR="003B4A41" w:rsidRPr="003B4A41" w:rsidRDefault="003B4A41" w:rsidP="003B4A41">
      <w:pPr>
        <w:pStyle w:val="Odstavecseseznamem"/>
        <w:numPr>
          <w:ilvl w:val="0"/>
          <w:numId w:val="2"/>
        </w:numPr>
        <w:spacing w:before="120" w:after="120"/>
        <w:jc w:val="both"/>
        <w:rPr>
          <w:rFonts w:ascii="Arial" w:hAnsi="Arial" w:cs="Arial"/>
          <w:sz w:val="22"/>
          <w:szCs w:val="22"/>
        </w:rPr>
      </w:pPr>
      <w:r w:rsidRPr="003B4A41">
        <w:rPr>
          <w:rFonts w:ascii="Arial" w:hAnsi="Arial" w:cs="Arial"/>
          <w:sz w:val="22"/>
          <w:szCs w:val="22"/>
        </w:rPr>
        <w:t>Odborné posouzení současného stavu střešního pláště s ohledem na zateplení a hydroizolace střech – Obřadní síň na hřbitově v Kopřivnici v Kopřivnici  KopřivniciKopřivnici, na ul. Hřbitovní 1354/6, Kopřivnici, na ul. Hřbitovní 1354/6, Kopřivnice vypracované Ing. Antonínem Parysem – autorizovaným inženýrem pro pozemní stavby a soudním znalcem v oboru stavebnictví, Obránců míru 38, Ostrava 3 v květnu 2017</w:t>
      </w:r>
    </w:p>
    <w:p w14:paraId="3E5D3CEC" w14:textId="53F1E8B6" w:rsidR="003B4A41" w:rsidRPr="003B4A41" w:rsidRDefault="003B4A41" w:rsidP="003B4A41">
      <w:pPr>
        <w:pStyle w:val="Odstavecseseznamem"/>
        <w:numPr>
          <w:ilvl w:val="0"/>
          <w:numId w:val="2"/>
        </w:numPr>
        <w:spacing w:before="120" w:after="120"/>
        <w:jc w:val="both"/>
        <w:rPr>
          <w:rFonts w:ascii="Arial" w:hAnsi="Arial" w:cs="Arial"/>
          <w:sz w:val="22"/>
          <w:szCs w:val="22"/>
        </w:rPr>
      </w:pPr>
      <w:r w:rsidRPr="003B4A41">
        <w:rPr>
          <w:rFonts w:ascii="Arial" w:hAnsi="Arial" w:cs="Arial"/>
          <w:sz w:val="22"/>
          <w:szCs w:val="22"/>
        </w:rPr>
        <w:t>Položkový rozpočet MŠ Záhumenní v Kopřivnici vypracovaný Ing. Antonínem Parysem – autorizovaným inženýrem pro pozemní stavby a soudním znalcem v oboru stavebnictví, Obránců míru 38, Ostrava 3 v květnu 2017 – příloha č. 1 této smlouvy o dílo</w:t>
      </w:r>
    </w:p>
    <w:p w14:paraId="19F70470" w14:textId="156B9AF9" w:rsidR="003B4A41" w:rsidRPr="003B4A41" w:rsidRDefault="003B4A41" w:rsidP="003B4A41">
      <w:pPr>
        <w:pStyle w:val="Odstavecseseznamem"/>
        <w:numPr>
          <w:ilvl w:val="0"/>
          <w:numId w:val="2"/>
        </w:numPr>
        <w:spacing w:before="120" w:after="120"/>
        <w:jc w:val="both"/>
        <w:rPr>
          <w:rFonts w:ascii="Arial" w:hAnsi="Arial" w:cs="Arial"/>
        </w:rPr>
      </w:pPr>
      <w:r w:rsidRPr="003B4A41">
        <w:rPr>
          <w:rFonts w:ascii="Arial" w:hAnsi="Arial" w:cs="Arial"/>
          <w:sz w:val="22"/>
          <w:szCs w:val="22"/>
        </w:rPr>
        <w:t>Položkový rozpočet  Obřadní síň na hřbitově v Kopřivnici vypracovaný Ing. Antonínem Parysem – autorizovaným inženýrem pro pozemní stavby a soudním znalcem v oboru stavebnictví, Obránců míru 38, Ostrava 3 v květnu 2017 – příloha č. 1 této smlouvy o dílo</w:t>
      </w:r>
    </w:p>
    <w:p w14:paraId="18C60BBD" w14:textId="77777777" w:rsidR="00EB256B" w:rsidRPr="00E8486C" w:rsidRDefault="00EB256B" w:rsidP="00F47A72">
      <w:pPr>
        <w:pStyle w:val="Odstavecseseznamem"/>
        <w:numPr>
          <w:ilvl w:val="0"/>
          <w:numId w:val="2"/>
        </w:numPr>
        <w:jc w:val="both"/>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F47A72">
      <w:pPr>
        <w:jc w:val="both"/>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6E82D0E8" w14:textId="77777777" w:rsidR="00AA32FB" w:rsidRDefault="00AA32F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44BE35AD"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501E0A15"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 xml:space="preserve">zhotovitel je povinen zajistit ochranu movitého a nemovitého majetku tak, aby během stavební činnosti  ani jejím následkem nedošlo k jeho poškození. V této souvislosti odpovídá zhotovitel v plném rozsahu za škody na majetku.    </w:t>
      </w:r>
    </w:p>
    <w:p w14:paraId="2B75B879"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 xml:space="preserve">uhrazení spotřebovaných energií ( el. energie, voda) v době realizace stavby. Zhotovitel zajistí na svoje náklady napojovací místo a měření odběru vody a elektřiny. </w:t>
      </w:r>
    </w:p>
    <w:p w14:paraId="5E32C290"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 xml:space="preserve">kompletní likvidace demontovaného materiálu, zařízení a jeho odvoz na skládku a poplatek za skládku.  V případě, že se bude jednat o druhotnou surovinu, bude výtěžek z prodeje náležet objednateli. </w:t>
      </w:r>
    </w:p>
    <w:p w14:paraId="5C5EE886" w14:textId="77777777" w:rsidR="00BD72DD" w:rsidRPr="00DB32B3" w:rsidRDefault="00BD72DD" w:rsidP="00BD72DD">
      <w:pPr>
        <w:pStyle w:val="Odstavecseseznamem"/>
        <w:numPr>
          <w:ilvl w:val="0"/>
          <w:numId w:val="2"/>
        </w:numPr>
        <w:spacing w:before="120" w:after="120"/>
        <w:jc w:val="both"/>
        <w:rPr>
          <w:rFonts w:ascii="Arial" w:hAnsi="Arial" w:cs="Arial"/>
        </w:rPr>
      </w:pPr>
      <w:r w:rsidRPr="00BD72DD">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w:t>
      </w:r>
      <w:r w:rsidRPr="00BD72DD">
        <w:rPr>
          <w:rFonts w:ascii="Arial" w:hAnsi="Arial" w:cs="Arial"/>
          <w:sz w:val="22"/>
          <w:szCs w:val="22"/>
        </w:rPr>
        <w:lastRenderedPageBreak/>
        <w:t xml:space="preserve">s příslušným správním orgánem, zajistit vydání pravomocného rozhodnutí a uhradit veškeré s touto činností související správní poplatky , apod.  </w:t>
      </w:r>
      <w:r w:rsidRPr="00DB32B3">
        <w:rPr>
          <w:rFonts w:ascii="Arial" w:hAnsi="Arial" w:cs="Arial"/>
        </w:rPr>
        <w:tab/>
      </w:r>
    </w:p>
    <w:p w14:paraId="400B5132"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řádné zajištění objektu před povětrnostními vlivy po celou dobu provádění prací.</w:t>
      </w:r>
    </w:p>
    <w:p w14:paraId="0D36AFF4"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 xml:space="preserve">průběžný úklid na stavbě a přístupových komunikací. uvedení veškerých venkovních ploch dotčených stavební činností do původního stavu – komunikace, zelené plochy, atd.   </w:t>
      </w:r>
    </w:p>
    <w:p w14:paraId="0608CD61" w14:textId="77777777" w:rsidR="00BD72DD" w:rsidRPr="00BD72DD" w:rsidRDefault="00BD72DD" w:rsidP="00BD72DD">
      <w:pPr>
        <w:pStyle w:val="Odstavecseseznamem"/>
        <w:numPr>
          <w:ilvl w:val="0"/>
          <w:numId w:val="2"/>
        </w:numPr>
        <w:spacing w:before="120" w:after="120"/>
        <w:jc w:val="both"/>
        <w:rPr>
          <w:rFonts w:ascii="Arial" w:hAnsi="Arial" w:cs="Arial"/>
          <w:sz w:val="22"/>
          <w:szCs w:val="22"/>
        </w:rPr>
      </w:pPr>
      <w:r w:rsidRPr="00BD72DD">
        <w:rPr>
          <w:rFonts w:ascii="Arial" w:hAnsi="Arial" w:cs="Arial"/>
          <w:sz w:val="22"/>
          <w:szCs w:val="22"/>
        </w:rPr>
        <w:t>výchozí revizní zprávy hromosvodů</w:t>
      </w:r>
    </w:p>
    <w:p w14:paraId="245FE324" w14:textId="77777777" w:rsidR="006118C5" w:rsidRPr="00BD72DD" w:rsidRDefault="006118C5" w:rsidP="00BD72DD">
      <w:pPr>
        <w:pStyle w:val="Odstavecseseznamem"/>
        <w:spacing w:before="120" w:after="120"/>
        <w:jc w:val="both"/>
        <w:rPr>
          <w:rFonts w:ascii="Arial" w:hAnsi="Arial" w:cs="Arial"/>
          <w:sz w:val="22"/>
          <w:szCs w:val="22"/>
        </w:rPr>
      </w:pPr>
    </w:p>
    <w:p w14:paraId="0D99AC8E" w14:textId="77777777" w:rsidR="006118C5" w:rsidRPr="006118C5" w:rsidRDefault="006118C5" w:rsidP="00F47A72">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F47A72">
      <w:pPr>
        <w:autoSpaceDE w:val="0"/>
        <w:autoSpaceDN w:val="0"/>
        <w:adjustRightInd w:val="0"/>
        <w:ind w:left="567" w:hanging="567"/>
        <w:jc w:val="both"/>
        <w:rPr>
          <w:rFonts w:ascii="Helvetica" w:eastAsiaTheme="minorHAnsi" w:hAnsi="Helvetica" w:cs="Helvetica"/>
          <w:sz w:val="22"/>
          <w:szCs w:val="22"/>
          <w:lang w:eastAsia="en-US"/>
        </w:rPr>
      </w:pPr>
    </w:p>
    <w:p w14:paraId="77C62D0D" w14:textId="07C9476C" w:rsidR="00EB256B" w:rsidRPr="006118C5" w:rsidRDefault="006118C5" w:rsidP="00F47A72">
      <w:pPr>
        <w:pStyle w:val="Odstavecseseznamem"/>
        <w:numPr>
          <w:ilvl w:val="0"/>
          <w:numId w:val="4"/>
        </w:numPr>
        <w:ind w:left="567" w:hanging="567"/>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F47A72">
      <w:pPr>
        <w:pStyle w:val="Odstavecseseznamem"/>
        <w:ind w:left="567" w:hanging="567"/>
        <w:jc w:val="both"/>
        <w:rPr>
          <w:rFonts w:ascii="Arial" w:hAnsi="Arial" w:cs="Arial"/>
        </w:rPr>
      </w:pPr>
    </w:p>
    <w:p w14:paraId="729CBE69" w14:textId="77777777" w:rsidR="002976B8" w:rsidRDefault="002976B8" w:rsidP="00F47A72">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F47A72">
      <w:pPr>
        <w:pStyle w:val="Odstavecseseznamem"/>
        <w:ind w:left="567" w:hanging="567"/>
        <w:jc w:val="both"/>
        <w:rPr>
          <w:rFonts w:ascii="Arial" w:hAnsi="Arial" w:cs="Arial"/>
          <w:sz w:val="22"/>
        </w:rPr>
      </w:pPr>
    </w:p>
    <w:p w14:paraId="1B574890" w14:textId="77777777" w:rsidR="007A6954" w:rsidRDefault="007A6954" w:rsidP="00433348">
      <w:pPr>
        <w:ind w:left="360"/>
        <w:jc w:val="center"/>
        <w:rPr>
          <w:rFonts w:ascii="Arial" w:hAnsi="Arial" w:cs="Arial"/>
          <w:b/>
          <w:sz w:val="22"/>
          <w:szCs w:val="24"/>
        </w:rPr>
      </w:pPr>
    </w:p>
    <w:p w14:paraId="7E877F85" w14:textId="77777777" w:rsidR="007A6954" w:rsidRDefault="007A6954" w:rsidP="00433348">
      <w:pPr>
        <w:ind w:left="360"/>
        <w:jc w:val="center"/>
        <w:rPr>
          <w:rFonts w:ascii="Arial" w:hAnsi="Arial" w:cs="Arial"/>
          <w:b/>
          <w:sz w:val="22"/>
          <w:szCs w:val="24"/>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12383DB0" w14:textId="341E2195" w:rsidR="00E8486C" w:rsidRPr="00736668" w:rsidRDefault="00E8486C" w:rsidP="00BD72DD">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staveniště a zahájení díla </w:t>
      </w:r>
      <w:r w:rsidRPr="00736668">
        <w:rPr>
          <w:rFonts w:ascii="Arial" w:hAnsi="Arial" w:cs="Arial"/>
          <w:sz w:val="22"/>
        </w:rPr>
        <w:tab/>
      </w:r>
      <w:r w:rsidRPr="00736668">
        <w:rPr>
          <w:rFonts w:ascii="Arial" w:hAnsi="Arial" w:cs="Arial"/>
          <w:sz w:val="22"/>
        </w:rPr>
        <w:tab/>
        <w:t xml:space="preserve">: </w:t>
      </w:r>
      <w:r w:rsidR="00BD72DD">
        <w:rPr>
          <w:rFonts w:ascii="Arial" w:hAnsi="Arial" w:cs="Arial"/>
          <w:sz w:val="22"/>
        </w:rPr>
        <w:t>15. 6. 2017</w:t>
      </w:r>
    </w:p>
    <w:p w14:paraId="14996AC0" w14:textId="77777777" w:rsidR="00E8486C" w:rsidRPr="00736668" w:rsidRDefault="00E8486C" w:rsidP="00F47A72">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F47A72">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0AA5C594" w:rsidR="00E8486C" w:rsidRPr="00736668" w:rsidRDefault="00E8486C" w:rsidP="00F47A72">
      <w:pPr>
        <w:jc w:val="both"/>
        <w:rPr>
          <w:rFonts w:ascii="Arial" w:hAnsi="Arial" w:cs="Arial"/>
          <w:sz w:val="22"/>
        </w:rPr>
      </w:pPr>
      <w:r w:rsidRPr="00736668">
        <w:rPr>
          <w:rFonts w:ascii="Arial" w:hAnsi="Arial" w:cs="Arial"/>
          <w:sz w:val="22"/>
        </w:rPr>
        <w:t xml:space="preserve">         odst. 2 této smlouvy.</w:t>
      </w:r>
    </w:p>
    <w:p w14:paraId="688C5596" w14:textId="6ABC3EFF" w:rsidR="00E8486C" w:rsidRPr="00736668" w:rsidRDefault="00E8486C" w:rsidP="00F47A72">
      <w:pPr>
        <w:jc w:val="both"/>
        <w:rPr>
          <w:rFonts w:ascii="Arial" w:hAnsi="Arial" w:cs="Arial"/>
          <w:sz w:val="22"/>
        </w:rPr>
      </w:pPr>
    </w:p>
    <w:p w14:paraId="1EE77725" w14:textId="752B661D" w:rsidR="00E8486C" w:rsidRPr="00736668" w:rsidRDefault="00E8486C" w:rsidP="00F47A72">
      <w:pPr>
        <w:jc w:val="both"/>
        <w:rPr>
          <w:rFonts w:ascii="Arial" w:hAnsi="Arial" w:cs="Arial"/>
          <w:sz w:val="22"/>
        </w:rPr>
      </w:pPr>
      <w:r w:rsidRPr="00736668">
        <w:rPr>
          <w:rFonts w:ascii="Arial" w:hAnsi="Arial" w:cs="Arial"/>
          <w:sz w:val="22"/>
        </w:rPr>
        <w:t xml:space="preserve">         Ukončení </w:t>
      </w:r>
      <w:r w:rsidR="00BD72DD">
        <w:rPr>
          <w:rFonts w:ascii="Arial" w:hAnsi="Arial" w:cs="Arial"/>
          <w:sz w:val="22"/>
        </w:rPr>
        <w:t xml:space="preserve">a předání kompletního díla </w:t>
      </w:r>
      <w:r w:rsidR="00BD72DD">
        <w:rPr>
          <w:rFonts w:ascii="Arial" w:hAnsi="Arial" w:cs="Arial"/>
          <w:sz w:val="22"/>
        </w:rPr>
        <w:tab/>
      </w:r>
      <w:r w:rsidR="00BD72DD">
        <w:rPr>
          <w:rFonts w:ascii="Arial" w:hAnsi="Arial" w:cs="Arial"/>
          <w:sz w:val="22"/>
        </w:rPr>
        <w:tab/>
        <w:t>: 2</w:t>
      </w:r>
      <w:r w:rsidR="00736668" w:rsidRPr="00736668">
        <w:rPr>
          <w:rFonts w:ascii="Arial" w:hAnsi="Arial" w:cs="Arial"/>
          <w:sz w:val="22"/>
        </w:rPr>
        <w:t>5</w:t>
      </w:r>
      <w:r w:rsidRPr="00736668">
        <w:rPr>
          <w:rFonts w:ascii="Arial" w:hAnsi="Arial" w:cs="Arial"/>
          <w:sz w:val="22"/>
        </w:rPr>
        <w:t>.08.2017</w:t>
      </w:r>
    </w:p>
    <w:p w14:paraId="3DBB4739" w14:textId="19B24EF9" w:rsidR="00E8486C" w:rsidRPr="00736668" w:rsidRDefault="00E8486C" w:rsidP="00F47A72">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F47A72">
      <w:pPr>
        <w:pStyle w:val="Odstavecseseznamem"/>
        <w:ind w:left="567" w:hanging="567"/>
        <w:jc w:val="both"/>
        <w:rPr>
          <w:rFonts w:ascii="Arial" w:hAnsi="Arial" w:cs="Arial"/>
          <w:sz w:val="22"/>
        </w:rPr>
      </w:pPr>
    </w:p>
    <w:p w14:paraId="072980EF" w14:textId="52D02F39" w:rsidR="00433348" w:rsidRDefault="00433348" w:rsidP="00F47A72">
      <w:pPr>
        <w:pStyle w:val="Odstavecseseznamem"/>
        <w:numPr>
          <w:ilvl w:val="0"/>
          <w:numId w:val="11"/>
        </w:numPr>
        <w:ind w:left="567" w:hanging="567"/>
        <w:jc w:val="both"/>
        <w:rPr>
          <w:rFonts w:ascii="Arial" w:hAnsi="Arial" w:cs="Arial"/>
          <w:sz w:val="22"/>
        </w:rPr>
      </w:pPr>
      <w:r>
        <w:rPr>
          <w:rFonts w:ascii="Arial" w:hAnsi="Arial" w:cs="Arial"/>
          <w:sz w:val="22"/>
        </w:rPr>
        <w:t xml:space="preserve">Místem plnění je </w:t>
      </w:r>
      <w:r w:rsidR="00BD72DD">
        <w:rPr>
          <w:rFonts w:ascii="Arial" w:hAnsi="Arial" w:cs="Arial"/>
          <w:sz w:val="22"/>
        </w:rPr>
        <w:t>střecha a</w:t>
      </w:r>
      <w:r w:rsidR="00FA6706">
        <w:rPr>
          <w:rFonts w:ascii="Arial" w:hAnsi="Arial" w:cs="Arial"/>
          <w:sz w:val="22"/>
        </w:rPr>
        <w:t xml:space="preserve"> dotčené okolní plochy v min. ro</w:t>
      </w:r>
      <w:r w:rsidR="00BD72DD">
        <w:rPr>
          <w:rFonts w:ascii="Arial" w:hAnsi="Arial" w:cs="Arial"/>
          <w:sz w:val="22"/>
        </w:rPr>
        <w:t>zsahu ob</w:t>
      </w:r>
      <w:r w:rsidR="00FA6706">
        <w:rPr>
          <w:rFonts w:ascii="Arial" w:hAnsi="Arial" w:cs="Arial"/>
          <w:sz w:val="22"/>
        </w:rPr>
        <w:t>je</w:t>
      </w:r>
      <w:r w:rsidR="00BD72DD">
        <w:rPr>
          <w:rFonts w:ascii="Arial" w:hAnsi="Arial" w:cs="Arial"/>
          <w:sz w:val="22"/>
        </w:rPr>
        <w:t>ktů</w:t>
      </w:r>
      <w:r w:rsidR="001B1993">
        <w:rPr>
          <w:rFonts w:ascii="Arial" w:hAnsi="Arial" w:cs="Arial"/>
          <w:sz w:val="22"/>
        </w:rPr>
        <w:t xml:space="preserve"> </w:t>
      </w:r>
      <w:r w:rsidR="00DF3F92">
        <w:rPr>
          <w:rFonts w:ascii="Arial" w:hAnsi="Arial" w:cs="Arial"/>
          <w:sz w:val="22"/>
        </w:rPr>
        <w:t>M</w:t>
      </w:r>
      <w:r w:rsidR="001B1993">
        <w:rPr>
          <w:rFonts w:ascii="Arial" w:hAnsi="Arial" w:cs="Arial"/>
          <w:sz w:val="22"/>
        </w:rPr>
        <w:t xml:space="preserve">Š </w:t>
      </w:r>
      <w:r w:rsidR="00BD72DD">
        <w:rPr>
          <w:rFonts w:ascii="Arial" w:hAnsi="Arial" w:cs="Arial"/>
          <w:sz w:val="22"/>
        </w:rPr>
        <w:t>Záhumenní</w:t>
      </w:r>
      <w:r w:rsidR="001B1993">
        <w:rPr>
          <w:rFonts w:ascii="Arial" w:hAnsi="Arial" w:cs="Arial"/>
          <w:sz w:val="22"/>
        </w:rPr>
        <w:t xml:space="preserve">, </w:t>
      </w:r>
      <w:r w:rsidR="00BD72DD">
        <w:rPr>
          <w:rFonts w:ascii="Arial" w:hAnsi="Arial" w:cs="Arial"/>
          <w:sz w:val="22"/>
        </w:rPr>
        <w:t>Záhumenní 1148</w:t>
      </w:r>
      <w:r w:rsidR="001B1993">
        <w:rPr>
          <w:rFonts w:ascii="Arial" w:hAnsi="Arial" w:cs="Arial"/>
          <w:sz w:val="22"/>
        </w:rPr>
        <w:t>, Kopřivnice</w:t>
      </w:r>
      <w:r w:rsidR="00BD72DD">
        <w:rPr>
          <w:rFonts w:ascii="Arial" w:hAnsi="Arial" w:cs="Arial"/>
          <w:sz w:val="22"/>
        </w:rPr>
        <w:t xml:space="preserve"> a Smuteční obřadní síně na parc. č. 1354/6 v k.ú. Kopřivnice</w:t>
      </w:r>
    </w:p>
    <w:p w14:paraId="19758EC1" w14:textId="77777777" w:rsidR="00433348" w:rsidRPr="00433348" w:rsidRDefault="00433348" w:rsidP="00F47A72">
      <w:pPr>
        <w:pStyle w:val="Odstavecseseznamem"/>
        <w:jc w:val="both"/>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F47A72">
      <w:pPr>
        <w:pStyle w:val="Odstavecseseznamem"/>
        <w:numPr>
          <w:ilvl w:val="0"/>
          <w:numId w:val="15"/>
        </w:numPr>
        <w:ind w:left="567" w:hanging="567"/>
        <w:jc w:val="both"/>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RPr="009519AF" w14:paraId="698AA914" w14:textId="77777777" w:rsidTr="00BD72DD">
        <w:trPr>
          <w:trHeight w:val="406"/>
        </w:trPr>
        <w:tc>
          <w:tcPr>
            <w:tcW w:w="1980" w:type="dxa"/>
          </w:tcPr>
          <w:p w14:paraId="6EF00149" w14:textId="77777777" w:rsidR="00BD72DD" w:rsidRPr="009519AF" w:rsidRDefault="00BD72DD" w:rsidP="00BD72DD">
            <w:pPr>
              <w:jc w:val="both"/>
              <w:rPr>
                <w:rFonts w:ascii="Arial" w:hAnsi="Arial" w:cs="Arial"/>
                <w:b/>
                <w:sz w:val="22"/>
                <w:szCs w:val="22"/>
              </w:rPr>
            </w:pPr>
            <w:r w:rsidRPr="009519AF">
              <w:rPr>
                <w:rFonts w:ascii="Arial" w:hAnsi="Arial" w:cs="Arial"/>
                <w:b/>
                <w:sz w:val="22"/>
                <w:szCs w:val="22"/>
              </w:rPr>
              <w:t>Cena za dílo v Kč</w:t>
            </w:r>
          </w:p>
          <w:p w14:paraId="7858D63A" w14:textId="77777777" w:rsidR="006C47C9" w:rsidRPr="009519AF" w:rsidRDefault="006C47C9" w:rsidP="00B5335E">
            <w:pPr>
              <w:jc w:val="both"/>
              <w:rPr>
                <w:rFonts w:ascii="Arial" w:hAnsi="Arial" w:cs="Arial"/>
                <w:sz w:val="22"/>
                <w:szCs w:val="22"/>
              </w:rPr>
            </w:pPr>
          </w:p>
        </w:tc>
        <w:tc>
          <w:tcPr>
            <w:tcW w:w="2410" w:type="dxa"/>
          </w:tcPr>
          <w:p w14:paraId="031F7545" w14:textId="77777777" w:rsidR="006C47C9" w:rsidRPr="009519AF" w:rsidRDefault="006C47C9" w:rsidP="00B5335E">
            <w:pPr>
              <w:jc w:val="both"/>
              <w:rPr>
                <w:rFonts w:ascii="Arial" w:hAnsi="Arial" w:cs="Arial"/>
                <w:sz w:val="22"/>
                <w:szCs w:val="22"/>
              </w:rPr>
            </w:pPr>
            <w:r w:rsidRPr="009519AF">
              <w:rPr>
                <w:rFonts w:ascii="Arial" w:hAnsi="Arial" w:cs="Arial"/>
                <w:sz w:val="22"/>
                <w:szCs w:val="22"/>
              </w:rPr>
              <w:t>Cena bez DPH</w:t>
            </w:r>
          </w:p>
        </w:tc>
        <w:tc>
          <w:tcPr>
            <w:tcW w:w="1559" w:type="dxa"/>
          </w:tcPr>
          <w:p w14:paraId="68E297D4" w14:textId="77777777" w:rsidR="006C47C9" w:rsidRPr="009519AF" w:rsidRDefault="006C47C9" w:rsidP="00B5335E">
            <w:pPr>
              <w:jc w:val="both"/>
              <w:rPr>
                <w:rFonts w:ascii="Arial" w:hAnsi="Arial" w:cs="Arial"/>
                <w:sz w:val="22"/>
                <w:szCs w:val="22"/>
              </w:rPr>
            </w:pPr>
            <w:r w:rsidRPr="009519AF">
              <w:rPr>
                <w:rFonts w:ascii="Arial" w:hAnsi="Arial" w:cs="Arial"/>
                <w:sz w:val="22"/>
                <w:szCs w:val="22"/>
              </w:rPr>
              <w:t>DPH</w:t>
            </w:r>
          </w:p>
        </w:tc>
        <w:tc>
          <w:tcPr>
            <w:tcW w:w="2546" w:type="dxa"/>
          </w:tcPr>
          <w:p w14:paraId="57E78FF6" w14:textId="780B39C4" w:rsidR="006C47C9" w:rsidRPr="009519AF" w:rsidRDefault="006C47C9" w:rsidP="00B5335E">
            <w:pPr>
              <w:jc w:val="both"/>
              <w:rPr>
                <w:rFonts w:ascii="Arial" w:hAnsi="Arial" w:cs="Arial"/>
                <w:sz w:val="22"/>
                <w:szCs w:val="22"/>
              </w:rPr>
            </w:pPr>
            <w:r w:rsidRPr="009519AF">
              <w:rPr>
                <w:rFonts w:ascii="Arial" w:hAnsi="Arial" w:cs="Arial"/>
                <w:sz w:val="22"/>
                <w:szCs w:val="22"/>
              </w:rPr>
              <w:t>Cena s</w:t>
            </w:r>
            <w:r w:rsidR="00BA02EB" w:rsidRPr="009519AF">
              <w:rPr>
                <w:rFonts w:ascii="Arial" w:hAnsi="Arial" w:cs="Arial"/>
                <w:sz w:val="22"/>
                <w:szCs w:val="22"/>
              </w:rPr>
              <w:t> </w:t>
            </w:r>
            <w:r w:rsidRPr="009519AF">
              <w:rPr>
                <w:rFonts w:ascii="Arial" w:hAnsi="Arial" w:cs="Arial"/>
                <w:sz w:val="22"/>
                <w:szCs w:val="22"/>
              </w:rPr>
              <w:t>DPH</w:t>
            </w:r>
          </w:p>
        </w:tc>
      </w:tr>
      <w:tr w:rsidR="006C47C9" w:rsidRPr="009519AF" w14:paraId="3978F6DC" w14:textId="77777777" w:rsidTr="00BD72DD">
        <w:trPr>
          <w:trHeight w:val="314"/>
        </w:trPr>
        <w:tc>
          <w:tcPr>
            <w:tcW w:w="1980" w:type="dxa"/>
          </w:tcPr>
          <w:p w14:paraId="10C80B16" w14:textId="77777777" w:rsidR="009519AF" w:rsidRPr="009519AF" w:rsidRDefault="009519AF" w:rsidP="00B5335E">
            <w:pPr>
              <w:jc w:val="both"/>
              <w:rPr>
                <w:rFonts w:ascii="Arial" w:hAnsi="Arial" w:cs="Arial"/>
                <w:b/>
                <w:sz w:val="22"/>
                <w:szCs w:val="22"/>
              </w:rPr>
            </w:pPr>
          </w:p>
          <w:p w14:paraId="03E0649B" w14:textId="77777777" w:rsidR="00BD72DD" w:rsidRPr="009519AF" w:rsidRDefault="00BD72DD" w:rsidP="00B5335E">
            <w:pPr>
              <w:jc w:val="both"/>
              <w:rPr>
                <w:rFonts w:ascii="Arial" w:hAnsi="Arial" w:cs="Arial"/>
                <w:b/>
                <w:sz w:val="22"/>
                <w:szCs w:val="22"/>
              </w:rPr>
            </w:pPr>
            <w:r w:rsidRPr="009519AF">
              <w:rPr>
                <w:rFonts w:ascii="Arial" w:hAnsi="Arial" w:cs="Arial"/>
                <w:b/>
                <w:sz w:val="22"/>
                <w:szCs w:val="22"/>
              </w:rPr>
              <w:t>ZŠ Záhumenní</w:t>
            </w:r>
          </w:p>
          <w:p w14:paraId="6665681F" w14:textId="10E08418" w:rsidR="00BD72DD" w:rsidRPr="009519AF" w:rsidRDefault="00BD72DD" w:rsidP="00B5335E">
            <w:pPr>
              <w:jc w:val="both"/>
              <w:rPr>
                <w:rFonts w:ascii="Arial" w:hAnsi="Arial" w:cs="Arial"/>
                <w:b/>
                <w:color w:val="FF0000"/>
                <w:sz w:val="22"/>
                <w:szCs w:val="22"/>
              </w:rPr>
            </w:pPr>
          </w:p>
        </w:tc>
        <w:tc>
          <w:tcPr>
            <w:tcW w:w="2410" w:type="dxa"/>
          </w:tcPr>
          <w:p w14:paraId="5B5854E3" w14:textId="77777777" w:rsidR="006C47C9" w:rsidRPr="009519AF" w:rsidRDefault="006C47C9" w:rsidP="009519AF">
            <w:pPr>
              <w:jc w:val="center"/>
              <w:rPr>
                <w:rFonts w:ascii="Arial" w:hAnsi="Arial" w:cs="Arial"/>
                <w:sz w:val="22"/>
                <w:szCs w:val="22"/>
              </w:rPr>
            </w:pPr>
          </w:p>
          <w:p w14:paraId="66BD6A52" w14:textId="2B105BCB" w:rsidR="006C47C9" w:rsidRPr="009519AF" w:rsidRDefault="009519AF" w:rsidP="009519AF">
            <w:pPr>
              <w:jc w:val="center"/>
              <w:rPr>
                <w:rFonts w:ascii="Arial" w:hAnsi="Arial" w:cs="Arial"/>
                <w:sz w:val="22"/>
                <w:szCs w:val="22"/>
              </w:rPr>
            </w:pPr>
            <w:r w:rsidRPr="009519AF">
              <w:rPr>
                <w:rFonts w:ascii="Arial" w:hAnsi="Arial" w:cs="Arial"/>
                <w:sz w:val="22"/>
                <w:szCs w:val="22"/>
              </w:rPr>
              <w:t>1 650 017,04</w:t>
            </w:r>
          </w:p>
          <w:p w14:paraId="0BA4AE2C" w14:textId="77777777" w:rsidR="006C47C9" w:rsidRPr="009519AF" w:rsidRDefault="006C47C9" w:rsidP="009519AF">
            <w:pPr>
              <w:jc w:val="center"/>
              <w:rPr>
                <w:rFonts w:ascii="Arial" w:hAnsi="Arial" w:cs="Arial"/>
                <w:i/>
                <w:sz w:val="22"/>
                <w:szCs w:val="22"/>
              </w:rPr>
            </w:pPr>
          </w:p>
        </w:tc>
        <w:tc>
          <w:tcPr>
            <w:tcW w:w="1559" w:type="dxa"/>
          </w:tcPr>
          <w:p w14:paraId="610F5E94" w14:textId="77777777" w:rsidR="009519AF" w:rsidRPr="009519AF" w:rsidRDefault="009519AF" w:rsidP="009519AF">
            <w:pPr>
              <w:jc w:val="center"/>
              <w:rPr>
                <w:rFonts w:ascii="Arial" w:hAnsi="Arial" w:cs="Arial"/>
                <w:sz w:val="22"/>
                <w:szCs w:val="22"/>
              </w:rPr>
            </w:pPr>
          </w:p>
          <w:p w14:paraId="47BA946B" w14:textId="538FD4F6" w:rsidR="006C47C9" w:rsidRPr="009519AF" w:rsidRDefault="009519AF" w:rsidP="009519AF">
            <w:pPr>
              <w:jc w:val="center"/>
              <w:rPr>
                <w:rFonts w:ascii="Arial" w:hAnsi="Arial" w:cs="Arial"/>
                <w:sz w:val="22"/>
                <w:szCs w:val="22"/>
              </w:rPr>
            </w:pPr>
            <w:r w:rsidRPr="009519AF">
              <w:rPr>
                <w:rFonts w:ascii="Arial" w:hAnsi="Arial" w:cs="Arial"/>
                <w:sz w:val="22"/>
                <w:szCs w:val="22"/>
              </w:rPr>
              <w:t>346 503,58</w:t>
            </w:r>
          </w:p>
        </w:tc>
        <w:tc>
          <w:tcPr>
            <w:tcW w:w="2546" w:type="dxa"/>
          </w:tcPr>
          <w:p w14:paraId="25AC358D" w14:textId="77777777" w:rsidR="009519AF" w:rsidRPr="009519AF" w:rsidRDefault="009519AF" w:rsidP="009519AF">
            <w:pPr>
              <w:jc w:val="center"/>
              <w:rPr>
                <w:rFonts w:ascii="Arial" w:hAnsi="Arial" w:cs="Arial"/>
                <w:sz w:val="22"/>
                <w:szCs w:val="22"/>
              </w:rPr>
            </w:pPr>
          </w:p>
          <w:p w14:paraId="5BDC9CD1" w14:textId="26568A96" w:rsidR="006C47C9" w:rsidRPr="009519AF" w:rsidRDefault="009519AF" w:rsidP="009519AF">
            <w:pPr>
              <w:jc w:val="center"/>
              <w:rPr>
                <w:rFonts w:ascii="Arial" w:hAnsi="Arial" w:cs="Arial"/>
                <w:sz w:val="22"/>
                <w:szCs w:val="22"/>
              </w:rPr>
            </w:pPr>
            <w:r w:rsidRPr="009519AF">
              <w:rPr>
                <w:rFonts w:ascii="Arial" w:hAnsi="Arial" w:cs="Arial"/>
                <w:sz w:val="22"/>
                <w:szCs w:val="22"/>
              </w:rPr>
              <w:t>1 996 520,62</w:t>
            </w:r>
          </w:p>
        </w:tc>
      </w:tr>
      <w:tr w:rsidR="00BD72DD" w:rsidRPr="009519AF" w14:paraId="6F91328D" w14:textId="77777777" w:rsidTr="00BD72DD">
        <w:trPr>
          <w:trHeight w:val="759"/>
        </w:trPr>
        <w:tc>
          <w:tcPr>
            <w:tcW w:w="1980" w:type="dxa"/>
          </w:tcPr>
          <w:p w14:paraId="655DF2B4" w14:textId="77777777" w:rsidR="009519AF" w:rsidRPr="009519AF" w:rsidRDefault="009519AF" w:rsidP="00BD72DD">
            <w:pPr>
              <w:jc w:val="both"/>
              <w:rPr>
                <w:rFonts w:ascii="Arial" w:hAnsi="Arial" w:cs="Arial"/>
                <w:b/>
                <w:sz w:val="22"/>
                <w:szCs w:val="22"/>
              </w:rPr>
            </w:pPr>
          </w:p>
          <w:p w14:paraId="160610E2" w14:textId="77777777" w:rsidR="00BD72DD" w:rsidRPr="009519AF" w:rsidRDefault="00BD72DD" w:rsidP="00BD72DD">
            <w:pPr>
              <w:jc w:val="both"/>
              <w:rPr>
                <w:rFonts w:ascii="Arial" w:hAnsi="Arial" w:cs="Arial"/>
                <w:b/>
                <w:sz w:val="22"/>
                <w:szCs w:val="22"/>
              </w:rPr>
            </w:pPr>
            <w:r w:rsidRPr="009519AF">
              <w:rPr>
                <w:rFonts w:ascii="Arial" w:hAnsi="Arial" w:cs="Arial"/>
                <w:b/>
                <w:sz w:val="22"/>
                <w:szCs w:val="22"/>
              </w:rPr>
              <w:t>Obřadní síň</w:t>
            </w:r>
          </w:p>
          <w:p w14:paraId="11CF28BC" w14:textId="77777777" w:rsidR="00BD72DD" w:rsidRPr="009519AF" w:rsidRDefault="00BD72DD" w:rsidP="00B5335E">
            <w:pPr>
              <w:jc w:val="both"/>
              <w:rPr>
                <w:rFonts w:ascii="Arial" w:hAnsi="Arial" w:cs="Arial"/>
                <w:b/>
                <w:sz w:val="22"/>
                <w:szCs w:val="22"/>
              </w:rPr>
            </w:pPr>
          </w:p>
        </w:tc>
        <w:tc>
          <w:tcPr>
            <w:tcW w:w="2410" w:type="dxa"/>
          </w:tcPr>
          <w:p w14:paraId="5A8F1745" w14:textId="77777777" w:rsidR="00BD72DD" w:rsidRPr="009519AF" w:rsidRDefault="00BD72DD" w:rsidP="009519AF">
            <w:pPr>
              <w:jc w:val="center"/>
              <w:rPr>
                <w:rFonts w:ascii="Arial" w:hAnsi="Arial" w:cs="Arial"/>
                <w:sz w:val="22"/>
                <w:szCs w:val="22"/>
              </w:rPr>
            </w:pPr>
          </w:p>
          <w:p w14:paraId="535A60B8" w14:textId="1C2861A1" w:rsidR="009519AF" w:rsidRPr="009519AF" w:rsidRDefault="009519AF" w:rsidP="009519AF">
            <w:pPr>
              <w:jc w:val="center"/>
              <w:rPr>
                <w:rFonts w:ascii="Arial" w:hAnsi="Arial" w:cs="Arial"/>
                <w:sz w:val="22"/>
                <w:szCs w:val="22"/>
              </w:rPr>
            </w:pPr>
            <w:r w:rsidRPr="009519AF">
              <w:rPr>
                <w:rFonts w:ascii="Arial" w:hAnsi="Arial" w:cs="Arial"/>
                <w:sz w:val="22"/>
                <w:szCs w:val="22"/>
              </w:rPr>
              <w:t>1 250 032,90</w:t>
            </w:r>
          </w:p>
        </w:tc>
        <w:tc>
          <w:tcPr>
            <w:tcW w:w="1559" w:type="dxa"/>
          </w:tcPr>
          <w:p w14:paraId="19F63F33" w14:textId="77777777" w:rsidR="009519AF" w:rsidRPr="009519AF" w:rsidRDefault="009519AF" w:rsidP="009519AF">
            <w:pPr>
              <w:jc w:val="center"/>
              <w:rPr>
                <w:rFonts w:ascii="Arial" w:hAnsi="Arial" w:cs="Arial"/>
                <w:sz w:val="22"/>
                <w:szCs w:val="22"/>
              </w:rPr>
            </w:pPr>
          </w:p>
          <w:p w14:paraId="4D3D58C9" w14:textId="7FCE1F69" w:rsidR="00BD72DD" w:rsidRPr="009519AF" w:rsidRDefault="009519AF" w:rsidP="009519AF">
            <w:pPr>
              <w:jc w:val="center"/>
              <w:rPr>
                <w:rFonts w:ascii="Arial" w:hAnsi="Arial" w:cs="Arial"/>
                <w:sz w:val="22"/>
                <w:szCs w:val="22"/>
              </w:rPr>
            </w:pPr>
            <w:r w:rsidRPr="009519AF">
              <w:rPr>
                <w:rFonts w:ascii="Arial" w:hAnsi="Arial" w:cs="Arial"/>
                <w:sz w:val="22"/>
                <w:szCs w:val="22"/>
              </w:rPr>
              <w:t>262 506,91</w:t>
            </w:r>
          </w:p>
        </w:tc>
        <w:tc>
          <w:tcPr>
            <w:tcW w:w="2546" w:type="dxa"/>
          </w:tcPr>
          <w:p w14:paraId="16E34CEA" w14:textId="77777777" w:rsidR="009519AF" w:rsidRPr="009519AF" w:rsidRDefault="009519AF" w:rsidP="009519AF">
            <w:pPr>
              <w:jc w:val="center"/>
              <w:rPr>
                <w:rFonts w:ascii="Arial" w:hAnsi="Arial" w:cs="Arial"/>
                <w:sz w:val="22"/>
                <w:szCs w:val="22"/>
              </w:rPr>
            </w:pPr>
          </w:p>
          <w:p w14:paraId="4583E266" w14:textId="5073FECC" w:rsidR="00BD72DD" w:rsidRPr="009519AF" w:rsidRDefault="009519AF" w:rsidP="009519AF">
            <w:pPr>
              <w:jc w:val="center"/>
              <w:rPr>
                <w:rFonts w:ascii="Arial" w:hAnsi="Arial" w:cs="Arial"/>
                <w:sz w:val="22"/>
                <w:szCs w:val="22"/>
              </w:rPr>
            </w:pPr>
            <w:r w:rsidRPr="009519AF">
              <w:rPr>
                <w:rFonts w:ascii="Arial" w:hAnsi="Arial" w:cs="Arial"/>
                <w:sz w:val="22"/>
                <w:szCs w:val="22"/>
              </w:rPr>
              <w:t>1 512 539,81</w:t>
            </w:r>
          </w:p>
        </w:tc>
      </w:tr>
      <w:tr w:rsidR="00BD72DD" w14:paraId="564BCEF6" w14:textId="77777777" w:rsidTr="00BD72DD">
        <w:trPr>
          <w:trHeight w:val="759"/>
        </w:trPr>
        <w:tc>
          <w:tcPr>
            <w:tcW w:w="1980" w:type="dxa"/>
          </w:tcPr>
          <w:p w14:paraId="6034C791" w14:textId="77777777" w:rsidR="009519AF" w:rsidRPr="009519AF" w:rsidRDefault="009519AF" w:rsidP="00B5335E">
            <w:pPr>
              <w:jc w:val="both"/>
              <w:rPr>
                <w:rFonts w:ascii="Arial" w:hAnsi="Arial" w:cs="Arial"/>
                <w:b/>
                <w:sz w:val="22"/>
                <w:szCs w:val="22"/>
              </w:rPr>
            </w:pPr>
          </w:p>
          <w:p w14:paraId="510F6FEB" w14:textId="103853FB" w:rsidR="00BD72DD" w:rsidRPr="009519AF" w:rsidRDefault="00BD72DD" w:rsidP="00B5335E">
            <w:pPr>
              <w:jc w:val="both"/>
              <w:rPr>
                <w:rFonts w:ascii="Arial" w:hAnsi="Arial" w:cs="Arial"/>
                <w:b/>
                <w:sz w:val="22"/>
                <w:szCs w:val="22"/>
              </w:rPr>
            </w:pPr>
            <w:r w:rsidRPr="009519AF">
              <w:rPr>
                <w:rFonts w:ascii="Arial" w:hAnsi="Arial" w:cs="Arial"/>
                <w:b/>
                <w:sz w:val="22"/>
                <w:szCs w:val="22"/>
              </w:rPr>
              <w:t>Celkem</w:t>
            </w:r>
          </w:p>
        </w:tc>
        <w:tc>
          <w:tcPr>
            <w:tcW w:w="2410" w:type="dxa"/>
          </w:tcPr>
          <w:p w14:paraId="0D02A6DD" w14:textId="77777777" w:rsidR="00BD72DD" w:rsidRPr="009519AF" w:rsidRDefault="00BD72DD" w:rsidP="009519AF">
            <w:pPr>
              <w:jc w:val="center"/>
              <w:rPr>
                <w:rFonts w:ascii="Arial" w:hAnsi="Arial" w:cs="Arial"/>
                <w:sz w:val="22"/>
                <w:szCs w:val="22"/>
              </w:rPr>
            </w:pPr>
          </w:p>
          <w:p w14:paraId="5845754B" w14:textId="3F82D88B" w:rsidR="009519AF" w:rsidRPr="009519AF" w:rsidRDefault="009519AF" w:rsidP="009519AF">
            <w:pPr>
              <w:jc w:val="center"/>
              <w:rPr>
                <w:rFonts w:ascii="Arial" w:hAnsi="Arial" w:cs="Arial"/>
                <w:sz w:val="22"/>
                <w:szCs w:val="22"/>
              </w:rPr>
            </w:pPr>
            <w:r w:rsidRPr="009519AF">
              <w:rPr>
                <w:rFonts w:ascii="Arial" w:hAnsi="Arial" w:cs="Arial"/>
                <w:sz w:val="22"/>
                <w:szCs w:val="22"/>
              </w:rPr>
              <w:t>2 900 046,94</w:t>
            </w:r>
          </w:p>
        </w:tc>
        <w:tc>
          <w:tcPr>
            <w:tcW w:w="1559" w:type="dxa"/>
          </w:tcPr>
          <w:p w14:paraId="0F497988" w14:textId="77777777" w:rsidR="009519AF" w:rsidRPr="009519AF" w:rsidRDefault="009519AF" w:rsidP="009519AF">
            <w:pPr>
              <w:jc w:val="center"/>
              <w:rPr>
                <w:rFonts w:ascii="Arial" w:hAnsi="Arial" w:cs="Arial"/>
                <w:sz w:val="22"/>
                <w:szCs w:val="22"/>
              </w:rPr>
            </w:pPr>
          </w:p>
          <w:p w14:paraId="7BB19FCD" w14:textId="559A6426" w:rsidR="00BD72DD" w:rsidRPr="009519AF" w:rsidRDefault="009519AF" w:rsidP="009519AF">
            <w:pPr>
              <w:jc w:val="center"/>
              <w:rPr>
                <w:rFonts w:ascii="Arial" w:hAnsi="Arial" w:cs="Arial"/>
                <w:sz w:val="22"/>
                <w:szCs w:val="22"/>
              </w:rPr>
            </w:pPr>
            <w:r w:rsidRPr="009519AF">
              <w:rPr>
                <w:rFonts w:ascii="Arial" w:hAnsi="Arial" w:cs="Arial"/>
                <w:sz w:val="22"/>
                <w:szCs w:val="22"/>
              </w:rPr>
              <w:t>609 010,49</w:t>
            </w:r>
          </w:p>
        </w:tc>
        <w:tc>
          <w:tcPr>
            <w:tcW w:w="2546" w:type="dxa"/>
          </w:tcPr>
          <w:p w14:paraId="290A6821" w14:textId="77777777" w:rsidR="009519AF" w:rsidRPr="009519AF" w:rsidRDefault="009519AF" w:rsidP="009519AF">
            <w:pPr>
              <w:jc w:val="center"/>
              <w:rPr>
                <w:rFonts w:ascii="Arial" w:hAnsi="Arial" w:cs="Arial"/>
                <w:sz w:val="22"/>
                <w:szCs w:val="22"/>
              </w:rPr>
            </w:pPr>
          </w:p>
          <w:p w14:paraId="684C6857" w14:textId="54DC13F3" w:rsidR="00BD72DD" w:rsidRPr="009519AF" w:rsidRDefault="009519AF" w:rsidP="009519AF">
            <w:pPr>
              <w:jc w:val="center"/>
              <w:rPr>
                <w:rFonts w:ascii="Arial" w:hAnsi="Arial" w:cs="Arial"/>
                <w:sz w:val="22"/>
                <w:szCs w:val="22"/>
              </w:rPr>
            </w:pPr>
            <w:r w:rsidRPr="009519AF">
              <w:rPr>
                <w:rFonts w:ascii="Arial" w:hAnsi="Arial" w:cs="Arial"/>
                <w:sz w:val="22"/>
                <w:szCs w:val="22"/>
              </w:rPr>
              <w:t>3 509 060,43</w:t>
            </w:r>
          </w:p>
        </w:tc>
      </w:tr>
    </w:tbl>
    <w:p w14:paraId="4CBAF9E2" w14:textId="77777777" w:rsidR="006C47C9" w:rsidRDefault="006C47C9" w:rsidP="00F66CF9">
      <w:pPr>
        <w:rPr>
          <w:rFonts w:ascii="Arial" w:hAnsi="Arial" w:cs="Arial"/>
          <w:sz w:val="22"/>
          <w:szCs w:val="24"/>
        </w:rPr>
      </w:pPr>
    </w:p>
    <w:p w14:paraId="5BD47F7F" w14:textId="4549B494" w:rsidR="00F66CF9" w:rsidRDefault="006C47C9" w:rsidP="00F47A72">
      <w:pPr>
        <w:ind w:left="567"/>
        <w:jc w:val="both"/>
        <w:rPr>
          <w:rFonts w:ascii="Arial" w:hAnsi="Arial" w:cs="Arial"/>
          <w:sz w:val="22"/>
          <w:szCs w:val="24"/>
        </w:rPr>
      </w:pPr>
      <w:r w:rsidRPr="006C47C9">
        <w:rPr>
          <w:rFonts w:ascii="Arial" w:hAnsi="Arial" w:cs="Arial"/>
          <w:sz w:val="22"/>
          <w:szCs w:val="24"/>
        </w:rPr>
        <w:t>Cena za dílo je sjednána dle položkov</w:t>
      </w:r>
      <w:r w:rsidR="00BD72DD">
        <w:rPr>
          <w:rFonts w:ascii="Arial" w:hAnsi="Arial" w:cs="Arial"/>
          <w:sz w:val="22"/>
          <w:szCs w:val="24"/>
        </w:rPr>
        <w:t>ých rozpočtů</w:t>
      </w:r>
      <w:r w:rsidRPr="006C47C9">
        <w:rPr>
          <w:rFonts w:ascii="Arial" w:hAnsi="Arial" w:cs="Arial"/>
          <w:sz w:val="22"/>
          <w:szCs w:val="24"/>
        </w:rPr>
        <w:t>, kter</w:t>
      </w:r>
      <w:r w:rsidR="00BD72DD">
        <w:rPr>
          <w:rFonts w:ascii="Arial" w:hAnsi="Arial" w:cs="Arial"/>
          <w:sz w:val="22"/>
          <w:szCs w:val="24"/>
        </w:rPr>
        <w:t>é</w:t>
      </w:r>
      <w:r w:rsidRPr="006C47C9">
        <w:rPr>
          <w:rFonts w:ascii="Arial" w:hAnsi="Arial" w:cs="Arial"/>
          <w:sz w:val="22"/>
          <w:szCs w:val="24"/>
        </w:rPr>
        <w:t xml:space="preserve"> je příloh</w:t>
      </w:r>
      <w:r w:rsidR="00BD72DD">
        <w:rPr>
          <w:rFonts w:ascii="Arial" w:hAnsi="Arial" w:cs="Arial"/>
          <w:sz w:val="22"/>
          <w:szCs w:val="24"/>
        </w:rPr>
        <w:t>y</w:t>
      </w:r>
      <w:r w:rsidRPr="006C47C9">
        <w:rPr>
          <w:rFonts w:ascii="Arial" w:hAnsi="Arial" w:cs="Arial"/>
          <w:sz w:val="22"/>
          <w:szCs w:val="24"/>
        </w:rPr>
        <w:t xml:space="preserve"> č. </w:t>
      </w:r>
      <w:r w:rsidR="001B1993">
        <w:rPr>
          <w:rFonts w:ascii="Arial" w:hAnsi="Arial" w:cs="Arial"/>
          <w:sz w:val="22"/>
          <w:szCs w:val="24"/>
        </w:rPr>
        <w:t>1</w:t>
      </w:r>
      <w:r w:rsidRPr="006C47C9">
        <w:rPr>
          <w:rFonts w:ascii="Arial" w:hAnsi="Arial" w:cs="Arial"/>
          <w:sz w:val="22"/>
          <w:szCs w:val="24"/>
        </w:rPr>
        <w:t xml:space="preserve"> </w:t>
      </w:r>
      <w:r w:rsidR="00BD72DD">
        <w:rPr>
          <w:rFonts w:ascii="Arial" w:hAnsi="Arial" w:cs="Arial"/>
          <w:sz w:val="22"/>
          <w:szCs w:val="24"/>
        </w:rPr>
        <w:t xml:space="preserve">a 2 </w:t>
      </w:r>
      <w:r w:rsidRPr="006C47C9">
        <w:rPr>
          <w:rFonts w:ascii="Arial" w:hAnsi="Arial" w:cs="Arial"/>
          <w:sz w:val="22"/>
          <w:szCs w:val="24"/>
        </w:rPr>
        <w:t>této smlouvy.</w:t>
      </w:r>
    </w:p>
    <w:p w14:paraId="3358F2C0" w14:textId="77777777" w:rsidR="006C47C9" w:rsidRDefault="006C47C9" w:rsidP="00F47A72">
      <w:pPr>
        <w:ind w:left="567" w:hanging="567"/>
        <w:jc w:val="both"/>
        <w:rPr>
          <w:rFonts w:ascii="Arial" w:hAnsi="Arial" w:cs="Arial"/>
          <w:sz w:val="22"/>
        </w:rPr>
      </w:pPr>
      <w:bookmarkStart w:id="0" w:name="_GoBack"/>
      <w:bookmarkEnd w:id="0"/>
    </w:p>
    <w:p w14:paraId="4934430D" w14:textId="629AB5E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F47A72">
      <w:pPr>
        <w:ind w:left="567" w:hanging="567"/>
        <w:jc w:val="both"/>
        <w:rPr>
          <w:rFonts w:ascii="Arial" w:hAnsi="Arial" w:cs="Arial"/>
          <w:sz w:val="22"/>
        </w:rPr>
      </w:pPr>
    </w:p>
    <w:p w14:paraId="2F7DAF26" w14:textId="19217F17"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F47A72">
      <w:pPr>
        <w:pStyle w:val="Odstavecseseznamem"/>
        <w:ind w:left="567" w:hanging="567"/>
        <w:jc w:val="both"/>
        <w:rPr>
          <w:rFonts w:ascii="Arial" w:hAnsi="Arial" w:cs="Arial"/>
          <w:sz w:val="22"/>
        </w:rPr>
      </w:pPr>
    </w:p>
    <w:p w14:paraId="03B50B51" w14:textId="77777777" w:rsidR="006C47C9" w:rsidRPr="006C47C9" w:rsidRDefault="006C47C9" w:rsidP="00F47A72">
      <w:pPr>
        <w:ind w:left="567" w:hanging="567"/>
        <w:jc w:val="both"/>
        <w:rPr>
          <w:rFonts w:ascii="Arial" w:hAnsi="Arial" w:cs="Arial"/>
          <w:sz w:val="22"/>
        </w:rPr>
      </w:pPr>
    </w:p>
    <w:p w14:paraId="537FD2FA" w14:textId="1F1114BE"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F47A72">
      <w:pPr>
        <w:pStyle w:val="Odstavecseseznamem"/>
        <w:ind w:left="567" w:hanging="567"/>
        <w:jc w:val="both"/>
        <w:rPr>
          <w:rFonts w:ascii="Arial" w:hAnsi="Arial" w:cs="Arial"/>
          <w:sz w:val="22"/>
        </w:rPr>
      </w:pPr>
    </w:p>
    <w:p w14:paraId="69CDB5A2" w14:textId="77777777" w:rsidR="006C47C9" w:rsidRPr="006C47C9" w:rsidRDefault="006C47C9" w:rsidP="00F47A72">
      <w:pPr>
        <w:ind w:left="567" w:hanging="567"/>
        <w:jc w:val="both"/>
        <w:rPr>
          <w:rFonts w:ascii="Arial" w:hAnsi="Arial" w:cs="Arial"/>
          <w:sz w:val="22"/>
        </w:rPr>
      </w:pPr>
    </w:p>
    <w:p w14:paraId="10A111E6" w14:textId="53FB436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F47A72">
      <w:pPr>
        <w:pStyle w:val="Odstavecseseznamem"/>
        <w:ind w:left="567" w:hanging="567"/>
        <w:jc w:val="both"/>
        <w:rPr>
          <w:rFonts w:ascii="Arial" w:hAnsi="Arial" w:cs="Arial"/>
          <w:sz w:val="22"/>
        </w:rPr>
      </w:pPr>
    </w:p>
    <w:p w14:paraId="4CA6F80E" w14:textId="77777777" w:rsidR="00BA02EB" w:rsidRDefault="00BA02EB" w:rsidP="00F47A72">
      <w:pPr>
        <w:jc w:val="both"/>
        <w:rPr>
          <w:rFonts w:ascii="Arial" w:hAnsi="Arial" w:cs="Arial"/>
          <w:sz w:val="22"/>
        </w:rPr>
      </w:pPr>
    </w:p>
    <w:p w14:paraId="25F455C8" w14:textId="2B92406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F47A72">
      <w:pPr>
        <w:pStyle w:val="Odstavecseseznamem"/>
        <w:jc w:val="both"/>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3FB5E6C8" w:rsidR="00552DC9" w:rsidRPr="00E85770" w:rsidRDefault="00EB68E6" w:rsidP="00F47A72">
      <w:pPr>
        <w:pStyle w:val="Odstavecseseznamem"/>
        <w:numPr>
          <w:ilvl w:val="0"/>
          <w:numId w:val="19"/>
        </w:numPr>
        <w:ind w:left="567" w:hanging="567"/>
        <w:jc w:val="both"/>
        <w:rPr>
          <w:rFonts w:ascii="Arial" w:hAnsi="Arial" w:cs="Arial"/>
          <w:sz w:val="22"/>
        </w:rPr>
      </w:pPr>
      <w:r>
        <w:rPr>
          <w:rFonts w:ascii="Arial" w:hAnsi="Arial" w:cs="Arial"/>
          <w:sz w:val="22"/>
        </w:rPr>
        <w:t>Fakturace za dílo bude probíhat měsíčně na základě zjišťovacích protokolů vystavených zhotovitelem a písemně odsouhlasených zástupcem objednatele</w:t>
      </w:r>
      <w:r w:rsidR="00552DC9" w:rsidRPr="00E85770">
        <w:rPr>
          <w:rFonts w:ascii="Arial" w:hAnsi="Arial" w:cs="Arial"/>
          <w:sz w:val="22"/>
        </w:rPr>
        <w:t xml:space="preserve"> a </w:t>
      </w:r>
      <w:r>
        <w:rPr>
          <w:rFonts w:ascii="Arial" w:hAnsi="Arial" w:cs="Arial"/>
          <w:sz w:val="22"/>
        </w:rPr>
        <w:t>na základě</w:t>
      </w:r>
      <w:r w:rsidR="00552DC9" w:rsidRPr="00E85770">
        <w:rPr>
          <w:rFonts w:ascii="Arial" w:hAnsi="Arial" w:cs="Arial"/>
          <w:sz w:val="22"/>
        </w:rPr>
        <w:t xml:space="preserve"> daňov</w:t>
      </w:r>
      <w:r>
        <w:rPr>
          <w:rFonts w:ascii="Arial" w:hAnsi="Arial" w:cs="Arial"/>
          <w:sz w:val="22"/>
        </w:rPr>
        <w:t>ého</w:t>
      </w:r>
      <w:r w:rsidR="00552DC9" w:rsidRPr="00E85770">
        <w:rPr>
          <w:rFonts w:ascii="Arial" w:hAnsi="Arial" w:cs="Arial"/>
          <w:sz w:val="22"/>
        </w:rPr>
        <w:t xml:space="preserve"> doklad</w:t>
      </w:r>
      <w:r>
        <w:rPr>
          <w:rFonts w:ascii="Arial" w:hAnsi="Arial" w:cs="Arial"/>
          <w:sz w:val="22"/>
        </w:rPr>
        <w:t>u</w:t>
      </w:r>
      <w:r w:rsidR="00552DC9" w:rsidRPr="00E85770">
        <w:rPr>
          <w:rFonts w:ascii="Arial" w:hAnsi="Arial" w:cs="Arial"/>
          <w:sz w:val="22"/>
        </w:rPr>
        <w:t xml:space="preserve">, tedy fakturou zaslanou do sídla objednatele, přičemž splatnost faktury bude činit nejméně </w:t>
      </w:r>
      <w:r>
        <w:rPr>
          <w:rFonts w:ascii="Arial" w:hAnsi="Arial" w:cs="Arial"/>
          <w:sz w:val="22"/>
        </w:rPr>
        <w:t>15</w:t>
      </w:r>
      <w:r w:rsidR="00552DC9" w:rsidRPr="00E85770">
        <w:rPr>
          <w:rFonts w:ascii="Arial" w:hAnsi="Arial" w:cs="Arial"/>
          <w:sz w:val="22"/>
        </w:rPr>
        <w:t xml:space="preserve"> dní od jejího doručení. </w:t>
      </w:r>
    </w:p>
    <w:p w14:paraId="4D65D6A3" w14:textId="77777777" w:rsidR="00191D92" w:rsidRDefault="00191D92" w:rsidP="00F47A72">
      <w:pPr>
        <w:ind w:left="567" w:hanging="567"/>
        <w:jc w:val="both"/>
        <w:rPr>
          <w:rFonts w:ascii="Arial" w:hAnsi="Arial" w:cs="Arial"/>
          <w:sz w:val="22"/>
        </w:rPr>
      </w:pPr>
    </w:p>
    <w:p w14:paraId="56E81A1C" w14:textId="6D557032" w:rsidR="00191D92" w:rsidRPr="00E85770"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32656A89" w14:textId="77777777" w:rsidR="00552DC9" w:rsidRDefault="00552DC9" w:rsidP="00F47A72">
      <w:pPr>
        <w:ind w:left="567" w:hanging="567"/>
        <w:jc w:val="both"/>
        <w:rPr>
          <w:rFonts w:ascii="Arial" w:hAnsi="Arial" w:cs="Arial"/>
          <w:sz w:val="22"/>
        </w:rPr>
      </w:pPr>
    </w:p>
    <w:p w14:paraId="38BADAF9" w14:textId="140F2D03" w:rsidR="00552DC9" w:rsidRPr="00E85770" w:rsidRDefault="00552DC9"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F47A72">
      <w:pPr>
        <w:ind w:left="567" w:hanging="567"/>
        <w:jc w:val="both"/>
        <w:rPr>
          <w:rFonts w:ascii="Arial" w:hAnsi="Arial" w:cs="Arial"/>
          <w:sz w:val="22"/>
        </w:rPr>
      </w:pPr>
    </w:p>
    <w:p w14:paraId="1FE7EE3E" w14:textId="292D1772" w:rsidR="00191D92" w:rsidRPr="00E85770"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F47A72">
      <w:pPr>
        <w:pStyle w:val="Odstavecseseznamem"/>
        <w:ind w:left="567" w:hanging="567"/>
        <w:jc w:val="both"/>
        <w:rPr>
          <w:rFonts w:ascii="Arial" w:hAnsi="Arial" w:cs="Arial"/>
          <w:sz w:val="22"/>
        </w:rPr>
      </w:pPr>
    </w:p>
    <w:p w14:paraId="7AFA3DE5" w14:textId="42D79AC1" w:rsidR="00191D92"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F47A72">
      <w:pPr>
        <w:pStyle w:val="Odstavecseseznamem"/>
        <w:ind w:left="567" w:hanging="567"/>
        <w:jc w:val="both"/>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1FA8222F" w14:textId="77777777" w:rsidR="008109BC" w:rsidRDefault="008109BC"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0A6494F9"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FA6706">
        <w:rPr>
          <w:rFonts w:ascii="Arial" w:hAnsi="Arial" w:cs="Arial"/>
          <w:sz w:val="22"/>
          <w:szCs w:val="22"/>
        </w:rPr>
        <w:t>15. 6</w:t>
      </w:r>
      <w:r w:rsidR="00875097" w:rsidRPr="00736668">
        <w:rPr>
          <w:rFonts w:ascii="Arial" w:hAnsi="Arial" w:cs="Arial"/>
          <w:sz w:val="22"/>
          <w:szCs w:val="22"/>
        </w:rPr>
        <w:t>.</w:t>
      </w:r>
      <w:r w:rsidR="009F63B3">
        <w:rPr>
          <w:rFonts w:ascii="Arial" w:hAnsi="Arial" w:cs="Arial"/>
          <w:sz w:val="22"/>
          <w:szCs w:val="22"/>
        </w:rPr>
        <w:t xml:space="preserve"> </w:t>
      </w:r>
      <w:r w:rsidR="00875097" w:rsidRPr="00736668">
        <w:rPr>
          <w:rFonts w:ascii="Arial" w:hAnsi="Arial" w:cs="Arial"/>
          <w:sz w:val="22"/>
          <w:szCs w:val="22"/>
        </w:rPr>
        <w:t>2017</w:t>
      </w:r>
      <w:r w:rsidRPr="00736668">
        <w:rPr>
          <w:rFonts w:ascii="Arial" w:hAnsi="Arial" w:cs="Arial"/>
          <w:sz w:val="22"/>
          <w:szCs w:val="22"/>
        </w:rPr>
        <w:t xml:space="preserve"> ,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6CDE760" w14:textId="157B03BC" w:rsidR="00482583" w:rsidRPr="00186A98"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Pr="009B6BAC" w:rsidRDefault="008A047A"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w:t>
      </w:r>
      <w:r w:rsidRPr="009B6BAC">
        <w:rPr>
          <w:rFonts w:ascii="Arial" w:hAnsi="Arial" w:cs="Arial"/>
          <w:sz w:val="22"/>
          <w:szCs w:val="22"/>
        </w:rPr>
        <w:lastRenderedPageBreak/>
        <w:t>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Default="008A047A" w:rsidP="008A047A">
      <w:pPr>
        <w:pStyle w:val="Odstavecseseznamem"/>
        <w:jc w:val="both"/>
        <w:rPr>
          <w:rFonts w:ascii="Arial" w:hAnsi="Arial" w:cs="Arial"/>
          <w:sz w:val="22"/>
        </w:rPr>
      </w:pPr>
    </w:p>
    <w:p w14:paraId="2DC4DDEE" w14:textId="77777777" w:rsidR="00F47A72" w:rsidRDefault="00F47A72" w:rsidP="008A047A">
      <w:pPr>
        <w:pStyle w:val="Odstavecseseznamem"/>
        <w:jc w:val="both"/>
        <w:rPr>
          <w:rFonts w:ascii="Arial" w:hAnsi="Arial" w:cs="Arial"/>
          <w:sz w:val="22"/>
        </w:rPr>
      </w:pPr>
    </w:p>
    <w:p w14:paraId="7482B578" w14:textId="77777777" w:rsidR="00F47A72" w:rsidRDefault="00F47A72" w:rsidP="008A047A">
      <w:pPr>
        <w:pStyle w:val="Odstavecseseznamem"/>
        <w:jc w:val="both"/>
        <w:rPr>
          <w:rFonts w:ascii="Arial" w:hAnsi="Arial" w:cs="Arial"/>
          <w:sz w:val="22"/>
        </w:rPr>
      </w:pPr>
    </w:p>
    <w:p w14:paraId="5578BDC5" w14:textId="77777777" w:rsidR="00F47A72" w:rsidRDefault="00F47A72" w:rsidP="008A047A">
      <w:pPr>
        <w:pStyle w:val="Odstavecseseznamem"/>
        <w:jc w:val="both"/>
        <w:rPr>
          <w:rFonts w:ascii="Arial" w:hAnsi="Arial" w:cs="Arial"/>
          <w:sz w:val="22"/>
        </w:rPr>
      </w:pPr>
    </w:p>
    <w:p w14:paraId="14150E1A" w14:textId="77777777" w:rsidR="00F47A72" w:rsidRPr="00E85770" w:rsidRDefault="00F47A72"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F47A72">
      <w:pPr>
        <w:jc w:val="both"/>
        <w:rPr>
          <w:rFonts w:ascii="Arial" w:hAnsi="Arial" w:cs="Arial"/>
          <w:sz w:val="22"/>
          <w:szCs w:val="22"/>
        </w:rPr>
      </w:pPr>
    </w:p>
    <w:p w14:paraId="712AC2C2" w14:textId="6C55A1BD" w:rsidR="00D927AB" w:rsidRPr="00D927AB" w:rsidRDefault="00D927AB" w:rsidP="00F47A72">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F47A72">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F47A72">
      <w:pPr>
        <w:pStyle w:val="Odstavecseseznamem"/>
        <w:numPr>
          <w:ilvl w:val="0"/>
          <w:numId w:val="20"/>
        </w:numPr>
        <w:ind w:left="567" w:hanging="567"/>
        <w:jc w:val="both"/>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F47A72">
      <w:pPr>
        <w:ind w:left="567" w:hanging="567"/>
        <w:jc w:val="both"/>
        <w:rPr>
          <w:rFonts w:ascii="Arial" w:hAnsi="Arial" w:cs="Arial"/>
          <w:sz w:val="22"/>
          <w:szCs w:val="22"/>
        </w:rPr>
      </w:pPr>
    </w:p>
    <w:p w14:paraId="1092275C" w14:textId="650F90BC" w:rsidR="003D432B" w:rsidRPr="003D432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F47A72">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74A1F3A5"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w:t>
      </w:r>
      <w:r w:rsidR="00F47A72">
        <w:rPr>
          <w:rFonts w:ascii="Arial" w:hAnsi="Arial" w:cs="Arial"/>
          <w:sz w:val="22"/>
          <w:szCs w:val="22"/>
        </w:rPr>
        <w:t xml:space="preserve"> </w:t>
      </w:r>
      <w:r w:rsidR="00D927AB" w:rsidRPr="001B7A74">
        <w:rPr>
          <w:rFonts w:ascii="Arial" w:hAnsi="Arial" w:cs="Arial"/>
          <w:sz w:val="22"/>
          <w:szCs w:val="22"/>
        </w:rPr>
        <w:t>staveniště, případně i z díla (jsou-li v něm již zabudovány nebo byly-li při jeho provádění použity) ve lhůtě stanovené objednatelem a nahrazeny jinými bezvadnými.</w:t>
      </w:r>
    </w:p>
    <w:p w14:paraId="663E399E" w14:textId="2C05D785" w:rsidR="00D927AB" w:rsidRPr="001B7A74" w:rsidRDefault="003D432B" w:rsidP="00F47A72">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hyperlink r:id="rId8" w:history="1">
        <w:r w:rsidR="00867F0E" w:rsidRPr="00F87FBE">
          <w:rPr>
            <w:rStyle w:val="Hypertextovodkaz"/>
            <w:rFonts w:ascii="Arial" w:hAnsi="Arial" w:cs="Arial"/>
            <w:sz w:val="22"/>
            <w:szCs w:val="22"/>
          </w:rPr>
          <w:t>milos.sopuch@koprivnice.cz</w:t>
        </w:r>
      </w:hyperlink>
      <w:r w:rsidR="00867F0E">
        <w:rPr>
          <w:rFonts w:ascii="Arial" w:hAnsi="Arial" w:cs="Arial"/>
          <w:sz w:val="22"/>
          <w:szCs w:val="22"/>
        </w:rPr>
        <w:t xml:space="preserve"> a </w:t>
      </w:r>
      <w:r w:rsidR="00D927AB" w:rsidRPr="001B7A74">
        <w:rPr>
          <w:rFonts w:ascii="Arial" w:hAnsi="Arial" w:cs="Arial"/>
          <w:sz w:val="22"/>
          <w:szCs w:val="22"/>
        </w:rPr>
        <w:t xml:space="preserve">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F47A72">
      <w:pPr>
        <w:ind w:left="567" w:hanging="567"/>
        <w:jc w:val="both"/>
        <w:rPr>
          <w:rFonts w:ascii="Arial" w:hAnsi="Arial" w:cs="Arial"/>
          <w:sz w:val="22"/>
          <w:szCs w:val="22"/>
        </w:rPr>
      </w:pPr>
    </w:p>
    <w:p w14:paraId="24BE9A85" w14:textId="34664860" w:rsidR="00D927A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F47A72">
      <w:pPr>
        <w:pStyle w:val="Odstavecseseznamem"/>
        <w:ind w:left="567"/>
        <w:jc w:val="both"/>
        <w:rPr>
          <w:rFonts w:ascii="Arial" w:hAnsi="Arial" w:cs="Arial"/>
          <w:sz w:val="22"/>
          <w:szCs w:val="22"/>
        </w:rPr>
      </w:pPr>
    </w:p>
    <w:p w14:paraId="276E2068" w14:textId="77777777" w:rsidR="00EB055E" w:rsidRPr="00EB055E" w:rsidRDefault="00EB055E" w:rsidP="00F47A72">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3D432B" w:rsidRDefault="003D432B" w:rsidP="00F47A72">
      <w:pPr>
        <w:pStyle w:val="Odstavecseseznamem"/>
        <w:ind w:left="567" w:hanging="567"/>
        <w:jc w:val="both"/>
        <w:rPr>
          <w:rFonts w:ascii="Arial" w:hAnsi="Arial" w:cs="Arial"/>
          <w:sz w:val="22"/>
          <w:szCs w:val="22"/>
        </w:rPr>
      </w:pPr>
    </w:p>
    <w:p w14:paraId="3F3AA0AE" w14:textId="742BC833" w:rsidR="00D927AB" w:rsidRPr="003D432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lastRenderedPageBreak/>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F47A72">
      <w:pPr>
        <w:pStyle w:val="Odstavecseseznamem"/>
        <w:ind w:left="567" w:hanging="567"/>
        <w:jc w:val="both"/>
        <w:rPr>
          <w:rFonts w:ascii="Arial" w:hAnsi="Arial" w:cs="Arial"/>
          <w:sz w:val="22"/>
          <w:szCs w:val="22"/>
        </w:rPr>
      </w:pPr>
    </w:p>
    <w:p w14:paraId="47330E2C" w14:textId="6077F35D" w:rsidR="00D927AB" w:rsidRPr="004F2C31" w:rsidRDefault="00D927AB" w:rsidP="00F47A72">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F47A72">
      <w:pPr>
        <w:pStyle w:val="Odstavecseseznamem"/>
        <w:jc w:val="both"/>
        <w:rPr>
          <w:rFonts w:ascii="Arial" w:hAnsi="Arial" w:cs="Arial"/>
          <w:sz w:val="22"/>
          <w:szCs w:val="22"/>
        </w:rPr>
      </w:pPr>
    </w:p>
    <w:p w14:paraId="0CC494EE" w14:textId="1F5020F0" w:rsidR="004F2C31" w:rsidRPr="004F2C31" w:rsidRDefault="004F2C31" w:rsidP="00F47A72">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F47A72">
      <w:pPr>
        <w:ind w:left="360"/>
        <w:jc w:val="both"/>
        <w:rPr>
          <w:rFonts w:ascii="Arial" w:hAnsi="Arial" w:cs="Arial"/>
          <w:sz w:val="22"/>
          <w:szCs w:val="22"/>
        </w:rPr>
      </w:pPr>
    </w:p>
    <w:p w14:paraId="4B8CCBC6" w14:textId="77777777" w:rsidR="00D927AB" w:rsidRPr="001B7A74" w:rsidRDefault="00D927AB" w:rsidP="00F47A72">
      <w:pPr>
        <w:jc w:val="both"/>
        <w:rPr>
          <w:rFonts w:ascii="Arial" w:hAnsi="Arial" w:cs="Arial"/>
          <w:sz w:val="22"/>
          <w:szCs w:val="22"/>
        </w:rPr>
      </w:pPr>
    </w:p>
    <w:p w14:paraId="716C53C7" w14:textId="77777777" w:rsidR="00D927AB" w:rsidRDefault="00D927AB" w:rsidP="00F47A72">
      <w:pPr>
        <w:jc w:val="both"/>
        <w:rPr>
          <w:rFonts w:ascii="Arial" w:hAnsi="Arial" w:cs="Arial"/>
          <w:sz w:val="22"/>
        </w:rPr>
      </w:pPr>
    </w:p>
    <w:p w14:paraId="37440B0D" w14:textId="2CEF09C0" w:rsidR="000A0C85" w:rsidRPr="00163047" w:rsidRDefault="000A0C85" w:rsidP="00F47A72">
      <w:pPr>
        <w:pStyle w:val="Odstavecseseznamem"/>
        <w:numPr>
          <w:ilvl w:val="0"/>
          <w:numId w:val="4"/>
        </w:numPr>
        <w:jc w:val="both"/>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F47A72">
      <w:pPr>
        <w:pStyle w:val="Odstavecseseznamem"/>
        <w:jc w:val="both"/>
        <w:rPr>
          <w:rFonts w:ascii="Arial" w:hAnsi="Arial" w:cs="Arial"/>
          <w:sz w:val="22"/>
        </w:rPr>
      </w:pPr>
    </w:p>
    <w:p w14:paraId="1B1EB559" w14:textId="29F142A9" w:rsidR="000A0C85" w:rsidRDefault="000A0C85" w:rsidP="00F47A72">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F47A72">
      <w:pPr>
        <w:ind w:left="567" w:hanging="567"/>
        <w:jc w:val="both"/>
        <w:rPr>
          <w:rFonts w:ascii="Arial" w:hAnsi="Arial" w:cs="Arial"/>
          <w:sz w:val="22"/>
          <w:szCs w:val="24"/>
        </w:rPr>
      </w:pPr>
    </w:p>
    <w:p w14:paraId="04412554" w14:textId="613D0502" w:rsidR="000A0C85" w:rsidRDefault="000A0C85" w:rsidP="00F47A72">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F47A72">
      <w:pPr>
        <w:pStyle w:val="Odstavecseseznamem"/>
        <w:ind w:left="567" w:hanging="567"/>
        <w:jc w:val="both"/>
        <w:rPr>
          <w:rFonts w:ascii="Arial" w:hAnsi="Arial" w:cs="Arial"/>
          <w:sz w:val="22"/>
          <w:szCs w:val="22"/>
        </w:rPr>
      </w:pPr>
    </w:p>
    <w:p w14:paraId="34A74E57" w14:textId="77777777" w:rsidR="00F956BD" w:rsidRPr="00F956BD" w:rsidRDefault="00F956BD"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F47A72">
      <w:pPr>
        <w:pStyle w:val="Odstavecseseznamem"/>
        <w:ind w:left="567" w:hanging="567"/>
        <w:jc w:val="both"/>
        <w:rPr>
          <w:rFonts w:ascii="Arial" w:hAnsi="Arial" w:cs="Arial"/>
          <w:sz w:val="22"/>
          <w:szCs w:val="22"/>
        </w:rPr>
      </w:pPr>
    </w:p>
    <w:p w14:paraId="2E932BD9" w14:textId="117533AE" w:rsidR="000A0C85" w:rsidRPr="00F956BD" w:rsidRDefault="000A0C85"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F47A72">
      <w:pPr>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F47A72">
      <w:pPr>
        <w:ind w:left="567" w:hanging="567"/>
        <w:jc w:val="both"/>
        <w:rPr>
          <w:rFonts w:ascii="Arial" w:hAnsi="Arial" w:cs="Arial"/>
          <w:sz w:val="22"/>
          <w:szCs w:val="22"/>
        </w:rPr>
      </w:pPr>
    </w:p>
    <w:p w14:paraId="5544D276" w14:textId="77777777" w:rsidR="00E85DBB" w:rsidRPr="00E85DBB" w:rsidRDefault="00E85DBB" w:rsidP="00F47A72">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F47A72">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F47A72">
      <w:pPr>
        <w:numPr>
          <w:ilvl w:val="0"/>
          <w:numId w:val="26"/>
        </w:numPr>
        <w:ind w:left="567" w:firstLine="0"/>
        <w:jc w:val="both"/>
        <w:rPr>
          <w:rFonts w:ascii="Arial" w:hAnsi="Arial" w:cs="Arial"/>
          <w:sz w:val="22"/>
          <w:szCs w:val="22"/>
        </w:rPr>
      </w:pPr>
      <w:r w:rsidRPr="00875097">
        <w:rPr>
          <w:rFonts w:ascii="Arial" w:hAnsi="Arial" w:cs="Arial"/>
          <w:sz w:val="22"/>
          <w:szCs w:val="22"/>
        </w:rPr>
        <w:lastRenderedPageBreak/>
        <w:t>doklad o likvidaci odpadů (není možno doložit prohlášením o způsobu likvidace odpadů),</w:t>
      </w:r>
    </w:p>
    <w:p w14:paraId="027F94AE" w14:textId="77777777" w:rsidR="00E85DBB" w:rsidRPr="00E85DBB" w:rsidRDefault="00E85DBB" w:rsidP="00F47A72">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867F0E" w:rsidRDefault="00E85DBB" w:rsidP="00F47A72">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05AF5D1B" w14:textId="4BF84140" w:rsidR="00E85DBB" w:rsidRPr="00F956BD" w:rsidRDefault="00E85DBB" w:rsidP="00F47A72">
      <w:pPr>
        <w:ind w:left="567" w:hanging="567"/>
        <w:jc w:val="both"/>
        <w:rPr>
          <w:rFonts w:ascii="Arial" w:hAnsi="Arial" w:cs="Arial"/>
          <w:szCs w:val="22"/>
        </w:rPr>
      </w:pPr>
    </w:p>
    <w:p w14:paraId="2ADC07F6" w14:textId="1E3DD858" w:rsidR="00E85DBB" w:rsidRPr="00F956BD" w:rsidRDefault="00E85DBB" w:rsidP="00F47A72">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F47A72">
      <w:pPr>
        <w:ind w:left="567" w:hanging="567"/>
        <w:jc w:val="both"/>
        <w:rPr>
          <w:rFonts w:ascii="Arial" w:hAnsi="Arial" w:cs="Arial"/>
          <w:sz w:val="22"/>
          <w:szCs w:val="24"/>
        </w:rPr>
      </w:pPr>
    </w:p>
    <w:p w14:paraId="2D2F68F4" w14:textId="0C6ABEF5" w:rsidR="00E85DBB" w:rsidRDefault="00E85DBB" w:rsidP="00F47A72">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F47A72">
      <w:pPr>
        <w:pStyle w:val="Odstavecseseznamem"/>
        <w:ind w:left="567" w:hanging="567"/>
        <w:jc w:val="both"/>
        <w:rPr>
          <w:rFonts w:ascii="Arial" w:hAnsi="Arial" w:cs="Arial"/>
          <w:b/>
          <w:sz w:val="22"/>
          <w:szCs w:val="24"/>
        </w:rPr>
      </w:pPr>
    </w:p>
    <w:p w14:paraId="39D3C649" w14:textId="4C52BE0C" w:rsidR="00724CDF" w:rsidRPr="00F956BD" w:rsidRDefault="00724CDF" w:rsidP="00F47A72">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F47A72">
      <w:pPr>
        <w:pStyle w:val="Odstavecseseznamem"/>
        <w:jc w:val="both"/>
        <w:rPr>
          <w:rFonts w:ascii="Arial" w:hAnsi="Arial" w:cs="Arial"/>
          <w:sz w:val="22"/>
          <w:szCs w:val="22"/>
        </w:rPr>
      </w:pPr>
    </w:p>
    <w:p w14:paraId="3513F61B" w14:textId="77777777" w:rsidR="00163047" w:rsidRDefault="00163047" w:rsidP="00F47A72">
      <w:pPr>
        <w:pStyle w:val="Odstavecseseznamem"/>
        <w:jc w:val="both"/>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F47A72">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F47A72">
      <w:pPr>
        <w:ind w:left="567" w:hanging="567"/>
        <w:jc w:val="both"/>
        <w:rPr>
          <w:rFonts w:ascii="Arial" w:hAnsi="Arial" w:cs="Arial"/>
          <w:sz w:val="22"/>
          <w:szCs w:val="22"/>
        </w:rPr>
      </w:pPr>
    </w:p>
    <w:p w14:paraId="0B22AD8A" w14:textId="1D51C0A8" w:rsidR="00163047" w:rsidRPr="000113F3" w:rsidRDefault="00163047" w:rsidP="00F47A72">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F47A72">
      <w:pPr>
        <w:pStyle w:val="Odstavecseseznamem"/>
        <w:ind w:left="567" w:hanging="567"/>
        <w:jc w:val="both"/>
        <w:rPr>
          <w:rFonts w:ascii="Arial" w:hAnsi="Arial" w:cs="Arial"/>
          <w:sz w:val="22"/>
          <w:szCs w:val="22"/>
        </w:rPr>
      </w:pPr>
    </w:p>
    <w:p w14:paraId="4C6836B6" w14:textId="77777777" w:rsidR="00163047" w:rsidRPr="00163047" w:rsidRDefault="00163047" w:rsidP="00F47A72">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F47A72">
      <w:pPr>
        <w:pStyle w:val="Odstavecseseznamem"/>
        <w:ind w:left="567" w:hanging="567"/>
        <w:jc w:val="both"/>
        <w:rPr>
          <w:rFonts w:ascii="Arial" w:hAnsi="Arial" w:cs="Arial"/>
          <w:sz w:val="22"/>
          <w:szCs w:val="22"/>
        </w:rPr>
      </w:pPr>
    </w:p>
    <w:p w14:paraId="5507CB11" w14:textId="1C444F7C" w:rsidR="00163047" w:rsidRPr="00736668" w:rsidRDefault="00163047" w:rsidP="00F47A72">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00781FD7">
        <w:rPr>
          <w:rFonts w:ascii="Arial" w:hAnsi="Arial" w:cs="Arial"/>
          <w:b/>
          <w:sz w:val="22"/>
          <w:szCs w:val="22"/>
        </w:rPr>
        <w:t>84</w:t>
      </w:r>
      <w:r w:rsidRPr="00736668">
        <w:rPr>
          <w:rFonts w:ascii="Arial" w:hAnsi="Arial" w:cs="Arial"/>
          <w:b/>
          <w:sz w:val="22"/>
          <w:szCs w:val="22"/>
        </w:rPr>
        <w:t xml:space="preserve">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6BE8EA0E" w14:textId="77777777" w:rsidR="00163047" w:rsidRPr="00163047" w:rsidRDefault="00163047" w:rsidP="00F47A72">
      <w:pPr>
        <w:pStyle w:val="Odstavecseseznamem"/>
        <w:ind w:left="567" w:hanging="567"/>
        <w:jc w:val="both"/>
        <w:rPr>
          <w:rFonts w:ascii="Arial" w:hAnsi="Arial" w:cs="Arial"/>
          <w:sz w:val="22"/>
          <w:szCs w:val="22"/>
        </w:rPr>
      </w:pPr>
    </w:p>
    <w:p w14:paraId="3342A52C" w14:textId="6525C9B7" w:rsidR="006D446C" w:rsidRPr="006D446C" w:rsidRDefault="00163047" w:rsidP="00F47A72">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F47A72">
      <w:pPr>
        <w:pStyle w:val="Odstavecseseznamem"/>
        <w:ind w:left="567" w:hanging="567"/>
        <w:jc w:val="both"/>
      </w:pPr>
    </w:p>
    <w:p w14:paraId="03AB625B" w14:textId="77777777" w:rsidR="000113F3" w:rsidRPr="000113F3" w:rsidRDefault="006D446C" w:rsidP="00F47A72">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F47A72">
      <w:pPr>
        <w:pStyle w:val="Odstavecseseznamem"/>
        <w:ind w:left="567" w:hanging="567"/>
        <w:jc w:val="both"/>
        <w:rPr>
          <w:rFonts w:ascii="Arial" w:hAnsi="Arial" w:cs="Arial"/>
          <w:sz w:val="22"/>
        </w:rPr>
      </w:pPr>
    </w:p>
    <w:p w14:paraId="62B0F6FC" w14:textId="77777777" w:rsidR="000113F3" w:rsidRDefault="000113F3" w:rsidP="00F47A72">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16EBC41D" w:rsidR="000113F3" w:rsidRPr="009519AF" w:rsidRDefault="000113F3" w:rsidP="00F47A72">
      <w:pPr>
        <w:pStyle w:val="Odstavecseseznamem"/>
        <w:numPr>
          <w:ilvl w:val="0"/>
          <w:numId w:val="31"/>
        </w:numPr>
        <w:autoSpaceDE w:val="0"/>
        <w:autoSpaceDN w:val="0"/>
        <w:adjustRightInd w:val="0"/>
        <w:ind w:left="567" w:hanging="141"/>
        <w:jc w:val="both"/>
      </w:pPr>
      <w:r w:rsidRPr="009519AF">
        <w:rPr>
          <w:rFonts w:ascii="Arial" w:hAnsi="Arial" w:cs="Arial"/>
          <w:sz w:val="22"/>
        </w:rPr>
        <w:t xml:space="preserve">adresu: </w:t>
      </w:r>
      <w:r w:rsidR="009519AF" w:rsidRPr="009519AF">
        <w:rPr>
          <w:rFonts w:ascii="Arial" w:hAnsi="Arial" w:cs="Arial"/>
          <w:sz w:val="22"/>
        </w:rPr>
        <w:t>Pavlovova 1351/44, 700 30 Ostrava - Zábřeh</w:t>
      </w:r>
      <w:r w:rsidRPr="009519AF">
        <w:rPr>
          <w:rFonts w:ascii="Arial" w:hAnsi="Arial" w:cs="Arial"/>
          <w:sz w:val="22"/>
        </w:rPr>
        <w:t>, nebo</w:t>
      </w:r>
    </w:p>
    <w:p w14:paraId="77C51309" w14:textId="4319A1CA" w:rsidR="000113F3" w:rsidRPr="009519AF" w:rsidRDefault="000113F3" w:rsidP="00F47A72">
      <w:pPr>
        <w:pStyle w:val="Odstavecseseznamem"/>
        <w:numPr>
          <w:ilvl w:val="0"/>
          <w:numId w:val="31"/>
        </w:numPr>
        <w:autoSpaceDE w:val="0"/>
        <w:autoSpaceDN w:val="0"/>
        <w:adjustRightInd w:val="0"/>
        <w:ind w:left="567" w:hanging="141"/>
        <w:jc w:val="both"/>
      </w:pPr>
      <w:r w:rsidRPr="009519AF">
        <w:rPr>
          <w:rFonts w:ascii="Arial" w:hAnsi="Arial" w:cs="Arial"/>
          <w:sz w:val="22"/>
        </w:rPr>
        <w:t>e-mail:</w:t>
      </w:r>
      <w:r w:rsidR="009519AF" w:rsidRPr="009519AF">
        <w:rPr>
          <w:rFonts w:ascii="Arial" w:hAnsi="Arial" w:cs="Arial"/>
          <w:sz w:val="22"/>
        </w:rPr>
        <w:t>therm@therm.cz</w:t>
      </w:r>
      <w:r w:rsidRPr="009519AF">
        <w:rPr>
          <w:rFonts w:ascii="Arial" w:hAnsi="Arial" w:cs="Arial"/>
          <w:sz w:val="22"/>
        </w:rPr>
        <w:t xml:space="preserve"> nebo</w:t>
      </w:r>
    </w:p>
    <w:p w14:paraId="75B85E20" w14:textId="041FD39D" w:rsidR="006D446C" w:rsidRPr="009519AF" w:rsidRDefault="000113F3" w:rsidP="00F47A72">
      <w:pPr>
        <w:pStyle w:val="Odstavecseseznamem"/>
        <w:numPr>
          <w:ilvl w:val="0"/>
          <w:numId w:val="31"/>
        </w:numPr>
        <w:autoSpaceDE w:val="0"/>
        <w:autoSpaceDN w:val="0"/>
        <w:adjustRightInd w:val="0"/>
        <w:ind w:left="567" w:hanging="141"/>
        <w:jc w:val="both"/>
      </w:pPr>
      <w:r w:rsidRPr="009519AF">
        <w:rPr>
          <w:rFonts w:ascii="Arial" w:hAnsi="Arial" w:cs="Arial"/>
          <w:sz w:val="22"/>
        </w:rPr>
        <w:t>do datové schránky</w:t>
      </w:r>
      <w:r w:rsidR="009519AF" w:rsidRPr="009519AF">
        <w:rPr>
          <w:rFonts w:ascii="Arial" w:hAnsi="Arial" w:cs="Arial"/>
          <w:sz w:val="22"/>
        </w:rPr>
        <w:t xml:space="preserve"> bq8ch4f</w:t>
      </w:r>
    </w:p>
    <w:p w14:paraId="725DCE77" w14:textId="77777777" w:rsidR="00C77DF8" w:rsidRDefault="00C77DF8" w:rsidP="00F47A72">
      <w:pPr>
        <w:pStyle w:val="Odstavecseseznamem"/>
        <w:autoSpaceDE w:val="0"/>
        <w:autoSpaceDN w:val="0"/>
        <w:adjustRightInd w:val="0"/>
        <w:ind w:left="567" w:hanging="567"/>
        <w:jc w:val="both"/>
        <w:rPr>
          <w:rFonts w:ascii="Arial" w:hAnsi="Arial" w:cs="Arial"/>
          <w:sz w:val="22"/>
        </w:rPr>
      </w:pPr>
    </w:p>
    <w:p w14:paraId="13C6A8B3" w14:textId="5CB3622B" w:rsidR="00C77DF8" w:rsidRPr="00875097" w:rsidRDefault="003C6B8C" w:rsidP="00F47A72">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w:t>
      </w:r>
      <w:r w:rsidR="0014539E" w:rsidRPr="00875097">
        <w:rPr>
          <w:rFonts w:ascii="Arial" w:hAnsi="Arial" w:cs="Arial"/>
          <w:sz w:val="22"/>
        </w:rPr>
        <w:lastRenderedPageBreak/>
        <w:t xml:space="preserve">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519E41A3" w14:textId="77777777" w:rsidR="006D446C" w:rsidRPr="006761A3" w:rsidRDefault="006D446C" w:rsidP="00F47A72">
      <w:pPr>
        <w:autoSpaceDE w:val="0"/>
        <w:autoSpaceDN w:val="0"/>
        <w:adjustRightInd w:val="0"/>
        <w:ind w:left="567" w:hanging="567"/>
        <w:jc w:val="both"/>
        <w:rPr>
          <w:rFonts w:ascii="Arial" w:hAnsi="Arial" w:cs="Arial"/>
          <w:sz w:val="18"/>
        </w:rPr>
      </w:pPr>
    </w:p>
    <w:p w14:paraId="70D58A78" w14:textId="613DA571" w:rsidR="006761A3" w:rsidRPr="006761A3" w:rsidRDefault="006761A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F47A72">
      <w:pPr>
        <w:autoSpaceDE w:val="0"/>
        <w:autoSpaceDN w:val="0"/>
        <w:adjustRightInd w:val="0"/>
        <w:ind w:left="567" w:hanging="567"/>
        <w:jc w:val="both"/>
        <w:rPr>
          <w:rFonts w:ascii="Arial" w:hAnsi="Arial" w:cs="Arial"/>
          <w:sz w:val="18"/>
        </w:rPr>
      </w:pPr>
    </w:p>
    <w:p w14:paraId="47C5E641" w14:textId="5059B74F" w:rsidR="00780B8A" w:rsidRPr="00780B8A" w:rsidRDefault="001C2CE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F47A72">
      <w:pPr>
        <w:spacing w:line="240" w:lineRule="atLeast"/>
        <w:ind w:left="567" w:hanging="567"/>
        <w:jc w:val="both"/>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F47A72">
      <w:pPr>
        <w:ind w:left="567"/>
        <w:jc w:val="both"/>
        <w:rPr>
          <w:rFonts w:ascii="Arial" w:hAnsi="Arial" w:cs="Arial"/>
          <w:sz w:val="22"/>
          <w:szCs w:val="22"/>
        </w:rPr>
      </w:pPr>
    </w:p>
    <w:p w14:paraId="6E1E1FEC" w14:textId="77777777" w:rsidR="00393B2E" w:rsidRP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F47A72">
      <w:pPr>
        <w:ind w:left="567"/>
        <w:jc w:val="both"/>
        <w:rPr>
          <w:rFonts w:ascii="Arial" w:hAnsi="Arial" w:cs="Arial"/>
          <w:sz w:val="22"/>
          <w:szCs w:val="22"/>
        </w:rPr>
      </w:pPr>
    </w:p>
    <w:p w14:paraId="79B5CFFD" w14:textId="317485C1" w:rsid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F47A72">
      <w:pPr>
        <w:pStyle w:val="Odstavecseseznamem"/>
        <w:jc w:val="both"/>
        <w:rPr>
          <w:rFonts w:ascii="Arial" w:hAnsi="Arial" w:cs="Arial"/>
          <w:szCs w:val="22"/>
        </w:rPr>
      </w:pPr>
    </w:p>
    <w:p w14:paraId="493588EB" w14:textId="37222AF5" w:rsidR="00393B2E" w:rsidRPr="00393B2E" w:rsidRDefault="00393B2E" w:rsidP="00F47A72">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F47A72">
      <w:pPr>
        <w:ind w:left="567"/>
        <w:jc w:val="both"/>
        <w:rPr>
          <w:rFonts w:ascii="Arial" w:hAnsi="Arial" w:cs="Arial"/>
          <w:sz w:val="22"/>
          <w:szCs w:val="22"/>
        </w:rPr>
      </w:pPr>
    </w:p>
    <w:p w14:paraId="43A2ACF1" w14:textId="3888F35C" w:rsidR="00393B2E" w:rsidRPr="00EB2948" w:rsidRDefault="00393B2E" w:rsidP="00F47A72">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781FD7">
        <w:rPr>
          <w:rFonts w:ascii="Arial" w:hAnsi="Arial" w:cs="Arial"/>
          <w:sz w:val="22"/>
          <w:szCs w:val="22"/>
        </w:rPr>
        <w:t>1 500 000,-</w:t>
      </w:r>
      <w:r w:rsidRPr="00393B2E">
        <w:rPr>
          <w:rFonts w:ascii="Arial" w:hAnsi="Arial" w:cs="Arial"/>
          <w:sz w:val="22"/>
          <w:szCs w:val="22"/>
        </w:rPr>
        <w:t xml:space="preserve"> Kč, s maximální spoluúčastí ve výši </w:t>
      </w:r>
      <w:r w:rsidR="00781FD7">
        <w:rPr>
          <w:rFonts w:ascii="Arial" w:hAnsi="Arial" w:cs="Arial"/>
          <w:sz w:val="22"/>
          <w:szCs w:val="22"/>
        </w:rPr>
        <w:t xml:space="preserve">10 000,- </w:t>
      </w:r>
      <w:r w:rsidRPr="00393B2E">
        <w:rPr>
          <w:rFonts w:ascii="Arial" w:hAnsi="Arial" w:cs="Arial"/>
          <w:sz w:val="22"/>
          <w:szCs w:val="22"/>
        </w:rPr>
        <w:t>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5E6D43A8" w:rsidR="00393B2E" w:rsidRDefault="00393B2E" w:rsidP="00F47A72">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875097" w:rsidRPr="00875097">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F47A72">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F47A72">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F47A72">
      <w:pPr>
        <w:pStyle w:val="Smlouva-slo"/>
        <w:spacing w:before="0" w:line="240" w:lineRule="auto"/>
        <w:ind w:left="567" w:hanging="567"/>
        <w:rPr>
          <w:rFonts w:ascii="Arial" w:hAnsi="Arial" w:cs="Arial"/>
          <w:sz w:val="22"/>
          <w:szCs w:val="22"/>
        </w:rPr>
      </w:pPr>
    </w:p>
    <w:p w14:paraId="3413933F" w14:textId="652DF00E"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0,5% z ceny za dílo bez DPH za každý i započatý den prodlení</w:t>
      </w:r>
      <w:r w:rsidRPr="00875097">
        <w:rPr>
          <w:rFonts w:ascii="Arial" w:hAnsi="Arial" w:cs="Arial"/>
          <w:sz w:val="22"/>
          <w:szCs w:val="22"/>
        </w:rPr>
        <w:t>.</w:t>
      </w:r>
    </w:p>
    <w:p w14:paraId="4A9BB9B4" w14:textId="77777777" w:rsidR="00EA6164" w:rsidRPr="00875097" w:rsidRDefault="00EA6164" w:rsidP="00F47A72">
      <w:pPr>
        <w:pStyle w:val="Odstavecseseznamem"/>
        <w:ind w:left="567" w:hanging="567"/>
        <w:jc w:val="both"/>
        <w:rPr>
          <w:rFonts w:ascii="Arial" w:hAnsi="Arial" w:cs="Arial"/>
          <w:sz w:val="22"/>
          <w:szCs w:val="22"/>
        </w:rPr>
      </w:pPr>
    </w:p>
    <w:p w14:paraId="6E04AECD" w14:textId="1546F331"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w:t>
      </w:r>
      <w:r w:rsidRPr="00875097">
        <w:rPr>
          <w:rFonts w:ascii="Arial" w:hAnsi="Arial" w:cs="Arial"/>
          <w:sz w:val="22"/>
          <w:szCs w:val="22"/>
        </w:rPr>
        <w:lastRenderedPageBreak/>
        <w:t xml:space="preserve">převzetí díla v dohodnutém termínu, zaplatí objednateli smluvní pokutu </w:t>
      </w:r>
      <w:r w:rsidR="00EA6164" w:rsidRPr="00875097">
        <w:rPr>
          <w:rFonts w:ascii="Arial" w:hAnsi="Arial" w:cs="Arial"/>
          <w:sz w:val="22"/>
          <w:szCs w:val="22"/>
        </w:rPr>
        <w:t>ve výši 0,</w:t>
      </w:r>
      <w:r w:rsidR="00875097" w:rsidRPr="00875097">
        <w:rPr>
          <w:rFonts w:ascii="Arial" w:hAnsi="Arial" w:cs="Arial"/>
          <w:sz w:val="22"/>
          <w:szCs w:val="22"/>
        </w:rPr>
        <w:t>5</w:t>
      </w:r>
      <w:r w:rsidR="00EA6164" w:rsidRPr="00875097">
        <w:rPr>
          <w:rFonts w:ascii="Arial" w:hAnsi="Arial" w:cs="Arial"/>
          <w:sz w:val="22"/>
          <w:szCs w:val="22"/>
        </w:rPr>
        <w:t xml:space="preserve"> % z ceny za dílo bez DPH</w:t>
      </w:r>
      <w:r w:rsidRPr="00875097">
        <w:rPr>
          <w:rFonts w:ascii="Arial" w:hAnsi="Arial" w:cs="Arial"/>
          <w:sz w:val="22"/>
          <w:szCs w:val="22"/>
        </w:rPr>
        <w:t xml:space="preserve"> za každý nedodělek či vadu, u nichž je v prodlení a za každý den prodlení.</w:t>
      </w:r>
    </w:p>
    <w:p w14:paraId="245F6A69" w14:textId="77777777" w:rsidR="00EA6164" w:rsidRPr="00875097" w:rsidRDefault="00EA6164" w:rsidP="00F47A72">
      <w:pPr>
        <w:pStyle w:val="Odstavecseseznamem"/>
        <w:ind w:left="567" w:hanging="567"/>
        <w:jc w:val="both"/>
        <w:rPr>
          <w:rFonts w:ascii="Arial" w:hAnsi="Arial" w:cs="Arial"/>
          <w:sz w:val="22"/>
          <w:szCs w:val="22"/>
        </w:rPr>
      </w:pPr>
    </w:p>
    <w:p w14:paraId="44B2E349" w14:textId="4F8A4F0A" w:rsidR="00393B2E" w:rsidRPr="00875097"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875097" w:rsidRPr="00875097">
        <w:rPr>
          <w:rFonts w:ascii="Arial" w:hAnsi="Arial" w:cs="Arial"/>
          <w:sz w:val="22"/>
          <w:szCs w:val="22"/>
        </w:rPr>
        <w:t>5</w:t>
      </w:r>
      <w:r w:rsidR="00EA6164" w:rsidRPr="00875097">
        <w:rPr>
          <w:rFonts w:ascii="Arial" w:hAnsi="Arial" w:cs="Arial"/>
          <w:sz w:val="22"/>
          <w:szCs w:val="22"/>
        </w:rPr>
        <w:t xml:space="preserve"> %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875097" w:rsidRDefault="00EA6164" w:rsidP="00F47A72">
      <w:pPr>
        <w:pStyle w:val="Odstavecseseznamem"/>
        <w:ind w:left="567" w:hanging="567"/>
        <w:jc w:val="both"/>
        <w:rPr>
          <w:rFonts w:ascii="Arial" w:hAnsi="Arial" w:cs="Arial"/>
          <w:spacing w:val="-1"/>
          <w:sz w:val="22"/>
          <w:szCs w:val="22"/>
        </w:rPr>
      </w:pPr>
    </w:p>
    <w:p w14:paraId="1DC64841" w14:textId="4DDE619D" w:rsidR="00393B2E" w:rsidRPr="00875097"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60BC4DB4" w14:textId="77777777" w:rsidR="00EA6164" w:rsidRPr="00875097" w:rsidRDefault="00EA6164" w:rsidP="00F47A72">
      <w:pPr>
        <w:pStyle w:val="Odstavecseseznamem"/>
        <w:ind w:left="567" w:hanging="567"/>
        <w:jc w:val="both"/>
        <w:rPr>
          <w:rFonts w:ascii="Arial" w:hAnsi="Arial" w:cs="Arial"/>
          <w:spacing w:val="-1"/>
          <w:sz w:val="22"/>
          <w:szCs w:val="22"/>
        </w:rPr>
      </w:pPr>
    </w:p>
    <w:p w14:paraId="5ACEAC32" w14:textId="77777777"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875097" w:rsidRDefault="00EA6164" w:rsidP="00F47A72">
      <w:pPr>
        <w:pStyle w:val="Odstavecseseznamem"/>
        <w:ind w:left="567" w:hanging="567"/>
        <w:jc w:val="both"/>
        <w:rPr>
          <w:rFonts w:ascii="Arial" w:hAnsi="Arial" w:cs="Arial"/>
          <w:sz w:val="22"/>
          <w:szCs w:val="22"/>
        </w:rPr>
      </w:pPr>
    </w:p>
    <w:p w14:paraId="0B34D1B7" w14:textId="77777777" w:rsidR="0040154F" w:rsidRPr="0040154F"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F47A72">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F47A72">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F47A72">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F47A72">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F47A72">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F47A72">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F47A72">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F47A72">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875097" w:rsidRDefault="00435F4F" w:rsidP="00F47A72">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F47A72">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F47A72">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F47A72">
      <w:pPr>
        <w:pStyle w:val="NormlnIMP0"/>
        <w:spacing w:line="276" w:lineRule="auto"/>
        <w:ind w:left="567" w:hanging="567"/>
        <w:jc w:val="both"/>
        <w:rPr>
          <w:rFonts w:ascii="Arial" w:hAnsi="Arial" w:cs="Arial"/>
          <w:sz w:val="22"/>
          <w:szCs w:val="22"/>
        </w:rPr>
      </w:pPr>
    </w:p>
    <w:p w14:paraId="4153EB24" w14:textId="77777777" w:rsidR="00666449" w:rsidRDefault="00666449" w:rsidP="00F47A72">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F47A72">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lastRenderedPageBreak/>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7E6F2F2F" w14:textId="64187E48" w:rsidR="0050293E" w:rsidRPr="00A37D73" w:rsidRDefault="00666449" w:rsidP="0050293E">
      <w:pPr>
        <w:pStyle w:val="NormlnIMP0"/>
        <w:spacing w:line="240" w:lineRule="auto"/>
        <w:ind w:left="567" w:hanging="590"/>
        <w:jc w:val="both"/>
        <w:rPr>
          <w:rFonts w:ascii="Arial" w:hAnsi="Arial" w:cs="Arial"/>
          <w:sz w:val="22"/>
          <w:szCs w:val="22"/>
        </w:rPr>
      </w:pPr>
      <w:r>
        <w:rPr>
          <w:rFonts w:ascii="Arial" w:hAnsi="Arial" w:cs="Arial"/>
          <w:sz w:val="22"/>
          <w:szCs w:val="22"/>
        </w:rPr>
        <w:t>7</w:t>
      </w:r>
      <w:r w:rsidR="0050293E" w:rsidRPr="00A37D73">
        <w:rPr>
          <w:rFonts w:ascii="Arial" w:hAnsi="Arial" w:cs="Arial"/>
          <w:sz w:val="22"/>
          <w:szCs w:val="22"/>
        </w:rPr>
        <w:t xml:space="preserve">.    Uzavření této smlouvy o dílo bylo schváleno Radou města </w:t>
      </w:r>
      <w:r w:rsidR="00A37D73" w:rsidRPr="00A37D73">
        <w:rPr>
          <w:rFonts w:ascii="Arial" w:hAnsi="Arial" w:cs="Arial"/>
          <w:sz w:val="22"/>
          <w:szCs w:val="22"/>
        </w:rPr>
        <w:t xml:space="preserve">Kopřivnice dne </w:t>
      </w:r>
      <w:r w:rsidR="00C84FEA">
        <w:rPr>
          <w:rFonts w:ascii="Arial" w:hAnsi="Arial" w:cs="Arial"/>
          <w:sz w:val="22"/>
          <w:szCs w:val="22"/>
        </w:rPr>
        <w:t xml:space="preserve">6. 6. 2017 </w:t>
      </w:r>
      <w:r w:rsidR="0050293E" w:rsidRPr="00A37D73">
        <w:rPr>
          <w:rFonts w:ascii="Arial" w:hAnsi="Arial" w:cs="Arial"/>
          <w:sz w:val="22"/>
          <w:szCs w:val="22"/>
        </w:rPr>
        <w:t xml:space="preserve">usnesením č. </w:t>
      </w:r>
      <w:r w:rsidR="00C84FEA">
        <w:rPr>
          <w:rFonts w:ascii="Arial" w:hAnsi="Arial" w:cs="Arial"/>
          <w:sz w:val="22"/>
          <w:szCs w:val="22"/>
        </w:rPr>
        <w:t>2117.</w:t>
      </w: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BD5A8C8"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r w:rsidR="00E37A90">
        <w:rPr>
          <w:rFonts w:ascii="Arial" w:hAnsi="Arial" w:cs="Arial"/>
          <w:sz w:val="22"/>
          <w:szCs w:val="22"/>
        </w:rPr>
        <w:t xml:space="preserve"> </w:t>
      </w:r>
    </w:p>
    <w:p w14:paraId="027ED0F5" w14:textId="3635C075"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Přil. č. 1 Položkový rozpočet</w:t>
      </w:r>
      <w:r w:rsidR="00781FD7">
        <w:rPr>
          <w:rFonts w:ascii="Arial" w:hAnsi="Arial" w:cs="Arial"/>
          <w:sz w:val="22"/>
          <w:szCs w:val="22"/>
        </w:rPr>
        <w:t xml:space="preserve"> – MŠ Záhumenní</w:t>
      </w:r>
    </w:p>
    <w:p w14:paraId="36BE1B9A" w14:textId="61AFF4DE" w:rsidR="00781FD7" w:rsidRDefault="00781FD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 č. 2 Položkový rozpočet – Obřadní síň</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0ED782DE" w14:textId="77052167"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w:t>
      </w:r>
      <w:r w:rsidR="009519AF">
        <w:rPr>
          <w:rFonts w:ascii="Arial" w:hAnsi="Arial" w:cs="Arial"/>
          <w:sz w:val="22"/>
          <w:szCs w:val="22"/>
        </w:rPr>
        <w:t>Ostravě</w:t>
      </w:r>
      <w:r w:rsidRPr="00D647F5">
        <w:rPr>
          <w:rFonts w:ascii="Arial" w:hAnsi="Arial" w:cs="Arial"/>
          <w:sz w:val="22"/>
          <w:szCs w:val="22"/>
        </w:rPr>
        <w:t xml:space="preserve"> dne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009ED08C" w:rsid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519AF">
        <w:rPr>
          <w:rFonts w:ascii="Arial" w:hAnsi="Arial" w:cs="Arial"/>
          <w:sz w:val="22"/>
          <w:szCs w:val="22"/>
        </w:rPr>
        <w:t>Za zhotovitele</w:t>
      </w:r>
    </w:p>
    <w:p w14:paraId="0169DE98" w14:textId="77777777" w:rsidR="009519AF" w:rsidRPr="00D647F5" w:rsidRDefault="009519AF" w:rsidP="00D647F5">
      <w:pPr>
        <w:tabs>
          <w:tab w:val="left" w:pos="400"/>
          <w:tab w:val="left" w:pos="600"/>
        </w:tabs>
        <w:jc w:val="both"/>
        <w:rPr>
          <w:rFonts w:ascii="Arial" w:hAnsi="Arial" w:cs="Arial"/>
          <w:sz w:val="22"/>
          <w:szCs w:val="22"/>
        </w:rPr>
      </w:pPr>
    </w:p>
    <w:p w14:paraId="1923EFA4" w14:textId="77777777" w:rsidR="00D647F5" w:rsidRDefault="00D647F5" w:rsidP="00D647F5">
      <w:pPr>
        <w:tabs>
          <w:tab w:val="left" w:pos="400"/>
          <w:tab w:val="left" w:pos="600"/>
        </w:tabs>
        <w:jc w:val="both"/>
        <w:rPr>
          <w:rFonts w:ascii="Arial" w:hAnsi="Arial" w:cs="Arial"/>
          <w:sz w:val="22"/>
          <w:szCs w:val="22"/>
        </w:rPr>
      </w:pPr>
    </w:p>
    <w:p w14:paraId="040CFA41" w14:textId="77777777" w:rsidR="00F47A72" w:rsidRDefault="00F47A72" w:rsidP="00D647F5">
      <w:pPr>
        <w:tabs>
          <w:tab w:val="left" w:pos="400"/>
          <w:tab w:val="left" w:pos="600"/>
        </w:tabs>
        <w:jc w:val="both"/>
        <w:rPr>
          <w:rFonts w:ascii="Arial" w:hAnsi="Arial" w:cs="Arial"/>
          <w:sz w:val="22"/>
          <w:szCs w:val="22"/>
        </w:rPr>
      </w:pPr>
    </w:p>
    <w:p w14:paraId="36A9F765" w14:textId="77777777" w:rsidR="00781FD7" w:rsidRDefault="00781FD7" w:rsidP="00D647F5">
      <w:pPr>
        <w:tabs>
          <w:tab w:val="left" w:pos="400"/>
          <w:tab w:val="left" w:pos="600"/>
        </w:tabs>
        <w:jc w:val="both"/>
        <w:rPr>
          <w:rFonts w:ascii="Arial" w:hAnsi="Arial" w:cs="Arial"/>
          <w:sz w:val="22"/>
          <w:szCs w:val="22"/>
        </w:rPr>
      </w:pPr>
    </w:p>
    <w:p w14:paraId="3184AE04" w14:textId="77777777" w:rsidR="00781FD7" w:rsidRDefault="00781FD7" w:rsidP="00D647F5">
      <w:pPr>
        <w:tabs>
          <w:tab w:val="left" w:pos="400"/>
          <w:tab w:val="left" w:pos="600"/>
        </w:tabs>
        <w:jc w:val="both"/>
        <w:rPr>
          <w:rFonts w:ascii="Arial" w:hAnsi="Arial" w:cs="Arial"/>
          <w:sz w:val="22"/>
          <w:szCs w:val="22"/>
        </w:rPr>
      </w:pPr>
    </w:p>
    <w:p w14:paraId="00E94617" w14:textId="77777777" w:rsidR="00F47A72" w:rsidRPr="00D647F5" w:rsidRDefault="00F47A72" w:rsidP="00D647F5">
      <w:pPr>
        <w:tabs>
          <w:tab w:val="left" w:pos="400"/>
          <w:tab w:val="left" w:pos="600"/>
        </w:tabs>
        <w:jc w:val="both"/>
        <w:rPr>
          <w:rFonts w:ascii="Arial" w:hAnsi="Arial" w:cs="Arial"/>
          <w:sz w:val="22"/>
          <w:szCs w:val="22"/>
        </w:rPr>
      </w:pPr>
    </w:p>
    <w:p w14:paraId="7ECF0B54" w14:textId="67B32BE7" w:rsidR="00781FD7" w:rsidRDefault="00781FD7" w:rsidP="00D647F5">
      <w:pPr>
        <w:tabs>
          <w:tab w:val="left" w:pos="400"/>
          <w:tab w:val="left" w:pos="600"/>
        </w:tabs>
        <w:jc w:val="both"/>
        <w:rPr>
          <w:rFonts w:ascii="Arial" w:hAnsi="Arial" w:cs="Arial"/>
          <w:sz w:val="22"/>
          <w:szCs w:val="22"/>
        </w:rPr>
      </w:pPr>
      <w:r>
        <w:rPr>
          <w:rFonts w:ascii="Arial" w:hAnsi="Arial" w:cs="Arial"/>
          <w:sz w:val="22"/>
          <w:szCs w:val="22"/>
        </w:rPr>
        <w:t>Ing. Miroslav Kopečný</w:t>
      </w:r>
      <w:r w:rsidR="009519AF">
        <w:rPr>
          <w:rFonts w:ascii="Arial" w:hAnsi="Arial" w:cs="Arial"/>
          <w:sz w:val="22"/>
          <w:szCs w:val="22"/>
        </w:rPr>
        <w:t xml:space="preserve">                                             Ing. Jiří Figala</w:t>
      </w:r>
    </w:p>
    <w:p w14:paraId="3F153786" w14:textId="5FA81ABA" w:rsidR="00D647F5" w:rsidRDefault="00781FD7" w:rsidP="00D647F5">
      <w:pPr>
        <w:tabs>
          <w:tab w:val="left" w:pos="400"/>
          <w:tab w:val="left" w:pos="600"/>
        </w:tabs>
        <w:jc w:val="both"/>
        <w:rPr>
          <w:rFonts w:ascii="Arial" w:hAnsi="Arial" w:cs="Arial"/>
          <w:sz w:val="22"/>
          <w:szCs w:val="22"/>
        </w:rPr>
      </w:pPr>
      <w:r>
        <w:rPr>
          <w:rFonts w:ascii="Arial" w:hAnsi="Arial" w:cs="Arial"/>
          <w:sz w:val="22"/>
          <w:szCs w:val="22"/>
        </w:rPr>
        <w:t>starosta</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r>
      <w:r w:rsidR="009519AF">
        <w:rPr>
          <w:rFonts w:ascii="Arial" w:hAnsi="Arial" w:cs="Arial"/>
          <w:sz w:val="22"/>
          <w:szCs w:val="22"/>
        </w:rPr>
        <w:t xml:space="preserve">                                   jednatel</w:t>
      </w:r>
    </w:p>
    <w:p w14:paraId="64CCF4F2" w14:textId="4CCC7578" w:rsidR="00D647F5" w:rsidRDefault="00D647F5" w:rsidP="00D647F5">
      <w:pPr>
        <w:tabs>
          <w:tab w:val="left" w:pos="400"/>
          <w:tab w:val="left" w:pos="600"/>
        </w:tabs>
        <w:jc w:val="both"/>
        <w:rPr>
          <w:rFonts w:ascii="Arial" w:hAnsi="Arial" w:cs="Arial"/>
          <w:sz w:val="22"/>
          <w:szCs w:val="22"/>
        </w:rPr>
      </w:pPr>
    </w:p>
    <w:p w14:paraId="5AC34E0A" w14:textId="77777777" w:rsidR="00F00D5E" w:rsidRDefault="00F00D5E" w:rsidP="00D647F5">
      <w:pPr>
        <w:tabs>
          <w:tab w:val="left" w:pos="400"/>
          <w:tab w:val="left" w:pos="600"/>
        </w:tabs>
        <w:jc w:val="both"/>
        <w:rPr>
          <w:rFonts w:ascii="Arial" w:hAnsi="Arial" w:cs="Arial"/>
          <w:sz w:val="22"/>
          <w:szCs w:val="22"/>
        </w:rPr>
      </w:pPr>
    </w:p>
    <w:p w14:paraId="1195C07C" w14:textId="77777777" w:rsidR="00F00D5E" w:rsidRDefault="00F00D5E" w:rsidP="00D647F5">
      <w:pPr>
        <w:tabs>
          <w:tab w:val="left" w:pos="400"/>
          <w:tab w:val="left" w:pos="600"/>
        </w:tabs>
        <w:jc w:val="both"/>
        <w:rPr>
          <w:rFonts w:ascii="Arial" w:hAnsi="Arial" w:cs="Arial"/>
          <w:sz w:val="22"/>
          <w:szCs w:val="22"/>
        </w:rPr>
      </w:pPr>
    </w:p>
    <w:p w14:paraId="39060946" w14:textId="77777777" w:rsidR="00F00D5E" w:rsidRPr="00D647F5" w:rsidRDefault="00F00D5E" w:rsidP="00D647F5">
      <w:pPr>
        <w:tabs>
          <w:tab w:val="left" w:pos="400"/>
          <w:tab w:val="left" w:pos="600"/>
        </w:tabs>
        <w:jc w:val="both"/>
        <w:rPr>
          <w:rFonts w:ascii="Arial" w:hAnsi="Arial" w:cs="Arial"/>
          <w:sz w:val="22"/>
          <w:szCs w:val="22"/>
        </w:rPr>
      </w:pPr>
    </w:p>
    <w:p w14:paraId="623E65E2" w14:textId="5C7A532C" w:rsidR="00D647F5" w:rsidRDefault="00DA016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2310100/3111/6121/15/00150360000314 </w:t>
      </w:r>
      <w:r w:rsidR="00E505A8">
        <w:rPr>
          <w:rFonts w:ascii="Arial" w:hAnsi="Arial" w:cs="Arial"/>
          <w:sz w:val="22"/>
          <w:szCs w:val="22"/>
        </w:rPr>
        <w:t>–</w:t>
      </w:r>
      <w:r>
        <w:rPr>
          <w:rFonts w:ascii="Arial" w:hAnsi="Arial" w:cs="Arial"/>
          <w:sz w:val="22"/>
          <w:szCs w:val="22"/>
        </w:rPr>
        <w:t xml:space="preserve"> </w:t>
      </w:r>
      <w:r w:rsidR="00E37A90" w:rsidRPr="009519AF">
        <w:rPr>
          <w:rFonts w:ascii="Arial" w:hAnsi="Arial" w:cs="Arial"/>
          <w:sz w:val="22"/>
          <w:szCs w:val="22"/>
        </w:rPr>
        <w:t>1 996 520,62</w:t>
      </w:r>
      <w:r w:rsidR="00E37A90">
        <w:rPr>
          <w:rFonts w:ascii="Arial" w:hAnsi="Arial" w:cs="Arial"/>
          <w:sz w:val="22"/>
          <w:szCs w:val="22"/>
        </w:rPr>
        <w:t xml:space="preserve"> Kč</w:t>
      </w:r>
    </w:p>
    <w:p w14:paraId="4586E97D" w14:textId="68FD8191" w:rsidR="00E505A8" w:rsidRPr="00393B2E" w:rsidRDefault="00E505A8"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2410100/619/15/1 - </w:t>
      </w:r>
      <w:r w:rsidRPr="009519AF">
        <w:rPr>
          <w:rFonts w:ascii="Arial" w:hAnsi="Arial" w:cs="Arial"/>
          <w:sz w:val="22"/>
          <w:szCs w:val="22"/>
        </w:rPr>
        <w:t>1 250 032,90</w:t>
      </w:r>
      <w:r>
        <w:rPr>
          <w:rFonts w:ascii="Arial" w:hAnsi="Arial" w:cs="Arial"/>
          <w:sz w:val="22"/>
          <w:szCs w:val="22"/>
        </w:rPr>
        <w:t xml:space="preserve"> Kč</w:t>
      </w:r>
    </w:p>
    <w:sectPr w:rsidR="00E505A8" w:rsidRPr="00393B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DB4B34">
          <w:rPr>
            <w:noProof/>
          </w:rPr>
          <w:t>4</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6C7479B2"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Ev. č. :</w:t>
    </w:r>
    <w:r w:rsidRPr="00E807D0">
      <w:rPr>
        <w:rFonts w:ascii="Arial" w:hAnsi="Arial" w:cs="Arial"/>
        <w:b/>
      </w:rPr>
      <w:t xml:space="preserve"> </w:t>
    </w:r>
    <w:r w:rsidR="00DE25A2">
      <w:rPr>
        <w:rFonts w:ascii="Arial" w:hAnsi="Arial" w:cs="Arial"/>
        <w:b/>
      </w:rPr>
      <w:t>0265/2017</w:t>
    </w:r>
    <w:r>
      <w:rPr>
        <w:rFonts w:ascii="Arial" w:hAnsi="Arial" w:cs="Arial"/>
        <w:b/>
      </w:rPr>
      <w:t xml:space="preserve">   </w:t>
    </w:r>
  </w:p>
  <w:p w14:paraId="7800A3CA" w14:textId="77777777" w:rsidR="00AA32FB" w:rsidRDefault="00AA32FB" w:rsidP="00AA32FB">
    <w:pPr>
      <w:pStyle w:val="Zhlav"/>
      <w:tabs>
        <w:tab w:val="left" w:pos="6300"/>
      </w:tabs>
      <w:rPr>
        <w:noProof/>
      </w:rPr>
    </w:pPr>
    <w:r>
      <w:rPr>
        <w:rFonts w:ascii="Arial" w:hAnsi="Arial" w:cs="Arial"/>
      </w:rPr>
      <w:tab/>
    </w:r>
    <w:r>
      <w:rPr>
        <w:rFonts w:ascii="Arial" w:hAnsi="Arial" w:cs="Arial"/>
      </w:rPr>
      <w:tab/>
      <w:t>G       :</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8F594D"/>
    <w:multiLevelType w:val="hybridMultilevel"/>
    <w:tmpl w:val="0B3EC034"/>
    <w:lvl w:ilvl="0" w:tplc="BBCE566E">
      <w:start w:val="3"/>
      <w:numFmt w:val="bullet"/>
      <w:lvlText w:val="-"/>
      <w:lvlJc w:val="left"/>
      <w:pPr>
        <w:ind w:left="480" w:hanging="360"/>
      </w:pPr>
      <w:rPr>
        <w:rFonts w:ascii="Arial" w:eastAsia="Times New Roman" w:hAnsi="Arial" w:cs="Arial"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7"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A27B2"/>
    <w:multiLevelType w:val="hybridMultilevel"/>
    <w:tmpl w:val="2D4C3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6"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651071"/>
    <w:multiLevelType w:val="hybridMultilevel"/>
    <w:tmpl w:val="D430BD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
  </w:num>
  <w:num w:numId="3">
    <w:abstractNumId w:val="39"/>
  </w:num>
  <w:num w:numId="4">
    <w:abstractNumId w:val="31"/>
  </w:num>
  <w:num w:numId="5">
    <w:abstractNumId w:val="2"/>
  </w:num>
  <w:num w:numId="6">
    <w:abstractNumId w:val="14"/>
  </w:num>
  <w:num w:numId="7">
    <w:abstractNumId w:val="17"/>
  </w:num>
  <w:num w:numId="8">
    <w:abstractNumId w:val="24"/>
  </w:num>
  <w:num w:numId="9">
    <w:abstractNumId w:val="3"/>
  </w:num>
  <w:num w:numId="10">
    <w:abstractNumId w:val="37"/>
  </w:num>
  <w:num w:numId="11">
    <w:abstractNumId w:val="33"/>
  </w:num>
  <w:num w:numId="12">
    <w:abstractNumId w:val="41"/>
  </w:num>
  <w:num w:numId="13">
    <w:abstractNumId w:val="21"/>
  </w:num>
  <w:num w:numId="14">
    <w:abstractNumId w:val="42"/>
  </w:num>
  <w:num w:numId="15">
    <w:abstractNumId w:val="30"/>
  </w:num>
  <w:num w:numId="16">
    <w:abstractNumId w:val="26"/>
  </w:num>
  <w:num w:numId="17">
    <w:abstractNumId w:val="12"/>
  </w:num>
  <w:num w:numId="18">
    <w:abstractNumId w:val="36"/>
  </w:num>
  <w:num w:numId="19">
    <w:abstractNumId w:val="40"/>
  </w:num>
  <w:num w:numId="20">
    <w:abstractNumId w:val="5"/>
  </w:num>
  <w:num w:numId="21">
    <w:abstractNumId w:val="19"/>
  </w:num>
  <w:num w:numId="22">
    <w:abstractNumId w:val="22"/>
  </w:num>
  <w:num w:numId="23">
    <w:abstractNumId w:val="10"/>
  </w:num>
  <w:num w:numId="24">
    <w:abstractNumId w:val="16"/>
  </w:num>
  <w:num w:numId="25">
    <w:abstractNumId w:val="0"/>
  </w:num>
  <w:num w:numId="26">
    <w:abstractNumId w:val="8"/>
  </w:num>
  <w:num w:numId="27">
    <w:abstractNumId w:val="25"/>
  </w:num>
  <w:num w:numId="28">
    <w:abstractNumId w:val="7"/>
  </w:num>
  <w:num w:numId="29">
    <w:abstractNumId w:val="27"/>
  </w:num>
  <w:num w:numId="30">
    <w:abstractNumId w:val="35"/>
  </w:num>
  <w:num w:numId="31">
    <w:abstractNumId w:val="20"/>
  </w:num>
  <w:num w:numId="32">
    <w:abstractNumId w:val="4"/>
  </w:num>
  <w:num w:numId="33">
    <w:abstractNumId w:val="18"/>
  </w:num>
  <w:num w:numId="34">
    <w:abstractNumId w:val="13"/>
  </w:num>
  <w:num w:numId="35">
    <w:abstractNumId w:val="28"/>
  </w:num>
  <w:num w:numId="36">
    <w:abstractNumId w:val="38"/>
  </w:num>
  <w:num w:numId="37">
    <w:abstractNumId w:val="9"/>
  </w:num>
  <w:num w:numId="38">
    <w:abstractNumId w:val="11"/>
  </w:num>
  <w:num w:numId="39">
    <w:abstractNumId w:val="15"/>
  </w:num>
  <w:num w:numId="40">
    <w:abstractNumId w:val="34"/>
  </w:num>
  <w:num w:numId="41">
    <w:abstractNumId w:val="29"/>
  </w:num>
  <w:num w:numId="42">
    <w:abstractNumId w:val="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659FC"/>
    <w:rsid w:val="00067AF3"/>
    <w:rsid w:val="000A0C85"/>
    <w:rsid w:val="000A7135"/>
    <w:rsid w:val="000E3FF2"/>
    <w:rsid w:val="00132022"/>
    <w:rsid w:val="0013289E"/>
    <w:rsid w:val="0014539E"/>
    <w:rsid w:val="00163047"/>
    <w:rsid w:val="00186A98"/>
    <w:rsid w:val="00191D92"/>
    <w:rsid w:val="00196F96"/>
    <w:rsid w:val="001B0BD9"/>
    <w:rsid w:val="001B1993"/>
    <w:rsid w:val="001B7A74"/>
    <w:rsid w:val="001C2CE3"/>
    <w:rsid w:val="002559E5"/>
    <w:rsid w:val="002976B8"/>
    <w:rsid w:val="002E296D"/>
    <w:rsid w:val="00393B2E"/>
    <w:rsid w:val="003B4A41"/>
    <w:rsid w:val="003C6B8C"/>
    <w:rsid w:val="003D432B"/>
    <w:rsid w:val="003D53CD"/>
    <w:rsid w:val="0040154F"/>
    <w:rsid w:val="00433348"/>
    <w:rsid w:val="00435F4F"/>
    <w:rsid w:val="00482583"/>
    <w:rsid w:val="004E0BD6"/>
    <w:rsid w:val="004F2C31"/>
    <w:rsid w:val="0050293E"/>
    <w:rsid w:val="005317F6"/>
    <w:rsid w:val="00552DC9"/>
    <w:rsid w:val="0057777E"/>
    <w:rsid w:val="005D50FA"/>
    <w:rsid w:val="005F4F99"/>
    <w:rsid w:val="006118C5"/>
    <w:rsid w:val="006215FE"/>
    <w:rsid w:val="006255EE"/>
    <w:rsid w:val="00666449"/>
    <w:rsid w:val="006761A3"/>
    <w:rsid w:val="006A3EE5"/>
    <w:rsid w:val="006C47C9"/>
    <w:rsid w:val="006D446C"/>
    <w:rsid w:val="00703C9F"/>
    <w:rsid w:val="00723D6E"/>
    <w:rsid w:val="00724CDF"/>
    <w:rsid w:val="00736668"/>
    <w:rsid w:val="00780B8A"/>
    <w:rsid w:val="00781FD7"/>
    <w:rsid w:val="007A6954"/>
    <w:rsid w:val="007F22BA"/>
    <w:rsid w:val="008109BC"/>
    <w:rsid w:val="008205D6"/>
    <w:rsid w:val="00867F0E"/>
    <w:rsid w:val="00875097"/>
    <w:rsid w:val="00883B8C"/>
    <w:rsid w:val="008A047A"/>
    <w:rsid w:val="008F373D"/>
    <w:rsid w:val="008F5170"/>
    <w:rsid w:val="009519AF"/>
    <w:rsid w:val="00971AF3"/>
    <w:rsid w:val="00971D96"/>
    <w:rsid w:val="00986825"/>
    <w:rsid w:val="009871FB"/>
    <w:rsid w:val="0099503A"/>
    <w:rsid w:val="009B10F1"/>
    <w:rsid w:val="009B6BAC"/>
    <w:rsid w:val="009F63B3"/>
    <w:rsid w:val="00A37D73"/>
    <w:rsid w:val="00A4772D"/>
    <w:rsid w:val="00A62A4E"/>
    <w:rsid w:val="00A86A9F"/>
    <w:rsid w:val="00A95B0C"/>
    <w:rsid w:val="00AA32FB"/>
    <w:rsid w:val="00AD7EA4"/>
    <w:rsid w:val="00AE00B3"/>
    <w:rsid w:val="00AF5108"/>
    <w:rsid w:val="00B01CF6"/>
    <w:rsid w:val="00B07CB2"/>
    <w:rsid w:val="00B50ECC"/>
    <w:rsid w:val="00B5325D"/>
    <w:rsid w:val="00B60144"/>
    <w:rsid w:val="00BA02EB"/>
    <w:rsid w:val="00BD72DD"/>
    <w:rsid w:val="00C77DF8"/>
    <w:rsid w:val="00C84FEA"/>
    <w:rsid w:val="00CF0581"/>
    <w:rsid w:val="00D5073B"/>
    <w:rsid w:val="00D647F5"/>
    <w:rsid w:val="00D927AB"/>
    <w:rsid w:val="00DA0167"/>
    <w:rsid w:val="00DB4B34"/>
    <w:rsid w:val="00DE25A2"/>
    <w:rsid w:val="00DF238C"/>
    <w:rsid w:val="00DF3F92"/>
    <w:rsid w:val="00E07BF4"/>
    <w:rsid w:val="00E37A90"/>
    <w:rsid w:val="00E505A8"/>
    <w:rsid w:val="00E714A8"/>
    <w:rsid w:val="00E8486C"/>
    <w:rsid w:val="00E85770"/>
    <w:rsid w:val="00E85DBB"/>
    <w:rsid w:val="00E906D6"/>
    <w:rsid w:val="00EA5600"/>
    <w:rsid w:val="00EA6164"/>
    <w:rsid w:val="00EB055E"/>
    <w:rsid w:val="00EB256B"/>
    <w:rsid w:val="00EB2948"/>
    <w:rsid w:val="00EB68E6"/>
    <w:rsid w:val="00EE37A7"/>
    <w:rsid w:val="00F00D5E"/>
    <w:rsid w:val="00F22DC7"/>
    <w:rsid w:val="00F24D3A"/>
    <w:rsid w:val="00F47A72"/>
    <w:rsid w:val="00F66CF9"/>
    <w:rsid w:val="00F956BD"/>
    <w:rsid w:val="00FA6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B43C-7524-4D15-BA21-6FF9C50F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4053</Words>
  <Characters>23914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2017-06-07T10:22:00Z</cp:lastPrinted>
  <dcterms:created xsi:type="dcterms:W3CDTF">2017-06-07T10:46:00Z</dcterms:created>
  <dcterms:modified xsi:type="dcterms:W3CDTF">2017-06-07T10:46:00Z</dcterms:modified>
</cp:coreProperties>
</file>