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50" w:rsidRPr="00F16D58" w:rsidRDefault="00195350" w:rsidP="00A365D6">
      <w:pPr>
        <w:pStyle w:val="Nzev"/>
        <w:keepNext/>
        <w:spacing w:after="120"/>
        <w:rPr>
          <w:rFonts w:asciiTheme="minorHAnsi" w:hAnsiTheme="minorHAnsi" w:cstheme="minorHAnsi"/>
          <w:b/>
          <w:sz w:val="22"/>
          <w:szCs w:val="22"/>
        </w:rPr>
      </w:pPr>
      <w:r w:rsidRPr="00F16D58">
        <w:rPr>
          <w:rFonts w:asciiTheme="minorHAnsi" w:hAnsiTheme="minorHAnsi" w:cstheme="minorHAnsi"/>
          <w:b/>
          <w:sz w:val="22"/>
          <w:szCs w:val="22"/>
        </w:rPr>
        <w:t xml:space="preserve">Smlouva o dílo </w:t>
      </w:r>
      <w:r w:rsidRPr="00232A1F">
        <w:rPr>
          <w:rFonts w:asciiTheme="minorHAnsi" w:hAnsiTheme="minorHAnsi" w:cstheme="minorHAnsi"/>
          <w:b/>
          <w:sz w:val="22"/>
          <w:szCs w:val="22"/>
        </w:rPr>
        <w:t xml:space="preserve">č. </w:t>
      </w:r>
      <w:r w:rsidR="00232A1F" w:rsidRPr="00232A1F">
        <w:rPr>
          <w:rFonts w:asciiTheme="minorHAnsi" w:hAnsiTheme="minorHAnsi" w:cstheme="minorHAnsi"/>
          <w:b/>
          <w:sz w:val="22"/>
          <w:szCs w:val="22"/>
        </w:rPr>
        <w:t>S21-17-0985</w:t>
      </w:r>
      <w:r w:rsidR="00344789">
        <w:rPr>
          <w:rFonts w:asciiTheme="minorHAnsi" w:hAnsiTheme="minorHAnsi" w:cstheme="minorHAnsi"/>
          <w:b/>
          <w:sz w:val="22"/>
          <w:szCs w:val="22"/>
        </w:rPr>
        <w:t>-sub01</w:t>
      </w:r>
      <w:r w:rsidR="007C730A" w:rsidRPr="00F16D58">
        <w:rPr>
          <w:rFonts w:asciiTheme="minorHAnsi" w:hAnsiTheme="minorHAnsi" w:cstheme="minorHAnsi"/>
          <w:b/>
          <w:sz w:val="22"/>
          <w:szCs w:val="22"/>
        </w:rPr>
        <w:t xml:space="preserve"> (dále jen „Smlouva“)</w:t>
      </w:r>
    </w:p>
    <w:p w:rsidR="00195350" w:rsidRPr="00F16D58" w:rsidRDefault="00195350" w:rsidP="00A365D6">
      <w:pPr>
        <w:keepNext/>
        <w:spacing w:after="120"/>
        <w:ind w:left="567"/>
        <w:rPr>
          <w:rFonts w:asciiTheme="minorHAnsi" w:hAnsiTheme="minorHAnsi" w:cstheme="minorHAnsi"/>
          <w:b/>
          <w:sz w:val="22"/>
          <w:szCs w:val="22"/>
        </w:rPr>
      </w:pPr>
    </w:p>
    <w:p w:rsidR="003738C8" w:rsidRPr="00F16D58" w:rsidRDefault="003738C8" w:rsidP="00A365D6">
      <w:pPr>
        <w:pStyle w:val="Nadpis2"/>
        <w:tabs>
          <w:tab w:val="left" w:pos="851"/>
          <w:tab w:val="left" w:pos="2268"/>
        </w:tabs>
        <w:spacing w:after="120"/>
        <w:ind w:right="567"/>
        <w:jc w:val="both"/>
        <w:rPr>
          <w:rFonts w:asciiTheme="minorHAnsi" w:hAnsiTheme="minorHAnsi" w:cstheme="minorHAnsi"/>
          <w:bCs/>
          <w:spacing w:val="0"/>
          <w:position w:val="0"/>
          <w:sz w:val="22"/>
          <w:szCs w:val="22"/>
        </w:rPr>
      </w:pPr>
      <w:r w:rsidRPr="00F16D58">
        <w:rPr>
          <w:rFonts w:asciiTheme="minorHAnsi" w:hAnsiTheme="minorHAnsi" w:cstheme="minorHAnsi"/>
          <w:bCs/>
          <w:spacing w:val="0"/>
          <w:position w:val="0"/>
          <w:sz w:val="22"/>
          <w:szCs w:val="22"/>
        </w:rPr>
        <w:t xml:space="preserve">Tato Smlouva byla uzavřena mezi: </w:t>
      </w:r>
    </w:p>
    <w:p w:rsidR="00344789" w:rsidRPr="00F16D58" w:rsidRDefault="00344789" w:rsidP="00344789">
      <w:pPr>
        <w:pStyle w:val="Nadpis2"/>
        <w:tabs>
          <w:tab w:val="left" w:pos="851"/>
          <w:tab w:val="left" w:pos="2268"/>
        </w:tabs>
        <w:spacing w:after="120"/>
        <w:ind w:right="567"/>
        <w:jc w:val="both"/>
        <w:rPr>
          <w:rFonts w:asciiTheme="minorHAnsi" w:hAnsiTheme="minorHAnsi" w:cstheme="minorHAnsi"/>
          <w:bCs/>
          <w:spacing w:val="0"/>
          <w:position w:val="0"/>
          <w:sz w:val="22"/>
          <w:szCs w:val="22"/>
        </w:rPr>
      </w:pPr>
      <w:r w:rsidRPr="00F16D58">
        <w:rPr>
          <w:rFonts w:asciiTheme="minorHAnsi" w:hAnsiTheme="minorHAnsi" w:cstheme="minorHAnsi"/>
          <w:b/>
          <w:spacing w:val="0"/>
          <w:position w:val="0"/>
          <w:sz w:val="22"/>
          <w:szCs w:val="22"/>
        </w:rPr>
        <w:t>ALGON, a.s.</w:t>
      </w:r>
      <w:r w:rsidRPr="00F16D58">
        <w:rPr>
          <w:rFonts w:asciiTheme="minorHAnsi" w:hAnsiTheme="minorHAnsi" w:cstheme="minorHAnsi"/>
          <w:bCs/>
          <w:spacing w:val="0"/>
          <w:position w:val="0"/>
          <w:sz w:val="22"/>
          <w:szCs w:val="22"/>
        </w:rPr>
        <w:t xml:space="preserve"> </w:t>
      </w:r>
    </w:p>
    <w:p w:rsidR="00344789" w:rsidRDefault="00344789" w:rsidP="00344789">
      <w:pPr>
        <w:keepNext/>
        <w:spacing w:after="120"/>
        <w:rPr>
          <w:rFonts w:asciiTheme="minorHAnsi" w:hAnsiTheme="minorHAnsi" w:cstheme="minorHAnsi"/>
          <w:sz w:val="22"/>
          <w:szCs w:val="22"/>
        </w:rPr>
      </w:pPr>
      <w:r w:rsidRPr="00F16D58">
        <w:rPr>
          <w:rFonts w:asciiTheme="minorHAnsi" w:hAnsiTheme="minorHAnsi" w:cstheme="minorHAnsi"/>
          <w:sz w:val="22"/>
          <w:szCs w:val="22"/>
        </w:rPr>
        <w:t>se sídlem Praha 5, Ringhofferova 1/115, PSČ 155 21</w:t>
      </w:r>
    </w:p>
    <w:p w:rsidR="00344789" w:rsidRDefault="00344789" w:rsidP="00344789">
      <w:pPr>
        <w:keepNext/>
        <w:spacing w:after="120"/>
        <w:rPr>
          <w:rFonts w:asciiTheme="minorHAnsi" w:hAnsiTheme="minorHAnsi" w:cstheme="minorHAnsi"/>
          <w:sz w:val="22"/>
          <w:szCs w:val="22"/>
        </w:rPr>
      </w:pPr>
      <w:r>
        <w:rPr>
          <w:rFonts w:asciiTheme="minorHAnsi" w:hAnsiTheme="minorHAnsi" w:cstheme="minorHAnsi"/>
          <w:sz w:val="22"/>
          <w:szCs w:val="22"/>
        </w:rPr>
        <w:t>zastoupený:</w:t>
      </w:r>
      <w:r>
        <w:rPr>
          <w:rFonts w:asciiTheme="minorHAnsi" w:hAnsiTheme="minorHAnsi" w:cstheme="minorHAnsi"/>
          <w:sz w:val="22"/>
          <w:szCs w:val="22"/>
        </w:rPr>
        <w:tab/>
        <w:t xml:space="preserve">Petrem </w:t>
      </w:r>
      <w:proofErr w:type="spellStart"/>
      <w:r>
        <w:rPr>
          <w:rFonts w:asciiTheme="minorHAnsi" w:hAnsiTheme="minorHAnsi" w:cstheme="minorHAnsi"/>
          <w:sz w:val="22"/>
          <w:szCs w:val="22"/>
        </w:rPr>
        <w:t>Študlarem</w:t>
      </w:r>
      <w:proofErr w:type="spellEnd"/>
      <w:r>
        <w:rPr>
          <w:rFonts w:asciiTheme="minorHAnsi" w:hAnsiTheme="minorHAnsi" w:cstheme="minorHAnsi"/>
          <w:sz w:val="22"/>
          <w:szCs w:val="22"/>
        </w:rPr>
        <w:t>, předsedou představenstva</w:t>
      </w:r>
    </w:p>
    <w:p w:rsidR="00344789" w:rsidRDefault="00344789" w:rsidP="00344789">
      <w:pPr>
        <w:keepNext/>
        <w:spacing w:after="120"/>
        <w:rPr>
          <w:rFonts w:asciiTheme="minorHAnsi" w:hAnsiTheme="minorHAnsi" w:cstheme="minorHAnsi"/>
          <w:sz w:val="22"/>
          <w:szCs w:val="22"/>
        </w:rPr>
      </w:pPr>
      <w:r>
        <w:rPr>
          <w:rFonts w:asciiTheme="minorHAnsi" w:hAnsiTheme="minorHAnsi" w:cstheme="minorHAnsi"/>
          <w:sz w:val="22"/>
          <w:szCs w:val="22"/>
        </w:rPr>
        <w:t>zástupce ve věcech technických a stavby:</w:t>
      </w:r>
      <w:r>
        <w:rPr>
          <w:rFonts w:asciiTheme="minorHAnsi" w:hAnsiTheme="minorHAnsi" w:cstheme="minorHAnsi"/>
          <w:sz w:val="22"/>
          <w:szCs w:val="22"/>
        </w:rPr>
        <w:tab/>
      </w:r>
      <w:proofErr w:type="spellStart"/>
      <w:r w:rsidR="00BD7AEC">
        <w:rPr>
          <w:rFonts w:asciiTheme="minorHAnsi" w:hAnsiTheme="minorHAnsi" w:cstheme="minorHAnsi"/>
          <w:sz w:val="22"/>
          <w:szCs w:val="22"/>
        </w:rPr>
        <w:t>xxxxxxxxxxxxx</w:t>
      </w:r>
      <w:proofErr w:type="spellEnd"/>
      <w:r>
        <w:rPr>
          <w:rFonts w:asciiTheme="minorHAnsi" w:hAnsiTheme="minorHAnsi" w:cstheme="minorHAnsi"/>
          <w:sz w:val="22"/>
          <w:szCs w:val="22"/>
        </w:rPr>
        <w:t xml:space="preserve"> </w:t>
      </w:r>
    </w:p>
    <w:p w:rsidR="00344789" w:rsidRPr="00F16D58" w:rsidRDefault="00BD7AEC" w:rsidP="00344789">
      <w:pPr>
        <w:keepNext/>
        <w:spacing w:after="120"/>
        <w:ind w:left="3402" w:firstLine="567"/>
        <w:rPr>
          <w:rFonts w:asciiTheme="minorHAnsi" w:hAnsiTheme="minorHAnsi" w:cstheme="minorHAnsi"/>
          <w:sz w:val="22"/>
          <w:szCs w:val="22"/>
        </w:rPr>
      </w:pPr>
      <w:proofErr w:type="spellStart"/>
      <w:r>
        <w:rPr>
          <w:rFonts w:asciiTheme="minorHAnsi" w:hAnsiTheme="minorHAnsi" w:cstheme="minorHAnsi"/>
          <w:sz w:val="22"/>
          <w:szCs w:val="22"/>
        </w:rPr>
        <w:t>xxxxxxxxxxxxx</w:t>
      </w:r>
      <w:proofErr w:type="spellEnd"/>
    </w:p>
    <w:p w:rsidR="00344789" w:rsidRPr="00F16D58" w:rsidRDefault="00344789" w:rsidP="00344789">
      <w:pPr>
        <w:keepNext/>
        <w:tabs>
          <w:tab w:val="left" w:pos="3402"/>
          <w:tab w:val="left" w:pos="4536"/>
        </w:tabs>
        <w:spacing w:after="120"/>
        <w:rPr>
          <w:rFonts w:asciiTheme="minorHAnsi" w:hAnsiTheme="minorHAnsi" w:cstheme="minorHAnsi"/>
          <w:sz w:val="22"/>
          <w:szCs w:val="22"/>
        </w:rPr>
      </w:pPr>
      <w:r w:rsidRPr="00F16D58">
        <w:rPr>
          <w:rFonts w:asciiTheme="minorHAnsi" w:hAnsiTheme="minorHAnsi" w:cstheme="minorHAnsi"/>
          <w:sz w:val="22"/>
          <w:szCs w:val="22"/>
        </w:rPr>
        <w:t>IČ: 28420403</w:t>
      </w:r>
    </w:p>
    <w:p w:rsidR="00344789" w:rsidRPr="00F16D58" w:rsidRDefault="00344789" w:rsidP="00344789">
      <w:pPr>
        <w:keepNext/>
        <w:tabs>
          <w:tab w:val="left" w:pos="3402"/>
          <w:tab w:val="left" w:pos="4536"/>
        </w:tabs>
        <w:spacing w:after="120"/>
        <w:rPr>
          <w:rFonts w:asciiTheme="minorHAnsi" w:hAnsiTheme="minorHAnsi" w:cstheme="minorHAnsi"/>
          <w:b/>
          <w:bCs/>
          <w:sz w:val="22"/>
          <w:szCs w:val="22"/>
        </w:rPr>
      </w:pPr>
      <w:r w:rsidRPr="00F16D58">
        <w:rPr>
          <w:rFonts w:asciiTheme="minorHAnsi" w:hAnsiTheme="minorHAnsi" w:cstheme="minorHAnsi"/>
          <w:bCs/>
          <w:sz w:val="22"/>
          <w:szCs w:val="22"/>
        </w:rPr>
        <w:t>DIČ: CZ28420403</w:t>
      </w:r>
    </w:p>
    <w:p w:rsidR="00344789" w:rsidRPr="00F16D58" w:rsidRDefault="00344789" w:rsidP="00344789">
      <w:pPr>
        <w:keepNext/>
        <w:spacing w:after="120"/>
        <w:rPr>
          <w:rFonts w:asciiTheme="minorHAnsi" w:hAnsiTheme="minorHAnsi" w:cstheme="minorHAnsi"/>
          <w:sz w:val="22"/>
          <w:szCs w:val="22"/>
        </w:rPr>
      </w:pPr>
      <w:r w:rsidRPr="00F16D58">
        <w:rPr>
          <w:rFonts w:asciiTheme="minorHAnsi" w:hAnsiTheme="minorHAnsi" w:cstheme="minorHAnsi"/>
          <w:bCs/>
          <w:sz w:val="22"/>
          <w:szCs w:val="22"/>
        </w:rPr>
        <w:t>společností zapsanou v obchodním rejstříku vedeném</w:t>
      </w:r>
      <w:r w:rsidRPr="00F16D58">
        <w:rPr>
          <w:rFonts w:asciiTheme="minorHAnsi" w:hAnsiTheme="minorHAnsi" w:cstheme="minorHAnsi"/>
          <w:sz w:val="22"/>
          <w:szCs w:val="22"/>
        </w:rPr>
        <w:t xml:space="preserve"> Městským soudem v Praze, oddíl B, vložka</w:t>
      </w:r>
      <w:r>
        <w:rPr>
          <w:rFonts w:asciiTheme="minorHAnsi" w:hAnsiTheme="minorHAnsi" w:cstheme="minorHAnsi"/>
          <w:sz w:val="22"/>
          <w:szCs w:val="22"/>
        </w:rPr>
        <w:t> </w:t>
      </w:r>
      <w:r w:rsidRPr="00F16D58">
        <w:rPr>
          <w:rFonts w:asciiTheme="minorHAnsi" w:hAnsiTheme="minorHAnsi" w:cstheme="minorHAnsi"/>
          <w:sz w:val="22"/>
          <w:szCs w:val="22"/>
        </w:rPr>
        <w:t>14403</w:t>
      </w:r>
    </w:p>
    <w:p w:rsidR="00344789" w:rsidRDefault="00344789" w:rsidP="00344789">
      <w:pPr>
        <w:pStyle w:val="Nadpis6"/>
        <w:spacing w:after="120" w:line="240" w:lineRule="auto"/>
        <w:rPr>
          <w:rFonts w:asciiTheme="minorHAnsi" w:hAnsiTheme="minorHAnsi" w:cstheme="minorHAnsi"/>
          <w:sz w:val="22"/>
          <w:szCs w:val="22"/>
        </w:rPr>
      </w:pPr>
      <w:r w:rsidRPr="00F16D58">
        <w:rPr>
          <w:rFonts w:asciiTheme="minorHAnsi" w:hAnsiTheme="minorHAnsi" w:cstheme="minorHAnsi"/>
          <w:sz w:val="22"/>
          <w:szCs w:val="22"/>
        </w:rPr>
        <w:t>bankovní spojení:</w:t>
      </w:r>
      <w:r>
        <w:rPr>
          <w:rFonts w:asciiTheme="minorHAnsi" w:hAnsiTheme="minorHAnsi" w:cstheme="minorHAnsi"/>
          <w:sz w:val="22"/>
          <w:szCs w:val="22"/>
        </w:rPr>
        <w:tab/>
      </w:r>
      <w:proofErr w:type="spellStart"/>
      <w:r w:rsidR="00BD7AEC">
        <w:rPr>
          <w:rFonts w:asciiTheme="minorHAnsi" w:hAnsiTheme="minorHAnsi" w:cstheme="minorHAnsi"/>
          <w:sz w:val="22"/>
          <w:szCs w:val="22"/>
        </w:rPr>
        <w:t>xxxxxxxxxxxxxxxxxxxxx</w:t>
      </w:r>
      <w:proofErr w:type="spellEnd"/>
      <w:r>
        <w:rPr>
          <w:rFonts w:asciiTheme="minorHAnsi" w:hAnsiTheme="minorHAnsi" w:cstheme="minorHAnsi"/>
          <w:sz w:val="22"/>
          <w:szCs w:val="22"/>
        </w:rPr>
        <w:tab/>
      </w:r>
    </w:p>
    <w:p w:rsidR="00344789" w:rsidRDefault="00BD7AEC" w:rsidP="00344789">
      <w:pPr>
        <w:pStyle w:val="Nadpis6"/>
        <w:spacing w:after="120" w:line="240" w:lineRule="auto"/>
        <w:ind w:left="1134" w:firstLine="567"/>
        <w:rPr>
          <w:rFonts w:asciiTheme="minorHAnsi" w:hAnsiTheme="minorHAnsi" w:cstheme="minorHAnsi"/>
          <w:sz w:val="22"/>
          <w:szCs w:val="22"/>
        </w:rPr>
      </w:pPr>
      <w:proofErr w:type="spellStart"/>
      <w:r>
        <w:rPr>
          <w:rFonts w:asciiTheme="minorHAnsi" w:hAnsiTheme="minorHAnsi" w:cstheme="minorHAnsi"/>
          <w:sz w:val="22"/>
          <w:szCs w:val="22"/>
        </w:rPr>
        <w:t>xxxxxxxxxxxxxxxxxxxxx</w:t>
      </w:r>
      <w:proofErr w:type="spellEnd"/>
    </w:p>
    <w:p w:rsidR="00344789" w:rsidRDefault="00344789" w:rsidP="00344789">
      <w:pPr>
        <w:keepNext/>
        <w:tabs>
          <w:tab w:val="left" w:pos="3402"/>
          <w:tab w:val="left" w:pos="4536"/>
        </w:tabs>
        <w:spacing w:after="120"/>
        <w:rPr>
          <w:rFonts w:asciiTheme="minorHAnsi" w:hAnsiTheme="minorHAnsi" w:cstheme="minorHAnsi"/>
          <w:sz w:val="22"/>
          <w:szCs w:val="22"/>
        </w:rPr>
      </w:pPr>
      <w:r>
        <w:rPr>
          <w:rFonts w:asciiTheme="minorHAnsi" w:hAnsiTheme="minorHAnsi" w:cstheme="minorHAnsi"/>
          <w:sz w:val="22"/>
          <w:szCs w:val="22"/>
        </w:rPr>
        <w:t xml:space="preserve">telefon / fax / e-mail: </w:t>
      </w:r>
      <w:proofErr w:type="spellStart"/>
      <w:r w:rsidR="00BD7AEC">
        <w:rPr>
          <w:rFonts w:asciiTheme="minorHAnsi" w:hAnsiTheme="minorHAnsi" w:cstheme="minorHAnsi"/>
          <w:sz w:val="22"/>
          <w:szCs w:val="22"/>
        </w:rPr>
        <w:t>xxxxxxxxxxxxxxxxxxx</w:t>
      </w:r>
      <w:proofErr w:type="spellEnd"/>
    </w:p>
    <w:p w:rsidR="003738C8" w:rsidRPr="00F16D58" w:rsidRDefault="00344789" w:rsidP="00344789">
      <w:pPr>
        <w:keepNext/>
        <w:spacing w:after="120"/>
        <w:rPr>
          <w:rFonts w:asciiTheme="minorHAnsi" w:hAnsiTheme="minorHAnsi" w:cstheme="minorHAnsi"/>
          <w:bCs/>
          <w:sz w:val="22"/>
          <w:szCs w:val="22"/>
        </w:rPr>
      </w:pPr>
      <w:r w:rsidRPr="00F16D58">
        <w:rPr>
          <w:rFonts w:asciiTheme="minorHAnsi" w:hAnsiTheme="minorHAnsi" w:cstheme="minorHAnsi"/>
          <w:bCs/>
          <w:sz w:val="22"/>
          <w:szCs w:val="22"/>
        </w:rPr>
        <w:t xml:space="preserve"> </w:t>
      </w:r>
      <w:r w:rsidR="003A4BD1" w:rsidRPr="00F16D58">
        <w:rPr>
          <w:rFonts w:asciiTheme="minorHAnsi" w:hAnsiTheme="minorHAnsi" w:cstheme="minorHAnsi"/>
          <w:bCs/>
          <w:sz w:val="22"/>
          <w:szCs w:val="22"/>
        </w:rPr>
        <w:t>(dále jako „</w:t>
      </w:r>
      <w:r w:rsidR="003A4BD1" w:rsidRPr="00F16D58">
        <w:rPr>
          <w:rFonts w:asciiTheme="minorHAnsi" w:hAnsiTheme="minorHAnsi" w:cstheme="minorHAnsi"/>
          <w:b/>
          <w:bCs/>
          <w:sz w:val="22"/>
          <w:szCs w:val="22"/>
        </w:rPr>
        <w:t>Objednatel</w:t>
      </w:r>
      <w:r w:rsidR="003A4BD1" w:rsidRPr="00F16D58">
        <w:rPr>
          <w:rFonts w:asciiTheme="minorHAnsi" w:hAnsiTheme="minorHAnsi" w:cstheme="minorHAnsi"/>
          <w:bCs/>
          <w:sz w:val="22"/>
          <w:szCs w:val="22"/>
        </w:rPr>
        <w:t xml:space="preserve">“) </w:t>
      </w:r>
    </w:p>
    <w:p w:rsidR="003A4BD1" w:rsidRPr="00F16D58" w:rsidRDefault="003A4BD1" w:rsidP="00A365D6">
      <w:pPr>
        <w:keepNext/>
        <w:spacing w:after="120"/>
        <w:rPr>
          <w:rFonts w:asciiTheme="minorHAnsi" w:hAnsiTheme="minorHAnsi" w:cstheme="minorHAnsi"/>
          <w:bCs/>
          <w:sz w:val="22"/>
          <w:szCs w:val="22"/>
        </w:rPr>
      </w:pPr>
      <w:r w:rsidRPr="00F16D58">
        <w:rPr>
          <w:rFonts w:asciiTheme="minorHAnsi" w:hAnsiTheme="minorHAnsi" w:cstheme="minorHAnsi"/>
          <w:bCs/>
          <w:sz w:val="22"/>
          <w:szCs w:val="22"/>
        </w:rPr>
        <w:t>a</w:t>
      </w:r>
    </w:p>
    <w:p w:rsidR="003A4BD1" w:rsidRPr="00F16D58" w:rsidRDefault="003A4BD1" w:rsidP="00A365D6">
      <w:pPr>
        <w:keepNext/>
        <w:spacing w:after="120"/>
        <w:ind w:left="851"/>
        <w:rPr>
          <w:rFonts w:asciiTheme="minorHAnsi" w:hAnsiTheme="minorHAnsi" w:cstheme="minorHAnsi"/>
          <w:bCs/>
          <w:sz w:val="22"/>
          <w:szCs w:val="22"/>
        </w:rPr>
      </w:pPr>
    </w:p>
    <w:p w:rsidR="00195350" w:rsidRPr="00F16D58" w:rsidRDefault="00344789" w:rsidP="00A365D6">
      <w:pPr>
        <w:pStyle w:val="Nadpis2"/>
        <w:tabs>
          <w:tab w:val="left" w:pos="851"/>
          <w:tab w:val="left" w:pos="2268"/>
        </w:tabs>
        <w:spacing w:after="120"/>
        <w:ind w:right="567"/>
        <w:jc w:val="both"/>
        <w:rPr>
          <w:rFonts w:asciiTheme="minorHAnsi" w:hAnsiTheme="minorHAnsi" w:cstheme="minorHAnsi"/>
          <w:bCs/>
          <w:spacing w:val="0"/>
          <w:position w:val="0"/>
          <w:sz w:val="22"/>
          <w:szCs w:val="22"/>
        </w:rPr>
      </w:pPr>
      <w:r>
        <w:rPr>
          <w:rFonts w:asciiTheme="minorHAnsi" w:hAnsiTheme="minorHAnsi" w:cstheme="minorHAnsi"/>
          <w:b/>
          <w:spacing w:val="0"/>
          <w:position w:val="0"/>
          <w:sz w:val="22"/>
          <w:szCs w:val="22"/>
        </w:rPr>
        <w:t>Údržba silnic Karlovarského kraje, a.s.</w:t>
      </w:r>
    </w:p>
    <w:p w:rsidR="00195350" w:rsidRDefault="00195350" w:rsidP="00A365D6">
      <w:pPr>
        <w:keepNext/>
        <w:spacing w:after="120"/>
        <w:rPr>
          <w:rFonts w:asciiTheme="minorHAnsi" w:hAnsiTheme="minorHAnsi" w:cstheme="minorHAnsi"/>
          <w:sz w:val="22"/>
          <w:szCs w:val="22"/>
        </w:rPr>
      </w:pPr>
      <w:r w:rsidRPr="00F16D58">
        <w:rPr>
          <w:rFonts w:asciiTheme="minorHAnsi" w:hAnsiTheme="minorHAnsi" w:cstheme="minorHAnsi"/>
          <w:sz w:val="22"/>
          <w:szCs w:val="22"/>
        </w:rPr>
        <w:t>se sídlem</w:t>
      </w:r>
      <w:r w:rsidR="00A47462" w:rsidRPr="00F16D58">
        <w:rPr>
          <w:rFonts w:asciiTheme="minorHAnsi" w:hAnsiTheme="minorHAnsi" w:cstheme="minorHAnsi"/>
          <w:sz w:val="22"/>
          <w:szCs w:val="22"/>
        </w:rPr>
        <w:t xml:space="preserve"> </w:t>
      </w:r>
      <w:r w:rsidR="00344789" w:rsidRPr="00344789">
        <w:rPr>
          <w:rFonts w:asciiTheme="minorHAnsi" w:hAnsiTheme="minorHAnsi" w:cstheme="minorHAnsi"/>
          <w:sz w:val="22"/>
          <w:szCs w:val="22"/>
        </w:rPr>
        <w:t>Na Vlečce 177, 360 01 Otovice</w:t>
      </w:r>
    </w:p>
    <w:p w:rsidR="00344789" w:rsidRPr="00A54A06" w:rsidRDefault="00210A19" w:rsidP="00A365D6">
      <w:pPr>
        <w:keepNext/>
        <w:spacing w:after="120"/>
        <w:rPr>
          <w:rFonts w:asciiTheme="minorHAnsi" w:hAnsiTheme="minorHAnsi" w:cstheme="minorHAnsi"/>
          <w:sz w:val="22"/>
          <w:szCs w:val="22"/>
        </w:rPr>
      </w:pPr>
      <w:r>
        <w:rPr>
          <w:rFonts w:asciiTheme="minorHAnsi" w:hAnsiTheme="minorHAnsi" w:cstheme="minorHAnsi"/>
          <w:sz w:val="22"/>
          <w:szCs w:val="22"/>
        </w:rPr>
        <w:t>zastoupený:</w:t>
      </w:r>
      <w:r>
        <w:rPr>
          <w:rFonts w:asciiTheme="minorHAnsi" w:hAnsiTheme="minorHAnsi" w:cstheme="minorHAnsi"/>
          <w:sz w:val="22"/>
          <w:szCs w:val="22"/>
        </w:rPr>
        <w:tab/>
      </w:r>
      <w:r w:rsidR="00EF5709" w:rsidRPr="00A54A06">
        <w:rPr>
          <w:rFonts w:asciiTheme="minorHAnsi" w:hAnsiTheme="minorHAnsi" w:cstheme="minorHAnsi"/>
          <w:sz w:val="22"/>
          <w:szCs w:val="22"/>
        </w:rPr>
        <w:t>Ing. Martin Leichter, MBA, předseda představenstva</w:t>
      </w:r>
    </w:p>
    <w:p w:rsidR="00EF5709" w:rsidRPr="00A54A06" w:rsidRDefault="00EF5709" w:rsidP="00A365D6">
      <w:pPr>
        <w:keepNext/>
        <w:spacing w:after="120"/>
        <w:rPr>
          <w:rFonts w:asciiTheme="minorHAnsi" w:hAnsiTheme="minorHAnsi" w:cstheme="minorHAnsi"/>
          <w:sz w:val="22"/>
          <w:szCs w:val="22"/>
        </w:rPr>
      </w:pPr>
      <w:r w:rsidRPr="00A54A06">
        <w:rPr>
          <w:rFonts w:asciiTheme="minorHAnsi" w:hAnsiTheme="minorHAnsi" w:cstheme="minorHAnsi"/>
          <w:sz w:val="22"/>
          <w:szCs w:val="22"/>
        </w:rPr>
        <w:t xml:space="preserve">                       Ing. Jan </w:t>
      </w:r>
      <w:proofErr w:type="spellStart"/>
      <w:r w:rsidRPr="00A54A06">
        <w:rPr>
          <w:rFonts w:asciiTheme="minorHAnsi" w:hAnsiTheme="minorHAnsi" w:cstheme="minorHAnsi"/>
          <w:sz w:val="22"/>
          <w:szCs w:val="22"/>
        </w:rPr>
        <w:t>Lichteneger</w:t>
      </w:r>
      <w:proofErr w:type="spellEnd"/>
      <w:r w:rsidRPr="00A54A06">
        <w:rPr>
          <w:rFonts w:asciiTheme="minorHAnsi" w:hAnsiTheme="minorHAnsi" w:cstheme="minorHAnsi"/>
          <w:sz w:val="22"/>
          <w:szCs w:val="22"/>
        </w:rPr>
        <w:t xml:space="preserve">, místopředseda představenstva </w:t>
      </w:r>
    </w:p>
    <w:p w:rsidR="00232A1F" w:rsidRPr="00A54A06" w:rsidRDefault="00210A19" w:rsidP="00A365D6">
      <w:pPr>
        <w:keepNext/>
        <w:spacing w:after="120"/>
        <w:rPr>
          <w:rFonts w:asciiTheme="minorHAnsi" w:hAnsiTheme="minorHAnsi" w:cstheme="minorHAnsi"/>
          <w:sz w:val="22"/>
          <w:szCs w:val="22"/>
        </w:rPr>
      </w:pPr>
      <w:r w:rsidRPr="00A54A06">
        <w:rPr>
          <w:rFonts w:asciiTheme="minorHAnsi" w:hAnsiTheme="minorHAnsi" w:cstheme="minorHAnsi"/>
          <w:sz w:val="22"/>
          <w:szCs w:val="22"/>
        </w:rPr>
        <w:t>zástupce ve věcech technických a stavby:</w:t>
      </w:r>
      <w:r w:rsidR="00232A1F" w:rsidRPr="00A54A06">
        <w:rPr>
          <w:rFonts w:asciiTheme="minorHAnsi" w:hAnsiTheme="minorHAnsi" w:cstheme="minorHAnsi"/>
          <w:sz w:val="22"/>
          <w:szCs w:val="22"/>
        </w:rPr>
        <w:tab/>
      </w:r>
      <w:proofErr w:type="spellStart"/>
      <w:r w:rsidR="00BD7AEC">
        <w:rPr>
          <w:rFonts w:asciiTheme="minorHAnsi" w:hAnsiTheme="minorHAnsi" w:cstheme="minorHAnsi"/>
          <w:sz w:val="22"/>
          <w:szCs w:val="22"/>
        </w:rPr>
        <w:t>xxxxxx</w:t>
      </w:r>
      <w:proofErr w:type="spellEnd"/>
    </w:p>
    <w:p w:rsidR="00195350" w:rsidRPr="00A54A06" w:rsidRDefault="00195350" w:rsidP="00A365D6">
      <w:pPr>
        <w:keepNext/>
        <w:tabs>
          <w:tab w:val="left" w:pos="3402"/>
          <w:tab w:val="left" w:pos="4536"/>
        </w:tabs>
        <w:spacing w:after="120"/>
        <w:rPr>
          <w:rFonts w:asciiTheme="minorHAnsi" w:hAnsiTheme="minorHAnsi" w:cstheme="minorHAnsi"/>
          <w:sz w:val="22"/>
          <w:szCs w:val="22"/>
        </w:rPr>
      </w:pPr>
      <w:r w:rsidRPr="00A54A06">
        <w:rPr>
          <w:rFonts w:asciiTheme="minorHAnsi" w:hAnsiTheme="minorHAnsi" w:cstheme="minorHAnsi"/>
          <w:sz w:val="22"/>
          <w:szCs w:val="22"/>
        </w:rPr>
        <w:t>IČ: 2</w:t>
      </w:r>
      <w:r w:rsidR="00344789" w:rsidRPr="00A54A06">
        <w:rPr>
          <w:rFonts w:asciiTheme="minorHAnsi" w:hAnsiTheme="minorHAnsi" w:cstheme="minorHAnsi"/>
          <w:sz w:val="22"/>
          <w:szCs w:val="22"/>
        </w:rPr>
        <w:t>64 02 068</w:t>
      </w:r>
    </w:p>
    <w:p w:rsidR="00195350" w:rsidRPr="00A54A06" w:rsidRDefault="00195350" w:rsidP="00A365D6">
      <w:pPr>
        <w:keepNext/>
        <w:tabs>
          <w:tab w:val="left" w:pos="3402"/>
          <w:tab w:val="left" w:pos="4536"/>
        </w:tabs>
        <w:spacing w:after="120"/>
        <w:rPr>
          <w:rFonts w:asciiTheme="minorHAnsi" w:hAnsiTheme="minorHAnsi" w:cstheme="minorHAnsi"/>
          <w:b/>
          <w:bCs/>
          <w:sz w:val="22"/>
          <w:szCs w:val="22"/>
        </w:rPr>
      </w:pPr>
      <w:r w:rsidRPr="00A54A06">
        <w:rPr>
          <w:rFonts w:asciiTheme="minorHAnsi" w:hAnsiTheme="minorHAnsi" w:cstheme="minorHAnsi"/>
          <w:bCs/>
          <w:sz w:val="22"/>
          <w:szCs w:val="22"/>
        </w:rPr>
        <w:t>DIČ: CZ2</w:t>
      </w:r>
      <w:r w:rsidR="00344789" w:rsidRPr="00A54A06">
        <w:rPr>
          <w:rFonts w:asciiTheme="minorHAnsi" w:hAnsiTheme="minorHAnsi" w:cstheme="minorHAnsi"/>
          <w:bCs/>
          <w:sz w:val="22"/>
          <w:szCs w:val="22"/>
        </w:rPr>
        <w:t>6402068</w:t>
      </w:r>
    </w:p>
    <w:p w:rsidR="00195350" w:rsidRPr="00A54A06" w:rsidRDefault="00A47462" w:rsidP="00A365D6">
      <w:pPr>
        <w:keepNext/>
        <w:spacing w:after="120"/>
        <w:rPr>
          <w:rFonts w:asciiTheme="minorHAnsi" w:hAnsiTheme="minorHAnsi" w:cstheme="minorHAnsi"/>
          <w:sz w:val="22"/>
          <w:szCs w:val="22"/>
        </w:rPr>
      </w:pPr>
      <w:r w:rsidRPr="00A54A06">
        <w:rPr>
          <w:rFonts w:asciiTheme="minorHAnsi" w:hAnsiTheme="minorHAnsi" w:cstheme="minorHAnsi"/>
          <w:bCs/>
          <w:sz w:val="22"/>
          <w:szCs w:val="22"/>
        </w:rPr>
        <w:t>s</w:t>
      </w:r>
      <w:r w:rsidR="00195350" w:rsidRPr="00A54A06">
        <w:rPr>
          <w:rFonts w:asciiTheme="minorHAnsi" w:hAnsiTheme="minorHAnsi" w:cstheme="minorHAnsi"/>
          <w:bCs/>
          <w:sz w:val="22"/>
          <w:szCs w:val="22"/>
        </w:rPr>
        <w:t>polečnost</w:t>
      </w:r>
      <w:r w:rsidR="003738C8" w:rsidRPr="00A54A06">
        <w:rPr>
          <w:rFonts w:asciiTheme="minorHAnsi" w:hAnsiTheme="minorHAnsi" w:cstheme="minorHAnsi"/>
          <w:bCs/>
          <w:sz w:val="22"/>
          <w:szCs w:val="22"/>
        </w:rPr>
        <w:t>í</w:t>
      </w:r>
      <w:r w:rsidR="00195350" w:rsidRPr="00A54A06">
        <w:rPr>
          <w:rFonts w:asciiTheme="minorHAnsi" w:hAnsiTheme="minorHAnsi" w:cstheme="minorHAnsi"/>
          <w:bCs/>
          <w:sz w:val="22"/>
          <w:szCs w:val="22"/>
        </w:rPr>
        <w:t xml:space="preserve"> zapsan</w:t>
      </w:r>
      <w:r w:rsidR="003738C8" w:rsidRPr="00A54A06">
        <w:rPr>
          <w:rFonts w:asciiTheme="minorHAnsi" w:hAnsiTheme="minorHAnsi" w:cstheme="minorHAnsi"/>
          <w:bCs/>
          <w:sz w:val="22"/>
          <w:szCs w:val="22"/>
        </w:rPr>
        <w:t>ou</w:t>
      </w:r>
      <w:r w:rsidR="00195350" w:rsidRPr="00A54A06">
        <w:rPr>
          <w:rFonts w:asciiTheme="minorHAnsi" w:hAnsiTheme="minorHAnsi" w:cstheme="minorHAnsi"/>
          <w:bCs/>
          <w:sz w:val="22"/>
          <w:szCs w:val="22"/>
        </w:rPr>
        <w:t xml:space="preserve"> v obchodním rejstříku vedeném</w:t>
      </w:r>
      <w:r w:rsidR="00195350" w:rsidRPr="00A54A06">
        <w:rPr>
          <w:rFonts w:asciiTheme="minorHAnsi" w:hAnsiTheme="minorHAnsi" w:cstheme="minorHAnsi"/>
          <w:sz w:val="22"/>
          <w:szCs w:val="22"/>
        </w:rPr>
        <w:t xml:space="preserve"> </w:t>
      </w:r>
      <w:r w:rsidR="00344789" w:rsidRPr="00A54A06">
        <w:rPr>
          <w:rFonts w:asciiTheme="minorHAnsi" w:hAnsiTheme="minorHAnsi" w:cstheme="minorHAnsi"/>
          <w:sz w:val="22"/>
          <w:szCs w:val="22"/>
        </w:rPr>
        <w:t>Krajským</w:t>
      </w:r>
      <w:r w:rsidR="00195350" w:rsidRPr="00A54A06">
        <w:rPr>
          <w:rFonts w:asciiTheme="minorHAnsi" w:hAnsiTheme="minorHAnsi" w:cstheme="minorHAnsi"/>
          <w:sz w:val="22"/>
          <w:szCs w:val="22"/>
        </w:rPr>
        <w:t xml:space="preserve"> </w:t>
      </w:r>
      <w:r w:rsidR="003738C8" w:rsidRPr="00A54A06">
        <w:rPr>
          <w:rFonts w:asciiTheme="minorHAnsi" w:hAnsiTheme="minorHAnsi" w:cstheme="minorHAnsi"/>
          <w:sz w:val="22"/>
          <w:szCs w:val="22"/>
        </w:rPr>
        <w:t>soudem v P</w:t>
      </w:r>
      <w:r w:rsidR="00344789" w:rsidRPr="00A54A06">
        <w:rPr>
          <w:rFonts w:asciiTheme="minorHAnsi" w:hAnsiTheme="minorHAnsi" w:cstheme="minorHAnsi"/>
          <w:sz w:val="22"/>
          <w:szCs w:val="22"/>
        </w:rPr>
        <w:t>lzni</w:t>
      </w:r>
      <w:r w:rsidR="003738C8" w:rsidRPr="00A54A06">
        <w:rPr>
          <w:rFonts w:asciiTheme="minorHAnsi" w:hAnsiTheme="minorHAnsi" w:cstheme="minorHAnsi"/>
          <w:sz w:val="22"/>
          <w:szCs w:val="22"/>
        </w:rPr>
        <w:t>, oddíl B, vložka</w:t>
      </w:r>
      <w:r w:rsidR="00171D08" w:rsidRPr="00A54A06">
        <w:rPr>
          <w:rFonts w:asciiTheme="minorHAnsi" w:hAnsiTheme="minorHAnsi" w:cstheme="minorHAnsi"/>
          <w:sz w:val="22"/>
          <w:szCs w:val="22"/>
        </w:rPr>
        <w:t> </w:t>
      </w:r>
      <w:r w:rsidR="00344789" w:rsidRPr="00A54A06">
        <w:rPr>
          <w:rFonts w:asciiTheme="minorHAnsi" w:hAnsiTheme="minorHAnsi" w:cstheme="minorHAnsi"/>
          <w:sz w:val="22"/>
          <w:szCs w:val="22"/>
        </w:rPr>
        <w:t>1197</w:t>
      </w:r>
    </w:p>
    <w:p w:rsidR="00232A1F" w:rsidRPr="00A54A06" w:rsidRDefault="00A47462" w:rsidP="00A365D6">
      <w:pPr>
        <w:pStyle w:val="Nadpis6"/>
        <w:spacing w:after="120" w:line="240" w:lineRule="auto"/>
        <w:rPr>
          <w:rFonts w:asciiTheme="minorHAnsi" w:hAnsiTheme="minorHAnsi" w:cstheme="minorHAnsi"/>
          <w:sz w:val="22"/>
          <w:szCs w:val="22"/>
        </w:rPr>
      </w:pPr>
      <w:r w:rsidRPr="00A54A06">
        <w:rPr>
          <w:rFonts w:asciiTheme="minorHAnsi" w:hAnsiTheme="minorHAnsi" w:cstheme="minorHAnsi"/>
          <w:sz w:val="22"/>
          <w:szCs w:val="22"/>
        </w:rPr>
        <w:t>bankovní spojení:</w:t>
      </w:r>
      <w:r w:rsidR="00232A1F" w:rsidRPr="00A54A06">
        <w:rPr>
          <w:rFonts w:asciiTheme="minorHAnsi" w:hAnsiTheme="minorHAnsi" w:cstheme="minorHAnsi"/>
          <w:sz w:val="22"/>
          <w:szCs w:val="22"/>
        </w:rPr>
        <w:tab/>
      </w:r>
      <w:proofErr w:type="spellStart"/>
      <w:r w:rsidR="00BD7AEC">
        <w:rPr>
          <w:rFonts w:asciiTheme="minorHAnsi" w:hAnsiTheme="minorHAnsi" w:cstheme="minorHAnsi"/>
          <w:sz w:val="22"/>
          <w:szCs w:val="22"/>
        </w:rPr>
        <w:t>xxxxxxxxxxxx</w:t>
      </w:r>
      <w:proofErr w:type="spellEnd"/>
      <w:r w:rsidR="00232A1F" w:rsidRPr="00A54A06">
        <w:rPr>
          <w:rFonts w:asciiTheme="minorHAnsi" w:hAnsiTheme="minorHAnsi" w:cstheme="minorHAnsi"/>
          <w:sz w:val="22"/>
          <w:szCs w:val="22"/>
        </w:rPr>
        <w:tab/>
      </w:r>
    </w:p>
    <w:p w:rsidR="00210A19" w:rsidRPr="00A54A06" w:rsidRDefault="00210A19" w:rsidP="00A365D6">
      <w:pPr>
        <w:keepNext/>
        <w:tabs>
          <w:tab w:val="left" w:pos="3402"/>
          <w:tab w:val="left" w:pos="4536"/>
        </w:tabs>
        <w:spacing w:after="120"/>
        <w:rPr>
          <w:rFonts w:asciiTheme="minorHAnsi" w:hAnsiTheme="minorHAnsi" w:cstheme="minorHAnsi"/>
          <w:sz w:val="22"/>
          <w:szCs w:val="22"/>
        </w:rPr>
      </w:pPr>
      <w:r w:rsidRPr="00A54A06">
        <w:rPr>
          <w:rFonts w:asciiTheme="minorHAnsi" w:hAnsiTheme="minorHAnsi" w:cstheme="minorHAnsi"/>
          <w:sz w:val="22"/>
          <w:szCs w:val="22"/>
        </w:rPr>
        <w:t>telefon / fax / e-mail:</w:t>
      </w:r>
      <w:r w:rsidR="00EF5709" w:rsidRPr="00A54A06">
        <w:rPr>
          <w:rFonts w:asciiTheme="minorHAnsi" w:hAnsiTheme="minorHAnsi" w:cstheme="minorHAnsi"/>
          <w:sz w:val="22"/>
          <w:szCs w:val="22"/>
        </w:rPr>
        <w:t xml:space="preserve"> </w:t>
      </w:r>
      <w:r w:rsidRPr="00A54A06">
        <w:rPr>
          <w:rFonts w:asciiTheme="minorHAnsi" w:hAnsiTheme="minorHAnsi" w:cstheme="minorHAnsi"/>
          <w:sz w:val="22"/>
          <w:szCs w:val="22"/>
        </w:rPr>
        <w:t xml:space="preserve"> </w:t>
      </w:r>
      <w:proofErr w:type="spellStart"/>
      <w:r w:rsidR="00BD7AEC">
        <w:rPr>
          <w:rFonts w:asciiTheme="minorHAnsi" w:hAnsiTheme="minorHAnsi" w:cstheme="minorHAnsi"/>
          <w:sz w:val="22"/>
          <w:szCs w:val="22"/>
        </w:rPr>
        <w:t>xxxxxxxxxxxxx</w:t>
      </w:r>
      <w:proofErr w:type="spellEnd"/>
      <w:r w:rsidRPr="00A54A06">
        <w:rPr>
          <w:rFonts w:asciiTheme="minorHAnsi" w:hAnsiTheme="minorHAnsi" w:cstheme="minorHAnsi"/>
          <w:sz w:val="22"/>
          <w:szCs w:val="22"/>
        </w:rPr>
        <w:t xml:space="preserve"> </w:t>
      </w:r>
      <w:r w:rsidRPr="00A54A06">
        <w:rPr>
          <w:rFonts w:asciiTheme="minorHAnsi" w:hAnsiTheme="minorHAnsi" w:cstheme="minorHAnsi"/>
          <w:sz w:val="22"/>
          <w:szCs w:val="22"/>
        </w:rPr>
        <w:tab/>
      </w:r>
    </w:p>
    <w:p w:rsidR="00A47462" w:rsidRPr="00A54A06" w:rsidRDefault="00A47462" w:rsidP="00A365D6">
      <w:pPr>
        <w:keepNext/>
        <w:tabs>
          <w:tab w:val="left" w:pos="3402"/>
          <w:tab w:val="left" w:pos="4536"/>
        </w:tabs>
        <w:spacing w:after="120"/>
        <w:rPr>
          <w:rFonts w:asciiTheme="minorHAnsi" w:hAnsiTheme="minorHAnsi" w:cstheme="minorHAnsi"/>
          <w:sz w:val="22"/>
          <w:szCs w:val="22"/>
        </w:rPr>
      </w:pPr>
      <w:r w:rsidRPr="00A54A06">
        <w:rPr>
          <w:rFonts w:asciiTheme="minorHAnsi" w:hAnsiTheme="minorHAnsi" w:cstheme="minorHAnsi"/>
          <w:sz w:val="22"/>
          <w:szCs w:val="22"/>
        </w:rPr>
        <w:t>(dále jako „</w:t>
      </w:r>
      <w:r w:rsidR="00107D83" w:rsidRPr="00A54A06">
        <w:rPr>
          <w:rFonts w:asciiTheme="minorHAnsi" w:hAnsiTheme="minorHAnsi" w:cstheme="minorHAnsi"/>
          <w:b/>
          <w:sz w:val="22"/>
          <w:szCs w:val="22"/>
        </w:rPr>
        <w:t>Z</w:t>
      </w:r>
      <w:r w:rsidRPr="00A54A06">
        <w:rPr>
          <w:rFonts w:asciiTheme="minorHAnsi" w:hAnsiTheme="minorHAnsi" w:cstheme="minorHAnsi"/>
          <w:b/>
          <w:sz w:val="22"/>
          <w:szCs w:val="22"/>
        </w:rPr>
        <w:t>hotovitel</w:t>
      </w:r>
      <w:r w:rsidRPr="00A54A06">
        <w:rPr>
          <w:rFonts w:asciiTheme="minorHAnsi" w:hAnsiTheme="minorHAnsi" w:cstheme="minorHAnsi"/>
          <w:sz w:val="22"/>
          <w:szCs w:val="22"/>
        </w:rPr>
        <w:t>“)</w:t>
      </w:r>
    </w:p>
    <w:p w:rsidR="00210A19" w:rsidRPr="00A54A06" w:rsidRDefault="00210A19" w:rsidP="00A365D6">
      <w:pPr>
        <w:keepNext/>
        <w:tabs>
          <w:tab w:val="left" w:pos="3402"/>
          <w:tab w:val="left" w:pos="4536"/>
        </w:tabs>
        <w:spacing w:after="120"/>
        <w:rPr>
          <w:rFonts w:asciiTheme="minorHAnsi" w:hAnsiTheme="minorHAnsi" w:cstheme="minorHAnsi"/>
          <w:sz w:val="22"/>
          <w:szCs w:val="22"/>
        </w:rPr>
      </w:pPr>
    </w:p>
    <w:p w:rsidR="00107D83" w:rsidRPr="00A54A06" w:rsidRDefault="00107D83" w:rsidP="00A365D6">
      <w:pPr>
        <w:keepNext/>
        <w:tabs>
          <w:tab w:val="left" w:pos="3402"/>
          <w:tab w:val="left" w:pos="4536"/>
        </w:tabs>
        <w:spacing w:after="120"/>
        <w:rPr>
          <w:rFonts w:asciiTheme="minorHAnsi" w:hAnsiTheme="minorHAnsi" w:cstheme="minorHAnsi"/>
          <w:sz w:val="22"/>
          <w:szCs w:val="22"/>
        </w:rPr>
      </w:pPr>
      <w:r w:rsidRPr="00A54A06">
        <w:rPr>
          <w:rFonts w:asciiTheme="minorHAnsi" w:hAnsiTheme="minorHAnsi" w:cstheme="minorHAnsi"/>
          <w:sz w:val="22"/>
          <w:szCs w:val="22"/>
        </w:rPr>
        <w:t>(Objednatel a Zhotovitel společně jako „Smluvní strany“ a každý jednotlivě jako „Smluvní strana“)</w:t>
      </w:r>
    </w:p>
    <w:p w:rsidR="00344789" w:rsidRPr="00A54A06" w:rsidRDefault="00344789" w:rsidP="00A365D6">
      <w:pPr>
        <w:keepNext/>
        <w:tabs>
          <w:tab w:val="left" w:pos="3402"/>
          <w:tab w:val="left" w:pos="4536"/>
        </w:tabs>
        <w:spacing w:after="120"/>
        <w:rPr>
          <w:rFonts w:asciiTheme="minorHAnsi" w:hAnsiTheme="minorHAnsi" w:cstheme="minorHAnsi"/>
          <w:sz w:val="22"/>
          <w:szCs w:val="22"/>
        </w:rPr>
      </w:pPr>
    </w:p>
    <w:p w:rsidR="0011541F" w:rsidRPr="00A54A06" w:rsidRDefault="005168F5" w:rsidP="00A365D6">
      <w:pPr>
        <w:pStyle w:val="Nadpis2"/>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A54A06">
        <w:rPr>
          <w:rFonts w:asciiTheme="minorHAnsi" w:hAnsiTheme="minorHAnsi" w:cstheme="minorHAnsi"/>
          <w:b/>
          <w:spacing w:val="0"/>
          <w:position w:val="0"/>
          <w:sz w:val="22"/>
          <w:szCs w:val="22"/>
        </w:rPr>
        <w:t>PŘEDMĚT SMLOUVY</w:t>
      </w:r>
    </w:p>
    <w:p w:rsidR="00C20887" w:rsidRDefault="00C20887" w:rsidP="00A365D6">
      <w:pPr>
        <w:pStyle w:val="Nadpis2"/>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A54A06">
        <w:rPr>
          <w:rFonts w:asciiTheme="minorHAnsi" w:hAnsiTheme="minorHAnsi" w:cstheme="minorHAnsi"/>
          <w:spacing w:val="0"/>
          <w:position w:val="0"/>
          <w:sz w:val="22"/>
          <w:szCs w:val="22"/>
        </w:rPr>
        <w:t xml:space="preserve">Zhotovitel se </w:t>
      </w:r>
      <w:r w:rsidR="00107D83" w:rsidRPr="00A54A06">
        <w:rPr>
          <w:rFonts w:asciiTheme="minorHAnsi" w:hAnsiTheme="minorHAnsi" w:cstheme="minorHAnsi"/>
          <w:spacing w:val="0"/>
          <w:position w:val="0"/>
          <w:sz w:val="22"/>
          <w:szCs w:val="22"/>
        </w:rPr>
        <w:t xml:space="preserve">touto Smlouvou </w:t>
      </w:r>
      <w:r w:rsidRPr="00A54A06">
        <w:rPr>
          <w:rFonts w:asciiTheme="minorHAnsi" w:hAnsiTheme="minorHAnsi" w:cstheme="minorHAnsi"/>
          <w:spacing w:val="0"/>
          <w:position w:val="0"/>
          <w:sz w:val="22"/>
          <w:szCs w:val="22"/>
        </w:rPr>
        <w:t xml:space="preserve">zavazuje </w:t>
      </w:r>
      <w:r w:rsidR="006B4C71" w:rsidRPr="00A54A06">
        <w:rPr>
          <w:rFonts w:asciiTheme="minorHAnsi" w:hAnsiTheme="minorHAnsi" w:cstheme="minorHAnsi"/>
          <w:spacing w:val="0"/>
          <w:position w:val="0"/>
          <w:sz w:val="22"/>
          <w:szCs w:val="22"/>
        </w:rPr>
        <w:t xml:space="preserve">na svůj náklad a nebezpečí, řádně, včas a s potřebnou péčí </w:t>
      </w:r>
      <w:r w:rsidRPr="00A54A06">
        <w:rPr>
          <w:rFonts w:asciiTheme="minorHAnsi" w:hAnsiTheme="minorHAnsi" w:cstheme="minorHAnsi"/>
          <w:spacing w:val="0"/>
          <w:position w:val="0"/>
          <w:sz w:val="22"/>
          <w:szCs w:val="22"/>
        </w:rPr>
        <w:t xml:space="preserve">provést pro </w:t>
      </w:r>
      <w:r w:rsidR="00107D83" w:rsidRPr="00A54A06">
        <w:rPr>
          <w:rFonts w:asciiTheme="minorHAnsi" w:hAnsiTheme="minorHAnsi" w:cstheme="minorHAnsi"/>
          <w:spacing w:val="0"/>
          <w:position w:val="0"/>
          <w:sz w:val="22"/>
          <w:szCs w:val="22"/>
        </w:rPr>
        <w:t>O</w:t>
      </w:r>
      <w:r w:rsidRPr="00A54A06">
        <w:rPr>
          <w:rFonts w:asciiTheme="minorHAnsi" w:hAnsiTheme="minorHAnsi" w:cstheme="minorHAnsi"/>
          <w:spacing w:val="0"/>
          <w:position w:val="0"/>
          <w:sz w:val="22"/>
          <w:szCs w:val="22"/>
        </w:rPr>
        <w:t>bjednatele</w:t>
      </w:r>
      <w:r w:rsidR="003738C8" w:rsidRPr="00A54A06">
        <w:rPr>
          <w:rFonts w:asciiTheme="minorHAnsi" w:hAnsiTheme="minorHAnsi" w:cstheme="minorHAnsi"/>
          <w:spacing w:val="0"/>
          <w:position w:val="0"/>
          <w:sz w:val="22"/>
          <w:szCs w:val="22"/>
        </w:rPr>
        <w:t xml:space="preserve"> D</w:t>
      </w:r>
      <w:r w:rsidRPr="00A54A06">
        <w:rPr>
          <w:rFonts w:asciiTheme="minorHAnsi" w:hAnsiTheme="minorHAnsi" w:cstheme="minorHAnsi"/>
          <w:spacing w:val="0"/>
          <w:position w:val="0"/>
          <w:sz w:val="22"/>
          <w:szCs w:val="22"/>
        </w:rPr>
        <w:t xml:space="preserve">ílo </w:t>
      </w:r>
      <w:r w:rsidR="003738C8" w:rsidRPr="00A54A06">
        <w:rPr>
          <w:rFonts w:asciiTheme="minorHAnsi" w:hAnsiTheme="minorHAnsi" w:cstheme="minorHAnsi"/>
          <w:spacing w:val="0"/>
          <w:position w:val="0"/>
          <w:sz w:val="22"/>
          <w:szCs w:val="22"/>
        </w:rPr>
        <w:t xml:space="preserve">(jak je </w:t>
      </w:r>
      <w:r w:rsidR="00C034A2" w:rsidRPr="00A54A06">
        <w:rPr>
          <w:rFonts w:asciiTheme="minorHAnsi" w:hAnsiTheme="minorHAnsi" w:cstheme="minorHAnsi"/>
          <w:spacing w:val="0"/>
          <w:position w:val="0"/>
          <w:sz w:val="22"/>
          <w:szCs w:val="22"/>
        </w:rPr>
        <w:t>definováno</w:t>
      </w:r>
      <w:r w:rsidRPr="00A54A06">
        <w:rPr>
          <w:rFonts w:asciiTheme="minorHAnsi" w:hAnsiTheme="minorHAnsi" w:cstheme="minorHAnsi"/>
          <w:spacing w:val="0"/>
          <w:position w:val="0"/>
          <w:sz w:val="22"/>
          <w:szCs w:val="22"/>
        </w:rPr>
        <w:t xml:space="preserve"> v </w:t>
      </w:r>
      <w:proofErr w:type="gramStart"/>
      <w:r w:rsidRPr="00A54A06">
        <w:rPr>
          <w:rFonts w:asciiTheme="minorHAnsi" w:hAnsiTheme="minorHAnsi" w:cstheme="minorHAnsi"/>
          <w:spacing w:val="0"/>
          <w:position w:val="0"/>
          <w:sz w:val="22"/>
          <w:szCs w:val="22"/>
          <w:u w:val="single"/>
        </w:rPr>
        <w:t xml:space="preserve">článku </w:t>
      </w:r>
      <w:r w:rsidR="0038700B" w:rsidRPr="00A54A06">
        <w:rPr>
          <w:rFonts w:asciiTheme="minorHAnsi" w:hAnsiTheme="minorHAnsi" w:cstheme="minorHAnsi"/>
          <w:spacing w:val="0"/>
          <w:position w:val="0"/>
          <w:sz w:val="22"/>
          <w:szCs w:val="22"/>
          <w:u w:val="single"/>
        </w:rPr>
        <w:fldChar w:fldCharType="begin"/>
      </w:r>
      <w:r w:rsidR="007D6C8E" w:rsidRPr="00A54A06">
        <w:rPr>
          <w:rFonts w:asciiTheme="minorHAnsi" w:hAnsiTheme="minorHAnsi" w:cstheme="minorHAnsi"/>
          <w:spacing w:val="0"/>
          <w:position w:val="0"/>
          <w:sz w:val="22"/>
          <w:szCs w:val="22"/>
          <w:u w:val="single"/>
        </w:rPr>
        <w:instrText xml:space="preserve"> REF _Ref365998994 \r \h </w:instrText>
      </w:r>
      <w:r w:rsidR="00ED194A" w:rsidRPr="00A54A06">
        <w:rPr>
          <w:rFonts w:asciiTheme="minorHAnsi" w:hAnsiTheme="minorHAnsi" w:cstheme="minorHAnsi"/>
          <w:spacing w:val="0"/>
          <w:position w:val="0"/>
          <w:sz w:val="22"/>
          <w:szCs w:val="22"/>
          <w:u w:val="single"/>
        </w:rPr>
        <w:instrText xml:space="preserve"> \* MERGEFORMAT </w:instrText>
      </w:r>
      <w:r w:rsidR="0038700B" w:rsidRPr="00A54A06">
        <w:rPr>
          <w:rFonts w:asciiTheme="minorHAnsi" w:hAnsiTheme="minorHAnsi" w:cstheme="minorHAnsi"/>
          <w:spacing w:val="0"/>
          <w:position w:val="0"/>
          <w:sz w:val="22"/>
          <w:szCs w:val="22"/>
          <w:u w:val="single"/>
        </w:rPr>
      </w:r>
      <w:r w:rsidR="0038700B" w:rsidRPr="00A54A06">
        <w:rPr>
          <w:rFonts w:asciiTheme="minorHAnsi" w:hAnsiTheme="minorHAnsi" w:cstheme="minorHAnsi"/>
          <w:spacing w:val="0"/>
          <w:position w:val="0"/>
          <w:sz w:val="22"/>
          <w:szCs w:val="22"/>
          <w:u w:val="single"/>
        </w:rPr>
        <w:fldChar w:fldCharType="separate"/>
      </w:r>
      <w:r w:rsidR="00A54A06">
        <w:rPr>
          <w:rFonts w:asciiTheme="minorHAnsi" w:hAnsiTheme="minorHAnsi" w:cstheme="minorHAnsi"/>
          <w:spacing w:val="0"/>
          <w:position w:val="0"/>
          <w:sz w:val="22"/>
          <w:szCs w:val="22"/>
          <w:u w:val="single"/>
        </w:rPr>
        <w:t>2.1</w:t>
      </w:r>
      <w:r w:rsidR="0038700B" w:rsidRPr="00A54A06">
        <w:rPr>
          <w:rFonts w:asciiTheme="minorHAnsi" w:hAnsiTheme="minorHAnsi" w:cstheme="minorHAnsi"/>
          <w:spacing w:val="0"/>
          <w:position w:val="0"/>
          <w:sz w:val="22"/>
          <w:szCs w:val="22"/>
          <w:u w:val="single"/>
        </w:rPr>
        <w:fldChar w:fldCharType="end"/>
      </w:r>
      <w:r w:rsidR="00DE7B1B" w:rsidRPr="00A54A06">
        <w:rPr>
          <w:rFonts w:asciiTheme="minorHAnsi" w:hAnsiTheme="minorHAnsi" w:cstheme="minorHAnsi"/>
          <w:spacing w:val="0"/>
          <w:position w:val="0"/>
          <w:sz w:val="22"/>
          <w:szCs w:val="22"/>
          <w:u w:val="single"/>
        </w:rPr>
        <w:t>.</w:t>
      </w:r>
      <w:r w:rsidR="003738C8" w:rsidRPr="00A54A06">
        <w:rPr>
          <w:rFonts w:asciiTheme="minorHAnsi" w:hAnsiTheme="minorHAnsi" w:cstheme="minorHAnsi"/>
          <w:spacing w:val="0"/>
          <w:position w:val="0"/>
          <w:sz w:val="22"/>
          <w:szCs w:val="22"/>
          <w:u w:val="single"/>
        </w:rPr>
        <w:t xml:space="preserve"> níže</w:t>
      </w:r>
      <w:proofErr w:type="gramEnd"/>
      <w:r w:rsidR="003738C8" w:rsidRPr="00A54A06">
        <w:rPr>
          <w:rFonts w:asciiTheme="minorHAnsi" w:hAnsiTheme="minorHAnsi" w:cstheme="minorHAnsi"/>
          <w:spacing w:val="0"/>
          <w:position w:val="0"/>
          <w:sz w:val="22"/>
          <w:szCs w:val="22"/>
          <w:u w:val="single"/>
        </w:rPr>
        <w:t>)</w:t>
      </w:r>
      <w:r w:rsidRPr="00A54A06">
        <w:rPr>
          <w:rFonts w:asciiTheme="minorHAnsi" w:hAnsiTheme="minorHAnsi" w:cstheme="minorHAnsi"/>
          <w:spacing w:val="0"/>
          <w:position w:val="0"/>
          <w:sz w:val="22"/>
          <w:szCs w:val="22"/>
        </w:rPr>
        <w:t xml:space="preserve"> </w:t>
      </w:r>
      <w:r w:rsidR="003738C8" w:rsidRPr="00A54A06">
        <w:rPr>
          <w:rFonts w:asciiTheme="minorHAnsi" w:hAnsiTheme="minorHAnsi" w:cstheme="minorHAnsi"/>
          <w:spacing w:val="0"/>
          <w:position w:val="0"/>
          <w:sz w:val="22"/>
          <w:szCs w:val="22"/>
        </w:rPr>
        <w:t>a toto Objednateli předat.</w:t>
      </w:r>
      <w:r w:rsidRPr="00A54A06">
        <w:rPr>
          <w:rFonts w:asciiTheme="minorHAnsi" w:hAnsiTheme="minorHAnsi" w:cstheme="minorHAnsi"/>
          <w:spacing w:val="0"/>
          <w:position w:val="0"/>
          <w:sz w:val="22"/>
          <w:szCs w:val="22"/>
        </w:rPr>
        <w:t xml:space="preserve"> </w:t>
      </w:r>
      <w:r w:rsidR="00107D83" w:rsidRPr="00A54A06">
        <w:rPr>
          <w:rFonts w:asciiTheme="minorHAnsi" w:hAnsiTheme="minorHAnsi" w:cstheme="minorHAnsi"/>
          <w:spacing w:val="0"/>
          <w:position w:val="0"/>
          <w:sz w:val="22"/>
          <w:szCs w:val="22"/>
        </w:rPr>
        <w:t>O</w:t>
      </w:r>
      <w:r w:rsidR="003A4BD1" w:rsidRPr="00A54A06">
        <w:rPr>
          <w:rFonts w:asciiTheme="minorHAnsi" w:hAnsiTheme="minorHAnsi" w:cstheme="minorHAnsi"/>
          <w:spacing w:val="0"/>
          <w:position w:val="0"/>
          <w:sz w:val="22"/>
          <w:szCs w:val="22"/>
        </w:rPr>
        <w:t xml:space="preserve">bjednatel se zavazuje </w:t>
      </w:r>
      <w:r w:rsidRPr="00A54A06">
        <w:rPr>
          <w:rFonts w:asciiTheme="minorHAnsi" w:hAnsiTheme="minorHAnsi" w:cstheme="minorHAnsi"/>
          <w:spacing w:val="0"/>
          <w:position w:val="0"/>
          <w:sz w:val="22"/>
          <w:szCs w:val="22"/>
        </w:rPr>
        <w:t xml:space="preserve">provedené </w:t>
      </w:r>
      <w:r w:rsidR="003738C8" w:rsidRPr="00A54A06">
        <w:rPr>
          <w:rFonts w:asciiTheme="minorHAnsi" w:hAnsiTheme="minorHAnsi" w:cstheme="minorHAnsi"/>
          <w:spacing w:val="0"/>
          <w:position w:val="0"/>
          <w:sz w:val="22"/>
          <w:szCs w:val="22"/>
        </w:rPr>
        <w:t>D</w:t>
      </w:r>
      <w:r w:rsidRPr="00A54A06">
        <w:rPr>
          <w:rFonts w:asciiTheme="minorHAnsi" w:hAnsiTheme="minorHAnsi" w:cstheme="minorHAnsi"/>
          <w:spacing w:val="0"/>
          <w:position w:val="0"/>
          <w:sz w:val="22"/>
          <w:szCs w:val="22"/>
        </w:rPr>
        <w:t>ílo</w:t>
      </w:r>
      <w:r w:rsidR="003A4BD1" w:rsidRPr="00A54A06">
        <w:rPr>
          <w:rFonts w:asciiTheme="minorHAnsi" w:hAnsiTheme="minorHAnsi" w:cstheme="minorHAnsi"/>
          <w:spacing w:val="0"/>
          <w:position w:val="0"/>
          <w:sz w:val="22"/>
          <w:szCs w:val="22"/>
        </w:rPr>
        <w:t xml:space="preserve"> od Zhotovitele převzít a</w:t>
      </w:r>
      <w:r w:rsidRPr="00A54A06">
        <w:rPr>
          <w:rFonts w:asciiTheme="minorHAnsi" w:hAnsiTheme="minorHAnsi" w:cstheme="minorHAnsi"/>
          <w:spacing w:val="0"/>
          <w:position w:val="0"/>
          <w:sz w:val="22"/>
          <w:szCs w:val="22"/>
        </w:rPr>
        <w:t xml:space="preserve"> zaplatit </w:t>
      </w:r>
      <w:r w:rsidR="003A4BD1" w:rsidRPr="00A54A06">
        <w:rPr>
          <w:rFonts w:asciiTheme="minorHAnsi" w:hAnsiTheme="minorHAnsi" w:cstheme="minorHAnsi"/>
          <w:spacing w:val="0"/>
          <w:position w:val="0"/>
          <w:sz w:val="22"/>
          <w:szCs w:val="22"/>
        </w:rPr>
        <w:t xml:space="preserve">za něj </w:t>
      </w:r>
      <w:r w:rsidR="00107D83" w:rsidRPr="00A54A06">
        <w:rPr>
          <w:rFonts w:asciiTheme="minorHAnsi" w:hAnsiTheme="minorHAnsi" w:cstheme="minorHAnsi"/>
          <w:spacing w:val="0"/>
          <w:position w:val="0"/>
          <w:sz w:val="22"/>
          <w:szCs w:val="22"/>
        </w:rPr>
        <w:t>Z</w:t>
      </w:r>
      <w:r w:rsidRPr="00A54A06">
        <w:rPr>
          <w:rFonts w:asciiTheme="minorHAnsi" w:hAnsiTheme="minorHAnsi" w:cstheme="minorHAnsi"/>
          <w:spacing w:val="0"/>
          <w:position w:val="0"/>
          <w:sz w:val="22"/>
          <w:szCs w:val="22"/>
        </w:rPr>
        <w:t>hotoviteli cenu ve výši a za podmínek sjednaných v této</w:t>
      </w:r>
      <w:r w:rsidRPr="00F16D58">
        <w:rPr>
          <w:rFonts w:asciiTheme="minorHAnsi" w:hAnsiTheme="minorHAnsi" w:cstheme="minorHAnsi"/>
          <w:spacing w:val="0"/>
          <w:position w:val="0"/>
          <w:sz w:val="22"/>
          <w:szCs w:val="22"/>
        </w:rPr>
        <w:t xml:space="preserve"> </w:t>
      </w:r>
      <w:r w:rsidR="00107D83"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mlouvě.</w:t>
      </w:r>
    </w:p>
    <w:p w:rsidR="00232A1F" w:rsidRPr="00232A1F" w:rsidRDefault="00232A1F" w:rsidP="00232A1F"/>
    <w:p w:rsidR="007D6C8E" w:rsidRPr="00F16D58" w:rsidRDefault="007D6C8E" w:rsidP="00A365D6">
      <w:pPr>
        <w:pStyle w:val="Nadpis2"/>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lastRenderedPageBreak/>
        <w:t>Dílo</w:t>
      </w:r>
    </w:p>
    <w:p w:rsidR="007F5358" w:rsidRPr="00344789" w:rsidRDefault="003A4BD1" w:rsidP="00344789">
      <w:pPr>
        <w:pStyle w:val="Nadpis2"/>
        <w:numPr>
          <w:ilvl w:val="1"/>
          <w:numId w:val="14"/>
        </w:numPr>
        <w:tabs>
          <w:tab w:val="left" w:pos="851"/>
          <w:tab w:val="left" w:pos="2268"/>
        </w:tabs>
        <w:spacing w:after="120"/>
        <w:ind w:right="567"/>
        <w:jc w:val="both"/>
        <w:rPr>
          <w:rFonts w:asciiTheme="minorHAnsi" w:hAnsiTheme="minorHAnsi" w:cstheme="minorHAnsi"/>
          <w:spacing w:val="0"/>
          <w:position w:val="0"/>
          <w:sz w:val="22"/>
          <w:szCs w:val="22"/>
        </w:rPr>
      </w:pPr>
      <w:bookmarkStart w:id="0" w:name="_Ref365998994"/>
      <w:r w:rsidRPr="00F16D58">
        <w:rPr>
          <w:rFonts w:asciiTheme="minorHAnsi" w:hAnsiTheme="minorHAnsi" w:cstheme="minorHAnsi"/>
          <w:spacing w:val="0"/>
          <w:position w:val="0"/>
          <w:sz w:val="22"/>
          <w:szCs w:val="22"/>
        </w:rPr>
        <w:t>Předmě</w:t>
      </w:r>
      <w:r w:rsidR="005B1FCF">
        <w:rPr>
          <w:rFonts w:asciiTheme="minorHAnsi" w:hAnsiTheme="minorHAnsi" w:cstheme="minorHAnsi"/>
          <w:spacing w:val="0"/>
          <w:position w:val="0"/>
          <w:sz w:val="22"/>
          <w:szCs w:val="22"/>
        </w:rPr>
        <w:t>tem díla dle této Smlouvy je provedení stavby</w:t>
      </w:r>
      <w:r w:rsidR="005B1FCF" w:rsidRPr="005B1FCF">
        <w:rPr>
          <w:rFonts w:asciiTheme="minorHAnsi" w:hAnsiTheme="minorHAnsi" w:cstheme="minorHAnsi"/>
          <w:spacing w:val="0"/>
          <w:position w:val="0"/>
          <w:sz w:val="22"/>
          <w:szCs w:val="22"/>
        </w:rPr>
        <w:t xml:space="preserve"> : </w:t>
      </w:r>
      <w:r w:rsidR="005B1FCF" w:rsidRPr="00BD7AEC">
        <w:rPr>
          <w:rFonts w:asciiTheme="minorHAnsi" w:hAnsiTheme="minorHAnsi" w:cstheme="minorHAnsi"/>
          <w:b/>
          <w:spacing w:val="0"/>
          <w:position w:val="0"/>
          <w:sz w:val="22"/>
          <w:szCs w:val="22"/>
        </w:rPr>
        <w:t>"</w:t>
      </w:r>
      <w:r w:rsidR="00232A1F" w:rsidRPr="00BD7AEC">
        <w:rPr>
          <w:rFonts w:asciiTheme="minorHAnsi" w:hAnsiTheme="minorHAnsi" w:cstheme="minorHAnsi"/>
          <w:b/>
          <w:spacing w:val="0"/>
          <w:position w:val="0"/>
          <w:sz w:val="22"/>
          <w:szCs w:val="22"/>
        </w:rPr>
        <w:t xml:space="preserve">Vodovod Vojkovice – </w:t>
      </w:r>
      <w:proofErr w:type="spellStart"/>
      <w:r w:rsidR="00232A1F" w:rsidRPr="00BD7AEC">
        <w:rPr>
          <w:rFonts w:asciiTheme="minorHAnsi" w:hAnsiTheme="minorHAnsi" w:cstheme="minorHAnsi"/>
          <w:b/>
          <w:spacing w:val="0"/>
          <w:position w:val="0"/>
          <w:sz w:val="22"/>
          <w:szCs w:val="22"/>
        </w:rPr>
        <w:t>Jakubov</w:t>
      </w:r>
      <w:proofErr w:type="spellEnd"/>
      <w:r w:rsidR="00232A1F" w:rsidRPr="00BD7AEC">
        <w:rPr>
          <w:rFonts w:asciiTheme="minorHAnsi" w:hAnsiTheme="minorHAnsi" w:cstheme="minorHAnsi"/>
          <w:b/>
          <w:spacing w:val="0"/>
          <w:position w:val="0"/>
          <w:sz w:val="22"/>
          <w:szCs w:val="22"/>
        </w:rPr>
        <w:t xml:space="preserve"> - Celoplošná obnova živičných koberců</w:t>
      </w:r>
      <w:r w:rsidR="005B1FCF" w:rsidRPr="00BD7AEC">
        <w:rPr>
          <w:rFonts w:asciiTheme="minorHAnsi" w:hAnsiTheme="minorHAnsi" w:cstheme="minorHAnsi"/>
          <w:b/>
          <w:spacing w:val="0"/>
          <w:position w:val="0"/>
          <w:sz w:val="22"/>
          <w:szCs w:val="22"/>
        </w:rPr>
        <w:t>"</w:t>
      </w:r>
      <w:r w:rsidR="00344789" w:rsidRPr="00BD7AEC">
        <w:rPr>
          <w:rFonts w:asciiTheme="minorHAnsi" w:hAnsiTheme="minorHAnsi" w:cstheme="minorHAnsi"/>
          <w:b/>
          <w:spacing w:val="0"/>
          <w:position w:val="0"/>
          <w:sz w:val="22"/>
          <w:szCs w:val="22"/>
        </w:rPr>
        <w:t xml:space="preserve"> – obrusná vrstva ACO 11</w:t>
      </w:r>
      <w:r w:rsidR="00344789">
        <w:rPr>
          <w:rFonts w:asciiTheme="minorHAnsi" w:hAnsiTheme="minorHAnsi" w:cstheme="minorHAnsi"/>
          <w:b/>
          <w:spacing w:val="0"/>
          <w:position w:val="0"/>
          <w:sz w:val="22"/>
          <w:szCs w:val="22"/>
        </w:rPr>
        <w:t xml:space="preserve"> </w:t>
      </w:r>
      <w:r w:rsidR="005B1FCF">
        <w:rPr>
          <w:rFonts w:asciiTheme="minorHAnsi" w:hAnsiTheme="minorHAnsi" w:cstheme="minorHAnsi"/>
          <w:spacing w:val="0"/>
          <w:position w:val="0"/>
          <w:sz w:val="22"/>
          <w:szCs w:val="22"/>
        </w:rPr>
        <w:t xml:space="preserve"> </w:t>
      </w:r>
      <w:r w:rsidR="005B1FCF" w:rsidRPr="00F16D58">
        <w:rPr>
          <w:rFonts w:asciiTheme="minorHAnsi" w:hAnsiTheme="minorHAnsi" w:cstheme="minorHAnsi"/>
          <w:spacing w:val="0"/>
          <w:position w:val="0"/>
          <w:sz w:val="22"/>
          <w:szCs w:val="22"/>
        </w:rPr>
        <w:t>(dále jen „</w:t>
      </w:r>
      <w:r w:rsidR="005B1FCF" w:rsidRPr="0017362E">
        <w:rPr>
          <w:rFonts w:asciiTheme="minorHAnsi" w:hAnsiTheme="minorHAnsi" w:cstheme="minorHAnsi"/>
          <w:b/>
          <w:spacing w:val="0"/>
          <w:position w:val="0"/>
          <w:sz w:val="22"/>
          <w:szCs w:val="22"/>
        </w:rPr>
        <w:t>Dílo</w:t>
      </w:r>
      <w:r w:rsidR="005B1FCF" w:rsidRPr="00F16D58">
        <w:rPr>
          <w:rFonts w:asciiTheme="minorHAnsi" w:hAnsiTheme="minorHAnsi" w:cstheme="minorHAnsi"/>
          <w:spacing w:val="0"/>
          <w:position w:val="0"/>
          <w:sz w:val="22"/>
          <w:szCs w:val="22"/>
        </w:rPr>
        <w:t>“)</w:t>
      </w:r>
      <w:r w:rsidR="001867FB" w:rsidRPr="00F16D58">
        <w:rPr>
          <w:rFonts w:asciiTheme="minorHAnsi" w:hAnsiTheme="minorHAnsi" w:cstheme="minorHAnsi"/>
          <w:spacing w:val="0"/>
          <w:position w:val="0"/>
          <w:sz w:val="22"/>
          <w:szCs w:val="22"/>
        </w:rPr>
        <w:t>,</w:t>
      </w:r>
      <w:r w:rsidR="005B1FCF">
        <w:rPr>
          <w:rFonts w:asciiTheme="minorHAnsi" w:hAnsiTheme="minorHAnsi" w:cstheme="minorHAnsi"/>
          <w:spacing w:val="0"/>
          <w:position w:val="0"/>
          <w:sz w:val="22"/>
          <w:szCs w:val="22"/>
        </w:rPr>
        <w:t xml:space="preserve"> s tím, že</w:t>
      </w:r>
      <w:r w:rsidR="001867FB" w:rsidRPr="00F16D58">
        <w:rPr>
          <w:rFonts w:asciiTheme="minorHAnsi" w:hAnsiTheme="minorHAnsi" w:cstheme="minorHAnsi"/>
          <w:spacing w:val="0"/>
          <w:position w:val="0"/>
          <w:sz w:val="22"/>
          <w:szCs w:val="22"/>
        </w:rPr>
        <w:t xml:space="preserve"> rozsah a kvalita</w:t>
      </w:r>
      <w:r w:rsidR="0011541F" w:rsidRPr="00F16D58">
        <w:rPr>
          <w:rFonts w:asciiTheme="minorHAnsi" w:hAnsiTheme="minorHAnsi" w:cstheme="minorHAnsi"/>
          <w:spacing w:val="0"/>
          <w:position w:val="0"/>
          <w:sz w:val="22"/>
          <w:szCs w:val="22"/>
        </w:rPr>
        <w:t xml:space="preserve"> díla je </w:t>
      </w:r>
      <w:r w:rsidR="00232A1F">
        <w:rPr>
          <w:rFonts w:asciiTheme="minorHAnsi" w:hAnsiTheme="minorHAnsi" w:cstheme="minorHAnsi"/>
          <w:spacing w:val="0"/>
          <w:position w:val="0"/>
          <w:sz w:val="22"/>
          <w:szCs w:val="22"/>
        </w:rPr>
        <w:t xml:space="preserve">vymezen </w:t>
      </w:r>
      <w:r w:rsidR="00344789">
        <w:rPr>
          <w:rFonts w:asciiTheme="minorHAnsi" w:hAnsiTheme="minorHAnsi" w:cstheme="minorHAnsi"/>
          <w:spacing w:val="0"/>
          <w:position w:val="0"/>
          <w:sz w:val="22"/>
          <w:szCs w:val="22"/>
        </w:rPr>
        <w:t xml:space="preserve">cenovou nabídkou – oceněným </w:t>
      </w:r>
      <w:r w:rsidR="00232A1F">
        <w:rPr>
          <w:rFonts w:asciiTheme="minorHAnsi" w:hAnsiTheme="minorHAnsi" w:cstheme="minorHAnsi"/>
          <w:spacing w:val="0"/>
          <w:position w:val="0"/>
          <w:sz w:val="22"/>
          <w:szCs w:val="22"/>
        </w:rPr>
        <w:t xml:space="preserve">výkazem výměr </w:t>
      </w:r>
      <w:r w:rsidR="00344789">
        <w:rPr>
          <w:rFonts w:asciiTheme="minorHAnsi" w:hAnsiTheme="minorHAnsi" w:cstheme="minorHAnsi"/>
          <w:spacing w:val="0"/>
          <w:position w:val="0"/>
          <w:sz w:val="22"/>
          <w:szCs w:val="22"/>
        </w:rPr>
        <w:t xml:space="preserve">ze dne </w:t>
      </w:r>
      <w:proofErr w:type="gramStart"/>
      <w:r w:rsidR="00344789">
        <w:rPr>
          <w:rFonts w:asciiTheme="minorHAnsi" w:hAnsiTheme="minorHAnsi" w:cstheme="minorHAnsi"/>
          <w:spacing w:val="0"/>
          <w:position w:val="0"/>
          <w:sz w:val="22"/>
          <w:szCs w:val="22"/>
        </w:rPr>
        <w:t>31.5.2017</w:t>
      </w:r>
      <w:proofErr w:type="gramEnd"/>
      <w:r w:rsidR="005B1FCF">
        <w:rPr>
          <w:rFonts w:asciiTheme="minorHAnsi" w:hAnsiTheme="minorHAnsi" w:cstheme="minorHAnsi"/>
          <w:spacing w:val="0"/>
          <w:position w:val="0"/>
          <w:sz w:val="22"/>
          <w:szCs w:val="22"/>
        </w:rPr>
        <w:t>.</w:t>
      </w:r>
      <w:bookmarkEnd w:id="0"/>
      <w:r w:rsidR="00C20887" w:rsidRPr="009F0498">
        <w:rPr>
          <w:rFonts w:asciiTheme="minorHAnsi" w:hAnsiTheme="minorHAnsi" w:cstheme="minorHAnsi"/>
          <w:spacing w:val="0"/>
          <w:position w:val="0"/>
          <w:sz w:val="22"/>
          <w:szCs w:val="22"/>
        </w:rPr>
        <w:t xml:space="preserve"> </w:t>
      </w:r>
    </w:p>
    <w:p w:rsidR="006A2146" w:rsidRDefault="006A2146" w:rsidP="00A365D6">
      <w:pPr>
        <w:pStyle w:val="Nadpis2"/>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bookmarkStart w:id="1" w:name="OLE_LINK1"/>
      <w:bookmarkStart w:id="2" w:name="OLE_LINK2"/>
      <w:r w:rsidRPr="00F16D58">
        <w:rPr>
          <w:rFonts w:asciiTheme="minorHAnsi" w:hAnsiTheme="minorHAnsi" w:cstheme="minorHAnsi"/>
          <w:spacing w:val="0"/>
          <w:position w:val="0"/>
          <w:sz w:val="22"/>
          <w:szCs w:val="22"/>
        </w:rPr>
        <w:t>Měnit rozsah Díla je možné pouze na základě písemné dohody Smluvních stran.</w:t>
      </w:r>
    </w:p>
    <w:p w:rsidR="00232A1F" w:rsidRPr="00232A1F" w:rsidRDefault="00232A1F" w:rsidP="00232A1F"/>
    <w:bookmarkEnd w:id="1"/>
    <w:bookmarkEnd w:id="2"/>
    <w:p w:rsidR="00CE5EF3" w:rsidRPr="00232A1F" w:rsidRDefault="005168F5" w:rsidP="00A365D6">
      <w:pPr>
        <w:pStyle w:val="Nadpis2"/>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232A1F">
        <w:rPr>
          <w:rFonts w:asciiTheme="minorHAnsi" w:hAnsiTheme="minorHAnsi" w:cstheme="minorHAnsi"/>
          <w:b/>
          <w:spacing w:val="0"/>
          <w:position w:val="0"/>
          <w:sz w:val="22"/>
          <w:szCs w:val="22"/>
        </w:rPr>
        <w:t>MÍSTO PLNĚNÍ</w:t>
      </w:r>
    </w:p>
    <w:p w:rsidR="0011541F" w:rsidRPr="00232A1F" w:rsidRDefault="00232A1F" w:rsidP="00A365D6">
      <w:pPr>
        <w:pStyle w:val="Nadpis2"/>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Vojkovice, Karlovarský kraj</w:t>
      </w:r>
      <w:r w:rsidR="008819A8" w:rsidRPr="00232A1F">
        <w:rPr>
          <w:rFonts w:asciiTheme="minorHAnsi" w:hAnsiTheme="minorHAnsi" w:cstheme="minorHAnsi"/>
          <w:spacing w:val="0"/>
          <w:position w:val="0"/>
          <w:sz w:val="22"/>
          <w:szCs w:val="22"/>
        </w:rPr>
        <w:t>.</w:t>
      </w:r>
    </w:p>
    <w:p w:rsidR="00EB5BDD" w:rsidRDefault="008819A8" w:rsidP="00A365D6">
      <w:pPr>
        <w:pStyle w:val="Nadpis2"/>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Objednatel </w:t>
      </w:r>
      <w:r w:rsidR="00EB5BDD" w:rsidRPr="00F16D58">
        <w:rPr>
          <w:rFonts w:asciiTheme="minorHAnsi" w:hAnsiTheme="minorHAnsi" w:cstheme="minorHAnsi"/>
          <w:spacing w:val="0"/>
          <w:position w:val="0"/>
          <w:sz w:val="22"/>
          <w:szCs w:val="22"/>
        </w:rPr>
        <w:t xml:space="preserve">prohlašuje, že </w:t>
      </w:r>
      <w:r w:rsidRPr="00F16D58">
        <w:rPr>
          <w:rFonts w:asciiTheme="minorHAnsi" w:hAnsiTheme="minorHAnsi" w:cstheme="minorHAnsi"/>
          <w:spacing w:val="0"/>
          <w:position w:val="0"/>
          <w:sz w:val="22"/>
          <w:szCs w:val="22"/>
        </w:rPr>
        <w:t>mu není ve vztahu k realizaci Díla dle této Smlouvy,  </w:t>
      </w:r>
      <w:r w:rsidR="00EB5BDD" w:rsidRPr="00F16D58">
        <w:rPr>
          <w:rFonts w:asciiTheme="minorHAnsi" w:hAnsiTheme="minorHAnsi" w:cstheme="minorHAnsi"/>
          <w:spacing w:val="0"/>
          <w:position w:val="0"/>
          <w:sz w:val="22"/>
          <w:szCs w:val="22"/>
        </w:rPr>
        <w:t>faktick</w:t>
      </w:r>
      <w:r w:rsidRPr="00F16D58">
        <w:rPr>
          <w:rFonts w:asciiTheme="minorHAnsi" w:hAnsiTheme="minorHAnsi" w:cstheme="minorHAnsi"/>
          <w:spacing w:val="0"/>
          <w:position w:val="0"/>
          <w:sz w:val="22"/>
          <w:szCs w:val="22"/>
        </w:rPr>
        <w:t>é</w:t>
      </w:r>
      <w:r w:rsidR="00EB5BDD" w:rsidRPr="00F16D58">
        <w:rPr>
          <w:rFonts w:asciiTheme="minorHAnsi" w:hAnsiTheme="minorHAnsi" w:cstheme="minorHAnsi"/>
          <w:spacing w:val="0"/>
          <w:position w:val="0"/>
          <w:sz w:val="22"/>
          <w:szCs w:val="22"/>
        </w:rPr>
        <w:t>m</w:t>
      </w:r>
      <w:r w:rsidRPr="00F16D58">
        <w:rPr>
          <w:rFonts w:asciiTheme="minorHAnsi" w:hAnsiTheme="minorHAnsi" w:cstheme="minorHAnsi"/>
          <w:spacing w:val="0"/>
          <w:position w:val="0"/>
          <w:sz w:val="22"/>
          <w:szCs w:val="22"/>
        </w:rPr>
        <w:t xml:space="preserve">u či právnímu </w:t>
      </w:r>
      <w:r w:rsidR="00EB5BDD" w:rsidRPr="00F16D58">
        <w:rPr>
          <w:rFonts w:asciiTheme="minorHAnsi" w:hAnsiTheme="minorHAnsi" w:cstheme="minorHAnsi"/>
          <w:spacing w:val="0"/>
          <w:position w:val="0"/>
          <w:sz w:val="22"/>
          <w:szCs w:val="22"/>
        </w:rPr>
        <w:t>stav</w:t>
      </w:r>
      <w:r w:rsidRPr="00F16D58">
        <w:rPr>
          <w:rFonts w:asciiTheme="minorHAnsi" w:hAnsiTheme="minorHAnsi" w:cstheme="minorHAnsi"/>
          <w:spacing w:val="0"/>
          <w:position w:val="0"/>
          <w:sz w:val="22"/>
          <w:szCs w:val="22"/>
        </w:rPr>
        <w:t>u Pozemku,</w:t>
      </w:r>
      <w:r w:rsidR="00EB5BDD" w:rsidRPr="00F16D58">
        <w:rPr>
          <w:rFonts w:asciiTheme="minorHAnsi" w:hAnsiTheme="minorHAnsi" w:cstheme="minorHAnsi"/>
          <w:spacing w:val="0"/>
          <w:position w:val="0"/>
          <w:sz w:val="22"/>
          <w:szCs w:val="22"/>
        </w:rPr>
        <w:t xml:space="preserve"> </w:t>
      </w:r>
      <w:r w:rsidR="005D662C" w:rsidRPr="00F16D58">
        <w:rPr>
          <w:rFonts w:asciiTheme="minorHAnsi" w:hAnsiTheme="minorHAnsi" w:cstheme="minorHAnsi"/>
          <w:spacing w:val="0"/>
          <w:position w:val="0"/>
          <w:sz w:val="22"/>
          <w:szCs w:val="22"/>
        </w:rPr>
        <w:t>známo nic</w:t>
      </w:r>
      <w:r w:rsidRPr="00F16D58">
        <w:rPr>
          <w:rFonts w:asciiTheme="minorHAnsi" w:hAnsiTheme="minorHAnsi" w:cstheme="minorHAnsi"/>
          <w:spacing w:val="0"/>
          <w:position w:val="0"/>
          <w:sz w:val="22"/>
          <w:szCs w:val="22"/>
        </w:rPr>
        <w:t xml:space="preserve"> co by </w:t>
      </w:r>
      <w:r w:rsidR="00EB5BDD" w:rsidRPr="00F16D58">
        <w:rPr>
          <w:rFonts w:asciiTheme="minorHAnsi" w:hAnsiTheme="minorHAnsi" w:cstheme="minorHAnsi"/>
          <w:spacing w:val="0"/>
          <w:position w:val="0"/>
          <w:sz w:val="22"/>
          <w:szCs w:val="22"/>
        </w:rPr>
        <w:t>bránil</w:t>
      </w:r>
      <w:r w:rsidRPr="00F16D58">
        <w:rPr>
          <w:rFonts w:asciiTheme="minorHAnsi" w:hAnsiTheme="minorHAnsi" w:cstheme="minorHAnsi"/>
          <w:spacing w:val="0"/>
          <w:position w:val="0"/>
          <w:sz w:val="22"/>
          <w:szCs w:val="22"/>
        </w:rPr>
        <w:t>o</w:t>
      </w:r>
      <w:r w:rsidR="00EB5BDD" w:rsidRPr="00F16D58">
        <w:rPr>
          <w:rFonts w:asciiTheme="minorHAnsi" w:hAnsiTheme="minorHAnsi" w:cstheme="minorHAnsi"/>
          <w:spacing w:val="0"/>
          <w:position w:val="0"/>
          <w:sz w:val="22"/>
          <w:szCs w:val="22"/>
        </w:rPr>
        <w:t xml:space="preserve"> v uzavření této </w:t>
      </w:r>
      <w:r w:rsidR="00DF6C5F" w:rsidRPr="00F16D58">
        <w:rPr>
          <w:rFonts w:asciiTheme="minorHAnsi" w:hAnsiTheme="minorHAnsi" w:cstheme="minorHAnsi"/>
          <w:spacing w:val="0"/>
          <w:position w:val="0"/>
          <w:sz w:val="22"/>
          <w:szCs w:val="22"/>
        </w:rPr>
        <w:t>S</w:t>
      </w:r>
      <w:r w:rsidR="00EB5BDD" w:rsidRPr="00F16D58">
        <w:rPr>
          <w:rFonts w:asciiTheme="minorHAnsi" w:hAnsiTheme="minorHAnsi" w:cstheme="minorHAnsi"/>
          <w:spacing w:val="0"/>
          <w:position w:val="0"/>
          <w:sz w:val="22"/>
          <w:szCs w:val="22"/>
        </w:rPr>
        <w:t>mlouvy</w:t>
      </w:r>
      <w:r w:rsidRPr="00F16D58">
        <w:rPr>
          <w:rFonts w:asciiTheme="minorHAnsi" w:hAnsiTheme="minorHAnsi" w:cstheme="minorHAnsi"/>
          <w:spacing w:val="0"/>
          <w:position w:val="0"/>
          <w:sz w:val="22"/>
          <w:szCs w:val="22"/>
        </w:rPr>
        <w:t xml:space="preserve"> a</w:t>
      </w:r>
      <w:r w:rsidR="00EB5BDD" w:rsidRPr="00F16D58">
        <w:rPr>
          <w:rFonts w:asciiTheme="minorHAnsi" w:hAnsiTheme="minorHAnsi" w:cstheme="minorHAnsi"/>
          <w:spacing w:val="0"/>
          <w:position w:val="0"/>
          <w:sz w:val="22"/>
          <w:szCs w:val="22"/>
        </w:rPr>
        <w:t xml:space="preserve">nebo </w:t>
      </w:r>
      <w:r w:rsidRPr="00F16D58">
        <w:rPr>
          <w:rFonts w:asciiTheme="minorHAnsi" w:hAnsiTheme="minorHAnsi" w:cstheme="minorHAnsi"/>
          <w:spacing w:val="0"/>
          <w:position w:val="0"/>
          <w:sz w:val="22"/>
          <w:szCs w:val="22"/>
        </w:rPr>
        <w:t>by vedlo k</w:t>
      </w:r>
      <w:r w:rsidR="00EB5BDD" w:rsidRPr="00F16D58">
        <w:rPr>
          <w:rFonts w:asciiTheme="minorHAnsi" w:hAnsiTheme="minorHAnsi" w:cstheme="minorHAnsi"/>
          <w:spacing w:val="0"/>
          <w:position w:val="0"/>
          <w:sz w:val="22"/>
          <w:szCs w:val="22"/>
        </w:rPr>
        <w:t xml:space="preserve"> nemožnosti provedení </w:t>
      </w:r>
      <w:r w:rsidR="00DF6C5F" w:rsidRPr="00F16D58">
        <w:rPr>
          <w:rFonts w:asciiTheme="minorHAnsi" w:hAnsiTheme="minorHAnsi" w:cstheme="minorHAnsi"/>
          <w:spacing w:val="0"/>
          <w:position w:val="0"/>
          <w:sz w:val="22"/>
          <w:szCs w:val="22"/>
        </w:rPr>
        <w:t>D</w:t>
      </w:r>
      <w:r w:rsidR="00EB5BDD" w:rsidRPr="00F16D58">
        <w:rPr>
          <w:rFonts w:asciiTheme="minorHAnsi" w:hAnsiTheme="minorHAnsi" w:cstheme="minorHAnsi"/>
          <w:spacing w:val="0"/>
          <w:position w:val="0"/>
          <w:sz w:val="22"/>
          <w:szCs w:val="22"/>
        </w:rPr>
        <w:t>íla</w:t>
      </w:r>
      <w:r w:rsidRPr="00F16D58">
        <w:rPr>
          <w:rFonts w:asciiTheme="minorHAnsi" w:hAnsiTheme="minorHAnsi" w:cstheme="minorHAnsi"/>
          <w:spacing w:val="0"/>
          <w:position w:val="0"/>
          <w:sz w:val="22"/>
          <w:szCs w:val="22"/>
        </w:rPr>
        <w:t>.</w:t>
      </w:r>
    </w:p>
    <w:p w:rsidR="00232A1F" w:rsidRPr="00232A1F" w:rsidRDefault="00232A1F" w:rsidP="00232A1F"/>
    <w:p w:rsidR="00201BBE" w:rsidRPr="00F16D58" w:rsidRDefault="00201BBE" w:rsidP="00A365D6">
      <w:pPr>
        <w:pStyle w:val="Nadpis2"/>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bookmarkStart w:id="3" w:name="_Ref366078003"/>
      <w:r w:rsidRPr="00F16D58">
        <w:rPr>
          <w:rFonts w:asciiTheme="minorHAnsi" w:hAnsiTheme="minorHAnsi" w:cstheme="minorHAnsi"/>
          <w:b/>
          <w:spacing w:val="0"/>
          <w:position w:val="0"/>
          <w:sz w:val="22"/>
          <w:szCs w:val="22"/>
        </w:rPr>
        <w:t>TERMÍNY PROVEDENÍ DÍLA</w:t>
      </w:r>
      <w:bookmarkEnd w:id="3"/>
    </w:p>
    <w:p w:rsidR="00201BBE" w:rsidRPr="00344789" w:rsidRDefault="00201BBE" w:rsidP="00344789">
      <w:pPr>
        <w:pStyle w:val="Nadpis2"/>
        <w:tabs>
          <w:tab w:val="left" w:pos="851"/>
          <w:tab w:val="left" w:pos="2268"/>
        </w:tabs>
        <w:spacing w:after="120"/>
        <w:ind w:right="567"/>
        <w:jc w:val="both"/>
        <w:rPr>
          <w:rFonts w:asciiTheme="minorHAnsi" w:hAnsiTheme="minorHAnsi" w:cstheme="minorHAnsi"/>
          <w:b/>
          <w:spacing w:val="0"/>
          <w:position w:val="0"/>
          <w:sz w:val="22"/>
          <w:szCs w:val="22"/>
        </w:rPr>
      </w:pPr>
      <w:r w:rsidRPr="00F16D58">
        <w:rPr>
          <w:rFonts w:asciiTheme="minorHAnsi" w:hAnsiTheme="minorHAnsi" w:cstheme="minorHAnsi"/>
          <w:spacing w:val="0"/>
          <w:position w:val="0"/>
          <w:sz w:val="22"/>
          <w:szCs w:val="22"/>
        </w:rPr>
        <w:t>Dle dohody Smluvních s</w:t>
      </w:r>
      <w:r w:rsidR="00344789">
        <w:rPr>
          <w:rFonts w:asciiTheme="minorHAnsi" w:hAnsiTheme="minorHAnsi" w:cstheme="minorHAnsi"/>
          <w:spacing w:val="0"/>
          <w:position w:val="0"/>
          <w:sz w:val="22"/>
          <w:szCs w:val="22"/>
        </w:rPr>
        <w:t xml:space="preserve">tran jsou termíny pro provedení Díla: </w:t>
      </w:r>
      <w:r w:rsidR="00344789">
        <w:rPr>
          <w:rFonts w:asciiTheme="minorHAnsi" w:hAnsiTheme="minorHAnsi" w:cstheme="minorHAnsi"/>
          <w:b/>
          <w:spacing w:val="0"/>
          <w:position w:val="0"/>
          <w:sz w:val="22"/>
          <w:szCs w:val="22"/>
        </w:rPr>
        <w:t>05.-</w:t>
      </w:r>
      <w:proofErr w:type="gramStart"/>
      <w:r w:rsidR="00344789">
        <w:rPr>
          <w:rFonts w:asciiTheme="minorHAnsi" w:hAnsiTheme="minorHAnsi" w:cstheme="minorHAnsi"/>
          <w:b/>
          <w:spacing w:val="0"/>
          <w:position w:val="0"/>
          <w:sz w:val="22"/>
          <w:szCs w:val="22"/>
        </w:rPr>
        <w:t>07.06.2017</w:t>
      </w:r>
      <w:proofErr w:type="gramEnd"/>
    </w:p>
    <w:p w:rsidR="00344789" w:rsidRDefault="00344789" w:rsidP="003758C2">
      <w:pPr>
        <w:tabs>
          <w:tab w:val="left" w:pos="851"/>
        </w:tabs>
        <w:spacing w:after="120"/>
        <w:jc w:val="both"/>
        <w:rPr>
          <w:rFonts w:asciiTheme="minorHAnsi" w:hAnsiTheme="minorHAnsi" w:cstheme="minorHAnsi"/>
          <w:sz w:val="22"/>
          <w:szCs w:val="22"/>
        </w:rPr>
      </w:pPr>
    </w:p>
    <w:p w:rsidR="009A323B" w:rsidRPr="00F16D58" w:rsidRDefault="00CD7324"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 xml:space="preserve">PŘEDÁNÍ STAVENIŠTĚ </w:t>
      </w:r>
    </w:p>
    <w:p w:rsidR="00207317" w:rsidRPr="00F16D58" w:rsidRDefault="001B68E6"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Objednatel</w:t>
      </w:r>
      <w:r w:rsidR="006B4C71" w:rsidRPr="00F16D58">
        <w:rPr>
          <w:rFonts w:asciiTheme="minorHAnsi" w:hAnsiTheme="minorHAnsi" w:cstheme="minorHAnsi"/>
          <w:spacing w:val="0"/>
          <w:position w:val="0"/>
          <w:sz w:val="22"/>
          <w:szCs w:val="22"/>
        </w:rPr>
        <w:t xml:space="preserve"> se zavazuje předat </w:t>
      </w:r>
      <w:r>
        <w:rPr>
          <w:rFonts w:asciiTheme="minorHAnsi" w:hAnsiTheme="minorHAnsi" w:cstheme="minorHAnsi"/>
          <w:spacing w:val="0"/>
          <w:position w:val="0"/>
          <w:sz w:val="22"/>
          <w:szCs w:val="22"/>
        </w:rPr>
        <w:t xml:space="preserve">Zhotoviteli </w:t>
      </w:r>
      <w:r w:rsidR="006B4C71" w:rsidRPr="00F16D58">
        <w:rPr>
          <w:rFonts w:asciiTheme="minorHAnsi" w:hAnsiTheme="minorHAnsi" w:cstheme="minorHAnsi"/>
          <w:spacing w:val="0"/>
          <w:position w:val="0"/>
          <w:sz w:val="22"/>
          <w:szCs w:val="22"/>
        </w:rPr>
        <w:t>prostor určený v PD a zařízení staveniště (dále jen „</w:t>
      </w:r>
      <w:r w:rsidR="006B4C71" w:rsidRPr="00F16D58">
        <w:rPr>
          <w:rFonts w:asciiTheme="minorHAnsi" w:hAnsiTheme="minorHAnsi" w:cstheme="minorHAnsi"/>
          <w:b/>
          <w:spacing w:val="0"/>
          <w:position w:val="0"/>
          <w:sz w:val="22"/>
          <w:szCs w:val="22"/>
        </w:rPr>
        <w:t>Staveniště</w:t>
      </w:r>
      <w:r w:rsidR="006B4C71" w:rsidRPr="00F16D58">
        <w:rPr>
          <w:rFonts w:asciiTheme="minorHAnsi" w:hAnsiTheme="minorHAnsi" w:cstheme="minorHAnsi"/>
          <w:spacing w:val="0"/>
          <w:position w:val="0"/>
          <w:sz w:val="22"/>
          <w:szCs w:val="22"/>
        </w:rPr>
        <w:t xml:space="preserve">“) </w:t>
      </w:r>
      <w:r w:rsidR="00514D1C" w:rsidRPr="00F16D58">
        <w:rPr>
          <w:rFonts w:asciiTheme="minorHAnsi" w:hAnsiTheme="minorHAnsi" w:cstheme="minorHAnsi"/>
          <w:spacing w:val="0"/>
          <w:position w:val="0"/>
          <w:sz w:val="22"/>
          <w:szCs w:val="22"/>
        </w:rPr>
        <w:t xml:space="preserve">a zároveň zajistit možnost vjezdu na Staveniště </w:t>
      </w:r>
      <w:r w:rsidR="0062587D" w:rsidRPr="00F16D58">
        <w:rPr>
          <w:rFonts w:asciiTheme="minorHAnsi" w:hAnsiTheme="minorHAnsi" w:cstheme="minorHAnsi"/>
          <w:spacing w:val="0"/>
          <w:position w:val="0"/>
          <w:sz w:val="22"/>
          <w:szCs w:val="22"/>
        </w:rPr>
        <w:t>po celou dobu provádění</w:t>
      </w:r>
      <w:r w:rsidR="00C14513" w:rsidRPr="00F16D58">
        <w:rPr>
          <w:rFonts w:asciiTheme="minorHAnsi" w:hAnsiTheme="minorHAnsi" w:cstheme="minorHAnsi"/>
          <w:spacing w:val="0"/>
          <w:position w:val="0"/>
          <w:sz w:val="22"/>
          <w:szCs w:val="22"/>
        </w:rPr>
        <w:t xml:space="preserve"> Díla</w:t>
      </w:r>
      <w:r w:rsidR="00514D1C" w:rsidRPr="00F16D58">
        <w:rPr>
          <w:rFonts w:asciiTheme="minorHAnsi" w:hAnsiTheme="minorHAnsi" w:cstheme="minorHAnsi"/>
          <w:spacing w:val="0"/>
          <w:position w:val="0"/>
          <w:sz w:val="22"/>
          <w:szCs w:val="22"/>
        </w:rPr>
        <w:t>.</w:t>
      </w:r>
    </w:p>
    <w:p w:rsidR="00096C94" w:rsidRPr="00F16D58" w:rsidRDefault="00C939B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Objednatel </w:t>
      </w:r>
      <w:r w:rsidR="006B4C71" w:rsidRPr="00F16D58">
        <w:rPr>
          <w:rFonts w:asciiTheme="minorHAnsi" w:hAnsiTheme="minorHAnsi" w:cstheme="minorHAnsi"/>
          <w:spacing w:val="0"/>
          <w:position w:val="0"/>
          <w:sz w:val="22"/>
          <w:szCs w:val="22"/>
        </w:rPr>
        <w:t xml:space="preserve">se zavazuje předat </w:t>
      </w:r>
      <w:r w:rsidRPr="00F16D58">
        <w:rPr>
          <w:rFonts w:asciiTheme="minorHAnsi" w:hAnsiTheme="minorHAnsi" w:cstheme="minorHAnsi"/>
          <w:spacing w:val="0"/>
          <w:position w:val="0"/>
          <w:sz w:val="22"/>
          <w:szCs w:val="22"/>
        </w:rPr>
        <w:t>Zhotovit</w:t>
      </w:r>
      <w:r w:rsidR="006B4C71" w:rsidRPr="00F16D58">
        <w:rPr>
          <w:rFonts w:asciiTheme="minorHAnsi" w:hAnsiTheme="minorHAnsi" w:cstheme="minorHAnsi"/>
          <w:spacing w:val="0"/>
          <w:position w:val="0"/>
          <w:sz w:val="22"/>
          <w:szCs w:val="22"/>
        </w:rPr>
        <w:t>eli Staveniště prosté všech právních či faktických vad</w:t>
      </w:r>
      <w:r w:rsidRPr="00F16D58">
        <w:rPr>
          <w:rFonts w:asciiTheme="minorHAnsi" w:hAnsiTheme="minorHAnsi" w:cstheme="minorHAnsi"/>
          <w:spacing w:val="0"/>
          <w:position w:val="0"/>
          <w:sz w:val="22"/>
          <w:szCs w:val="22"/>
        </w:rPr>
        <w:t xml:space="preserve">, tak aby Objednatel mohl včas začít s prováděním Díla. </w:t>
      </w:r>
    </w:p>
    <w:p w:rsidR="00C14513" w:rsidRPr="00F16D58" w:rsidRDefault="00C14513"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Zhotovitel se zavazuje zachovávat Staveniště v pořádku a čistotě, odstraňovat průběžně na své náklady odpady a nečistoty vzniklé prováděním Díla. Současně se Zhotovitel zavazuje zajistit obecnou bezpečnost věcí a osob na Staveništi.</w:t>
      </w:r>
    </w:p>
    <w:p w:rsidR="00C14513" w:rsidRDefault="00514D1C"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O předání Staveniště bude sepsán předávací protokol.</w:t>
      </w:r>
      <w:r w:rsidR="000B5607" w:rsidRPr="00F16D58">
        <w:rPr>
          <w:rFonts w:asciiTheme="minorHAnsi" w:hAnsiTheme="minorHAnsi" w:cstheme="minorHAnsi"/>
          <w:spacing w:val="0"/>
          <w:position w:val="0"/>
          <w:sz w:val="22"/>
          <w:szCs w:val="22"/>
        </w:rPr>
        <w:t xml:space="preserve"> </w:t>
      </w:r>
    </w:p>
    <w:p w:rsidR="005A5C08" w:rsidRPr="005A5C08" w:rsidRDefault="005A5C08" w:rsidP="005A5C08"/>
    <w:p w:rsidR="007D6C8E" w:rsidRPr="00F16D58" w:rsidRDefault="007D6C8E"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ZPŮSOB PROVÁDĚNÍ DÍLA</w:t>
      </w:r>
      <w:r w:rsidR="00C266DE" w:rsidRPr="00F16D58">
        <w:rPr>
          <w:rFonts w:asciiTheme="minorHAnsi" w:hAnsiTheme="minorHAnsi" w:cstheme="minorHAnsi"/>
          <w:b/>
          <w:spacing w:val="0"/>
          <w:position w:val="0"/>
          <w:sz w:val="22"/>
          <w:szCs w:val="22"/>
        </w:rPr>
        <w:t>, ZMĚNA ROZSAHU DÍLA</w:t>
      </w:r>
    </w:p>
    <w:p w:rsidR="00C266DE" w:rsidRPr="00F16D58" w:rsidRDefault="00C266D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Zhotovitel provede Dílo v souladu s touto Smlouvou. Zhotovitel se zavazuje při provádění Díla dodržovat veškeré platné právní předpisy</w:t>
      </w:r>
      <w:r w:rsidR="005B1FCF">
        <w:rPr>
          <w:rFonts w:asciiTheme="minorHAnsi" w:hAnsiTheme="minorHAnsi" w:cstheme="minorHAnsi"/>
          <w:spacing w:val="0"/>
          <w:position w:val="0"/>
          <w:sz w:val="22"/>
          <w:szCs w:val="22"/>
        </w:rPr>
        <w:t>.</w:t>
      </w:r>
    </w:p>
    <w:p w:rsidR="00FE408C" w:rsidRPr="00F16D58" w:rsidRDefault="00BA41F0" w:rsidP="00FE408C">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Zhotovite</w:t>
      </w:r>
      <w:r w:rsidR="00FE408C" w:rsidRPr="00F16D58">
        <w:rPr>
          <w:rFonts w:asciiTheme="minorHAnsi" w:hAnsiTheme="minorHAnsi" w:cstheme="minorHAnsi"/>
          <w:spacing w:val="0"/>
          <w:position w:val="0"/>
          <w:sz w:val="22"/>
          <w:szCs w:val="22"/>
        </w:rPr>
        <w:t>l je oprávněn využít k provedení Díla svých subdodavatelů.</w:t>
      </w:r>
    </w:p>
    <w:p w:rsidR="000A1592" w:rsidRPr="005A5C08" w:rsidRDefault="000A1592" w:rsidP="000A1592">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210A19">
        <w:rPr>
          <w:rFonts w:asciiTheme="minorHAnsi" w:hAnsiTheme="minorHAnsi" w:cstheme="minorHAnsi"/>
          <w:spacing w:val="0"/>
          <w:position w:val="0"/>
          <w:sz w:val="22"/>
          <w:szCs w:val="22"/>
        </w:rPr>
        <w:t xml:space="preserve">Objednatel je vlastníkem Díla a všech věcí, které Zhotovitel opatřil k provedení Díla od okamžiku jejich zabudování do Díla a po zaplacení zabudovaných věcí </w:t>
      </w:r>
      <w:r w:rsidRPr="005A5C08">
        <w:rPr>
          <w:rFonts w:asciiTheme="minorHAnsi" w:hAnsiTheme="minorHAnsi" w:cstheme="minorHAnsi"/>
          <w:spacing w:val="0"/>
          <w:position w:val="0"/>
          <w:sz w:val="22"/>
          <w:szCs w:val="22"/>
        </w:rPr>
        <w:t xml:space="preserve">Objednatelem. </w:t>
      </w:r>
    </w:p>
    <w:p w:rsidR="008262C8" w:rsidRPr="005A5C08" w:rsidRDefault="008262C8"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O průběhu provádění díla povede Zhotovitel stavební deník.</w:t>
      </w:r>
      <w:r w:rsidR="00ED194A" w:rsidRPr="005A5C08">
        <w:rPr>
          <w:rFonts w:asciiTheme="minorHAnsi" w:hAnsiTheme="minorHAnsi" w:cstheme="minorHAnsi"/>
          <w:spacing w:val="0"/>
          <w:position w:val="0"/>
          <w:sz w:val="22"/>
          <w:szCs w:val="22"/>
        </w:rPr>
        <w:t xml:space="preserve"> Stavební deník bude uložen u stavbyvedoucího</w:t>
      </w:r>
      <w:r w:rsidR="00786208" w:rsidRPr="005A5C08">
        <w:rPr>
          <w:rFonts w:asciiTheme="minorHAnsi" w:hAnsiTheme="minorHAnsi" w:cstheme="minorHAnsi"/>
          <w:spacing w:val="0"/>
          <w:position w:val="0"/>
          <w:sz w:val="22"/>
          <w:szCs w:val="22"/>
        </w:rPr>
        <w:t>. Zápisy do stavebního deníku smí mimo stavbyvedoucího provádět také technický dozor Objednatele, projektant nebo pracovník pověřený výkonem autorského doz</w:t>
      </w:r>
      <w:r w:rsidR="00FE408C" w:rsidRPr="005A5C08">
        <w:rPr>
          <w:rFonts w:asciiTheme="minorHAnsi" w:hAnsiTheme="minorHAnsi" w:cstheme="minorHAnsi"/>
          <w:spacing w:val="0"/>
          <w:position w:val="0"/>
          <w:sz w:val="22"/>
          <w:szCs w:val="22"/>
        </w:rPr>
        <w:t>o</w:t>
      </w:r>
      <w:r w:rsidR="00786208" w:rsidRPr="005A5C08">
        <w:rPr>
          <w:rFonts w:asciiTheme="minorHAnsi" w:hAnsiTheme="minorHAnsi" w:cstheme="minorHAnsi"/>
          <w:spacing w:val="0"/>
          <w:position w:val="0"/>
          <w:sz w:val="22"/>
          <w:szCs w:val="22"/>
        </w:rPr>
        <w:t xml:space="preserve">ru a dále orgány státního dohledu. Pokud druhá Smluvní strana </w:t>
      </w:r>
      <w:r w:rsidR="000B5607" w:rsidRPr="005A5C08">
        <w:rPr>
          <w:rFonts w:asciiTheme="minorHAnsi" w:hAnsiTheme="minorHAnsi" w:cstheme="minorHAnsi"/>
          <w:spacing w:val="0"/>
          <w:position w:val="0"/>
          <w:sz w:val="22"/>
          <w:szCs w:val="22"/>
        </w:rPr>
        <w:t xml:space="preserve">do </w:t>
      </w:r>
      <w:r w:rsidR="00786208" w:rsidRPr="005A5C08">
        <w:rPr>
          <w:rFonts w:asciiTheme="minorHAnsi" w:hAnsiTheme="minorHAnsi" w:cstheme="minorHAnsi"/>
          <w:spacing w:val="0"/>
          <w:position w:val="0"/>
          <w:sz w:val="22"/>
          <w:szCs w:val="22"/>
        </w:rPr>
        <w:t>tří (3) dnů nereaguje na zápis ve stavebním deníku, má se za to, že je takový zápis pravdivý.</w:t>
      </w:r>
    </w:p>
    <w:p w:rsidR="00786208" w:rsidRPr="00F16D58" w:rsidRDefault="00786208"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Ve stavebním deníku se nesmí škrtat, přepisovat nebo z něj vytrhávat listy. Vedení stavebního deníku končí v okamžiku předání Díla.</w:t>
      </w:r>
    </w:p>
    <w:p w:rsidR="00786208" w:rsidRPr="00F16D58" w:rsidRDefault="00786208"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Technickým dozorem </w:t>
      </w:r>
      <w:r w:rsidR="00344789">
        <w:rPr>
          <w:rFonts w:asciiTheme="minorHAnsi" w:hAnsiTheme="minorHAnsi" w:cstheme="minorHAnsi"/>
          <w:spacing w:val="0"/>
          <w:position w:val="0"/>
          <w:sz w:val="22"/>
          <w:szCs w:val="22"/>
        </w:rPr>
        <w:t>Investora</w:t>
      </w:r>
      <w:r w:rsidRPr="00F16D58">
        <w:rPr>
          <w:rFonts w:asciiTheme="minorHAnsi" w:hAnsiTheme="minorHAnsi" w:cstheme="minorHAnsi"/>
          <w:spacing w:val="0"/>
          <w:position w:val="0"/>
          <w:sz w:val="22"/>
          <w:szCs w:val="22"/>
        </w:rPr>
        <w:t xml:space="preserve"> je pověřen </w:t>
      </w:r>
      <w:proofErr w:type="spellStart"/>
      <w:r w:rsidR="00BD7AEC">
        <w:rPr>
          <w:rFonts w:asciiTheme="minorHAnsi" w:hAnsiTheme="minorHAnsi" w:cstheme="minorHAnsi"/>
          <w:spacing w:val="0"/>
          <w:position w:val="0"/>
          <w:sz w:val="22"/>
          <w:szCs w:val="22"/>
        </w:rPr>
        <w:t>xxxxxxxxxxxxxx</w:t>
      </w:r>
      <w:proofErr w:type="spellEnd"/>
    </w:p>
    <w:p w:rsidR="00C266DE" w:rsidRPr="00F16D58" w:rsidRDefault="00C266D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Zhotovitel se zavazuje písemně upozornit Objednatele na nevhodnost, případně nepřípustnost podkladových materiálů, pokynů a věcí, které</w:t>
      </w:r>
      <w:r w:rsidR="00066E15" w:rsidRPr="00F16D58">
        <w:rPr>
          <w:rFonts w:asciiTheme="minorHAnsi" w:hAnsiTheme="minorHAnsi" w:cstheme="minorHAnsi"/>
          <w:spacing w:val="0"/>
          <w:position w:val="0"/>
          <w:sz w:val="22"/>
          <w:szCs w:val="22"/>
        </w:rPr>
        <w:t xml:space="preserve"> mu byly předány Objednatelem a</w:t>
      </w:r>
      <w:r w:rsidRPr="00F16D58">
        <w:rPr>
          <w:rFonts w:asciiTheme="minorHAnsi" w:hAnsiTheme="minorHAnsi" w:cstheme="minorHAnsi"/>
          <w:spacing w:val="0"/>
          <w:position w:val="0"/>
          <w:sz w:val="22"/>
          <w:szCs w:val="22"/>
        </w:rPr>
        <w:t xml:space="preserve">nebo Objednatelem požadovaných změn, ať již z hlediska důsledků </w:t>
      </w:r>
      <w:r w:rsidRPr="00F16D58">
        <w:rPr>
          <w:rFonts w:asciiTheme="minorHAnsi" w:hAnsiTheme="minorHAnsi" w:cstheme="minorHAnsi"/>
          <w:spacing w:val="0"/>
          <w:position w:val="0"/>
          <w:sz w:val="22"/>
          <w:szCs w:val="22"/>
        </w:rPr>
        <w:lastRenderedPageBreak/>
        <w:t>pro jakost a provedení Díla či rozporu s podklady pro uzavření této Smlouvy,</w:t>
      </w:r>
      <w:r w:rsidR="004F0E2C">
        <w:rPr>
          <w:rFonts w:asciiTheme="minorHAnsi" w:hAnsiTheme="minorHAnsi" w:cstheme="minorHAnsi"/>
          <w:spacing w:val="0"/>
          <w:position w:val="0"/>
          <w:sz w:val="22"/>
          <w:szCs w:val="22"/>
        </w:rPr>
        <w:t xml:space="preserve"> nebo </w:t>
      </w:r>
      <w:r w:rsidRPr="00F16D58">
        <w:rPr>
          <w:rFonts w:asciiTheme="minorHAnsi" w:hAnsiTheme="minorHAnsi" w:cstheme="minorHAnsi"/>
          <w:spacing w:val="0"/>
          <w:position w:val="0"/>
          <w:sz w:val="22"/>
          <w:szCs w:val="22"/>
        </w:rPr>
        <w:t>obecně závaznými právními předpisy, či normami. V případě, že Objednatel bude, i přes upozornění Zhotovitele trvat na užití podkladových materiálů, pokynů a věcí, které byly Zhotoviteli předány Objednatelem, je Zhotovitel oprávněn požadovat takový pokyn Objednatele v písemné formě</w:t>
      </w:r>
      <w:r w:rsidR="00DE7B1B">
        <w:rPr>
          <w:rFonts w:asciiTheme="minorHAnsi" w:hAnsiTheme="minorHAnsi" w:cstheme="minorHAnsi"/>
          <w:spacing w:val="0"/>
          <w:position w:val="0"/>
          <w:sz w:val="22"/>
          <w:szCs w:val="22"/>
        </w:rPr>
        <w:t>. Objednatel nem</w:t>
      </w:r>
      <w:r w:rsidR="003E10CA" w:rsidRPr="00F16D58">
        <w:rPr>
          <w:rFonts w:asciiTheme="minorHAnsi" w:hAnsiTheme="minorHAnsi" w:cstheme="minorHAnsi"/>
          <w:spacing w:val="0"/>
          <w:position w:val="0"/>
          <w:sz w:val="22"/>
          <w:szCs w:val="22"/>
        </w:rPr>
        <w:t>á nárok na uplatnění odpovědnosti z Vad díla vzniklé pro nevhodnost příkazu nebo věci Objedna</w:t>
      </w:r>
      <w:r w:rsidR="00DE3AB7" w:rsidRPr="00F16D58">
        <w:rPr>
          <w:rFonts w:asciiTheme="minorHAnsi" w:hAnsiTheme="minorHAnsi" w:cstheme="minorHAnsi"/>
          <w:spacing w:val="0"/>
          <w:position w:val="0"/>
          <w:sz w:val="22"/>
          <w:szCs w:val="22"/>
        </w:rPr>
        <w:t>tele, pokud na jejich použití trval i přes upozornění Zhotovitele.</w:t>
      </w:r>
    </w:p>
    <w:p w:rsidR="003E10CA" w:rsidRPr="00F16D58" w:rsidRDefault="00C266D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Vyvstane-li v průběhu provádění Díla nutnost upřesnění způsobu jeho provedení (včetně používaných stavebních materiálů), zavazuje se Zhotovitel </w:t>
      </w:r>
      <w:r w:rsidR="003E10CA" w:rsidRPr="00F16D58">
        <w:rPr>
          <w:rFonts w:asciiTheme="minorHAnsi" w:hAnsiTheme="minorHAnsi" w:cstheme="minorHAnsi"/>
          <w:spacing w:val="0"/>
          <w:position w:val="0"/>
          <w:sz w:val="22"/>
          <w:szCs w:val="22"/>
        </w:rPr>
        <w:t xml:space="preserve">si </w:t>
      </w:r>
      <w:r w:rsidRPr="00F16D58">
        <w:rPr>
          <w:rFonts w:asciiTheme="minorHAnsi" w:hAnsiTheme="minorHAnsi" w:cstheme="minorHAnsi"/>
          <w:spacing w:val="0"/>
          <w:position w:val="0"/>
          <w:sz w:val="22"/>
          <w:szCs w:val="22"/>
        </w:rPr>
        <w:t>neprodleně vyžádat předchozí písemný souhlas či pokyn Objednatele a Objednatel se zavazuje bezodkladně se k výzvě Zhotovitele písemně vyjádřit.</w:t>
      </w:r>
    </w:p>
    <w:p w:rsidR="00BF6EEF" w:rsidRPr="005A5C08" w:rsidRDefault="001B40E0" w:rsidP="00CA6D20">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Bude-li pro řádné provedení Díla </w:t>
      </w:r>
      <w:r w:rsidR="00EE14BA" w:rsidRPr="005A5C08">
        <w:rPr>
          <w:rFonts w:asciiTheme="minorHAnsi" w:hAnsiTheme="minorHAnsi" w:cstheme="minorHAnsi"/>
          <w:spacing w:val="0"/>
          <w:position w:val="0"/>
          <w:sz w:val="22"/>
          <w:szCs w:val="22"/>
        </w:rPr>
        <w:t xml:space="preserve">třeba </w:t>
      </w:r>
      <w:r w:rsidR="00BF6EEF" w:rsidRPr="005A5C08">
        <w:rPr>
          <w:rFonts w:asciiTheme="minorHAnsi" w:hAnsiTheme="minorHAnsi" w:cstheme="minorHAnsi"/>
          <w:spacing w:val="0"/>
          <w:position w:val="0"/>
          <w:sz w:val="22"/>
          <w:szCs w:val="22"/>
        </w:rPr>
        <w:t xml:space="preserve">realizovat vícepráce, </w:t>
      </w:r>
      <w:r w:rsidR="00CA6D20" w:rsidRPr="005A5C08">
        <w:rPr>
          <w:rFonts w:asciiTheme="minorHAnsi" w:hAnsiTheme="minorHAnsi" w:cstheme="minorHAnsi"/>
          <w:spacing w:val="0"/>
          <w:position w:val="0"/>
          <w:sz w:val="22"/>
          <w:szCs w:val="22"/>
        </w:rPr>
        <w:t xml:space="preserve">které nejsou zahrnuty </w:t>
      </w:r>
      <w:r w:rsidR="002114D6" w:rsidRPr="005A5C08">
        <w:rPr>
          <w:rFonts w:asciiTheme="minorHAnsi" w:hAnsiTheme="minorHAnsi" w:cstheme="minorHAnsi"/>
          <w:spacing w:val="0"/>
          <w:position w:val="0"/>
          <w:sz w:val="22"/>
          <w:szCs w:val="22"/>
        </w:rPr>
        <w:t>v</w:t>
      </w:r>
      <w:r w:rsidR="00BF6EEF" w:rsidRPr="005A5C08">
        <w:rPr>
          <w:rFonts w:asciiTheme="minorHAnsi" w:hAnsiTheme="minorHAnsi" w:cstheme="minorHAnsi"/>
          <w:spacing w:val="0"/>
          <w:position w:val="0"/>
          <w:sz w:val="22"/>
          <w:szCs w:val="22"/>
        </w:rPr>
        <w:t xml:space="preserve"> PD </w:t>
      </w:r>
      <w:r w:rsidRPr="005A5C08">
        <w:rPr>
          <w:rFonts w:asciiTheme="minorHAnsi" w:hAnsiTheme="minorHAnsi" w:cstheme="minorHAnsi"/>
          <w:spacing w:val="0"/>
          <w:position w:val="0"/>
          <w:sz w:val="22"/>
          <w:szCs w:val="22"/>
        </w:rPr>
        <w:t>a jejichž provedení by mohlo narušit harmonogram prací</w:t>
      </w:r>
      <w:r w:rsidR="00692063" w:rsidRPr="005A5C08">
        <w:rPr>
          <w:rFonts w:asciiTheme="minorHAnsi" w:hAnsiTheme="minorHAnsi" w:cstheme="minorHAnsi"/>
          <w:spacing w:val="0"/>
          <w:position w:val="0"/>
          <w:sz w:val="22"/>
          <w:szCs w:val="22"/>
        </w:rPr>
        <w:t>,</w:t>
      </w:r>
      <w:r w:rsidR="00DE7B1B" w:rsidRPr="005A5C08">
        <w:rPr>
          <w:rFonts w:asciiTheme="minorHAnsi" w:hAnsiTheme="minorHAnsi" w:cstheme="minorHAnsi"/>
          <w:spacing w:val="0"/>
          <w:position w:val="0"/>
          <w:sz w:val="22"/>
          <w:szCs w:val="22"/>
        </w:rPr>
        <w:t xml:space="preserve"> </w:t>
      </w:r>
      <w:r w:rsidR="00692063" w:rsidRPr="005A5C08">
        <w:rPr>
          <w:rFonts w:asciiTheme="minorHAnsi" w:hAnsiTheme="minorHAnsi" w:cstheme="minorHAnsi"/>
          <w:spacing w:val="0"/>
          <w:position w:val="0"/>
          <w:sz w:val="22"/>
          <w:szCs w:val="22"/>
        </w:rPr>
        <w:t>případně</w:t>
      </w:r>
      <w:r w:rsidRPr="005A5C08">
        <w:rPr>
          <w:rFonts w:asciiTheme="minorHAnsi" w:hAnsiTheme="minorHAnsi" w:cstheme="minorHAnsi"/>
          <w:spacing w:val="0"/>
          <w:position w:val="0"/>
          <w:sz w:val="22"/>
          <w:szCs w:val="22"/>
        </w:rPr>
        <w:t xml:space="preserve"> ohrozit dílčí nebo celkový termín dokončení Díla, zavazují se Smluvní strany uzavřít dodatek k </w:t>
      </w:r>
      <w:r w:rsidR="00EE14BA" w:rsidRPr="005A5C08">
        <w:rPr>
          <w:rFonts w:asciiTheme="minorHAnsi" w:hAnsiTheme="minorHAnsi" w:cstheme="minorHAnsi"/>
          <w:spacing w:val="0"/>
          <w:position w:val="0"/>
          <w:sz w:val="22"/>
          <w:szCs w:val="22"/>
        </w:rPr>
        <w:t>té</w:t>
      </w:r>
      <w:r w:rsidRPr="005A5C08">
        <w:rPr>
          <w:rFonts w:asciiTheme="minorHAnsi" w:hAnsiTheme="minorHAnsi" w:cstheme="minorHAnsi"/>
          <w:spacing w:val="0"/>
          <w:position w:val="0"/>
          <w:sz w:val="22"/>
          <w:szCs w:val="22"/>
        </w:rPr>
        <w:t>to Smlouvě, který</w:t>
      </w:r>
      <w:r w:rsidR="00EE14BA" w:rsidRPr="005A5C08">
        <w:rPr>
          <w:rFonts w:asciiTheme="minorHAnsi" w:hAnsiTheme="minorHAnsi" w:cstheme="minorHAnsi"/>
          <w:spacing w:val="0"/>
          <w:position w:val="0"/>
          <w:sz w:val="22"/>
          <w:szCs w:val="22"/>
        </w:rPr>
        <w:t>m</w:t>
      </w:r>
      <w:r w:rsidRPr="005A5C08">
        <w:rPr>
          <w:rFonts w:asciiTheme="minorHAnsi" w:hAnsiTheme="minorHAnsi" w:cstheme="minorHAnsi"/>
          <w:spacing w:val="0"/>
          <w:position w:val="0"/>
          <w:sz w:val="22"/>
          <w:szCs w:val="22"/>
        </w:rPr>
        <w:t xml:space="preserve"> bude řešeno provedení víceprací, </w:t>
      </w:r>
      <w:r w:rsidR="00692063" w:rsidRPr="005A5C08">
        <w:rPr>
          <w:rFonts w:asciiTheme="minorHAnsi" w:hAnsiTheme="minorHAnsi" w:cstheme="minorHAnsi"/>
          <w:spacing w:val="0"/>
          <w:position w:val="0"/>
          <w:sz w:val="22"/>
          <w:szCs w:val="22"/>
        </w:rPr>
        <w:t xml:space="preserve">možný </w:t>
      </w:r>
      <w:r w:rsidRPr="005A5C08">
        <w:rPr>
          <w:rFonts w:asciiTheme="minorHAnsi" w:hAnsiTheme="minorHAnsi" w:cstheme="minorHAnsi"/>
          <w:spacing w:val="0"/>
          <w:position w:val="0"/>
          <w:sz w:val="22"/>
          <w:szCs w:val="22"/>
        </w:rPr>
        <w:t>posun dokončení a předání Díla a případné navýšení Ceny Díla.</w:t>
      </w:r>
      <w:r w:rsidR="00D46D06" w:rsidRPr="005A5C08">
        <w:rPr>
          <w:rFonts w:asciiTheme="minorHAnsi" w:hAnsiTheme="minorHAnsi" w:cstheme="minorHAnsi"/>
          <w:spacing w:val="0"/>
          <w:position w:val="0"/>
          <w:sz w:val="22"/>
          <w:szCs w:val="22"/>
        </w:rPr>
        <w:t xml:space="preserve"> O dobu od oznámení nutnosti provedení víceprací do doby uzavření příslušného dodatku (případně oznámení o tom, že k uzavření dodatku nedojde) se automaticky prodlužují</w:t>
      </w:r>
      <w:r w:rsidR="00A32D30" w:rsidRPr="005A5C08">
        <w:rPr>
          <w:rFonts w:asciiTheme="minorHAnsi" w:hAnsiTheme="minorHAnsi" w:cstheme="minorHAnsi"/>
          <w:spacing w:val="0"/>
          <w:position w:val="0"/>
          <w:sz w:val="22"/>
          <w:szCs w:val="22"/>
        </w:rPr>
        <w:t xml:space="preserve"> sjednané </w:t>
      </w:r>
      <w:r w:rsidR="00D46D06" w:rsidRPr="005A5C08">
        <w:rPr>
          <w:rFonts w:asciiTheme="minorHAnsi" w:hAnsiTheme="minorHAnsi" w:cstheme="minorHAnsi"/>
          <w:spacing w:val="0"/>
          <w:position w:val="0"/>
          <w:sz w:val="22"/>
          <w:szCs w:val="22"/>
        </w:rPr>
        <w:t>termíny provedení Díla dle této Smlouvy.</w:t>
      </w:r>
    </w:p>
    <w:p w:rsidR="0020046E" w:rsidRPr="005A5C08" w:rsidRDefault="0020046E" w:rsidP="00A74FDC"/>
    <w:p w:rsidR="0020046E" w:rsidRPr="005A5C08" w:rsidRDefault="0020046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V případě, že vícepráce bude nutné zahájit okamžitě (např. bude-li se jednat o vícepráce, </w:t>
      </w:r>
      <w:r w:rsidR="00692063" w:rsidRPr="005A5C08">
        <w:rPr>
          <w:rFonts w:asciiTheme="minorHAnsi" w:hAnsiTheme="minorHAnsi" w:cstheme="minorHAnsi"/>
          <w:spacing w:val="0"/>
          <w:position w:val="0"/>
          <w:sz w:val="22"/>
          <w:szCs w:val="22"/>
        </w:rPr>
        <w:t>jejichž provedení bude</w:t>
      </w:r>
      <w:r w:rsidRPr="005A5C08">
        <w:rPr>
          <w:rFonts w:asciiTheme="minorHAnsi" w:hAnsiTheme="minorHAnsi" w:cstheme="minorHAnsi"/>
          <w:spacing w:val="0"/>
          <w:position w:val="0"/>
          <w:sz w:val="22"/>
          <w:szCs w:val="22"/>
        </w:rPr>
        <w:t xml:space="preserve"> nezbytně nutné pro další pos</w:t>
      </w:r>
      <w:r w:rsidR="00692063" w:rsidRPr="005A5C08">
        <w:rPr>
          <w:rFonts w:asciiTheme="minorHAnsi" w:hAnsiTheme="minorHAnsi" w:cstheme="minorHAnsi"/>
          <w:spacing w:val="0"/>
          <w:position w:val="0"/>
          <w:sz w:val="22"/>
          <w:szCs w:val="22"/>
        </w:rPr>
        <w:t>t</w:t>
      </w:r>
      <w:r w:rsidRPr="005A5C08">
        <w:rPr>
          <w:rFonts w:asciiTheme="minorHAnsi" w:hAnsiTheme="minorHAnsi" w:cstheme="minorHAnsi"/>
          <w:spacing w:val="0"/>
          <w:position w:val="0"/>
          <w:sz w:val="22"/>
          <w:szCs w:val="22"/>
        </w:rPr>
        <w:t>u</w:t>
      </w:r>
      <w:r w:rsidR="00692063" w:rsidRPr="005A5C08">
        <w:rPr>
          <w:rFonts w:asciiTheme="minorHAnsi" w:hAnsiTheme="minorHAnsi" w:cstheme="minorHAnsi"/>
          <w:spacing w:val="0"/>
          <w:position w:val="0"/>
          <w:sz w:val="22"/>
          <w:szCs w:val="22"/>
        </w:rPr>
        <w:t>p</w:t>
      </w:r>
      <w:r w:rsidRPr="005A5C08">
        <w:rPr>
          <w:rFonts w:asciiTheme="minorHAnsi" w:hAnsiTheme="minorHAnsi" w:cstheme="minorHAnsi"/>
          <w:spacing w:val="0"/>
          <w:position w:val="0"/>
          <w:sz w:val="22"/>
          <w:szCs w:val="22"/>
        </w:rPr>
        <w:t xml:space="preserve"> stavebních prací a jejichž proces schvalování by ohrozil dílčí nebo celkový termín dokončení Díla) odsouhlasí Objednatel realizaci těchto víceprací zápisem ve stavebním deníku. Tento zápis bude oboustranně podepsaný oprávněnými zástupci obou smluvních stran</w:t>
      </w:r>
      <w:r w:rsidR="00692063" w:rsidRPr="005A5C08">
        <w:rPr>
          <w:rFonts w:asciiTheme="minorHAnsi" w:hAnsiTheme="minorHAnsi" w:cstheme="minorHAnsi"/>
          <w:spacing w:val="0"/>
          <w:position w:val="0"/>
          <w:sz w:val="22"/>
          <w:szCs w:val="22"/>
        </w:rPr>
        <w:t xml:space="preserve"> (viz. str. 7, odst. </w:t>
      </w:r>
      <w:proofErr w:type="gramStart"/>
      <w:r w:rsidR="00692063" w:rsidRPr="005A5C08">
        <w:rPr>
          <w:rFonts w:asciiTheme="minorHAnsi" w:hAnsiTheme="minorHAnsi" w:cstheme="minorHAnsi"/>
          <w:spacing w:val="0"/>
          <w:position w:val="0"/>
          <w:sz w:val="22"/>
          <w:szCs w:val="22"/>
        </w:rPr>
        <w:t>16.2. této</w:t>
      </w:r>
      <w:proofErr w:type="gramEnd"/>
      <w:r w:rsidR="00692063" w:rsidRPr="005A5C08">
        <w:rPr>
          <w:rFonts w:asciiTheme="minorHAnsi" w:hAnsiTheme="minorHAnsi" w:cstheme="minorHAnsi"/>
          <w:spacing w:val="0"/>
          <w:position w:val="0"/>
          <w:sz w:val="22"/>
          <w:szCs w:val="22"/>
        </w:rPr>
        <w:t xml:space="preserve"> smlouvy)</w:t>
      </w:r>
      <w:r w:rsidRPr="005A5C08">
        <w:rPr>
          <w:rFonts w:asciiTheme="minorHAnsi" w:hAnsiTheme="minorHAnsi" w:cstheme="minorHAnsi"/>
          <w:spacing w:val="0"/>
          <w:position w:val="0"/>
          <w:sz w:val="22"/>
          <w:szCs w:val="22"/>
        </w:rPr>
        <w:t xml:space="preserve"> a bude tedy sloužit jako objednávka těchto víceprací. Zhotovitel se zavazuje objednateli předat v co ne</w:t>
      </w:r>
      <w:r w:rsidR="00C32B90" w:rsidRPr="005A5C08">
        <w:rPr>
          <w:rFonts w:asciiTheme="minorHAnsi" w:hAnsiTheme="minorHAnsi" w:cstheme="minorHAnsi"/>
          <w:spacing w:val="0"/>
          <w:position w:val="0"/>
          <w:sz w:val="22"/>
          <w:szCs w:val="22"/>
        </w:rPr>
        <w:t>jkra</w:t>
      </w:r>
      <w:r w:rsidRPr="005A5C08">
        <w:rPr>
          <w:rFonts w:asciiTheme="minorHAnsi" w:hAnsiTheme="minorHAnsi" w:cstheme="minorHAnsi"/>
          <w:spacing w:val="0"/>
          <w:position w:val="0"/>
          <w:sz w:val="22"/>
          <w:szCs w:val="22"/>
        </w:rPr>
        <w:t xml:space="preserve">tším možném termínu </w:t>
      </w:r>
      <w:r w:rsidR="00C32B90" w:rsidRPr="005A5C08">
        <w:rPr>
          <w:rFonts w:asciiTheme="minorHAnsi" w:hAnsiTheme="minorHAnsi" w:cstheme="minorHAnsi"/>
          <w:spacing w:val="0"/>
          <w:position w:val="0"/>
          <w:sz w:val="22"/>
          <w:szCs w:val="22"/>
        </w:rPr>
        <w:t>ocenění víceprací, které bude provedeno ve stejné cenové úrovni, jako bylo provedeno ocenění prací dle této Smlouvy, v</w:t>
      </w:r>
      <w:r w:rsidR="00692063" w:rsidRPr="005A5C08">
        <w:rPr>
          <w:rFonts w:asciiTheme="minorHAnsi" w:hAnsiTheme="minorHAnsi" w:cstheme="minorHAnsi"/>
          <w:spacing w:val="0"/>
          <w:position w:val="0"/>
          <w:sz w:val="22"/>
          <w:szCs w:val="22"/>
        </w:rPr>
        <w:t> </w:t>
      </w:r>
      <w:r w:rsidR="00C32B90" w:rsidRPr="005A5C08">
        <w:rPr>
          <w:rFonts w:asciiTheme="minorHAnsi" w:hAnsiTheme="minorHAnsi" w:cstheme="minorHAnsi"/>
          <w:spacing w:val="0"/>
          <w:position w:val="0"/>
          <w:sz w:val="22"/>
          <w:szCs w:val="22"/>
        </w:rPr>
        <w:t>případě</w:t>
      </w:r>
      <w:r w:rsidR="00692063" w:rsidRPr="005A5C08">
        <w:rPr>
          <w:rFonts w:asciiTheme="minorHAnsi" w:hAnsiTheme="minorHAnsi" w:cstheme="minorHAnsi"/>
          <w:spacing w:val="0"/>
          <w:position w:val="0"/>
          <w:sz w:val="22"/>
          <w:szCs w:val="22"/>
        </w:rPr>
        <w:t>, že nových položek</w:t>
      </w:r>
      <w:r w:rsidR="00C32B90" w:rsidRPr="005A5C08">
        <w:rPr>
          <w:rFonts w:asciiTheme="minorHAnsi" w:hAnsiTheme="minorHAnsi" w:cstheme="minorHAnsi"/>
          <w:spacing w:val="0"/>
          <w:position w:val="0"/>
          <w:sz w:val="22"/>
          <w:szCs w:val="22"/>
        </w:rPr>
        <w:t xml:space="preserve">, bude provedeno ocenění v platné cenové úrovni </w:t>
      </w:r>
      <w:r w:rsidR="00692063" w:rsidRPr="005A5C08">
        <w:rPr>
          <w:rFonts w:asciiTheme="minorHAnsi" w:hAnsiTheme="minorHAnsi" w:cstheme="minorHAnsi"/>
          <w:spacing w:val="0"/>
          <w:position w:val="0"/>
          <w:sz w:val="22"/>
          <w:szCs w:val="22"/>
        </w:rPr>
        <w:t xml:space="preserve">dle </w:t>
      </w:r>
      <w:r w:rsidR="00C32B90" w:rsidRPr="005A5C08">
        <w:rPr>
          <w:rFonts w:asciiTheme="minorHAnsi" w:hAnsiTheme="minorHAnsi" w:cstheme="minorHAnsi"/>
          <w:spacing w:val="0"/>
          <w:position w:val="0"/>
          <w:sz w:val="22"/>
          <w:szCs w:val="22"/>
        </w:rPr>
        <w:t xml:space="preserve">ÚRS. </w:t>
      </w:r>
    </w:p>
    <w:p w:rsidR="00786208" w:rsidRDefault="00BF6EE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Povolení k užívání D</w:t>
      </w:r>
      <w:r w:rsidR="00786208" w:rsidRPr="005A5C08">
        <w:rPr>
          <w:rFonts w:asciiTheme="minorHAnsi" w:hAnsiTheme="minorHAnsi" w:cstheme="minorHAnsi"/>
          <w:spacing w:val="0"/>
          <w:position w:val="0"/>
          <w:sz w:val="22"/>
          <w:szCs w:val="22"/>
        </w:rPr>
        <w:t>íla</w:t>
      </w:r>
      <w:r w:rsidR="00066E15" w:rsidRPr="005A5C08">
        <w:rPr>
          <w:rFonts w:asciiTheme="minorHAnsi" w:hAnsiTheme="minorHAnsi" w:cstheme="minorHAnsi"/>
          <w:spacing w:val="0"/>
          <w:position w:val="0"/>
          <w:sz w:val="22"/>
          <w:szCs w:val="22"/>
        </w:rPr>
        <w:t xml:space="preserve"> </w:t>
      </w:r>
      <w:r w:rsidR="005A5C08">
        <w:rPr>
          <w:rFonts w:asciiTheme="minorHAnsi" w:hAnsiTheme="minorHAnsi" w:cstheme="minorHAnsi"/>
          <w:spacing w:val="0"/>
          <w:position w:val="0"/>
          <w:sz w:val="22"/>
          <w:szCs w:val="22"/>
        </w:rPr>
        <w:t xml:space="preserve">zajistí </w:t>
      </w:r>
      <w:r w:rsidR="000A1592" w:rsidRPr="005A5C08">
        <w:rPr>
          <w:rFonts w:asciiTheme="minorHAnsi" w:hAnsiTheme="minorHAnsi" w:cstheme="minorHAnsi"/>
          <w:spacing w:val="0"/>
          <w:position w:val="0"/>
          <w:sz w:val="22"/>
          <w:szCs w:val="22"/>
        </w:rPr>
        <w:t>Objednatel s tím, že Zhotovitel se zavazuje předat</w:t>
      </w:r>
      <w:r w:rsidR="000A1592" w:rsidRPr="00A74FDC">
        <w:rPr>
          <w:rFonts w:asciiTheme="minorHAnsi" w:hAnsiTheme="minorHAnsi" w:cstheme="minorHAnsi"/>
          <w:spacing w:val="0"/>
          <w:position w:val="0"/>
          <w:sz w:val="22"/>
          <w:szCs w:val="22"/>
        </w:rPr>
        <w:t xml:space="preserve"> Objednateli podklady pro vydání povolení k užívání a poskytnout Objednateli přiměřenou součinnost</w:t>
      </w:r>
      <w:r w:rsidR="00786208" w:rsidRPr="00A74FDC">
        <w:rPr>
          <w:rFonts w:asciiTheme="minorHAnsi" w:hAnsiTheme="minorHAnsi" w:cstheme="minorHAnsi"/>
          <w:spacing w:val="0"/>
          <w:position w:val="0"/>
          <w:sz w:val="22"/>
          <w:szCs w:val="22"/>
        </w:rPr>
        <w:t>.</w:t>
      </w:r>
    </w:p>
    <w:p w:rsidR="005A5C08" w:rsidRPr="005A5C08" w:rsidRDefault="005A5C08" w:rsidP="005A5C08"/>
    <w:p w:rsidR="0011541F" w:rsidRPr="00A74FDC" w:rsidRDefault="005168F5"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A74FDC">
        <w:rPr>
          <w:rFonts w:asciiTheme="minorHAnsi" w:hAnsiTheme="minorHAnsi" w:cstheme="minorHAnsi"/>
          <w:b/>
          <w:spacing w:val="0"/>
          <w:position w:val="0"/>
          <w:sz w:val="22"/>
          <w:szCs w:val="22"/>
        </w:rPr>
        <w:t xml:space="preserve">CENA </w:t>
      </w:r>
      <w:r w:rsidR="00EB5BDD" w:rsidRPr="00A74FDC">
        <w:rPr>
          <w:rFonts w:asciiTheme="minorHAnsi" w:hAnsiTheme="minorHAnsi" w:cstheme="minorHAnsi"/>
          <w:b/>
          <w:spacing w:val="0"/>
          <w:position w:val="0"/>
          <w:sz w:val="22"/>
          <w:szCs w:val="22"/>
        </w:rPr>
        <w:t>DÍLA</w:t>
      </w:r>
    </w:p>
    <w:p w:rsidR="005A5C08" w:rsidRDefault="005A5C08" w:rsidP="005A5C0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 xml:space="preserve">Cena díla bez DPH: </w:t>
      </w:r>
      <w:r>
        <w:rPr>
          <w:rFonts w:asciiTheme="minorHAnsi" w:hAnsiTheme="minorHAnsi" w:cstheme="minorHAnsi"/>
          <w:spacing w:val="0"/>
          <w:position w:val="0"/>
          <w:sz w:val="22"/>
          <w:szCs w:val="22"/>
        </w:rPr>
        <w:tab/>
        <w:t xml:space="preserve">   </w:t>
      </w:r>
      <w:r w:rsidR="00344789">
        <w:rPr>
          <w:rFonts w:asciiTheme="minorHAnsi" w:hAnsiTheme="minorHAnsi" w:cstheme="minorHAnsi"/>
          <w:spacing w:val="0"/>
          <w:position w:val="0"/>
          <w:sz w:val="22"/>
          <w:szCs w:val="22"/>
        </w:rPr>
        <w:t>351 648,-</w:t>
      </w:r>
      <w:r>
        <w:rPr>
          <w:rFonts w:asciiTheme="minorHAnsi" w:hAnsiTheme="minorHAnsi" w:cstheme="minorHAnsi"/>
          <w:spacing w:val="0"/>
          <w:position w:val="0"/>
          <w:sz w:val="22"/>
          <w:szCs w:val="22"/>
        </w:rPr>
        <w:t xml:space="preserve"> Kč</w:t>
      </w:r>
    </w:p>
    <w:p w:rsidR="005A5C08" w:rsidRDefault="005A5C08" w:rsidP="005A5C08">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DPH 21%:</w:t>
      </w:r>
      <w:r>
        <w:rPr>
          <w:rFonts w:asciiTheme="minorHAnsi" w:hAnsiTheme="minorHAnsi" w:cstheme="minorHAnsi"/>
          <w:spacing w:val="0"/>
          <w:position w:val="0"/>
          <w:sz w:val="22"/>
          <w:szCs w:val="22"/>
        </w:rPr>
        <w:tab/>
      </w:r>
      <w:r>
        <w:rPr>
          <w:rFonts w:asciiTheme="minorHAnsi" w:hAnsiTheme="minorHAnsi" w:cstheme="minorHAnsi"/>
          <w:spacing w:val="0"/>
          <w:position w:val="0"/>
          <w:sz w:val="22"/>
          <w:szCs w:val="22"/>
        </w:rPr>
        <w:tab/>
      </w:r>
      <w:r>
        <w:rPr>
          <w:rFonts w:asciiTheme="minorHAnsi" w:hAnsiTheme="minorHAnsi" w:cstheme="minorHAnsi"/>
          <w:spacing w:val="0"/>
          <w:position w:val="0"/>
          <w:sz w:val="22"/>
          <w:szCs w:val="22"/>
        </w:rPr>
        <w:tab/>
        <w:t xml:space="preserve">   </w:t>
      </w:r>
      <w:r w:rsidR="00344789">
        <w:rPr>
          <w:rFonts w:asciiTheme="minorHAnsi" w:hAnsiTheme="minorHAnsi" w:cstheme="minorHAnsi"/>
          <w:spacing w:val="0"/>
          <w:position w:val="0"/>
          <w:sz w:val="22"/>
          <w:szCs w:val="22"/>
        </w:rPr>
        <w:t xml:space="preserve">  73 846,-</w:t>
      </w:r>
      <w:r>
        <w:rPr>
          <w:rFonts w:asciiTheme="minorHAnsi" w:hAnsiTheme="minorHAnsi" w:cstheme="minorHAnsi"/>
          <w:spacing w:val="0"/>
          <w:position w:val="0"/>
          <w:sz w:val="22"/>
          <w:szCs w:val="22"/>
        </w:rPr>
        <w:t xml:space="preserve"> Kč</w:t>
      </w:r>
    </w:p>
    <w:p w:rsidR="005A5C08" w:rsidRPr="005A5C08" w:rsidRDefault="00344789" w:rsidP="005A5C08">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Celkem vč. DPH:</w:t>
      </w:r>
      <w:r>
        <w:rPr>
          <w:rFonts w:asciiTheme="minorHAnsi" w:hAnsiTheme="minorHAnsi" w:cstheme="minorHAnsi"/>
          <w:spacing w:val="0"/>
          <w:position w:val="0"/>
          <w:sz w:val="22"/>
          <w:szCs w:val="22"/>
        </w:rPr>
        <w:tab/>
        <w:t xml:space="preserve">   425 494,- </w:t>
      </w:r>
      <w:r w:rsidR="005A5C08">
        <w:rPr>
          <w:rFonts w:asciiTheme="minorHAnsi" w:hAnsiTheme="minorHAnsi" w:cstheme="minorHAnsi"/>
          <w:spacing w:val="0"/>
          <w:position w:val="0"/>
          <w:sz w:val="22"/>
          <w:szCs w:val="22"/>
        </w:rPr>
        <w:t>Kč</w:t>
      </w:r>
    </w:p>
    <w:p w:rsidR="00C14513" w:rsidRDefault="00C14513"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Cena případných víceprací (popřípadě </w:t>
      </w:r>
      <w:proofErr w:type="spellStart"/>
      <w:r w:rsidRPr="00F16D58">
        <w:rPr>
          <w:rFonts w:asciiTheme="minorHAnsi" w:hAnsiTheme="minorHAnsi" w:cstheme="minorHAnsi"/>
          <w:spacing w:val="0"/>
          <w:position w:val="0"/>
          <w:sz w:val="22"/>
          <w:szCs w:val="22"/>
        </w:rPr>
        <w:t>méněprací</w:t>
      </w:r>
      <w:proofErr w:type="spellEnd"/>
      <w:r w:rsidRPr="00F16D58">
        <w:rPr>
          <w:rFonts w:asciiTheme="minorHAnsi" w:hAnsiTheme="minorHAnsi" w:cstheme="minorHAnsi"/>
          <w:spacing w:val="0"/>
          <w:position w:val="0"/>
          <w:sz w:val="22"/>
          <w:szCs w:val="22"/>
        </w:rPr>
        <w:t>) dom</w:t>
      </w:r>
      <w:r w:rsidR="000764CD" w:rsidRPr="00F16D58">
        <w:rPr>
          <w:rFonts w:asciiTheme="minorHAnsi" w:hAnsiTheme="minorHAnsi" w:cstheme="minorHAnsi"/>
          <w:spacing w:val="0"/>
          <w:position w:val="0"/>
          <w:sz w:val="22"/>
          <w:szCs w:val="22"/>
        </w:rPr>
        <w:t>luvených Smluvními stranami bude</w:t>
      </w:r>
      <w:r w:rsidRPr="00F16D58">
        <w:rPr>
          <w:rFonts w:asciiTheme="minorHAnsi" w:hAnsiTheme="minorHAnsi" w:cstheme="minorHAnsi"/>
          <w:spacing w:val="0"/>
          <w:position w:val="0"/>
          <w:sz w:val="22"/>
          <w:szCs w:val="22"/>
        </w:rPr>
        <w:t xml:space="preserve"> po ocenění Zhotovitelem a odsouhlasením Objednatelem zohledněny v Ceně Díla</w:t>
      </w:r>
      <w:r w:rsidR="000764CD" w:rsidRPr="00F16D58">
        <w:rPr>
          <w:rFonts w:asciiTheme="minorHAnsi" w:hAnsiTheme="minorHAnsi" w:cstheme="minorHAnsi"/>
          <w:spacing w:val="0"/>
          <w:position w:val="0"/>
          <w:sz w:val="22"/>
          <w:szCs w:val="22"/>
        </w:rPr>
        <w:t>, za tímto účelem se Smluvní strany zavazují uzavřít dodatek k této Smlouvě.</w:t>
      </w:r>
    </w:p>
    <w:p w:rsidR="00C32B90" w:rsidRDefault="00C32B90" w:rsidP="00A74FDC"/>
    <w:p w:rsidR="00C32B90" w:rsidRPr="00A74FDC" w:rsidRDefault="00C32B90" w:rsidP="00A74FDC"/>
    <w:p w:rsidR="00EB5BDD" w:rsidRPr="00F16D58" w:rsidRDefault="00EB5BDD"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bookmarkStart w:id="4" w:name="_Ref366085219"/>
      <w:r w:rsidRPr="00F16D58">
        <w:rPr>
          <w:rFonts w:asciiTheme="minorHAnsi" w:hAnsiTheme="minorHAnsi" w:cstheme="minorHAnsi"/>
          <w:b/>
          <w:spacing w:val="0"/>
          <w:position w:val="0"/>
          <w:sz w:val="22"/>
          <w:szCs w:val="22"/>
        </w:rPr>
        <w:t>PLATEBNÍ PODMÍNKY</w:t>
      </w:r>
      <w:bookmarkEnd w:id="4"/>
    </w:p>
    <w:p w:rsidR="005A5C08" w:rsidRPr="00360E61" w:rsidRDefault="005A5C08" w:rsidP="005A5C0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 xml:space="preserve">Po dokončení prací bude vystavena faktura dle skutečně provedených prací (dále jen „Soupis prací“). </w:t>
      </w:r>
    </w:p>
    <w:p w:rsidR="00EB5BDD" w:rsidRPr="005A5C08" w:rsidRDefault="00796CB0"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Pro účely fakturace se </w:t>
      </w:r>
      <w:r w:rsidR="00EB5BDD" w:rsidRPr="005A5C08">
        <w:rPr>
          <w:rFonts w:asciiTheme="minorHAnsi" w:hAnsiTheme="minorHAnsi" w:cstheme="minorHAnsi"/>
          <w:spacing w:val="0"/>
          <w:position w:val="0"/>
          <w:sz w:val="22"/>
          <w:szCs w:val="22"/>
        </w:rPr>
        <w:t xml:space="preserve">Zhotovitel </w:t>
      </w:r>
      <w:r w:rsidR="002B5699" w:rsidRPr="005A5C08">
        <w:rPr>
          <w:rFonts w:asciiTheme="minorHAnsi" w:hAnsiTheme="minorHAnsi" w:cstheme="minorHAnsi"/>
          <w:spacing w:val="0"/>
          <w:position w:val="0"/>
          <w:sz w:val="22"/>
          <w:szCs w:val="22"/>
        </w:rPr>
        <w:t xml:space="preserve">zavazuje vyhotovit </w:t>
      </w:r>
      <w:r w:rsidR="00866E1F" w:rsidRPr="005A5C08">
        <w:rPr>
          <w:rFonts w:asciiTheme="minorHAnsi" w:hAnsiTheme="minorHAnsi" w:cstheme="minorHAnsi"/>
          <w:spacing w:val="0"/>
          <w:position w:val="0"/>
          <w:sz w:val="22"/>
          <w:szCs w:val="22"/>
        </w:rPr>
        <w:t>S</w:t>
      </w:r>
      <w:r w:rsidR="00EB5BDD" w:rsidRPr="005A5C08">
        <w:rPr>
          <w:rFonts w:asciiTheme="minorHAnsi" w:hAnsiTheme="minorHAnsi" w:cstheme="minorHAnsi"/>
          <w:spacing w:val="0"/>
          <w:position w:val="0"/>
          <w:sz w:val="22"/>
          <w:szCs w:val="22"/>
        </w:rPr>
        <w:t xml:space="preserve">oupis prací a </w:t>
      </w:r>
      <w:r w:rsidR="002B5699" w:rsidRPr="005A5C08">
        <w:rPr>
          <w:rFonts w:asciiTheme="minorHAnsi" w:hAnsiTheme="minorHAnsi" w:cstheme="minorHAnsi"/>
          <w:spacing w:val="0"/>
          <w:position w:val="0"/>
          <w:sz w:val="22"/>
          <w:szCs w:val="22"/>
        </w:rPr>
        <w:t xml:space="preserve">předat </w:t>
      </w:r>
      <w:r w:rsidR="00EB5BDD" w:rsidRPr="005A5C08">
        <w:rPr>
          <w:rFonts w:asciiTheme="minorHAnsi" w:hAnsiTheme="minorHAnsi" w:cstheme="minorHAnsi"/>
          <w:spacing w:val="0"/>
          <w:position w:val="0"/>
          <w:sz w:val="22"/>
          <w:szCs w:val="22"/>
        </w:rPr>
        <w:t xml:space="preserve">jej </w:t>
      </w:r>
      <w:r w:rsidRPr="005A5C08">
        <w:rPr>
          <w:rFonts w:asciiTheme="minorHAnsi" w:hAnsiTheme="minorHAnsi" w:cstheme="minorHAnsi"/>
          <w:spacing w:val="0"/>
          <w:position w:val="0"/>
          <w:sz w:val="22"/>
          <w:szCs w:val="22"/>
        </w:rPr>
        <w:t>O</w:t>
      </w:r>
      <w:r w:rsidR="00EB5BDD" w:rsidRPr="005A5C08">
        <w:rPr>
          <w:rFonts w:asciiTheme="minorHAnsi" w:hAnsiTheme="minorHAnsi" w:cstheme="minorHAnsi"/>
          <w:spacing w:val="0"/>
          <w:position w:val="0"/>
          <w:sz w:val="22"/>
          <w:szCs w:val="22"/>
        </w:rPr>
        <w:t xml:space="preserve">bjednateli </w:t>
      </w:r>
      <w:r w:rsidR="005A5C08" w:rsidRPr="00360E61">
        <w:rPr>
          <w:rFonts w:asciiTheme="minorHAnsi" w:hAnsiTheme="minorHAnsi" w:cstheme="minorHAnsi"/>
          <w:spacing w:val="0"/>
          <w:position w:val="0"/>
          <w:sz w:val="22"/>
          <w:szCs w:val="22"/>
        </w:rPr>
        <w:t>po dokončení díla a jeho převzetí objednatelem</w:t>
      </w:r>
      <w:r w:rsidR="00EB5BDD" w:rsidRPr="005A5C08">
        <w:rPr>
          <w:rFonts w:asciiTheme="minorHAnsi" w:hAnsiTheme="minorHAnsi" w:cstheme="minorHAnsi"/>
          <w:spacing w:val="0"/>
          <w:position w:val="0"/>
          <w:sz w:val="22"/>
          <w:szCs w:val="22"/>
        </w:rPr>
        <w:t>.</w:t>
      </w:r>
      <w:r w:rsidRPr="005A5C08">
        <w:rPr>
          <w:rFonts w:asciiTheme="minorHAnsi" w:hAnsiTheme="minorHAnsi" w:cstheme="minorHAnsi"/>
          <w:spacing w:val="0"/>
          <w:position w:val="0"/>
          <w:sz w:val="22"/>
          <w:szCs w:val="22"/>
        </w:rPr>
        <w:t xml:space="preserve"> </w:t>
      </w:r>
      <w:r w:rsidR="00EB5BDD" w:rsidRPr="005A5C08">
        <w:rPr>
          <w:rFonts w:asciiTheme="minorHAnsi" w:hAnsiTheme="minorHAnsi" w:cstheme="minorHAnsi"/>
          <w:spacing w:val="0"/>
          <w:position w:val="0"/>
          <w:sz w:val="22"/>
          <w:szCs w:val="22"/>
        </w:rPr>
        <w:t>Objednatel je povinen se k </w:t>
      </w:r>
      <w:r w:rsidR="002B5699" w:rsidRPr="005A5C08">
        <w:rPr>
          <w:rFonts w:asciiTheme="minorHAnsi" w:hAnsiTheme="minorHAnsi" w:cstheme="minorHAnsi"/>
          <w:spacing w:val="0"/>
          <w:position w:val="0"/>
          <w:sz w:val="22"/>
          <w:szCs w:val="22"/>
        </w:rPr>
        <w:t>S</w:t>
      </w:r>
      <w:r w:rsidR="00EB5BDD" w:rsidRPr="005A5C08">
        <w:rPr>
          <w:rFonts w:asciiTheme="minorHAnsi" w:hAnsiTheme="minorHAnsi" w:cstheme="minorHAnsi"/>
          <w:spacing w:val="0"/>
          <w:position w:val="0"/>
          <w:sz w:val="22"/>
          <w:szCs w:val="22"/>
        </w:rPr>
        <w:t xml:space="preserve">oupisu prací vyjádřit </w:t>
      </w:r>
      <w:r w:rsidR="0031447E" w:rsidRPr="005A5C08">
        <w:rPr>
          <w:rFonts w:asciiTheme="minorHAnsi" w:hAnsiTheme="minorHAnsi" w:cstheme="minorHAnsi"/>
          <w:spacing w:val="0"/>
          <w:position w:val="0"/>
          <w:sz w:val="22"/>
          <w:szCs w:val="22"/>
        </w:rPr>
        <w:t xml:space="preserve">nejpozději do </w:t>
      </w:r>
      <w:r w:rsidR="00C32B90" w:rsidRPr="005A5C08">
        <w:rPr>
          <w:rFonts w:asciiTheme="minorHAnsi" w:hAnsiTheme="minorHAnsi" w:cstheme="minorHAnsi"/>
          <w:spacing w:val="0"/>
          <w:position w:val="0"/>
          <w:sz w:val="22"/>
          <w:szCs w:val="22"/>
        </w:rPr>
        <w:t>tří (3)</w:t>
      </w:r>
      <w:r w:rsidR="0031447E" w:rsidRPr="005A5C08">
        <w:rPr>
          <w:rFonts w:asciiTheme="minorHAnsi" w:hAnsiTheme="minorHAnsi" w:cstheme="minorHAnsi"/>
          <w:spacing w:val="0"/>
          <w:position w:val="0"/>
          <w:sz w:val="22"/>
          <w:szCs w:val="22"/>
        </w:rPr>
        <w:t xml:space="preserve"> kalendářních</w:t>
      </w:r>
      <w:r w:rsidR="002B5699" w:rsidRPr="005A5C08">
        <w:rPr>
          <w:rFonts w:asciiTheme="minorHAnsi" w:hAnsiTheme="minorHAnsi" w:cstheme="minorHAnsi"/>
          <w:spacing w:val="0"/>
          <w:position w:val="0"/>
          <w:sz w:val="22"/>
          <w:szCs w:val="22"/>
        </w:rPr>
        <w:t xml:space="preserve"> </w:t>
      </w:r>
      <w:r w:rsidR="00EB5BDD" w:rsidRPr="005A5C08">
        <w:rPr>
          <w:rFonts w:asciiTheme="minorHAnsi" w:hAnsiTheme="minorHAnsi" w:cstheme="minorHAnsi"/>
          <w:spacing w:val="0"/>
          <w:position w:val="0"/>
          <w:sz w:val="22"/>
          <w:szCs w:val="22"/>
        </w:rPr>
        <w:t>dnů od jeho předložení</w:t>
      </w:r>
      <w:r w:rsidRPr="005A5C08">
        <w:rPr>
          <w:rFonts w:asciiTheme="minorHAnsi" w:hAnsiTheme="minorHAnsi" w:cstheme="minorHAnsi"/>
          <w:spacing w:val="0"/>
          <w:position w:val="0"/>
          <w:sz w:val="22"/>
          <w:szCs w:val="22"/>
        </w:rPr>
        <w:t xml:space="preserve">. </w:t>
      </w:r>
    </w:p>
    <w:p w:rsidR="00EB5BDD" w:rsidRPr="005A5C08" w:rsidRDefault="002B5699"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lastRenderedPageBreak/>
        <w:t>F</w:t>
      </w:r>
      <w:r w:rsidR="00EB5BDD" w:rsidRPr="005A5C08">
        <w:rPr>
          <w:rFonts w:asciiTheme="minorHAnsi" w:hAnsiTheme="minorHAnsi" w:cstheme="minorHAnsi"/>
          <w:spacing w:val="0"/>
          <w:position w:val="0"/>
          <w:sz w:val="22"/>
          <w:szCs w:val="22"/>
        </w:rPr>
        <w:t xml:space="preserve">aktura </w:t>
      </w:r>
      <w:r w:rsidR="00796CB0" w:rsidRPr="005A5C08">
        <w:rPr>
          <w:rFonts w:asciiTheme="minorHAnsi" w:hAnsiTheme="minorHAnsi" w:cstheme="minorHAnsi"/>
          <w:spacing w:val="0"/>
          <w:position w:val="0"/>
          <w:sz w:val="22"/>
          <w:szCs w:val="22"/>
        </w:rPr>
        <w:t xml:space="preserve">na částku </w:t>
      </w:r>
      <w:r w:rsidR="00EB5BDD" w:rsidRPr="005A5C08">
        <w:rPr>
          <w:rFonts w:asciiTheme="minorHAnsi" w:hAnsiTheme="minorHAnsi" w:cstheme="minorHAnsi"/>
          <w:spacing w:val="0"/>
          <w:position w:val="0"/>
          <w:sz w:val="22"/>
          <w:szCs w:val="22"/>
        </w:rPr>
        <w:t xml:space="preserve">odpovídající </w:t>
      </w:r>
      <w:r w:rsidR="00796CB0" w:rsidRPr="005A5C08">
        <w:rPr>
          <w:rFonts w:asciiTheme="minorHAnsi" w:hAnsiTheme="minorHAnsi" w:cstheme="minorHAnsi"/>
          <w:spacing w:val="0"/>
          <w:position w:val="0"/>
          <w:sz w:val="22"/>
          <w:szCs w:val="22"/>
        </w:rPr>
        <w:t>S</w:t>
      </w:r>
      <w:r w:rsidRPr="005A5C08">
        <w:rPr>
          <w:rFonts w:asciiTheme="minorHAnsi" w:hAnsiTheme="minorHAnsi" w:cstheme="minorHAnsi"/>
          <w:spacing w:val="0"/>
          <w:position w:val="0"/>
          <w:sz w:val="22"/>
          <w:szCs w:val="22"/>
        </w:rPr>
        <w:t xml:space="preserve">oupisu prací odsouhlaseného Objednatelem </w:t>
      </w:r>
      <w:r w:rsidR="00066E15" w:rsidRPr="005A5C08">
        <w:rPr>
          <w:rFonts w:asciiTheme="minorHAnsi" w:hAnsiTheme="minorHAnsi" w:cstheme="minorHAnsi"/>
          <w:spacing w:val="0"/>
          <w:position w:val="0"/>
          <w:sz w:val="22"/>
          <w:szCs w:val="22"/>
        </w:rPr>
        <w:t>bude</w:t>
      </w:r>
      <w:r w:rsidR="00EB5BDD" w:rsidRPr="005A5C08">
        <w:rPr>
          <w:rFonts w:asciiTheme="minorHAnsi" w:hAnsiTheme="minorHAnsi" w:cstheme="minorHAnsi"/>
          <w:spacing w:val="0"/>
          <w:position w:val="0"/>
          <w:sz w:val="22"/>
          <w:szCs w:val="22"/>
        </w:rPr>
        <w:t xml:space="preserve"> </w:t>
      </w:r>
      <w:r w:rsidRPr="005A5C08">
        <w:rPr>
          <w:rFonts w:asciiTheme="minorHAnsi" w:hAnsiTheme="minorHAnsi" w:cstheme="minorHAnsi"/>
          <w:spacing w:val="0"/>
          <w:position w:val="0"/>
          <w:sz w:val="22"/>
          <w:szCs w:val="22"/>
        </w:rPr>
        <w:t xml:space="preserve">Zhotovitelem </w:t>
      </w:r>
      <w:r w:rsidR="00EB5BDD" w:rsidRPr="005A5C08">
        <w:rPr>
          <w:rFonts w:asciiTheme="minorHAnsi" w:hAnsiTheme="minorHAnsi" w:cstheme="minorHAnsi"/>
          <w:spacing w:val="0"/>
          <w:position w:val="0"/>
          <w:sz w:val="22"/>
          <w:szCs w:val="22"/>
        </w:rPr>
        <w:t xml:space="preserve">předložena nejpozději </w:t>
      </w:r>
      <w:r w:rsidRPr="005A5C08">
        <w:rPr>
          <w:rFonts w:asciiTheme="minorHAnsi" w:hAnsiTheme="minorHAnsi" w:cstheme="minorHAnsi"/>
          <w:spacing w:val="0"/>
          <w:position w:val="0"/>
          <w:sz w:val="22"/>
          <w:szCs w:val="22"/>
        </w:rPr>
        <w:t xml:space="preserve">do </w:t>
      </w:r>
      <w:r w:rsidR="00EC3B4F" w:rsidRPr="005A5C08">
        <w:rPr>
          <w:rFonts w:asciiTheme="minorHAnsi" w:hAnsiTheme="minorHAnsi" w:cstheme="minorHAnsi"/>
          <w:spacing w:val="0"/>
          <w:position w:val="0"/>
          <w:sz w:val="22"/>
          <w:szCs w:val="22"/>
        </w:rPr>
        <w:t xml:space="preserve">pěti </w:t>
      </w:r>
      <w:r w:rsidR="0061628B" w:rsidRPr="005A5C08">
        <w:rPr>
          <w:rFonts w:asciiTheme="minorHAnsi" w:hAnsiTheme="minorHAnsi" w:cstheme="minorHAnsi"/>
          <w:spacing w:val="0"/>
          <w:position w:val="0"/>
          <w:sz w:val="22"/>
          <w:szCs w:val="22"/>
        </w:rPr>
        <w:t>(</w:t>
      </w:r>
      <w:r w:rsidR="00EC3B4F" w:rsidRPr="005A5C08">
        <w:rPr>
          <w:rFonts w:asciiTheme="minorHAnsi" w:hAnsiTheme="minorHAnsi" w:cstheme="minorHAnsi"/>
          <w:spacing w:val="0"/>
          <w:position w:val="0"/>
          <w:sz w:val="22"/>
          <w:szCs w:val="22"/>
        </w:rPr>
        <w:t xml:space="preserve">5) </w:t>
      </w:r>
      <w:r w:rsidR="00DF6C5F" w:rsidRPr="005A5C08">
        <w:rPr>
          <w:rFonts w:asciiTheme="minorHAnsi" w:hAnsiTheme="minorHAnsi" w:cstheme="minorHAnsi"/>
          <w:spacing w:val="0"/>
          <w:position w:val="0"/>
          <w:sz w:val="22"/>
          <w:szCs w:val="22"/>
        </w:rPr>
        <w:t xml:space="preserve">kalendářních </w:t>
      </w:r>
      <w:r w:rsidR="00EC3B4F" w:rsidRPr="005A5C08">
        <w:rPr>
          <w:rFonts w:asciiTheme="minorHAnsi" w:hAnsiTheme="minorHAnsi" w:cstheme="minorHAnsi"/>
          <w:spacing w:val="0"/>
          <w:position w:val="0"/>
          <w:sz w:val="22"/>
          <w:szCs w:val="22"/>
        </w:rPr>
        <w:t xml:space="preserve">dnů od odsouhlasení </w:t>
      </w:r>
      <w:r w:rsidRPr="005A5C08">
        <w:rPr>
          <w:rFonts w:asciiTheme="minorHAnsi" w:hAnsiTheme="minorHAnsi" w:cstheme="minorHAnsi"/>
          <w:spacing w:val="0"/>
          <w:position w:val="0"/>
          <w:sz w:val="22"/>
          <w:szCs w:val="22"/>
        </w:rPr>
        <w:t>Soupis</w:t>
      </w:r>
      <w:r w:rsidR="00EC3B4F" w:rsidRPr="005A5C08">
        <w:rPr>
          <w:rFonts w:asciiTheme="minorHAnsi" w:hAnsiTheme="minorHAnsi" w:cstheme="minorHAnsi"/>
          <w:spacing w:val="0"/>
          <w:position w:val="0"/>
          <w:sz w:val="22"/>
          <w:szCs w:val="22"/>
        </w:rPr>
        <w:t>u</w:t>
      </w:r>
      <w:r w:rsidRPr="005A5C08">
        <w:rPr>
          <w:rFonts w:asciiTheme="minorHAnsi" w:hAnsiTheme="minorHAnsi" w:cstheme="minorHAnsi"/>
          <w:spacing w:val="0"/>
          <w:position w:val="0"/>
          <w:sz w:val="22"/>
          <w:szCs w:val="22"/>
        </w:rPr>
        <w:t xml:space="preserve"> prací</w:t>
      </w:r>
      <w:r w:rsidR="008D1FB8" w:rsidRPr="005A5C08">
        <w:rPr>
          <w:rFonts w:asciiTheme="minorHAnsi" w:hAnsiTheme="minorHAnsi" w:cstheme="minorHAnsi"/>
          <w:spacing w:val="0"/>
          <w:position w:val="0"/>
          <w:sz w:val="22"/>
          <w:szCs w:val="22"/>
        </w:rPr>
        <w:t xml:space="preserve"> Objednatelem</w:t>
      </w:r>
      <w:r w:rsidR="00EB5BDD" w:rsidRPr="005A5C08">
        <w:rPr>
          <w:rFonts w:asciiTheme="minorHAnsi" w:hAnsiTheme="minorHAnsi" w:cstheme="minorHAnsi"/>
          <w:spacing w:val="0"/>
          <w:position w:val="0"/>
          <w:sz w:val="22"/>
          <w:szCs w:val="22"/>
        </w:rPr>
        <w:t>.</w:t>
      </w:r>
    </w:p>
    <w:p w:rsidR="00EB5BDD" w:rsidRPr="005A5C08" w:rsidRDefault="002B5699"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bookmarkStart w:id="5" w:name="_Ref366137041"/>
      <w:r w:rsidRPr="005A5C08">
        <w:rPr>
          <w:rFonts w:asciiTheme="minorHAnsi" w:hAnsiTheme="minorHAnsi" w:cstheme="minorHAnsi"/>
          <w:spacing w:val="0"/>
          <w:position w:val="0"/>
          <w:sz w:val="22"/>
          <w:szCs w:val="22"/>
        </w:rPr>
        <w:t xml:space="preserve">Jakékoliv faktury Zhotovitele vystavené v souladu s podmínkami této </w:t>
      </w:r>
      <w:r w:rsidR="008D1FB8" w:rsidRPr="005A5C08">
        <w:rPr>
          <w:rFonts w:asciiTheme="minorHAnsi" w:hAnsiTheme="minorHAnsi" w:cstheme="minorHAnsi"/>
          <w:spacing w:val="0"/>
          <w:position w:val="0"/>
          <w:sz w:val="22"/>
          <w:szCs w:val="22"/>
        </w:rPr>
        <w:t>S</w:t>
      </w:r>
      <w:r w:rsidRPr="005A5C08">
        <w:rPr>
          <w:rFonts w:asciiTheme="minorHAnsi" w:hAnsiTheme="minorHAnsi" w:cstheme="minorHAnsi"/>
          <w:spacing w:val="0"/>
          <w:position w:val="0"/>
          <w:sz w:val="22"/>
          <w:szCs w:val="22"/>
        </w:rPr>
        <w:t>mlouvy se Objedn</w:t>
      </w:r>
      <w:r w:rsidR="00066E15" w:rsidRPr="005A5C08">
        <w:rPr>
          <w:rFonts w:asciiTheme="minorHAnsi" w:hAnsiTheme="minorHAnsi" w:cstheme="minorHAnsi"/>
          <w:spacing w:val="0"/>
          <w:position w:val="0"/>
          <w:sz w:val="22"/>
          <w:szCs w:val="22"/>
        </w:rPr>
        <w:t>a</w:t>
      </w:r>
      <w:r w:rsidRPr="005A5C08">
        <w:rPr>
          <w:rFonts w:asciiTheme="minorHAnsi" w:hAnsiTheme="minorHAnsi" w:cstheme="minorHAnsi"/>
          <w:spacing w:val="0"/>
          <w:position w:val="0"/>
          <w:sz w:val="22"/>
          <w:szCs w:val="22"/>
        </w:rPr>
        <w:t xml:space="preserve">tel zavazuje uhradit bankovním převodem, a to </w:t>
      </w:r>
      <w:r w:rsidR="008D1FB8" w:rsidRPr="005A5C08">
        <w:rPr>
          <w:rFonts w:asciiTheme="minorHAnsi" w:hAnsiTheme="minorHAnsi" w:cstheme="minorHAnsi"/>
          <w:spacing w:val="0"/>
          <w:position w:val="0"/>
          <w:sz w:val="22"/>
          <w:szCs w:val="22"/>
        </w:rPr>
        <w:t xml:space="preserve">nejpozději </w:t>
      </w:r>
      <w:r w:rsidR="00C32B90" w:rsidRPr="005A5C08">
        <w:rPr>
          <w:rFonts w:asciiTheme="minorHAnsi" w:hAnsiTheme="minorHAnsi" w:cstheme="minorHAnsi"/>
          <w:spacing w:val="0"/>
          <w:position w:val="0"/>
          <w:sz w:val="22"/>
          <w:szCs w:val="22"/>
        </w:rPr>
        <w:t xml:space="preserve">do </w:t>
      </w:r>
      <w:proofErr w:type="spellStart"/>
      <w:r w:rsidR="00C32B90" w:rsidRPr="005A5C08">
        <w:rPr>
          <w:rFonts w:asciiTheme="minorHAnsi" w:hAnsiTheme="minorHAnsi" w:cstheme="minorHAnsi"/>
          <w:spacing w:val="0"/>
          <w:position w:val="0"/>
          <w:sz w:val="22"/>
          <w:szCs w:val="22"/>
        </w:rPr>
        <w:t>třiceti</w:t>
      </w:r>
      <w:r w:rsidR="00344789">
        <w:rPr>
          <w:rFonts w:asciiTheme="minorHAnsi" w:hAnsiTheme="minorHAnsi" w:cstheme="minorHAnsi"/>
          <w:spacing w:val="0"/>
          <w:position w:val="0"/>
          <w:sz w:val="22"/>
          <w:szCs w:val="22"/>
        </w:rPr>
        <w:t>pěti</w:t>
      </w:r>
      <w:proofErr w:type="spellEnd"/>
      <w:r w:rsidR="00344789">
        <w:rPr>
          <w:rFonts w:asciiTheme="minorHAnsi" w:hAnsiTheme="minorHAnsi" w:cstheme="minorHAnsi"/>
          <w:spacing w:val="0"/>
          <w:position w:val="0"/>
          <w:sz w:val="22"/>
          <w:szCs w:val="22"/>
        </w:rPr>
        <w:t xml:space="preserve"> (35</w:t>
      </w:r>
      <w:r w:rsidR="00C32B90" w:rsidRPr="005A5C08">
        <w:rPr>
          <w:rFonts w:asciiTheme="minorHAnsi" w:hAnsiTheme="minorHAnsi" w:cstheme="minorHAnsi"/>
          <w:spacing w:val="0"/>
          <w:position w:val="0"/>
          <w:sz w:val="22"/>
          <w:szCs w:val="22"/>
        </w:rPr>
        <w:t>)</w:t>
      </w:r>
      <w:r w:rsidR="008D1FB8" w:rsidRPr="005A5C08">
        <w:rPr>
          <w:rFonts w:asciiTheme="minorHAnsi" w:hAnsiTheme="minorHAnsi" w:cstheme="minorHAnsi"/>
          <w:spacing w:val="0"/>
          <w:position w:val="0"/>
          <w:sz w:val="22"/>
          <w:szCs w:val="22"/>
        </w:rPr>
        <w:t xml:space="preserve"> </w:t>
      </w:r>
      <w:r w:rsidR="00C32B90" w:rsidRPr="005A5C08">
        <w:rPr>
          <w:rFonts w:asciiTheme="minorHAnsi" w:hAnsiTheme="minorHAnsi" w:cstheme="minorHAnsi"/>
          <w:spacing w:val="0"/>
          <w:position w:val="0"/>
          <w:sz w:val="22"/>
          <w:szCs w:val="22"/>
        </w:rPr>
        <w:t>kalendářních dní ode dne doručení faktury objednateli. V případě nejasností má se za to, že faktura je doručena do tří (3) pracovních dnů od data vystavení.</w:t>
      </w:r>
      <w:bookmarkEnd w:id="5"/>
    </w:p>
    <w:p w:rsidR="00FB123E" w:rsidRPr="005A5C08" w:rsidRDefault="00FB123E" w:rsidP="00FB123E">
      <w:pPr>
        <w:pStyle w:val="Nadpis2"/>
        <w:keepNext w:val="0"/>
        <w:numPr>
          <w:ilvl w:val="1"/>
          <w:numId w:val="14"/>
        </w:numPr>
        <w:tabs>
          <w:tab w:val="left" w:pos="851"/>
          <w:tab w:val="left" w:pos="2268"/>
        </w:tabs>
        <w:spacing w:after="120"/>
        <w:ind w:right="567" w:hanging="792"/>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V případě prodlení s úhradou plateb ze strany Objednatele je Zhotovitel oprávněn nárokovat vůči Objednateli úrok z prodlení ve výši </w:t>
      </w:r>
      <w:r w:rsidRPr="005A5C08">
        <w:rPr>
          <w:rFonts w:asciiTheme="minorHAnsi" w:hAnsiTheme="minorHAnsi" w:cstheme="minorHAnsi"/>
          <w:spacing w:val="0"/>
          <w:position w:val="0"/>
          <w:sz w:val="22"/>
          <w:szCs w:val="22"/>
          <w:lang w:val="en-US"/>
        </w:rPr>
        <w:t xml:space="preserve">0,5% z </w:t>
      </w:r>
      <w:proofErr w:type="spellStart"/>
      <w:r w:rsidRPr="005A5C08">
        <w:rPr>
          <w:rFonts w:asciiTheme="minorHAnsi" w:hAnsiTheme="minorHAnsi" w:cstheme="minorHAnsi"/>
          <w:spacing w:val="0"/>
          <w:position w:val="0"/>
          <w:sz w:val="22"/>
          <w:szCs w:val="22"/>
          <w:lang w:val="en-US"/>
        </w:rPr>
        <w:t>aktuálně</w:t>
      </w:r>
      <w:proofErr w:type="spellEnd"/>
      <w:r w:rsidRPr="005A5C08">
        <w:rPr>
          <w:rFonts w:asciiTheme="minorHAnsi" w:hAnsiTheme="minorHAnsi" w:cstheme="minorHAnsi"/>
          <w:spacing w:val="0"/>
          <w:position w:val="0"/>
          <w:sz w:val="22"/>
          <w:szCs w:val="22"/>
          <w:lang w:val="en-US"/>
        </w:rPr>
        <w:t xml:space="preserve"> </w:t>
      </w:r>
      <w:proofErr w:type="spellStart"/>
      <w:r w:rsidRPr="005A5C08">
        <w:rPr>
          <w:rFonts w:asciiTheme="minorHAnsi" w:hAnsiTheme="minorHAnsi" w:cstheme="minorHAnsi"/>
          <w:spacing w:val="0"/>
          <w:position w:val="0"/>
          <w:sz w:val="22"/>
          <w:szCs w:val="22"/>
          <w:lang w:val="en-US"/>
        </w:rPr>
        <w:t>dluž</w:t>
      </w:r>
      <w:r w:rsidR="005A5C08" w:rsidRPr="005A5C08">
        <w:rPr>
          <w:rFonts w:asciiTheme="minorHAnsi" w:hAnsiTheme="minorHAnsi" w:cstheme="minorHAnsi"/>
          <w:spacing w:val="0"/>
          <w:position w:val="0"/>
          <w:sz w:val="22"/>
          <w:szCs w:val="22"/>
          <w:lang w:val="en-US"/>
        </w:rPr>
        <w:t>né</w:t>
      </w:r>
      <w:proofErr w:type="spellEnd"/>
      <w:r w:rsidR="005A5C08" w:rsidRPr="005A5C08">
        <w:rPr>
          <w:rFonts w:asciiTheme="minorHAnsi" w:hAnsiTheme="minorHAnsi" w:cstheme="minorHAnsi"/>
          <w:spacing w:val="0"/>
          <w:position w:val="0"/>
          <w:sz w:val="22"/>
          <w:szCs w:val="22"/>
          <w:lang w:val="en-US"/>
        </w:rPr>
        <w:t xml:space="preserve"> </w:t>
      </w:r>
      <w:proofErr w:type="spellStart"/>
      <w:r w:rsidR="005A5C08" w:rsidRPr="005A5C08">
        <w:rPr>
          <w:rFonts w:asciiTheme="minorHAnsi" w:hAnsiTheme="minorHAnsi" w:cstheme="minorHAnsi"/>
          <w:spacing w:val="0"/>
          <w:position w:val="0"/>
          <w:sz w:val="22"/>
          <w:szCs w:val="22"/>
          <w:lang w:val="en-US"/>
        </w:rPr>
        <w:t>částky</w:t>
      </w:r>
      <w:proofErr w:type="spellEnd"/>
      <w:r w:rsidR="005A5C08" w:rsidRPr="005A5C08">
        <w:rPr>
          <w:rFonts w:asciiTheme="minorHAnsi" w:hAnsiTheme="minorHAnsi" w:cstheme="minorHAnsi"/>
          <w:spacing w:val="0"/>
          <w:position w:val="0"/>
          <w:sz w:val="22"/>
          <w:szCs w:val="22"/>
          <w:lang w:val="en-US"/>
        </w:rPr>
        <w:t xml:space="preserve"> </w:t>
      </w:r>
      <w:proofErr w:type="spellStart"/>
      <w:r w:rsidR="005A5C08" w:rsidRPr="005A5C08">
        <w:rPr>
          <w:rFonts w:asciiTheme="minorHAnsi" w:hAnsiTheme="minorHAnsi" w:cstheme="minorHAnsi"/>
          <w:spacing w:val="0"/>
          <w:position w:val="0"/>
          <w:sz w:val="22"/>
          <w:szCs w:val="22"/>
          <w:lang w:val="en-US"/>
        </w:rPr>
        <w:t>za</w:t>
      </w:r>
      <w:proofErr w:type="spellEnd"/>
      <w:r w:rsidR="005A5C08" w:rsidRPr="005A5C08">
        <w:rPr>
          <w:rFonts w:asciiTheme="minorHAnsi" w:hAnsiTheme="minorHAnsi" w:cstheme="minorHAnsi"/>
          <w:spacing w:val="0"/>
          <w:position w:val="0"/>
          <w:sz w:val="22"/>
          <w:szCs w:val="22"/>
          <w:lang w:val="en-US"/>
        </w:rPr>
        <w:t xml:space="preserve"> </w:t>
      </w:r>
      <w:proofErr w:type="spellStart"/>
      <w:r w:rsidR="005A5C08" w:rsidRPr="005A5C08">
        <w:rPr>
          <w:rFonts w:asciiTheme="minorHAnsi" w:hAnsiTheme="minorHAnsi" w:cstheme="minorHAnsi"/>
          <w:spacing w:val="0"/>
          <w:position w:val="0"/>
          <w:sz w:val="22"/>
          <w:szCs w:val="22"/>
          <w:lang w:val="en-US"/>
        </w:rPr>
        <w:t>každý</w:t>
      </w:r>
      <w:proofErr w:type="spellEnd"/>
      <w:r w:rsidR="005A5C08" w:rsidRPr="005A5C08">
        <w:rPr>
          <w:rFonts w:asciiTheme="minorHAnsi" w:hAnsiTheme="minorHAnsi" w:cstheme="minorHAnsi"/>
          <w:spacing w:val="0"/>
          <w:position w:val="0"/>
          <w:sz w:val="22"/>
          <w:szCs w:val="22"/>
          <w:lang w:val="en-US"/>
        </w:rPr>
        <w:t xml:space="preserve"> den </w:t>
      </w:r>
      <w:proofErr w:type="spellStart"/>
      <w:r w:rsidR="005A5C08" w:rsidRPr="005A5C08">
        <w:rPr>
          <w:rFonts w:asciiTheme="minorHAnsi" w:hAnsiTheme="minorHAnsi" w:cstheme="minorHAnsi"/>
          <w:spacing w:val="0"/>
          <w:position w:val="0"/>
          <w:sz w:val="22"/>
          <w:szCs w:val="22"/>
          <w:lang w:val="en-US"/>
        </w:rPr>
        <w:t>prodlení</w:t>
      </w:r>
      <w:proofErr w:type="spellEnd"/>
      <w:r w:rsidRPr="005A5C08">
        <w:rPr>
          <w:rFonts w:asciiTheme="minorHAnsi" w:hAnsiTheme="minorHAnsi" w:cstheme="minorHAnsi"/>
          <w:spacing w:val="0"/>
          <w:position w:val="0"/>
          <w:sz w:val="22"/>
          <w:szCs w:val="22"/>
        </w:rPr>
        <w:t xml:space="preserve">. </w:t>
      </w:r>
    </w:p>
    <w:p w:rsidR="00A74154" w:rsidRPr="005A5C08" w:rsidRDefault="00A74154"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V případě, že k datu uskutečnění zdanitelného plnění dojde u Zhotovitele k naplnění podmínek tzv. nespolehlivého p</w:t>
      </w:r>
      <w:r w:rsidR="00066E15" w:rsidRPr="005A5C08">
        <w:rPr>
          <w:rFonts w:asciiTheme="minorHAnsi" w:hAnsiTheme="minorHAnsi" w:cstheme="minorHAnsi"/>
          <w:spacing w:val="0"/>
          <w:position w:val="0"/>
          <w:sz w:val="22"/>
          <w:szCs w:val="22"/>
        </w:rPr>
        <w:t>l</w:t>
      </w:r>
      <w:r w:rsidRPr="005A5C08">
        <w:rPr>
          <w:rFonts w:asciiTheme="minorHAnsi" w:hAnsiTheme="minorHAnsi" w:cstheme="minorHAnsi"/>
          <w:spacing w:val="0"/>
          <w:position w:val="0"/>
          <w:sz w:val="22"/>
          <w:szCs w:val="22"/>
        </w:rPr>
        <w:t>átce, nebo Zhotovitel</w:t>
      </w:r>
      <w:r w:rsidR="000F54AF" w:rsidRPr="005A5C08">
        <w:rPr>
          <w:rFonts w:asciiTheme="minorHAnsi" w:hAnsiTheme="minorHAnsi" w:cstheme="minorHAnsi"/>
          <w:spacing w:val="0"/>
          <w:position w:val="0"/>
          <w:sz w:val="22"/>
          <w:szCs w:val="22"/>
        </w:rPr>
        <w:t xml:space="preserve"> bude po Objednateli požadovat úh</w:t>
      </w:r>
      <w:r w:rsidRPr="005A5C08">
        <w:rPr>
          <w:rFonts w:asciiTheme="minorHAnsi" w:hAnsiTheme="minorHAnsi" w:cstheme="minorHAnsi"/>
          <w:spacing w:val="0"/>
          <w:position w:val="0"/>
          <w:sz w:val="22"/>
          <w:szCs w:val="22"/>
        </w:rPr>
        <w:t xml:space="preserve">radu Ceny Díla na jiný účet, než je účet zdanitelného plnění, který je </w:t>
      </w:r>
      <w:r w:rsidR="000F54AF" w:rsidRPr="005A5C08">
        <w:rPr>
          <w:rFonts w:asciiTheme="minorHAnsi" w:hAnsiTheme="minorHAnsi" w:cstheme="minorHAnsi"/>
          <w:spacing w:val="0"/>
          <w:position w:val="0"/>
          <w:sz w:val="22"/>
          <w:szCs w:val="22"/>
        </w:rPr>
        <w:t>správcem daně zveřejněn způsobem</w:t>
      </w:r>
      <w:r w:rsidR="00DE7B1B" w:rsidRPr="005A5C08">
        <w:rPr>
          <w:rFonts w:asciiTheme="minorHAnsi" w:hAnsiTheme="minorHAnsi" w:cstheme="minorHAnsi"/>
          <w:spacing w:val="0"/>
          <w:position w:val="0"/>
          <w:sz w:val="22"/>
          <w:szCs w:val="22"/>
        </w:rPr>
        <w:t xml:space="preserve"> umožň</w:t>
      </w:r>
      <w:r w:rsidRPr="005A5C08">
        <w:rPr>
          <w:rFonts w:asciiTheme="minorHAnsi" w:hAnsiTheme="minorHAnsi" w:cstheme="minorHAnsi"/>
          <w:spacing w:val="0"/>
          <w:position w:val="0"/>
          <w:sz w:val="22"/>
          <w:szCs w:val="22"/>
        </w:rPr>
        <w:t xml:space="preserve">ujícím dálkový přístup, je Objednatel oprávněn uhradit část finančního závazku na uhrazení Ceny Díla Zhotoviteli ve výši vypočtené DPH přímo na účet příslušného správce daně, k čemuž Zhotovitel tímto Objednatele výslovně zmocňuje. Postupem dle tohoto odstavce se finanční závazek Objednatele vůči Zhotoviteli ve výši </w:t>
      </w:r>
      <w:r w:rsidR="00DE7B1B" w:rsidRPr="005A5C08">
        <w:rPr>
          <w:rFonts w:asciiTheme="minorHAnsi" w:hAnsiTheme="minorHAnsi" w:cstheme="minorHAnsi"/>
          <w:spacing w:val="0"/>
          <w:position w:val="0"/>
          <w:sz w:val="22"/>
          <w:szCs w:val="22"/>
        </w:rPr>
        <w:t>Objednatelem odvedené daně z při</w:t>
      </w:r>
      <w:r w:rsidRPr="005A5C08">
        <w:rPr>
          <w:rFonts w:asciiTheme="minorHAnsi" w:hAnsiTheme="minorHAnsi" w:cstheme="minorHAnsi"/>
          <w:spacing w:val="0"/>
          <w:position w:val="0"/>
          <w:sz w:val="22"/>
          <w:szCs w:val="22"/>
        </w:rPr>
        <w:t>dané hodn</w:t>
      </w:r>
      <w:r w:rsidR="00DE7B1B" w:rsidRPr="005A5C08">
        <w:rPr>
          <w:rFonts w:asciiTheme="minorHAnsi" w:hAnsiTheme="minorHAnsi" w:cstheme="minorHAnsi"/>
          <w:spacing w:val="0"/>
          <w:position w:val="0"/>
          <w:sz w:val="22"/>
          <w:szCs w:val="22"/>
        </w:rPr>
        <w:t>o</w:t>
      </w:r>
      <w:r w:rsidRPr="005A5C08">
        <w:rPr>
          <w:rFonts w:asciiTheme="minorHAnsi" w:hAnsiTheme="minorHAnsi" w:cstheme="minorHAnsi"/>
          <w:spacing w:val="0"/>
          <w:position w:val="0"/>
          <w:sz w:val="22"/>
          <w:szCs w:val="22"/>
        </w:rPr>
        <w:t xml:space="preserve">ty považuje za zcela uspokojený. V případě postupu dle tohoto odstavce se Objednatel o takovém postupu zavazuje </w:t>
      </w:r>
      <w:r w:rsidR="00066E15" w:rsidRPr="005A5C08">
        <w:rPr>
          <w:rFonts w:asciiTheme="minorHAnsi" w:hAnsiTheme="minorHAnsi" w:cstheme="minorHAnsi"/>
          <w:spacing w:val="0"/>
          <w:position w:val="0"/>
          <w:sz w:val="22"/>
          <w:szCs w:val="22"/>
        </w:rPr>
        <w:t>Z</w:t>
      </w:r>
      <w:r w:rsidRPr="005A5C08">
        <w:rPr>
          <w:rFonts w:asciiTheme="minorHAnsi" w:hAnsiTheme="minorHAnsi" w:cstheme="minorHAnsi"/>
          <w:spacing w:val="0"/>
          <w:position w:val="0"/>
          <w:sz w:val="22"/>
          <w:szCs w:val="22"/>
        </w:rPr>
        <w:t>hotovitele</w:t>
      </w:r>
      <w:r w:rsidR="00066E15" w:rsidRPr="005A5C08">
        <w:rPr>
          <w:rFonts w:asciiTheme="minorHAnsi" w:hAnsiTheme="minorHAnsi" w:cstheme="minorHAnsi"/>
          <w:spacing w:val="0"/>
          <w:position w:val="0"/>
          <w:sz w:val="22"/>
          <w:szCs w:val="22"/>
        </w:rPr>
        <w:t xml:space="preserve"> bez</w:t>
      </w:r>
      <w:r w:rsidRPr="005A5C08">
        <w:rPr>
          <w:rFonts w:asciiTheme="minorHAnsi" w:hAnsiTheme="minorHAnsi" w:cstheme="minorHAnsi"/>
          <w:spacing w:val="0"/>
          <w:position w:val="0"/>
          <w:sz w:val="22"/>
          <w:szCs w:val="22"/>
        </w:rPr>
        <w:t xml:space="preserve"> zbytečného odkladu informovat.</w:t>
      </w:r>
    </w:p>
    <w:p w:rsidR="00EF3CA0" w:rsidRDefault="005F30F2"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Pokud příslušný správce daně uplatní vůči Objednateli nárok na úhradu DPH ze zdanitelného plnění Zhotovitele a Objednatel již uhradil Zhotoviteli Cenu Díla nebo její část včetně DPH, je Objedna</w:t>
      </w:r>
      <w:r w:rsidR="00066E15" w:rsidRPr="005A5C08">
        <w:rPr>
          <w:rFonts w:asciiTheme="minorHAnsi" w:hAnsiTheme="minorHAnsi" w:cstheme="minorHAnsi"/>
          <w:spacing w:val="0"/>
          <w:position w:val="0"/>
          <w:sz w:val="22"/>
          <w:szCs w:val="22"/>
        </w:rPr>
        <w:t>tel oprávněn jednostranně započí</w:t>
      </w:r>
      <w:r w:rsidRPr="005A5C08">
        <w:rPr>
          <w:rFonts w:asciiTheme="minorHAnsi" w:hAnsiTheme="minorHAnsi" w:cstheme="minorHAnsi"/>
          <w:spacing w:val="0"/>
          <w:position w:val="0"/>
          <w:sz w:val="22"/>
          <w:szCs w:val="22"/>
        </w:rPr>
        <w:t>st svůj n</w:t>
      </w:r>
      <w:r w:rsidR="00066E15" w:rsidRPr="005A5C08">
        <w:rPr>
          <w:rFonts w:asciiTheme="minorHAnsi" w:hAnsiTheme="minorHAnsi" w:cstheme="minorHAnsi"/>
          <w:spacing w:val="0"/>
          <w:position w:val="0"/>
          <w:sz w:val="22"/>
          <w:szCs w:val="22"/>
        </w:rPr>
        <w:t>á</w:t>
      </w:r>
      <w:r w:rsidRPr="005A5C08">
        <w:rPr>
          <w:rFonts w:asciiTheme="minorHAnsi" w:hAnsiTheme="minorHAnsi" w:cstheme="minorHAnsi"/>
          <w:spacing w:val="0"/>
          <w:position w:val="0"/>
          <w:sz w:val="22"/>
          <w:szCs w:val="22"/>
        </w:rPr>
        <w:t>rok z titulu ručení ve výši plnění poskytnutého správci daně vůči jakýmkoli nárokům Zhotovitele vůči Objednateli.</w:t>
      </w:r>
    </w:p>
    <w:p w:rsidR="005A5C08" w:rsidRPr="005A5C08" w:rsidRDefault="005A5C08" w:rsidP="005A5C08"/>
    <w:p w:rsidR="00EB5BDD" w:rsidRPr="00F16D58" w:rsidRDefault="00EB5BDD"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KONTROLNÍ DNY</w:t>
      </w:r>
    </w:p>
    <w:p w:rsidR="00EB5BDD" w:rsidRPr="00F16D58" w:rsidRDefault="00BC1B4B"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Na výzvu </w:t>
      </w:r>
      <w:r w:rsidR="008262C8" w:rsidRPr="00F16D58">
        <w:rPr>
          <w:rFonts w:asciiTheme="minorHAnsi" w:hAnsiTheme="minorHAnsi" w:cstheme="minorHAnsi"/>
          <w:spacing w:val="0"/>
          <w:position w:val="0"/>
          <w:sz w:val="22"/>
          <w:szCs w:val="22"/>
        </w:rPr>
        <w:t>Zhotovitele je Objednatel</w:t>
      </w:r>
      <w:r w:rsidRPr="00F16D58">
        <w:rPr>
          <w:rFonts w:asciiTheme="minorHAnsi" w:hAnsiTheme="minorHAnsi" w:cstheme="minorHAnsi"/>
          <w:spacing w:val="0"/>
          <w:position w:val="0"/>
          <w:sz w:val="22"/>
          <w:szCs w:val="22"/>
        </w:rPr>
        <w:t xml:space="preserve"> </w:t>
      </w:r>
      <w:r w:rsidR="00EB5BDD" w:rsidRPr="00F16D58">
        <w:rPr>
          <w:rFonts w:asciiTheme="minorHAnsi" w:hAnsiTheme="minorHAnsi" w:cstheme="minorHAnsi"/>
          <w:spacing w:val="0"/>
          <w:position w:val="0"/>
          <w:sz w:val="22"/>
          <w:szCs w:val="22"/>
        </w:rPr>
        <w:t xml:space="preserve">povinen zúčastnit se jednání o </w:t>
      </w:r>
      <w:r w:rsidR="00CA651D" w:rsidRPr="00F16D58">
        <w:rPr>
          <w:rFonts w:asciiTheme="minorHAnsi" w:hAnsiTheme="minorHAnsi" w:cstheme="minorHAnsi"/>
          <w:spacing w:val="0"/>
          <w:position w:val="0"/>
          <w:sz w:val="22"/>
          <w:szCs w:val="22"/>
        </w:rPr>
        <w:t>průběhu realizace Díla</w:t>
      </w:r>
      <w:r w:rsidR="00EB5BDD" w:rsidRPr="00F16D58">
        <w:rPr>
          <w:rFonts w:asciiTheme="minorHAnsi" w:hAnsiTheme="minorHAnsi" w:cstheme="minorHAnsi"/>
          <w:spacing w:val="0"/>
          <w:position w:val="0"/>
          <w:sz w:val="22"/>
          <w:szCs w:val="22"/>
        </w:rPr>
        <w:t>. Z každého jednání bude vyhotoven zápis</w:t>
      </w:r>
      <w:r w:rsidR="008262C8" w:rsidRPr="00F16D58">
        <w:rPr>
          <w:rFonts w:asciiTheme="minorHAnsi" w:hAnsiTheme="minorHAnsi" w:cstheme="minorHAnsi"/>
          <w:spacing w:val="0"/>
          <w:position w:val="0"/>
          <w:sz w:val="22"/>
          <w:szCs w:val="22"/>
        </w:rPr>
        <w:t>.</w:t>
      </w:r>
      <w:r w:rsidR="00EB5BDD" w:rsidRPr="00F16D58">
        <w:rPr>
          <w:rFonts w:asciiTheme="minorHAnsi" w:hAnsiTheme="minorHAnsi" w:cstheme="minorHAnsi"/>
          <w:spacing w:val="0"/>
          <w:position w:val="0"/>
          <w:sz w:val="22"/>
          <w:szCs w:val="22"/>
        </w:rPr>
        <w:t xml:space="preserve"> </w:t>
      </w:r>
    </w:p>
    <w:p w:rsidR="00EB5BDD" w:rsidRDefault="00EB5BDD"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Případné připomínky </w:t>
      </w:r>
      <w:r w:rsidR="00BC1B4B" w:rsidRPr="00F16D58">
        <w:rPr>
          <w:rFonts w:asciiTheme="minorHAnsi" w:hAnsiTheme="minorHAnsi" w:cstheme="minorHAnsi"/>
          <w:spacing w:val="0"/>
          <w:position w:val="0"/>
          <w:sz w:val="22"/>
          <w:szCs w:val="22"/>
        </w:rPr>
        <w:t xml:space="preserve">k zápisu </w:t>
      </w:r>
      <w:r w:rsidR="00BC1B4B" w:rsidRPr="009F0498">
        <w:rPr>
          <w:rFonts w:asciiTheme="minorHAnsi" w:hAnsiTheme="minorHAnsi" w:cstheme="minorHAnsi"/>
          <w:spacing w:val="0"/>
          <w:position w:val="0"/>
          <w:sz w:val="22"/>
          <w:szCs w:val="22"/>
        </w:rPr>
        <w:t xml:space="preserve">vyhotovenému </w:t>
      </w:r>
      <w:r w:rsidRPr="009F0498">
        <w:rPr>
          <w:rFonts w:asciiTheme="minorHAnsi" w:hAnsiTheme="minorHAnsi" w:cstheme="minorHAnsi"/>
          <w:spacing w:val="0"/>
          <w:position w:val="0"/>
          <w:sz w:val="22"/>
          <w:szCs w:val="22"/>
        </w:rPr>
        <w:t xml:space="preserve">sdělí </w:t>
      </w:r>
      <w:r w:rsidR="00BC1B4B" w:rsidRPr="009F0498">
        <w:rPr>
          <w:rFonts w:asciiTheme="minorHAnsi" w:hAnsiTheme="minorHAnsi" w:cstheme="minorHAnsi"/>
          <w:spacing w:val="0"/>
          <w:position w:val="0"/>
          <w:sz w:val="22"/>
          <w:szCs w:val="22"/>
        </w:rPr>
        <w:t xml:space="preserve">Objednatel </w:t>
      </w:r>
      <w:r w:rsidR="008262C8" w:rsidRPr="009F0498">
        <w:rPr>
          <w:rFonts w:asciiTheme="minorHAnsi" w:hAnsiTheme="minorHAnsi" w:cstheme="minorHAnsi"/>
          <w:spacing w:val="0"/>
          <w:position w:val="0"/>
          <w:sz w:val="22"/>
          <w:szCs w:val="22"/>
        </w:rPr>
        <w:t>Zhotoviteli</w:t>
      </w:r>
      <w:r w:rsidR="00066E15" w:rsidRPr="009F0498">
        <w:rPr>
          <w:rFonts w:asciiTheme="minorHAnsi" w:hAnsiTheme="minorHAnsi" w:cstheme="minorHAnsi"/>
          <w:spacing w:val="0"/>
          <w:position w:val="0"/>
          <w:sz w:val="22"/>
          <w:szCs w:val="22"/>
        </w:rPr>
        <w:t xml:space="preserve"> </w:t>
      </w:r>
      <w:r w:rsidR="00AD2C71" w:rsidRPr="009F0498">
        <w:rPr>
          <w:rFonts w:asciiTheme="minorHAnsi" w:hAnsiTheme="minorHAnsi" w:cstheme="minorHAnsi"/>
          <w:spacing w:val="0"/>
          <w:position w:val="0"/>
          <w:sz w:val="22"/>
          <w:szCs w:val="22"/>
        </w:rPr>
        <w:t xml:space="preserve">písemně ve </w:t>
      </w:r>
      <w:r w:rsidR="00AD2C71" w:rsidRPr="005A5C08">
        <w:rPr>
          <w:rFonts w:asciiTheme="minorHAnsi" w:hAnsiTheme="minorHAnsi" w:cstheme="minorHAnsi"/>
          <w:spacing w:val="0"/>
          <w:position w:val="0"/>
          <w:sz w:val="22"/>
          <w:szCs w:val="22"/>
        </w:rPr>
        <w:t xml:space="preserve">lhůtě </w:t>
      </w:r>
      <w:r w:rsidR="00BC1B4B" w:rsidRPr="005A5C08">
        <w:rPr>
          <w:rFonts w:asciiTheme="minorHAnsi" w:hAnsiTheme="minorHAnsi" w:cstheme="minorHAnsi"/>
          <w:spacing w:val="0"/>
          <w:position w:val="0"/>
          <w:sz w:val="22"/>
          <w:szCs w:val="22"/>
        </w:rPr>
        <w:t>tří (</w:t>
      </w:r>
      <w:r w:rsidRPr="005A5C08">
        <w:rPr>
          <w:rFonts w:asciiTheme="minorHAnsi" w:hAnsiTheme="minorHAnsi" w:cstheme="minorHAnsi"/>
          <w:spacing w:val="0"/>
          <w:position w:val="0"/>
          <w:sz w:val="22"/>
          <w:szCs w:val="22"/>
        </w:rPr>
        <w:t>3</w:t>
      </w:r>
      <w:r w:rsidR="00BC1B4B" w:rsidRPr="005A5C08">
        <w:rPr>
          <w:rFonts w:asciiTheme="minorHAnsi" w:hAnsiTheme="minorHAnsi" w:cstheme="minorHAnsi"/>
          <w:spacing w:val="0"/>
          <w:position w:val="0"/>
          <w:sz w:val="22"/>
          <w:szCs w:val="22"/>
        </w:rPr>
        <w:t>)</w:t>
      </w:r>
      <w:r w:rsidRPr="009F0498">
        <w:rPr>
          <w:rFonts w:asciiTheme="minorHAnsi" w:hAnsiTheme="minorHAnsi" w:cstheme="minorHAnsi"/>
          <w:spacing w:val="0"/>
          <w:position w:val="0"/>
          <w:sz w:val="22"/>
          <w:szCs w:val="22"/>
        </w:rPr>
        <w:t xml:space="preserve"> </w:t>
      </w:r>
      <w:r w:rsidR="00AD2C71" w:rsidRPr="009F0498">
        <w:rPr>
          <w:rFonts w:asciiTheme="minorHAnsi" w:hAnsiTheme="minorHAnsi" w:cstheme="minorHAnsi"/>
          <w:spacing w:val="0"/>
          <w:position w:val="0"/>
          <w:sz w:val="22"/>
          <w:szCs w:val="22"/>
        </w:rPr>
        <w:t xml:space="preserve">kalendářních </w:t>
      </w:r>
      <w:r w:rsidRPr="009F0498">
        <w:rPr>
          <w:rFonts w:asciiTheme="minorHAnsi" w:hAnsiTheme="minorHAnsi" w:cstheme="minorHAnsi"/>
          <w:spacing w:val="0"/>
          <w:position w:val="0"/>
          <w:sz w:val="22"/>
          <w:szCs w:val="22"/>
        </w:rPr>
        <w:t xml:space="preserve">dnů po obdržení </w:t>
      </w:r>
      <w:r w:rsidR="00AD2C71" w:rsidRPr="009F0498">
        <w:rPr>
          <w:rFonts w:asciiTheme="minorHAnsi" w:hAnsiTheme="minorHAnsi" w:cstheme="minorHAnsi"/>
          <w:spacing w:val="0"/>
          <w:position w:val="0"/>
          <w:sz w:val="22"/>
          <w:szCs w:val="22"/>
        </w:rPr>
        <w:t xml:space="preserve">zápisu </w:t>
      </w:r>
      <w:r w:rsidR="00BC1B4B" w:rsidRPr="009F0498">
        <w:rPr>
          <w:rFonts w:asciiTheme="minorHAnsi" w:hAnsiTheme="minorHAnsi" w:cstheme="minorHAnsi"/>
          <w:spacing w:val="0"/>
          <w:position w:val="0"/>
          <w:sz w:val="22"/>
          <w:szCs w:val="22"/>
        </w:rPr>
        <w:t xml:space="preserve">dle </w:t>
      </w:r>
      <w:r w:rsidR="00F16D58" w:rsidRPr="009F0498">
        <w:rPr>
          <w:rFonts w:asciiTheme="minorHAnsi" w:hAnsiTheme="minorHAnsi" w:cstheme="minorHAnsi"/>
          <w:spacing w:val="0"/>
          <w:position w:val="0"/>
          <w:sz w:val="22"/>
          <w:szCs w:val="22"/>
        </w:rPr>
        <w:t>předchozího odstavce</w:t>
      </w:r>
      <w:r w:rsidRPr="009F0498">
        <w:rPr>
          <w:rFonts w:asciiTheme="minorHAnsi" w:hAnsiTheme="minorHAnsi" w:cstheme="minorHAnsi"/>
          <w:spacing w:val="0"/>
          <w:position w:val="0"/>
          <w:sz w:val="22"/>
          <w:szCs w:val="22"/>
        </w:rPr>
        <w:t xml:space="preserve">. </w:t>
      </w:r>
      <w:r w:rsidRPr="00A344D8">
        <w:rPr>
          <w:rFonts w:asciiTheme="minorHAnsi" w:hAnsiTheme="minorHAnsi" w:cstheme="minorHAnsi"/>
          <w:spacing w:val="0"/>
          <w:position w:val="0"/>
          <w:sz w:val="22"/>
          <w:szCs w:val="22"/>
        </w:rPr>
        <w:t>Po uplynutí této lhůty</w:t>
      </w:r>
      <w:r w:rsidR="009F0498" w:rsidRPr="00A344D8">
        <w:rPr>
          <w:rFonts w:asciiTheme="minorHAnsi" w:hAnsiTheme="minorHAnsi" w:cstheme="minorHAnsi"/>
          <w:spacing w:val="0"/>
          <w:position w:val="0"/>
          <w:sz w:val="22"/>
          <w:szCs w:val="22"/>
        </w:rPr>
        <w:t xml:space="preserve"> platí, že Smluvní strany s takovými </w:t>
      </w:r>
      <w:r w:rsidR="00A344D8" w:rsidRPr="00A344D8">
        <w:rPr>
          <w:rFonts w:asciiTheme="minorHAnsi" w:hAnsiTheme="minorHAnsi" w:cstheme="minorHAnsi"/>
          <w:spacing w:val="0"/>
          <w:position w:val="0"/>
          <w:sz w:val="22"/>
          <w:szCs w:val="22"/>
        </w:rPr>
        <w:t>připomínkami souh</w:t>
      </w:r>
      <w:r w:rsidR="009F0498" w:rsidRPr="00A344D8">
        <w:rPr>
          <w:rFonts w:asciiTheme="minorHAnsi" w:hAnsiTheme="minorHAnsi" w:cstheme="minorHAnsi"/>
          <w:spacing w:val="0"/>
          <w:position w:val="0"/>
          <w:sz w:val="22"/>
          <w:szCs w:val="22"/>
        </w:rPr>
        <w:t>l</w:t>
      </w:r>
      <w:r w:rsidR="00A344D8">
        <w:rPr>
          <w:rFonts w:asciiTheme="minorHAnsi" w:hAnsiTheme="minorHAnsi" w:cstheme="minorHAnsi"/>
          <w:spacing w:val="0"/>
          <w:position w:val="0"/>
          <w:sz w:val="22"/>
          <w:szCs w:val="22"/>
        </w:rPr>
        <w:t>a</w:t>
      </w:r>
      <w:r w:rsidR="009F0498" w:rsidRPr="00A344D8">
        <w:rPr>
          <w:rFonts w:asciiTheme="minorHAnsi" w:hAnsiTheme="minorHAnsi" w:cstheme="minorHAnsi"/>
          <w:spacing w:val="0"/>
          <w:position w:val="0"/>
          <w:sz w:val="22"/>
          <w:szCs w:val="22"/>
        </w:rPr>
        <w:t>sí</w:t>
      </w:r>
      <w:r w:rsidRPr="00A344D8">
        <w:rPr>
          <w:rFonts w:asciiTheme="minorHAnsi" w:hAnsiTheme="minorHAnsi" w:cstheme="minorHAnsi"/>
          <w:spacing w:val="0"/>
          <w:position w:val="0"/>
          <w:sz w:val="22"/>
          <w:szCs w:val="22"/>
        </w:rPr>
        <w:t>.</w:t>
      </w:r>
      <w:r w:rsidRPr="00F16D58">
        <w:rPr>
          <w:rFonts w:asciiTheme="minorHAnsi" w:hAnsiTheme="minorHAnsi" w:cstheme="minorHAnsi"/>
          <w:spacing w:val="0"/>
          <w:position w:val="0"/>
          <w:sz w:val="22"/>
          <w:szCs w:val="22"/>
        </w:rPr>
        <w:t xml:space="preserve"> </w:t>
      </w:r>
    </w:p>
    <w:p w:rsidR="005A5C08" w:rsidRPr="005A5C08" w:rsidRDefault="005A5C08" w:rsidP="005A5C08"/>
    <w:p w:rsidR="0011541F" w:rsidRPr="00F16D58" w:rsidRDefault="008262C8"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PŘEDÁNÍ DÍLA</w:t>
      </w:r>
    </w:p>
    <w:p w:rsidR="00BC1B4B" w:rsidRPr="00F16D58" w:rsidRDefault="00BC1B4B"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Zhotovitel se zavazuje řádně protokolárně předat Objednateli Dílo nejpozději v termínu dokončení </w:t>
      </w:r>
      <w:r w:rsidR="00AD2C71"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dle </w:t>
      </w:r>
      <w:r w:rsidRPr="00F16D58">
        <w:rPr>
          <w:rFonts w:asciiTheme="minorHAnsi" w:hAnsiTheme="minorHAnsi" w:cstheme="minorHAnsi"/>
          <w:spacing w:val="0"/>
          <w:position w:val="0"/>
          <w:sz w:val="22"/>
          <w:szCs w:val="22"/>
          <w:u w:val="single"/>
        </w:rPr>
        <w:t>článku</w:t>
      </w:r>
      <w:r w:rsidR="008262C8" w:rsidRPr="00F16D58">
        <w:rPr>
          <w:rFonts w:asciiTheme="minorHAnsi" w:hAnsiTheme="minorHAnsi" w:cstheme="minorHAnsi"/>
          <w:spacing w:val="0"/>
          <w:position w:val="0"/>
          <w:sz w:val="22"/>
          <w:szCs w:val="22"/>
          <w:u w:val="single"/>
        </w:rPr>
        <w:t xml:space="preserve"> </w:t>
      </w:r>
      <w:r w:rsidR="000163A5">
        <w:fldChar w:fldCharType="begin"/>
      </w:r>
      <w:r w:rsidR="000163A5">
        <w:instrText xml:space="preserve"> REF _Ref366078003 \r \h  \* MERGEFORMAT </w:instrText>
      </w:r>
      <w:r w:rsidR="000163A5">
        <w:fldChar w:fldCharType="separate"/>
      </w:r>
      <w:r w:rsidR="00A54A06">
        <w:t>4</w:t>
      </w:r>
      <w:r w:rsidR="000163A5">
        <w:fldChar w:fldCharType="end"/>
      </w:r>
      <w:r w:rsidRPr="00F16D58">
        <w:rPr>
          <w:rFonts w:asciiTheme="minorHAnsi" w:hAnsiTheme="minorHAnsi" w:cstheme="minorHAnsi"/>
          <w:spacing w:val="0"/>
          <w:position w:val="0"/>
          <w:sz w:val="22"/>
          <w:szCs w:val="22"/>
        </w:rPr>
        <w:t xml:space="preserve"> </w:t>
      </w:r>
      <w:r w:rsidR="00AD2C71"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mlouvy.</w:t>
      </w:r>
    </w:p>
    <w:p w:rsidR="00BC1B4B" w:rsidRPr="00F16D58" w:rsidRDefault="008D7350"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Pokud nebude Smluvními stranami domluveno jinak, zavazuje se </w:t>
      </w:r>
      <w:r w:rsidR="00BC1B4B" w:rsidRPr="00F16D58">
        <w:rPr>
          <w:rFonts w:asciiTheme="minorHAnsi" w:hAnsiTheme="minorHAnsi" w:cstheme="minorHAnsi"/>
          <w:spacing w:val="0"/>
          <w:position w:val="0"/>
          <w:sz w:val="22"/>
          <w:szCs w:val="22"/>
        </w:rPr>
        <w:t>Zhotovitel</w:t>
      </w:r>
      <w:r w:rsidRPr="00F16D58">
        <w:rPr>
          <w:rFonts w:asciiTheme="minorHAnsi" w:hAnsiTheme="minorHAnsi" w:cstheme="minorHAnsi"/>
          <w:spacing w:val="0"/>
          <w:position w:val="0"/>
          <w:sz w:val="22"/>
          <w:szCs w:val="22"/>
        </w:rPr>
        <w:t xml:space="preserve"> v</w:t>
      </w:r>
      <w:r w:rsidR="008262C8" w:rsidRPr="00F16D58">
        <w:rPr>
          <w:rFonts w:asciiTheme="minorHAnsi" w:hAnsiTheme="minorHAnsi" w:cstheme="minorHAnsi"/>
          <w:spacing w:val="0"/>
          <w:position w:val="0"/>
          <w:sz w:val="22"/>
          <w:szCs w:val="22"/>
        </w:rPr>
        <w:t>yzvat Objednat</w:t>
      </w:r>
      <w:r w:rsidR="00DE7B1B">
        <w:rPr>
          <w:rFonts w:asciiTheme="minorHAnsi" w:hAnsiTheme="minorHAnsi" w:cstheme="minorHAnsi"/>
          <w:spacing w:val="0"/>
          <w:position w:val="0"/>
          <w:sz w:val="22"/>
          <w:szCs w:val="22"/>
        </w:rPr>
        <w:t>e</w:t>
      </w:r>
      <w:r w:rsidR="008262C8" w:rsidRPr="00F16D58">
        <w:rPr>
          <w:rFonts w:asciiTheme="minorHAnsi" w:hAnsiTheme="minorHAnsi" w:cstheme="minorHAnsi"/>
          <w:spacing w:val="0"/>
          <w:position w:val="0"/>
          <w:sz w:val="22"/>
          <w:szCs w:val="22"/>
        </w:rPr>
        <w:t>le k</w:t>
      </w:r>
      <w:r w:rsidR="0007265D" w:rsidRPr="00F16D58">
        <w:rPr>
          <w:rFonts w:asciiTheme="minorHAnsi" w:hAnsiTheme="minorHAnsi" w:cstheme="minorHAnsi"/>
          <w:spacing w:val="0"/>
          <w:position w:val="0"/>
          <w:sz w:val="22"/>
          <w:szCs w:val="22"/>
        </w:rPr>
        <w:t> </w:t>
      </w:r>
      <w:r w:rsidR="008262C8" w:rsidRPr="00F16D58">
        <w:rPr>
          <w:rFonts w:asciiTheme="minorHAnsi" w:hAnsiTheme="minorHAnsi" w:cstheme="minorHAnsi"/>
          <w:spacing w:val="0"/>
          <w:position w:val="0"/>
          <w:sz w:val="22"/>
          <w:szCs w:val="22"/>
        </w:rPr>
        <w:t>převzetí</w:t>
      </w:r>
      <w:r w:rsidR="0007265D" w:rsidRPr="00F16D58">
        <w:rPr>
          <w:rFonts w:asciiTheme="minorHAnsi" w:hAnsiTheme="minorHAnsi" w:cstheme="minorHAnsi"/>
          <w:spacing w:val="0"/>
          <w:position w:val="0"/>
          <w:sz w:val="22"/>
          <w:szCs w:val="22"/>
        </w:rPr>
        <w:t xml:space="preserve"> </w:t>
      </w:r>
      <w:r w:rsidR="00A10E74" w:rsidRPr="00F16D58">
        <w:rPr>
          <w:rFonts w:asciiTheme="minorHAnsi" w:hAnsiTheme="minorHAnsi" w:cstheme="minorHAnsi"/>
          <w:spacing w:val="0"/>
          <w:position w:val="0"/>
          <w:sz w:val="22"/>
          <w:szCs w:val="22"/>
        </w:rPr>
        <w:t xml:space="preserve">Díla, a to </w:t>
      </w:r>
      <w:r w:rsidR="00BC1B4B" w:rsidRPr="00F16D58">
        <w:rPr>
          <w:rFonts w:asciiTheme="minorHAnsi" w:hAnsiTheme="minorHAnsi" w:cstheme="minorHAnsi"/>
          <w:spacing w:val="0"/>
          <w:position w:val="0"/>
          <w:sz w:val="22"/>
          <w:szCs w:val="22"/>
        </w:rPr>
        <w:t xml:space="preserve">písemným oznámením, které musí být </w:t>
      </w:r>
      <w:r w:rsidR="00A10E74" w:rsidRPr="00F16D58">
        <w:rPr>
          <w:rFonts w:asciiTheme="minorHAnsi" w:hAnsiTheme="minorHAnsi" w:cstheme="minorHAnsi"/>
          <w:spacing w:val="0"/>
          <w:position w:val="0"/>
          <w:sz w:val="22"/>
          <w:szCs w:val="22"/>
        </w:rPr>
        <w:t>O</w:t>
      </w:r>
      <w:r w:rsidR="00BC1B4B" w:rsidRPr="00F16D58">
        <w:rPr>
          <w:rFonts w:asciiTheme="minorHAnsi" w:hAnsiTheme="minorHAnsi" w:cstheme="minorHAnsi"/>
          <w:spacing w:val="0"/>
          <w:position w:val="0"/>
          <w:sz w:val="22"/>
          <w:szCs w:val="22"/>
        </w:rPr>
        <w:t xml:space="preserve">bjednateli </w:t>
      </w:r>
      <w:r w:rsidR="00A10E74" w:rsidRPr="00F16D58">
        <w:rPr>
          <w:rFonts w:asciiTheme="minorHAnsi" w:hAnsiTheme="minorHAnsi" w:cstheme="minorHAnsi"/>
          <w:spacing w:val="0"/>
          <w:position w:val="0"/>
          <w:sz w:val="22"/>
          <w:szCs w:val="22"/>
        </w:rPr>
        <w:t xml:space="preserve">doručeno nejméně </w:t>
      </w:r>
      <w:r w:rsidR="00BC1B4B" w:rsidRPr="00F16D58">
        <w:rPr>
          <w:rFonts w:asciiTheme="minorHAnsi" w:hAnsiTheme="minorHAnsi" w:cstheme="minorHAnsi"/>
          <w:spacing w:val="0"/>
          <w:position w:val="0"/>
          <w:sz w:val="22"/>
          <w:szCs w:val="22"/>
        </w:rPr>
        <w:t xml:space="preserve">pět (5) pracovních dnů </w:t>
      </w:r>
      <w:r w:rsidR="00A10E74" w:rsidRPr="00F16D58">
        <w:rPr>
          <w:rFonts w:asciiTheme="minorHAnsi" w:hAnsiTheme="minorHAnsi" w:cstheme="minorHAnsi"/>
          <w:spacing w:val="0"/>
          <w:position w:val="0"/>
          <w:sz w:val="22"/>
          <w:szCs w:val="22"/>
        </w:rPr>
        <w:t>před plánov</w:t>
      </w:r>
      <w:r w:rsidR="0007265D" w:rsidRPr="00F16D58">
        <w:rPr>
          <w:rFonts w:asciiTheme="minorHAnsi" w:hAnsiTheme="minorHAnsi" w:cstheme="minorHAnsi"/>
          <w:spacing w:val="0"/>
          <w:position w:val="0"/>
          <w:sz w:val="22"/>
          <w:szCs w:val="22"/>
        </w:rPr>
        <w:t>aným termínem předání</w:t>
      </w:r>
      <w:r w:rsidRPr="00F16D58">
        <w:rPr>
          <w:rFonts w:asciiTheme="minorHAnsi" w:hAnsiTheme="minorHAnsi" w:cstheme="minorHAnsi"/>
          <w:spacing w:val="0"/>
          <w:position w:val="0"/>
          <w:sz w:val="22"/>
          <w:szCs w:val="22"/>
        </w:rPr>
        <w:t>.</w:t>
      </w:r>
      <w:r w:rsidR="0007265D" w:rsidRPr="00F16D58">
        <w:rPr>
          <w:rFonts w:asciiTheme="minorHAnsi" w:hAnsiTheme="minorHAnsi" w:cstheme="minorHAnsi"/>
          <w:spacing w:val="0"/>
          <w:position w:val="0"/>
          <w:sz w:val="22"/>
          <w:szCs w:val="22"/>
        </w:rPr>
        <w:t xml:space="preserve"> </w:t>
      </w:r>
    </w:p>
    <w:p w:rsidR="00032B7F" w:rsidRDefault="00032B7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O předání Díla bude sepsán předávací</w:t>
      </w:r>
      <w:r w:rsidR="00A10E74" w:rsidRPr="00F16D58">
        <w:rPr>
          <w:rFonts w:asciiTheme="minorHAnsi" w:hAnsiTheme="minorHAnsi" w:cstheme="minorHAnsi"/>
          <w:spacing w:val="0"/>
          <w:position w:val="0"/>
          <w:sz w:val="22"/>
          <w:szCs w:val="22"/>
        </w:rPr>
        <w:t xml:space="preserve"> protokol, který bude podepsán oběma </w:t>
      </w:r>
      <w:r w:rsidR="00AD2C71" w:rsidRPr="00344789">
        <w:rPr>
          <w:rFonts w:asciiTheme="minorHAnsi" w:hAnsiTheme="minorHAnsi" w:cstheme="minorHAnsi"/>
          <w:spacing w:val="0"/>
          <w:position w:val="0"/>
          <w:sz w:val="22"/>
          <w:szCs w:val="22"/>
        </w:rPr>
        <w:t>S</w:t>
      </w:r>
      <w:r w:rsidR="00A10E74" w:rsidRPr="00344789">
        <w:rPr>
          <w:rFonts w:asciiTheme="minorHAnsi" w:hAnsiTheme="minorHAnsi" w:cstheme="minorHAnsi"/>
          <w:spacing w:val="0"/>
          <w:position w:val="0"/>
          <w:sz w:val="22"/>
          <w:szCs w:val="22"/>
        </w:rPr>
        <w:t xml:space="preserve">mluvními stranami </w:t>
      </w:r>
      <w:r w:rsidR="003D0F34" w:rsidRPr="00344789">
        <w:rPr>
          <w:rFonts w:asciiTheme="minorHAnsi" w:hAnsiTheme="minorHAnsi" w:cstheme="minorHAnsi"/>
          <w:spacing w:val="0"/>
          <w:position w:val="0"/>
          <w:sz w:val="22"/>
          <w:szCs w:val="22"/>
        </w:rPr>
        <w:t>(dále jen „Předávací protokol</w:t>
      </w:r>
      <w:r w:rsidRPr="00344789">
        <w:rPr>
          <w:rFonts w:asciiTheme="minorHAnsi" w:hAnsiTheme="minorHAnsi" w:cstheme="minorHAnsi"/>
          <w:spacing w:val="0"/>
          <w:position w:val="0"/>
          <w:sz w:val="22"/>
          <w:szCs w:val="22"/>
        </w:rPr>
        <w:t>“).</w:t>
      </w:r>
    </w:p>
    <w:p w:rsidR="00AD1B10" w:rsidRDefault="00AD1B10" w:rsidP="00AD1B10"/>
    <w:p w:rsidR="00AD1B10" w:rsidRDefault="00AD1B10" w:rsidP="00AD1B10"/>
    <w:p w:rsidR="00AD1B10" w:rsidRPr="00AD1B10" w:rsidRDefault="00AD1B10" w:rsidP="00AD1B10"/>
    <w:p w:rsidR="00A10E74" w:rsidRPr="00344789" w:rsidRDefault="009A12BB"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344789">
        <w:rPr>
          <w:rFonts w:asciiTheme="minorHAnsi" w:hAnsiTheme="minorHAnsi" w:cstheme="minorHAnsi"/>
          <w:spacing w:val="0"/>
          <w:position w:val="0"/>
          <w:sz w:val="22"/>
          <w:szCs w:val="22"/>
        </w:rPr>
        <w:t>P</w:t>
      </w:r>
      <w:r w:rsidR="00A10E74" w:rsidRPr="00344789">
        <w:rPr>
          <w:rFonts w:asciiTheme="minorHAnsi" w:hAnsiTheme="minorHAnsi" w:cstheme="minorHAnsi"/>
          <w:spacing w:val="0"/>
          <w:position w:val="0"/>
          <w:sz w:val="22"/>
          <w:szCs w:val="22"/>
        </w:rPr>
        <w:t xml:space="preserve">ředávací protokol musí obsahovat alespoň předmět a charakteristiku </w:t>
      </w:r>
      <w:r w:rsidR="00AD2C71" w:rsidRPr="00344789">
        <w:rPr>
          <w:rFonts w:asciiTheme="minorHAnsi" w:hAnsiTheme="minorHAnsi" w:cstheme="minorHAnsi"/>
          <w:spacing w:val="0"/>
          <w:position w:val="0"/>
          <w:sz w:val="22"/>
          <w:szCs w:val="22"/>
        </w:rPr>
        <w:t>D</w:t>
      </w:r>
      <w:r w:rsidR="00A10E74" w:rsidRPr="00344789">
        <w:rPr>
          <w:rFonts w:asciiTheme="minorHAnsi" w:hAnsiTheme="minorHAnsi" w:cstheme="minorHAnsi"/>
          <w:spacing w:val="0"/>
          <w:position w:val="0"/>
          <w:sz w:val="22"/>
          <w:szCs w:val="22"/>
        </w:rPr>
        <w:t xml:space="preserve">íla, místo provedení </w:t>
      </w:r>
      <w:r w:rsidR="00AD2C71" w:rsidRPr="00344789">
        <w:rPr>
          <w:rFonts w:asciiTheme="minorHAnsi" w:hAnsiTheme="minorHAnsi" w:cstheme="minorHAnsi"/>
          <w:spacing w:val="0"/>
          <w:position w:val="0"/>
          <w:sz w:val="22"/>
          <w:szCs w:val="22"/>
        </w:rPr>
        <w:t>D</w:t>
      </w:r>
      <w:r w:rsidR="00A10E74" w:rsidRPr="00344789">
        <w:rPr>
          <w:rFonts w:asciiTheme="minorHAnsi" w:hAnsiTheme="minorHAnsi" w:cstheme="minorHAnsi"/>
          <w:spacing w:val="0"/>
          <w:position w:val="0"/>
          <w:sz w:val="22"/>
          <w:szCs w:val="22"/>
        </w:rPr>
        <w:t xml:space="preserve">íla, </w:t>
      </w:r>
      <w:r w:rsidR="004F0E2C" w:rsidRPr="00344789">
        <w:rPr>
          <w:rFonts w:asciiTheme="minorHAnsi" w:hAnsiTheme="minorHAnsi" w:cstheme="minorHAnsi"/>
          <w:spacing w:val="0"/>
          <w:position w:val="0"/>
          <w:sz w:val="22"/>
          <w:szCs w:val="22"/>
        </w:rPr>
        <w:t>informac</w:t>
      </w:r>
      <w:r w:rsidR="009B01BA" w:rsidRPr="00344789">
        <w:rPr>
          <w:rFonts w:asciiTheme="minorHAnsi" w:hAnsiTheme="minorHAnsi" w:cstheme="minorHAnsi"/>
          <w:spacing w:val="0"/>
          <w:position w:val="0"/>
          <w:sz w:val="22"/>
          <w:szCs w:val="22"/>
        </w:rPr>
        <w:t xml:space="preserve">i, zda Objednatel přejímá Dílo </w:t>
      </w:r>
      <w:r w:rsidR="004F0E2C" w:rsidRPr="00344789">
        <w:rPr>
          <w:rFonts w:asciiTheme="minorHAnsi" w:hAnsiTheme="minorHAnsi" w:cstheme="minorHAnsi"/>
          <w:spacing w:val="0"/>
          <w:position w:val="0"/>
          <w:sz w:val="22"/>
          <w:szCs w:val="22"/>
        </w:rPr>
        <w:t xml:space="preserve">bez výhrad, nebo s výhradami a případně </w:t>
      </w:r>
      <w:r w:rsidR="00A10E74" w:rsidRPr="00344789">
        <w:rPr>
          <w:rFonts w:asciiTheme="minorHAnsi" w:hAnsiTheme="minorHAnsi" w:cstheme="minorHAnsi"/>
          <w:spacing w:val="0"/>
          <w:position w:val="0"/>
          <w:sz w:val="22"/>
          <w:szCs w:val="22"/>
        </w:rPr>
        <w:t xml:space="preserve">soupis vad a nedodělků </w:t>
      </w:r>
      <w:r w:rsidR="00AD2C71" w:rsidRPr="00344789">
        <w:rPr>
          <w:rFonts w:asciiTheme="minorHAnsi" w:hAnsiTheme="minorHAnsi" w:cstheme="minorHAnsi"/>
          <w:spacing w:val="0"/>
          <w:position w:val="0"/>
          <w:sz w:val="22"/>
          <w:szCs w:val="22"/>
        </w:rPr>
        <w:t>D</w:t>
      </w:r>
      <w:r w:rsidR="00A10E74" w:rsidRPr="00344789">
        <w:rPr>
          <w:rFonts w:asciiTheme="minorHAnsi" w:hAnsiTheme="minorHAnsi" w:cstheme="minorHAnsi"/>
          <w:spacing w:val="0"/>
          <w:position w:val="0"/>
          <w:sz w:val="22"/>
          <w:szCs w:val="22"/>
        </w:rPr>
        <w:t xml:space="preserve">íla </w:t>
      </w:r>
      <w:r w:rsidR="00AD2C71" w:rsidRPr="00344789">
        <w:rPr>
          <w:rFonts w:asciiTheme="minorHAnsi" w:hAnsiTheme="minorHAnsi" w:cstheme="minorHAnsi"/>
          <w:spacing w:val="0"/>
          <w:position w:val="0"/>
          <w:sz w:val="22"/>
          <w:szCs w:val="22"/>
        </w:rPr>
        <w:t>zjištěných Z</w:t>
      </w:r>
      <w:r w:rsidR="00A10E74" w:rsidRPr="00344789">
        <w:rPr>
          <w:rFonts w:asciiTheme="minorHAnsi" w:hAnsiTheme="minorHAnsi" w:cstheme="minorHAnsi"/>
          <w:spacing w:val="0"/>
          <w:position w:val="0"/>
          <w:sz w:val="22"/>
          <w:szCs w:val="22"/>
        </w:rPr>
        <w:t xml:space="preserve">hotovitelem či </w:t>
      </w:r>
      <w:r w:rsidR="00AD2C71" w:rsidRPr="00344789">
        <w:rPr>
          <w:rFonts w:asciiTheme="minorHAnsi" w:hAnsiTheme="minorHAnsi" w:cstheme="minorHAnsi"/>
          <w:spacing w:val="0"/>
          <w:position w:val="0"/>
          <w:sz w:val="22"/>
          <w:szCs w:val="22"/>
        </w:rPr>
        <w:t>O</w:t>
      </w:r>
      <w:r w:rsidR="00A10E74" w:rsidRPr="00344789">
        <w:rPr>
          <w:rFonts w:asciiTheme="minorHAnsi" w:hAnsiTheme="minorHAnsi" w:cstheme="minorHAnsi"/>
          <w:spacing w:val="0"/>
          <w:position w:val="0"/>
          <w:sz w:val="22"/>
          <w:szCs w:val="22"/>
        </w:rPr>
        <w:t xml:space="preserve">bjednatelem, lhůty pro odstranění vad </w:t>
      </w:r>
      <w:r w:rsidR="00AD2C71" w:rsidRPr="00344789">
        <w:rPr>
          <w:rFonts w:asciiTheme="minorHAnsi" w:hAnsiTheme="minorHAnsi" w:cstheme="minorHAnsi"/>
          <w:spacing w:val="0"/>
          <w:position w:val="0"/>
          <w:sz w:val="22"/>
          <w:szCs w:val="22"/>
        </w:rPr>
        <w:t>a nedodělků D</w:t>
      </w:r>
      <w:r w:rsidR="00A10E74" w:rsidRPr="00344789">
        <w:rPr>
          <w:rFonts w:asciiTheme="minorHAnsi" w:hAnsiTheme="minorHAnsi" w:cstheme="minorHAnsi"/>
          <w:spacing w:val="0"/>
          <w:position w:val="0"/>
          <w:sz w:val="22"/>
          <w:szCs w:val="22"/>
        </w:rPr>
        <w:t>íla</w:t>
      </w:r>
      <w:r w:rsidR="00ED194A" w:rsidRPr="00344789">
        <w:rPr>
          <w:rFonts w:asciiTheme="minorHAnsi" w:hAnsiTheme="minorHAnsi" w:cstheme="minorHAnsi"/>
          <w:spacing w:val="0"/>
          <w:position w:val="0"/>
          <w:sz w:val="22"/>
          <w:szCs w:val="22"/>
        </w:rPr>
        <w:t xml:space="preserve"> a datum předání Díla</w:t>
      </w:r>
      <w:r w:rsidR="00A10E74" w:rsidRPr="00344789">
        <w:rPr>
          <w:rFonts w:asciiTheme="minorHAnsi" w:hAnsiTheme="minorHAnsi" w:cstheme="minorHAnsi"/>
          <w:spacing w:val="0"/>
          <w:position w:val="0"/>
          <w:sz w:val="22"/>
          <w:szCs w:val="22"/>
        </w:rPr>
        <w:t xml:space="preserve">. </w:t>
      </w:r>
      <w:r w:rsidR="00A10E74" w:rsidRPr="00344789">
        <w:rPr>
          <w:rFonts w:asciiTheme="minorHAnsi" w:hAnsiTheme="minorHAnsi" w:cstheme="minorHAnsi"/>
          <w:spacing w:val="0"/>
          <w:position w:val="0"/>
          <w:sz w:val="22"/>
          <w:szCs w:val="22"/>
        </w:rPr>
        <w:lastRenderedPageBreak/>
        <w:t xml:space="preserve">Předávací protokol bude vyhotoven ve dvou (2) stejnopisech, z nichž jeden (1) obdrží </w:t>
      </w:r>
      <w:r w:rsidR="00AD2C71" w:rsidRPr="00344789">
        <w:rPr>
          <w:rFonts w:asciiTheme="minorHAnsi" w:hAnsiTheme="minorHAnsi" w:cstheme="minorHAnsi"/>
          <w:spacing w:val="0"/>
          <w:position w:val="0"/>
          <w:sz w:val="22"/>
          <w:szCs w:val="22"/>
        </w:rPr>
        <w:t>Z</w:t>
      </w:r>
      <w:r w:rsidR="00A10E74" w:rsidRPr="00344789">
        <w:rPr>
          <w:rFonts w:asciiTheme="minorHAnsi" w:hAnsiTheme="minorHAnsi" w:cstheme="minorHAnsi"/>
          <w:spacing w:val="0"/>
          <w:position w:val="0"/>
          <w:sz w:val="22"/>
          <w:szCs w:val="22"/>
        </w:rPr>
        <w:t xml:space="preserve">hotovitel a jeden (1) </w:t>
      </w:r>
      <w:r w:rsidR="00AD2C71" w:rsidRPr="00344789">
        <w:rPr>
          <w:rFonts w:asciiTheme="minorHAnsi" w:hAnsiTheme="minorHAnsi" w:cstheme="minorHAnsi"/>
          <w:spacing w:val="0"/>
          <w:position w:val="0"/>
          <w:sz w:val="22"/>
          <w:szCs w:val="22"/>
        </w:rPr>
        <w:t>O</w:t>
      </w:r>
      <w:r w:rsidR="00A10E74" w:rsidRPr="00344789">
        <w:rPr>
          <w:rFonts w:asciiTheme="minorHAnsi" w:hAnsiTheme="minorHAnsi" w:cstheme="minorHAnsi"/>
          <w:spacing w:val="0"/>
          <w:position w:val="0"/>
          <w:sz w:val="22"/>
          <w:szCs w:val="22"/>
        </w:rPr>
        <w:t>bjednatel.</w:t>
      </w:r>
    </w:p>
    <w:p w:rsidR="00032B7F" w:rsidRPr="00F16D58" w:rsidRDefault="00A10E74"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V případě, že při přejímání </w:t>
      </w:r>
      <w:r w:rsidR="009A12BB"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w:t>
      </w:r>
      <w:r w:rsidR="008D7350" w:rsidRPr="00F16D58">
        <w:rPr>
          <w:rFonts w:asciiTheme="minorHAnsi" w:hAnsiTheme="minorHAnsi" w:cstheme="minorHAnsi"/>
          <w:spacing w:val="0"/>
          <w:position w:val="0"/>
          <w:sz w:val="22"/>
          <w:szCs w:val="22"/>
        </w:rPr>
        <w:t>bude mít</w:t>
      </w:r>
      <w:r w:rsidR="009A12BB" w:rsidRPr="00F16D58">
        <w:rPr>
          <w:rFonts w:asciiTheme="minorHAnsi" w:hAnsiTheme="minorHAnsi" w:cstheme="minorHAnsi"/>
          <w:spacing w:val="0"/>
          <w:position w:val="0"/>
          <w:sz w:val="22"/>
          <w:szCs w:val="22"/>
        </w:rPr>
        <w:t xml:space="preserve"> Dílo vady </w:t>
      </w:r>
      <w:r w:rsidR="00032B7F" w:rsidRPr="00F16D58">
        <w:rPr>
          <w:rFonts w:asciiTheme="minorHAnsi" w:hAnsiTheme="minorHAnsi" w:cstheme="minorHAnsi"/>
          <w:spacing w:val="0"/>
          <w:position w:val="0"/>
          <w:sz w:val="22"/>
          <w:szCs w:val="22"/>
        </w:rPr>
        <w:t>n</w:t>
      </w:r>
      <w:r w:rsidRPr="00F16D58">
        <w:rPr>
          <w:rFonts w:asciiTheme="minorHAnsi" w:hAnsiTheme="minorHAnsi" w:cstheme="minorHAnsi"/>
          <w:spacing w:val="0"/>
          <w:position w:val="0"/>
          <w:sz w:val="22"/>
          <w:szCs w:val="22"/>
        </w:rPr>
        <w:t xml:space="preserve">ebo nedodělky, které brání řádnému užívání </w:t>
      </w:r>
      <w:r w:rsidR="009A12BB"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není </w:t>
      </w:r>
      <w:r w:rsidR="009A12BB" w:rsidRPr="00F16D58">
        <w:rPr>
          <w:rFonts w:asciiTheme="minorHAnsi" w:hAnsiTheme="minorHAnsi" w:cstheme="minorHAnsi"/>
          <w:spacing w:val="0"/>
          <w:position w:val="0"/>
          <w:sz w:val="22"/>
          <w:szCs w:val="22"/>
        </w:rPr>
        <w:t>O</w:t>
      </w:r>
      <w:r w:rsidRPr="00F16D58">
        <w:rPr>
          <w:rFonts w:asciiTheme="minorHAnsi" w:hAnsiTheme="minorHAnsi" w:cstheme="minorHAnsi"/>
          <w:spacing w:val="0"/>
          <w:position w:val="0"/>
          <w:sz w:val="22"/>
          <w:szCs w:val="22"/>
        </w:rPr>
        <w:t xml:space="preserve">bjednatel povinen </w:t>
      </w:r>
      <w:r w:rsidR="009A12BB"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ílo </w:t>
      </w:r>
      <w:r w:rsidR="009A12BB" w:rsidRPr="00F16D58">
        <w:rPr>
          <w:rFonts w:asciiTheme="minorHAnsi" w:hAnsiTheme="minorHAnsi" w:cstheme="minorHAnsi"/>
          <w:spacing w:val="0"/>
          <w:position w:val="0"/>
          <w:sz w:val="22"/>
          <w:szCs w:val="22"/>
        </w:rPr>
        <w:t>od Zhotovi</w:t>
      </w:r>
      <w:r w:rsidR="00DE7B1B">
        <w:rPr>
          <w:rFonts w:asciiTheme="minorHAnsi" w:hAnsiTheme="minorHAnsi" w:cstheme="minorHAnsi"/>
          <w:spacing w:val="0"/>
          <w:position w:val="0"/>
          <w:sz w:val="22"/>
          <w:szCs w:val="22"/>
        </w:rPr>
        <w:t>t</w:t>
      </w:r>
      <w:r w:rsidR="009A12BB" w:rsidRPr="00F16D58">
        <w:rPr>
          <w:rFonts w:asciiTheme="minorHAnsi" w:hAnsiTheme="minorHAnsi" w:cstheme="minorHAnsi"/>
          <w:spacing w:val="0"/>
          <w:position w:val="0"/>
          <w:sz w:val="22"/>
          <w:szCs w:val="22"/>
        </w:rPr>
        <w:t xml:space="preserve">ele </w:t>
      </w:r>
      <w:r w:rsidRPr="00F16D58">
        <w:rPr>
          <w:rFonts w:asciiTheme="minorHAnsi" w:hAnsiTheme="minorHAnsi" w:cstheme="minorHAnsi"/>
          <w:spacing w:val="0"/>
          <w:position w:val="0"/>
          <w:sz w:val="22"/>
          <w:szCs w:val="22"/>
        </w:rPr>
        <w:t>převzít.</w:t>
      </w:r>
      <w:r w:rsidR="00032B7F" w:rsidRPr="00F16D58">
        <w:rPr>
          <w:rFonts w:asciiTheme="minorHAnsi" w:hAnsiTheme="minorHAnsi" w:cstheme="minorHAnsi"/>
          <w:spacing w:val="0"/>
          <w:position w:val="0"/>
          <w:sz w:val="22"/>
          <w:szCs w:val="22"/>
        </w:rPr>
        <w:t xml:space="preserve"> Objednatel však nesmí odmítnout převzetí Díla pro ojedinělé drobné vady, které samy o sobě ani ve spojení s</w:t>
      </w:r>
      <w:r w:rsidR="004F0E2C">
        <w:rPr>
          <w:rFonts w:asciiTheme="minorHAnsi" w:hAnsiTheme="minorHAnsi" w:cstheme="minorHAnsi"/>
          <w:spacing w:val="0"/>
          <w:position w:val="0"/>
          <w:sz w:val="22"/>
          <w:szCs w:val="22"/>
        </w:rPr>
        <w:t> </w:t>
      </w:r>
      <w:r w:rsidR="00032B7F" w:rsidRPr="00F16D58">
        <w:rPr>
          <w:rFonts w:asciiTheme="minorHAnsi" w:hAnsiTheme="minorHAnsi" w:cstheme="minorHAnsi"/>
          <w:spacing w:val="0"/>
          <w:position w:val="0"/>
          <w:sz w:val="22"/>
          <w:szCs w:val="22"/>
        </w:rPr>
        <w:t>jinými</w:t>
      </w:r>
      <w:r w:rsidR="004F0E2C">
        <w:rPr>
          <w:rFonts w:asciiTheme="minorHAnsi" w:hAnsiTheme="minorHAnsi" w:cstheme="minorHAnsi"/>
          <w:spacing w:val="0"/>
          <w:position w:val="0"/>
          <w:sz w:val="22"/>
          <w:szCs w:val="22"/>
        </w:rPr>
        <w:t xml:space="preserve"> funkčně nebo esteticky</w:t>
      </w:r>
      <w:r w:rsidR="00032B7F" w:rsidRPr="00F16D58">
        <w:rPr>
          <w:rFonts w:asciiTheme="minorHAnsi" w:hAnsiTheme="minorHAnsi" w:cstheme="minorHAnsi"/>
          <w:spacing w:val="0"/>
          <w:position w:val="0"/>
          <w:sz w:val="22"/>
          <w:szCs w:val="22"/>
        </w:rPr>
        <w:t xml:space="preserve"> nebrání užívání Díla nebo jeho užívání podstatným způsobem neomezují.</w:t>
      </w:r>
      <w:r w:rsidRPr="00F16D58">
        <w:rPr>
          <w:rFonts w:asciiTheme="minorHAnsi" w:hAnsiTheme="minorHAnsi" w:cstheme="minorHAnsi"/>
          <w:spacing w:val="0"/>
          <w:position w:val="0"/>
          <w:sz w:val="22"/>
          <w:szCs w:val="22"/>
        </w:rPr>
        <w:t xml:space="preserve"> </w:t>
      </w:r>
    </w:p>
    <w:p w:rsidR="000A1592" w:rsidRDefault="00ED194A"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Okamžikem </w:t>
      </w:r>
      <w:r w:rsidR="008D7350" w:rsidRPr="00F16D58">
        <w:rPr>
          <w:rFonts w:asciiTheme="minorHAnsi" w:hAnsiTheme="minorHAnsi" w:cstheme="minorHAnsi"/>
          <w:spacing w:val="0"/>
          <w:position w:val="0"/>
          <w:sz w:val="22"/>
          <w:szCs w:val="22"/>
        </w:rPr>
        <w:t>předání D</w:t>
      </w:r>
      <w:r w:rsidRPr="00F16D58">
        <w:rPr>
          <w:rFonts w:asciiTheme="minorHAnsi" w:hAnsiTheme="minorHAnsi" w:cstheme="minorHAnsi"/>
          <w:spacing w:val="0"/>
          <w:position w:val="0"/>
          <w:sz w:val="22"/>
          <w:szCs w:val="22"/>
        </w:rPr>
        <w:t>íla přechází na Objednatele riziko nahodilé zkázy</w:t>
      </w:r>
    </w:p>
    <w:p w:rsidR="001B40E0" w:rsidRDefault="000A1592" w:rsidP="000A1592">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0A1592">
        <w:rPr>
          <w:rFonts w:asciiTheme="minorHAnsi" w:hAnsiTheme="minorHAnsi" w:cstheme="minorHAnsi"/>
          <w:spacing w:val="0"/>
          <w:position w:val="0"/>
          <w:sz w:val="22"/>
          <w:szCs w:val="22"/>
        </w:rPr>
        <w:t>Pokud se Objednatel bez omluvy nedostaví k převzetí Díl</w:t>
      </w:r>
      <w:r w:rsidR="00DE7B1B">
        <w:rPr>
          <w:rFonts w:asciiTheme="minorHAnsi" w:hAnsiTheme="minorHAnsi" w:cstheme="minorHAnsi"/>
          <w:spacing w:val="0"/>
          <w:position w:val="0"/>
          <w:sz w:val="22"/>
          <w:szCs w:val="22"/>
        </w:rPr>
        <w:t>a, má se za to, že Dílo bez výh</w:t>
      </w:r>
      <w:r w:rsidRPr="000A1592">
        <w:rPr>
          <w:rFonts w:asciiTheme="minorHAnsi" w:hAnsiTheme="minorHAnsi" w:cstheme="minorHAnsi"/>
          <w:spacing w:val="0"/>
          <w:position w:val="0"/>
          <w:sz w:val="22"/>
          <w:szCs w:val="22"/>
        </w:rPr>
        <w:t>rad převzal.</w:t>
      </w:r>
    </w:p>
    <w:p w:rsidR="000A1592" w:rsidRPr="000A1592" w:rsidRDefault="000A1592" w:rsidP="00A74FDC">
      <w:pPr>
        <w:pStyle w:val="Nadpis2"/>
        <w:keepNext w:val="0"/>
        <w:tabs>
          <w:tab w:val="left" w:pos="851"/>
          <w:tab w:val="left" w:pos="2268"/>
        </w:tabs>
        <w:spacing w:after="120"/>
        <w:ind w:left="851" w:right="567"/>
        <w:jc w:val="both"/>
      </w:pPr>
    </w:p>
    <w:p w:rsidR="0011541F" w:rsidRPr="00F16D58" w:rsidRDefault="007A0602"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SMLUVNÍ POKUTY</w:t>
      </w:r>
    </w:p>
    <w:p w:rsidR="0011541F" w:rsidRPr="005A5C08" w:rsidRDefault="0011541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Výše smluvní pokuty</w:t>
      </w:r>
      <w:r w:rsidRPr="005A5C08">
        <w:rPr>
          <w:rFonts w:asciiTheme="minorHAnsi" w:hAnsiTheme="minorHAnsi" w:cstheme="minorHAnsi"/>
          <w:spacing w:val="0"/>
          <w:position w:val="0"/>
          <w:sz w:val="22"/>
          <w:szCs w:val="22"/>
        </w:rPr>
        <w:tab/>
      </w:r>
      <w:r w:rsidRPr="005A5C08">
        <w:rPr>
          <w:rFonts w:asciiTheme="minorHAnsi" w:hAnsiTheme="minorHAnsi" w:cstheme="minorHAnsi"/>
          <w:spacing w:val="0"/>
          <w:position w:val="0"/>
          <w:sz w:val="22"/>
          <w:szCs w:val="22"/>
        </w:rPr>
        <w:tab/>
      </w:r>
    </w:p>
    <w:p w:rsidR="0011541F" w:rsidRPr="005A5C08" w:rsidRDefault="0011541F" w:rsidP="008050C8">
      <w:pPr>
        <w:pStyle w:val="Nadpis2"/>
        <w:keepNext w:val="0"/>
        <w:numPr>
          <w:ilvl w:val="3"/>
          <w:numId w:val="14"/>
        </w:numPr>
        <w:tabs>
          <w:tab w:val="left" w:pos="1418"/>
        </w:tabs>
        <w:spacing w:after="120"/>
        <w:ind w:left="1418" w:right="567" w:hanging="567"/>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Při nesplnění konečného termínu </w:t>
      </w:r>
      <w:r w:rsidR="0062587D" w:rsidRPr="005A5C08">
        <w:rPr>
          <w:rFonts w:asciiTheme="minorHAnsi" w:hAnsiTheme="minorHAnsi" w:cstheme="minorHAnsi"/>
          <w:spacing w:val="0"/>
          <w:position w:val="0"/>
          <w:sz w:val="22"/>
          <w:szCs w:val="22"/>
        </w:rPr>
        <w:t>provedení</w:t>
      </w:r>
      <w:r w:rsidR="007A0602" w:rsidRPr="005A5C08">
        <w:rPr>
          <w:rFonts w:asciiTheme="minorHAnsi" w:hAnsiTheme="minorHAnsi" w:cstheme="minorHAnsi"/>
          <w:spacing w:val="0"/>
          <w:position w:val="0"/>
          <w:sz w:val="22"/>
          <w:szCs w:val="22"/>
        </w:rPr>
        <w:t xml:space="preserve"> Díla </w:t>
      </w:r>
      <w:r w:rsidR="00A95CAD" w:rsidRPr="005A5C08">
        <w:rPr>
          <w:rFonts w:asciiTheme="minorHAnsi" w:hAnsiTheme="minorHAnsi" w:cstheme="minorHAnsi"/>
          <w:spacing w:val="0"/>
          <w:position w:val="0"/>
          <w:sz w:val="22"/>
          <w:szCs w:val="22"/>
        </w:rPr>
        <w:t>Z</w:t>
      </w:r>
      <w:r w:rsidRPr="005A5C08">
        <w:rPr>
          <w:rFonts w:asciiTheme="minorHAnsi" w:hAnsiTheme="minorHAnsi" w:cstheme="minorHAnsi"/>
          <w:spacing w:val="0"/>
          <w:position w:val="0"/>
          <w:sz w:val="22"/>
          <w:szCs w:val="22"/>
        </w:rPr>
        <w:t>hotovitelem</w:t>
      </w:r>
      <w:r w:rsidR="00A0759A" w:rsidRPr="005A5C08">
        <w:rPr>
          <w:rFonts w:asciiTheme="minorHAnsi" w:hAnsiTheme="minorHAnsi" w:cstheme="minorHAnsi"/>
          <w:spacing w:val="0"/>
          <w:position w:val="0"/>
          <w:sz w:val="22"/>
          <w:szCs w:val="22"/>
        </w:rPr>
        <w:t xml:space="preserve"> dle </w:t>
      </w:r>
      <w:proofErr w:type="gramStart"/>
      <w:r w:rsidR="00A0759A" w:rsidRPr="00AD1B10">
        <w:rPr>
          <w:rFonts w:asciiTheme="minorHAnsi" w:hAnsiTheme="minorHAnsi" w:cstheme="minorHAnsi"/>
          <w:spacing w:val="0"/>
          <w:position w:val="0"/>
          <w:sz w:val="22"/>
          <w:szCs w:val="22"/>
        </w:rPr>
        <w:t xml:space="preserve">článku </w:t>
      </w:r>
      <w:r w:rsidR="00AD1B10">
        <w:rPr>
          <w:rFonts w:asciiTheme="minorHAnsi" w:hAnsiTheme="minorHAnsi" w:cstheme="minorHAnsi"/>
          <w:spacing w:val="0"/>
          <w:position w:val="0"/>
          <w:sz w:val="22"/>
          <w:szCs w:val="22"/>
        </w:rPr>
        <w:t>4.</w:t>
      </w:r>
      <w:r w:rsidR="0038700B" w:rsidRPr="00AD1B10">
        <w:rPr>
          <w:rFonts w:asciiTheme="minorHAnsi" w:hAnsiTheme="minorHAnsi" w:cstheme="minorHAnsi"/>
          <w:spacing w:val="0"/>
          <w:position w:val="0"/>
          <w:sz w:val="22"/>
          <w:szCs w:val="22"/>
        </w:rPr>
        <w:fldChar w:fldCharType="begin"/>
      </w:r>
      <w:r w:rsidR="00283775" w:rsidRPr="00AD1B10">
        <w:rPr>
          <w:rFonts w:asciiTheme="minorHAnsi" w:hAnsiTheme="minorHAnsi" w:cstheme="minorHAnsi"/>
          <w:spacing w:val="0"/>
          <w:position w:val="0"/>
          <w:sz w:val="22"/>
          <w:szCs w:val="22"/>
        </w:rPr>
        <w:instrText xml:space="preserve"> REF _Ref366093957 \r \h </w:instrText>
      </w:r>
      <w:r w:rsidR="00ED194A" w:rsidRPr="00AD1B10">
        <w:rPr>
          <w:rFonts w:asciiTheme="minorHAnsi" w:hAnsiTheme="minorHAnsi" w:cstheme="minorHAnsi"/>
          <w:spacing w:val="0"/>
          <w:position w:val="0"/>
          <w:sz w:val="22"/>
          <w:szCs w:val="22"/>
        </w:rPr>
        <w:instrText xml:space="preserve"> \* MERGEFORMAT </w:instrText>
      </w:r>
      <w:r w:rsidR="0038700B" w:rsidRPr="00AD1B10">
        <w:rPr>
          <w:rFonts w:asciiTheme="minorHAnsi" w:hAnsiTheme="minorHAnsi" w:cstheme="minorHAnsi"/>
          <w:spacing w:val="0"/>
          <w:position w:val="0"/>
          <w:sz w:val="22"/>
          <w:szCs w:val="22"/>
        </w:rPr>
      </w:r>
      <w:r w:rsidR="0038700B" w:rsidRPr="00AD1B10">
        <w:rPr>
          <w:rFonts w:asciiTheme="minorHAnsi" w:hAnsiTheme="minorHAnsi" w:cstheme="minorHAnsi"/>
          <w:spacing w:val="0"/>
          <w:position w:val="0"/>
          <w:sz w:val="22"/>
          <w:szCs w:val="22"/>
        </w:rPr>
        <w:fldChar w:fldCharType="separate"/>
      </w:r>
      <w:r w:rsidR="00A54A06">
        <w:rPr>
          <w:rFonts w:asciiTheme="minorHAnsi" w:hAnsiTheme="minorHAnsi" w:cstheme="minorHAnsi"/>
          <w:b/>
          <w:bCs/>
          <w:spacing w:val="0"/>
          <w:position w:val="0"/>
          <w:sz w:val="22"/>
          <w:szCs w:val="22"/>
        </w:rPr>
        <w:t>Chyba</w:t>
      </w:r>
      <w:proofErr w:type="gramEnd"/>
      <w:r w:rsidR="00A54A06">
        <w:rPr>
          <w:rFonts w:asciiTheme="minorHAnsi" w:hAnsiTheme="minorHAnsi" w:cstheme="minorHAnsi"/>
          <w:b/>
          <w:bCs/>
          <w:spacing w:val="0"/>
          <w:position w:val="0"/>
          <w:sz w:val="22"/>
          <w:szCs w:val="22"/>
        </w:rPr>
        <w:t>! Nenalezen zdroj odkazů.</w:t>
      </w:r>
      <w:r w:rsidR="0038700B" w:rsidRPr="00AD1B10">
        <w:rPr>
          <w:rFonts w:asciiTheme="minorHAnsi" w:hAnsiTheme="minorHAnsi" w:cstheme="minorHAnsi"/>
          <w:spacing w:val="0"/>
          <w:position w:val="0"/>
          <w:sz w:val="22"/>
          <w:szCs w:val="22"/>
        </w:rPr>
        <w:fldChar w:fldCharType="end"/>
      </w:r>
      <w:r w:rsidR="00283775" w:rsidRPr="005A5C08">
        <w:rPr>
          <w:rFonts w:asciiTheme="minorHAnsi" w:hAnsiTheme="minorHAnsi" w:cstheme="minorHAnsi"/>
          <w:spacing w:val="0"/>
          <w:position w:val="0"/>
          <w:sz w:val="22"/>
          <w:szCs w:val="22"/>
          <w:u w:val="single"/>
        </w:rPr>
        <w:t xml:space="preserve"> </w:t>
      </w:r>
      <w:r w:rsidR="007A0602" w:rsidRPr="005A5C08">
        <w:rPr>
          <w:rFonts w:asciiTheme="minorHAnsi" w:hAnsiTheme="minorHAnsi" w:cstheme="minorHAnsi"/>
          <w:spacing w:val="0"/>
          <w:position w:val="0"/>
          <w:sz w:val="22"/>
          <w:szCs w:val="22"/>
        </w:rPr>
        <w:t xml:space="preserve">Smlouvy </w:t>
      </w:r>
      <w:r w:rsidRPr="005A5C08">
        <w:rPr>
          <w:rFonts w:asciiTheme="minorHAnsi" w:hAnsiTheme="minorHAnsi" w:cstheme="minorHAnsi"/>
          <w:spacing w:val="0"/>
          <w:position w:val="0"/>
          <w:sz w:val="22"/>
          <w:szCs w:val="22"/>
        </w:rPr>
        <w:t xml:space="preserve">je </w:t>
      </w:r>
      <w:r w:rsidR="00A95CAD" w:rsidRPr="005A5C08">
        <w:rPr>
          <w:rFonts w:asciiTheme="minorHAnsi" w:hAnsiTheme="minorHAnsi" w:cstheme="minorHAnsi"/>
          <w:spacing w:val="0"/>
          <w:position w:val="0"/>
          <w:sz w:val="22"/>
          <w:szCs w:val="22"/>
        </w:rPr>
        <w:t>O</w:t>
      </w:r>
      <w:r w:rsidRPr="005A5C08">
        <w:rPr>
          <w:rFonts w:asciiTheme="minorHAnsi" w:hAnsiTheme="minorHAnsi" w:cstheme="minorHAnsi"/>
          <w:spacing w:val="0"/>
          <w:position w:val="0"/>
          <w:sz w:val="22"/>
          <w:szCs w:val="22"/>
        </w:rPr>
        <w:t xml:space="preserve">bjednatel oprávněn </w:t>
      </w:r>
      <w:r w:rsidR="007A0602" w:rsidRPr="005A5C08">
        <w:rPr>
          <w:rFonts w:asciiTheme="minorHAnsi" w:hAnsiTheme="minorHAnsi" w:cstheme="minorHAnsi"/>
          <w:spacing w:val="0"/>
          <w:position w:val="0"/>
          <w:sz w:val="22"/>
          <w:szCs w:val="22"/>
        </w:rPr>
        <w:t xml:space="preserve">uplatnit </w:t>
      </w:r>
      <w:r w:rsidRPr="005A5C08">
        <w:rPr>
          <w:rFonts w:asciiTheme="minorHAnsi" w:hAnsiTheme="minorHAnsi" w:cstheme="minorHAnsi"/>
          <w:spacing w:val="0"/>
          <w:position w:val="0"/>
          <w:sz w:val="22"/>
          <w:szCs w:val="22"/>
        </w:rPr>
        <w:t xml:space="preserve">vůči </w:t>
      </w:r>
      <w:r w:rsidR="00A95CAD" w:rsidRPr="005A5C08">
        <w:rPr>
          <w:rFonts w:asciiTheme="minorHAnsi" w:hAnsiTheme="minorHAnsi" w:cstheme="minorHAnsi"/>
          <w:spacing w:val="0"/>
          <w:position w:val="0"/>
          <w:sz w:val="22"/>
          <w:szCs w:val="22"/>
        </w:rPr>
        <w:t>Z</w:t>
      </w:r>
      <w:r w:rsidRPr="005A5C08">
        <w:rPr>
          <w:rFonts w:asciiTheme="minorHAnsi" w:hAnsiTheme="minorHAnsi" w:cstheme="minorHAnsi"/>
          <w:spacing w:val="0"/>
          <w:position w:val="0"/>
          <w:sz w:val="22"/>
          <w:szCs w:val="22"/>
        </w:rPr>
        <w:t xml:space="preserve">hotoviteli </w:t>
      </w:r>
      <w:r w:rsidR="009A782B" w:rsidRPr="005A5C08">
        <w:rPr>
          <w:rFonts w:asciiTheme="minorHAnsi" w:hAnsiTheme="minorHAnsi" w:cstheme="minorHAnsi"/>
          <w:spacing w:val="0"/>
          <w:position w:val="0"/>
          <w:sz w:val="22"/>
          <w:szCs w:val="22"/>
        </w:rPr>
        <w:t xml:space="preserve">nárok na </w:t>
      </w:r>
      <w:r w:rsidRPr="005A5C08">
        <w:rPr>
          <w:rFonts w:asciiTheme="minorHAnsi" w:hAnsiTheme="minorHAnsi" w:cstheme="minorHAnsi"/>
          <w:spacing w:val="0"/>
          <w:position w:val="0"/>
          <w:sz w:val="22"/>
          <w:szCs w:val="22"/>
        </w:rPr>
        <w:t xml:space="preserve">smluvní pokutu </w:t>
      </w:r>
      <w:r w:rsidR="007A0602" w:rsidRPr="005A5C08">
        <w:rPr>
          <w:rFonts w:asciiTheme="minorHAnsi" w:hAnsiTheme="minorHAnsi" w:cstheme="minorHAnsi"/>
          <w:spacing w:val="0"/>
          <w:position w:val="0"/>
          <w:sz w:val="22"/>
          <w:szCs w:val="22"/>
        </w:rPr>
        <w:t>ve</w:t>
      </w:r>
      <w:r w:rsidR="001A681B" w:rsidRPr="005A5C08">
        <w:rPr>
          <w:rFonts w:asciiTheme="minorHAnsi" w:hAnsiTheme="minorHAnsi" w:cstheme="minorHAnsi"/>
          <w:spacing w:val="0"/>
          <w:position w:val="0"/>
          <w:sz w:val="22"/>
          <w:szCs w:val="22"/>
        </w:rPr>
        <w:t> </w:t>
      </w:r>
      <w:r w:rsidR="007A0602" w:rsidRPr="005A5C08">
        <w:rPr>
          <w:rFonts w:asciiTheme="minorHAnsi" w:hAnsiTheme="minorHAnsi" w:cstheme="minorHAnsi"/>
          <w:spacing w:val="0"/>
          <w:position w:val="0"/>
          <w:sz w:val="22"/>
          <w:szCs w:val="22"/>
        </w:rPr>
        <w:t xml:space="preserve">výši </w:t>
      </w:r>
      <w:r w:rsidR="00283775" w:rsidRPr="005A5C08">
        <w:rPr>
          <w:rFonts w:asciiTheme="minorHAnsi" w:hAnsiTheme="minorHAnsi" w:cstheme="minorHAnsi"/>
          <w:spacing w:val="0"/>
          <w:position w:val="0"/>
          <w:sz w:val="22"/>
          <w:szCs w:val="22"/>
        </w:rPr>
        <w:t>0,</w:t>
      </w:r>
      <w:r w:rsidR="005A5C08">
        <w:rPr>
          <w:rFonts w:asciiTheme="minorHAnsi" w:hAnsiTheme="minorHAnsi" w:cstheme="minorHAnsi"/>
          <w:spacing w:val="0"/>
          <w:position w:val="0"/>
          <w:sz w:val="22"/>
          <w:szCs w:val="22"/>
        </w:rPr>
        <w:t>5%</w:t>
      </w:r>
      <w:r w:rsidRPr="005A5C08">
        <w:rPr>
          <w:rFonts w:asciiTheme="minorHAnsi" w:hAnsiTheme="minorHAnsi" w:cstheme="minorHAnsi"/>
          <w:spacing w:val="0"/>
          <w:position w:val="0"/>
          <w:sz w:val="22"/>
          <w:szCs w:val="22"/>
        </w:rPr>
        <w:t xml:space="preserve"> z </w:t>
      </w:r>
      <w:r w:rsidR="00227FAD" w:rsidRPr="005A5C08">
        <w:rPr>
          <w:rFonts w:asciiTheme="minorHAnsi" w:hAnsiTheme="minorHAnsi" w:cstheme="minorHAnsi"/>
          <w:spacing w:val="0"/>
          <w:position w:val="0"/>
          <w:sz w:val="22"/>
          <w:szCs w:val="22"/>
        </w:rPr>
        <w:t>Ceny díla za každý započat</w:t>
      </w:r>
      <w:r w:rsidR="00CA5D0A" w:rsidRPr="005A5C08">
        <w:rPr>
          <w:rFonts w:asciiTheme="minorHAnsi" w:hAnsiTheme="minorHAnsi" w:cstheme="minorHAnsi"/>
          <w:spacing w:val="0"/>
          <w:position w:val="0"/>
          <w:sz w:val="22"/>
          <w:szCs w:val="22"/>
        </w:rPr>
        <w:t>ý</w:t>
      </w:r>
      <w:r w:rsidR="00227FAD" w:rsidRPr="005A5C08">
        <w:rPr>
          <w:rFonts w:asciiTheme="minorHAnsi" w:hAnsiTheme="minorHAnsi" w:cstheme="minorHAnsi"/>
          <w:spacing w:val="0"/>
          <w:position w:val="0"/>
          <w:sz w:val="22"/>
          <w:szCs w:val="22"/>
        </w:rPr>
        <w:t xml:space="preserve"> kalendářní </w:t>
      </w:r>
      <w:r w:rsidR="00283775" w:rsidRPr="005A5C08">
        <w:rPr>
          <w:rFonts w:asciiTheme="minorHAnsi" w:hAnsiTheme="minorHAnsi" w:cstheme="minorHAnsi"/>
          <w:spacing w:val="0"/>
          <w:position w:val="0"/>
          <w:sz w:val="22"/>
          <w:szCs w:val="22"/>
        </w:rPr>
        <w:t>den maximálně však do 5%</w:t>
      </w:r>
      <w:r w:rsidR="00024CC6" w:rsidRPr="005A5C08">
        <w:rPr>
          <w:rFonts w:asciiTheme="minorHAnsi" w:hAnsiTheme="minorHAnsi" w:cstheme="minorHAnsi"/>
          <w:spacing w:val="0"/>
          <w:position w:val="0"/>
          <w:sz w:val="22"/>
          <w:szCs w:val="22"/>
        </w:rPr>
        <w:t xml:space="preserve"> z Ceny díla (bez DPH)</w:t>
      </w:r>
      <w:r w:rsidR="00F16D58" w:rsidRPr="005A5C08">
        <w:rPr>
          <w:rFonts w:asciiTheme="minorHAnsi" w:hAnsiTheme="minorHAnsi" w:cstheme="minorHAnsi"/>
          <w:spacing w:val="0"/>
          <w:position w:val="0"/>
          <w:sz w:val="22"/>
          <w:szCs w:val="22"/>
        </w:rPr>
        <w:t>;</w:t>
      </w:r>
      <w:r w:rsidRPr="005A5C08">
        <w:rPr>
          <w:rFonts w:asciiTheme="minorHAnsi" w:hAnsiTheme="minorHAnsi" w:cstheme="minorHAnsi"/>
          <w:spacing w:val="0"/>
          <w:position w:val="0"/>
          <w:sz w:val="22"/>
          <w:szCs w:val="22"/>
        </w:rPr>
        <w:t xml:space="preserve"> </w:t>
      </w:r>
    </w:p>
    <w:p w:rsidR="009A782B" w:rsidRDefault="009A782B"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Smluvní pokuta je splatná do </w:t>
      </w:r>
      <w:r w:rsidRPr="005A5C08">
        <w:rPr>
          <w:rFonts w:asciiTheme="minorHAnsi" w:hAnsiTheme="minorHAnsi" w:cstheme="minorHAnsi"/>
          <w:spacing w:val="0"/>
          <w:position w:val="0"/>
          <w:sz w:val="22"/>
          <w:szCs w:val="22"/>
        </w:rPr>
        <w:t>patnácti (15) dnů</w:t>
      </w:r>
      <w:r w:rsidRPr="00F16D58">
        <w:rPr>
          <w:rFonts w:asciiTheme="minorHAnsi" w:hAnsiTheme="minorHAnsi" w:cstheme="minorHAnsi"/>
          <w:spacing w:val="0"/>
          <w:position w:val="0"/>
          <w:sz w:val="22"/>
          <w:szCs w:val="22"/>
        </w:rPr>
        <w:t xml:space="preserve"> od data, kdy bude </w:t>
      </w:r>
      <w:r w:rsidR="008D7350" w:rsidRPr="00F16D58">
        <w:rPr>
          <w:rFonts w:asciiTheme="minorHAnsi" w:hAnsiTheme="minorHAnsi" w:cstheme="minorHAnsi"/>
          <w:spacing w:val="0"/>
          <w:position w:val="0"/>
          <w:sz w:val="22"/>
          <w:szCs w:val="22"/>
        </w:rPr>
        <w:t xml:space="preserve">příslušné Smluvní straně </w:t>
      </w:r>
      <w:r w:rsidRPr="00F16D58">
        <w:rPr>
          <w:rFonts w:asciiTheme="minorHAnsi" w:hAnsiTheme="minorHAnsi" w:cstheme="minorHAnsi"/>
          <w:spacing w:val="0"/>
          <w:position w:val="0"/>
          <w:sz w:val="22"/>
          <w:szCs w:val="22"/>
        </w:rPr>
        <w:t xml:space="preserve">doručena písemná výzva k jejímu zaplacení, a to na </w:t>
      </w:r>
      <w:r w:rsidR="00A95CAD" w:rsidRPr="00F16D58">
        <w:rPr>
          <w:rFonts w:asciiTheme="minorHAnsi" w:hAnsiTheme="minorHAnsi" w:cstheme="minorHAnsi"/>
          <w:spacing w:val="0"/>
          <w:position w:val="0"/>
          <w:sz w:val="22"/>
          <w:szCs w:val="22"/>
        </w:rPr>
        <w:t xml:space="preserve">bankovní </w:t>
      </w:r>
      <w:r w:rsidRPr="00F16D58">
        <w:rPr>
          <w:rFonts w:asciiTheme="minorHAnsi" w:hAnsiTheme="minorHAnsi" w:cstheme="minorHAnsi"/>
          <w:spacing w:val="0"/>
          <w:position w:val="0"/>
          <w:sz w:val="22"/>
          <w:szCs w:val="22"/>
        </w:rPr>
        <w:t xml:space="preserve">účet </w:t>
      </w:r>
      <w:r w:rsidR="00A95CAD" w:rsidRPr="00F16D58">
        <w:rPr>
          <w:rFonts w:asciiTheme="minorHAnsi" w:hAnsiTheme="minorHAnsi" w:cstheme="minorHAnsi"/>
          <w:spacing w:val="0"/>
          <w:position w:val="0"/>
          <w:sz w:val="22"/>
          <w:szCs w:val="22"/>
        </w:rPr>
        <w:t>O</w:t>
      </w:r>
      <w:r w:rsidRPr="00F16D58">
        <w:rPr>
          <w:rFonts w:asciiTheme="minorHAnsi" w:hAnsiTheme="minorHAnsi" w:cstheme="minorHAnsi"/>
          <w:spacing w:val="0"/>
          <w:position w:val="0"/>
          <w:sz w:val="22"/>
          <w:szCs w:val="22"/>
        </w:rPr>
        <w:t xml:space="preserve">bjednatele </w:t>
      </w:r>
      <w:r w:rsidR="00A95CAD" w:rsidRPr="00F16D58">
        <w:rPr>
          <w:rFonts w:asciiTheme="minorHAnsi" w:hAnsiTheme="minorHAnsi" w:cstheme="minorHAnsi"/>
          <w:spacing w:val="0"/>
          <w:position w:val="0"/>
          <w:sz w:val="22"/>
          <w:szCs w:val="22"/>
        </w:rPr>
        <w:t xml:space="preserve">v písemné výzvě </w:t>
      </w:r>
      <w:r w:rsidRPr="00F16D58">
        <w:rPr>
          <w:rFonts w:asciiTheme="minorHAnsi" w:hAnsiTheme="minorHAnsi" w:cstheme="minorHAnsi"/>
          <w:spacing w:val="0"/>
          <w:position w:val="0"/>
          <w:sz w:val="22"/>
          <w:szCs w:val="22"/>
        </w:rPr>
        <w:t>uvedený. Ustanovením o smluvní pokutě není dotčeno právo na náhradu škody v plné výši.</w:t>
      </w:r>
    </w:p>
    <w:p w:rsidR="005A5C08" w:rsidRPr="005A5C08" w:rsidRDefault="005A5C08" w:rsidP="005A5C08"/>
    <w:p w:rsidR="0011541F" w:rsidRPr="00F16D58" w:rsidRDefault="003D0E44"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POJIŠTĚNÍ</w:t>
      </w:r>
    </w:p>
    <w:p w:rsidR="0032537A" w:rsidRDefault="0032537A" w:rsidP="009F0498">
      <w:pPr>
        <w:pStyle w:val="Nadpis2"/>
        <w:keepNext w:val="0"/>
        <w:tabs>
          <w:tab w:val="left" w:pos="851"/>
          <w:tab w:val="left" w:pos="2268"/>
        </w:tabs>
        <w:spacing w:after="120"/>
        <w:ind w:right="567"/>
        <w:jc w:val="both"/>
        <w:rPr>
          <w:rFonts w:asciiTheme="minorHAnsi" w:hAnsiTheme="minorHAnsi" w:cstheme="minorHAnsi"/>
          <w:spacing w:val="0"/>
          <w:position w:val="0"/>
          <w:sz w:val="22"/>
          <w:szCs w:val="22"/>
        </w:rPr>
      </w:pPr>
      <w:r w:rsidRPr="009B01BA">
        <w:rPr>
          <w:rFonts w:asciiTheme="minorHAnsi" w:hAnsiTheme="minorHAnsi" w:cstheme="minorHAnsi"/>
          <w:spacing w:val="0"/>
          <w:position w:val="0"/>
          <w:sz w:val="22"/>
          <w:szCs w:val="22"/>
        </w:rPr>
        <w:t>Zhotovitel</w:t>
      </w:r>
      <w:r w:rsidR="0031447E">
        <w:rPr>
          <w:rFonts w:asciiTheme="minorHAnsi" w:hAnsiTheme="minorHAnsi" w:cstheme="minorHAnsi"/>
          <w:spacing w:val="0"/>
          <w:position w:val="0"/>
          <w:sz w:val="22"/>
          <w:szCs w:val="22"/>
        </w:rPr>
        <w:t xml:space="preserve"> podpisem této Smlouvy prohlašuje, že má uzavřenou</w:t>
      </w:r>
      <w:r w:rsidR="0011541F" w:rsidRPr="009B01BA">
        <w:rPr>
          <w:rFonts w:asciiTheme="minorHAnsi" w:hAnsiTheme="minorHAnsi" w:cstheme="minorHAnsi"/>
          <w:spacing w:val="0"/>
          <w:position w:val="0"/>
          <w:sz w:val="22"/>
          <w:szCs w:val="22"/>
        </w:rPr>
        <w:t xml:space="preserve"> </w:t>
      </w:r>
      <w:r w:rsidRPr="009B01BA">
        <w:rPr>
          <w:rFonts w:asciiTheme="minorHAnsi" w:hAnsiTheme="minorHAnsi" w:cstheme="minorHAnsi"/>
          <w:spacing w:val="0"/>
          <w:position w:val="0"/>
          <w:sz w:val="22"/>
          <w:szCs w:val="22"/>
        </w:rPr>
        <w:t xml:space="preserve">pojistnou smlouvu </w:t>
      </w:r>
      <w:r w:rsidR="0011541F" w:rsidRPr="009B01BA">
        <w:rPr>
          <w:rFonts w:asciiTheme="minorHAnsi" w:hAnsiTheme="minorHAnsi" w:cstheme="minorHAnsi"/>
          <w:spacing w:val="0"/>
          <w:position w:val="0"/>
          <w:sz w:val="22"/>
          <w:szCs w:val="22"/>
        </w:rPr>
        <w:t xml:space="preserve">týkající se </w:t>
      </w:r>
      <w:r w:rsidR="000F625F" w:rsidRPr="009B01BA">
        <w:rPr>
          <w:rFonts w:asciiTheme="minorHAnsi" w:hAnsiTheme="minorHAnsi" w:cstheme="minorHAnsi"/>
          <w:spacing w:val="0"/>
          <w:position w:val="0"/>
          <w:sz w:val="22"/>
          <w:szCs w:val="22"/>
        </w:rPr>
        <w:t xml:space="preserve">pojištění odpovědnosti za škody způsobené činností </w:t>
      </w:r>
      <w:r w:rsidR="009F0498" w:rsidRPr="009B01BA">
        <w:rPr>
          <w:rFonts w:asciiTheme="minorHAnsi" w:hAnsiTheme="minorHAnsi" w:cstheme="minorHAnsi"/>
          <w:spacing w:val="0"/>
          <w:position w:val="0"/>
          <w:sz w:val="22"/>
          <w:szCs w:val="22"/>
        </w:rPr>
        <w:t>Z</w:t>
      </w:r>
      <w:r w:rsidR="000F625F" w:rsidRPr="009B01BA">
        <w:rPr>
          <w:rFonts w:asciiTheme="minorHAnsi" w:hAnsiTheme="minorHAnsi" w:cstheme="minorHAnsi"/>
          <w:spacing w:val="0"/>
          <w:position w:val="0"/>
          <w:sz w:val="22"/>
          <w:szCs w:val="22"/>
        </w:rPr>
        <w:t>hotovitele při provádění Díla</w:t>
      </w:r>
      <w:r w:rsidRPr="009B01BA">
        <w:rPr>
          <w:rFonts w:asciiTheme="minorHAnsi" w:hAnsiTheme="minorHAnsi" w:cstheme="minorHAnsi"/>
          <w:spacing w:val="0"/>
          <w:position w:val="0"/>
          <w:sz w:val="22"/>
          <w:szCs w:val="22"/>
        </w:rPr>
        <w:t xml:space="preserve">, </w:t>
      </w:r>
      <w:r w:rsidR="008D7350" w:rsidRPr="009B01BA">
        <w:rPr>
          <w:rFonts w:asciiTheme="minorHAnsi" w:hAnsiTheme="minorHAnsi" w:cstheme="minorHAnsi"/>
          <w:spacing w:val="0"/>
          <w:position w:val="0"/>
          <w:sz w:val="22"/>
          <w:szCs w:val="22"/>
        </w:rPr>
        <w:t xml:space="preserve">a prováděného Díla, </w:t>
      </w:r>
      <w:r w:rsidR="000F625F" w:rsidRPr="009B01BA">
        <w:rPr>
          <w:rFonts w:asciiTheme="minorHAnsi" w:hAnsiTheme="minorHAnsi" w:cstheme="minorHAnsi"/>
          <w:spacing w:val="0"/>
          <w:position w:val="0"/>
          <w:sz w:val="22"/>
          <w:szCs w:val="22"/>
        </w:rPr>
        <w:t xml:space="preserve">a to na pojistnou částku odpovídající Ceně </w:t>
      </w:r>
      <w:r w:rsidR="00A365D6" w:rsidRPr="009B01BA">
        <w:rPr>
          <w:rFonts w:asciiTheme="minorHAnsi" w:hAnsiTheme="minorHAnsi" w:cstheme="minorHAnsi"/>
          <w:spacing w:val="0"/>
          <w:position w:val="0"/>
          <w:sz w:val="22"/>
          <w:szCs w:val="22"/>
        </w:rPr>
        <w:t>D</w:t>
      </w:r>
      <w:r w:rsidR="000F625F" w:rsidRPr="009B01BA">
        <w:rPr>
          <w:rFonts w:asciiTheme="minorHAnsi" w:hAnsiTheme="minorHAnsi" w:cstheme="minorHAnsi"/>
          <w:spacing w:val="0"/>
          <w:position w:val="0"/>
          <w:sz w:val="22"/>
          <w:szCs w:val="22"/>
        </w:rPr>
        <w:t>íla.</w:t>
      </w:r>
      <w:r w:rsidR="000F625F" w:rsidRPr="00F16D58">
        <w:rPr>
          <w:rFonts w:asciiTheme="minorHAnsi" w:hAnsiTheme="minorHAnsi" w:cstheme="minorHAnsi"/>
          <w:spacing w:val="0"/>
          <w:position w:val="0"/>
          <w:sz w:val="22"/>
          <w:szCs w:val="22"/>
        </w:rPr>
        <w:t xml:space="preserve"> </w:t>
      </w:r>
    </w:p>
    <w:p w:rsidR="00FE21C2" w:rsidRPr="00344789" w:rsidRDefault="00FE21C2" w:rsidP="00344789"/>
    <w:p w:rsidR="0011541F" w:rsidRPr="00F16D58" w:rsidRDefault="003D0E44"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ZÁRUKY</w:t>
      </w:r>
    </w:p>
    <w:p w:rsidR="00021F99" w:rsidRPr="005A5C08" w:rsidRDefault="00024CC6"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Zhotovitel poskytuje O</w:t>
      </w:r>
      <w:r w:rsidR="0032537A" w:rsidRPr="005A5C08">
        <w:rPr>
          <w:rFonts w:asciiTheme="minorHAnsi" w:hAnsiTheme="minorHAnsi" w:cstheme="minorHAnsi"/>
          <w:spacing w:val="0"/>
          <w:position w:val="0"/>
          <w:sz w:val="22"/>
          <w:szCs w:val="22"/>
        </w:rPr>
        <w:t xml:space="preserve">bjednateli záruku za jakost </w:t>
      </w:r>
      <w:r w:rsidRPr="005A5C08">
        <w:rPr>
          <w:rFonts w:asciiTheme="minorHAnsi" w:hAnsiTheme="minorHAnsi" w:cstheme="minorHAnsi"/>
          <w:spacing w:val="0"/>
          <w:position w:val="0"/>
          <w:sz w:val="22"/>
          <w:szCs w:val="22"/>
        </w:rPr>
        <w:t>D</w:t>
      </w:r>
      <w:r w:rsidR="005A5C08">
        <w:rPr>
          <w:rFonts w:asciiTheme="minorHAnsi" w:hAnsiTheme="minorHAnsi" w:cstheme="minorHAnsi"/>
          <w:spacing w:val="0"/>
          <w:position w:val="0"/>
          <w:sz w:val="22"/>
          <w:szCs w:val="22"/>
        </w:rPr>
        <w:t xml:space="preserve">íla, a to v délce </w:t>
      </w:r>
      <w:proofErr w:type="spellStart"/>
      <w:r w:rsidR="005A5C08">
        <w:rPr>
          <w:rFonts w:asciiTheme="minorHAnsi" w:hAnsiTheme="minorHAnsi" w:cstheme="minorHAnsi"/>
          <w:spacing w:val="0"/>
          <w:position w:val="0"/>
          <w:sz w:val="22"/>
          <w:szCs w:val="22"/>
        </w:rPr>
        <w:t>třicet</w:t>
      </w:r>
      <w:r w:rsidR="00344789">
        <w:rPr>
          <w:rFonts w:asciiTheme="minorHAnsi" w:hAnsiTheme="minorHAnsi" w:cstheme="minorHAnsi"/>
          <w:spacing w:val="0"/>
          <w:position w:val="0"/>
          <w:sz w:val="22"/>
          <w:szCs w:val="22"/>
        </w:rPr>
        <w:t>sedm</w:t>
      </w:r>
      <w:proofErr w:type="spellEnd"/>
      <w:r w:rsidR="00344789">
        <w:rPr>
          <w:rFonts w:asciiTheme="minorHAnsi" w:hAnsiTheme="minorHAnsi" w:cstheme="minorHAnsi"/>
          <w:spacing w:val="0"/>
          <w:position w:val="0"/>
          <w:sz w:val="22"/>
          <w:szCs w:val="22"/>
        </w:rPr>
        <w:t xml:space="preserve"> (37</w:t>
      </w:r>
      <w:r w:rsidR="0032537A" w:rsidRPr="005A5C08">
        <w:rPr>
          <w:rFonts w:asciiTheme="minorHAnsi" w:hAnsiTheme="minorHAnsi" w:cstheme="minorHAnsi"/>
          <w:spacing w:val="0"/>
          <w:position w:val="0"/>
          <w:sz w:val="22"/>
          <w:szCs w:val="22"/>
        </w:rPr>
        <w:t xml:space="preserve">) měsíců ode dne </w:t>
      </w:r>
      <w:r w:rsidR="00B11F78" w:rsidRPr="005A5C08">
        <w:rPr>
          <w:rFonts w:asciiTheme="minorHAnsi" w:hAnsiTheme="minorHAnsi" w:cstheme="minorHAnsi"/>
          <w:spacing w:val="0"/>
          <w:position w:val="0"/>
          <w:sz w:val="22"/>
          <w:szCs w:val="22"/>
        </w:rPr>
        <w:t>předání Díla</w:t>
      </w:r>
      <w:r w:rsidR="00021F99" w:rsidRPr="005A5C08">
        <w:rPr>
          <w:rFonts w:asciiTheme="minorHAnsi" w:hAnsiTheme="minorHAnsi" w:cstheme="minorHAnsi"/>
          <w:spacing w:val="0"/>
          <w:position w:val="0"/>
          <w:sz w:val="22"/>
          <w:szCs w:val="22"/>
        </w:rPr>
        <w:t>.</w:t>
      </w:r>
    </w:p>
    <w:p w:rsidR="0032537A" w:rsidRPr="00F16D58" w:rsidRDefault="0032537A"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Objednatel je oprávněn reklamovat vady </w:t>
      </w:r>
      <w:r w:rsidR="00B11F78"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v záruční době písemnou formou. V reklamaci musí být popsána vada </w:t>
      </w:r>
      <w:r w:rsidR="00B11F78"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určen nárok objednatele z vady </w:t>
      </w:r>
      <w:r w:rsidR="00B11F78"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případně požadavek na odstranění vad </w:t>
      </w:r>
      <w:r w:rsidR="00B11F78"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a to včetně termínu pro odstranění vad </w:t>
      </w:r>
      <w:r w:rsidR="00B11F78" w:rsidRPr="00F16D58">
        <w:rPr>
          <w:rFonts w:asciiTheme="minorHAnsi" w:hAnsiTheme="minorHAnsi" w:cstheme="minorHAnsi"/>
          <w:spacing w:val="0"/>
          <w:position w:val="0"/>
          <w:sz w:val="22"/>
          <w:szCs w:val="22"/>
        </w:rPr>
        <w:t>D</w:t>
      </w:r>
      <w:r w:rsidRPr="00F16D58">
        <w:rPr>
          <w:rFonts w:asciiTheme="minorHAnsi" w:hAnsiTheme="minorHAnsi" w:cstheme="minorHAnsi"/>
          <w:spacing w:val="0"/>
          <w:position w:val="0"/>
          <w:sz w:val="22"/>
          <w:szCs w:val="22"/>
        </w:rPr>
        <w:t xml:space="preserve">íla </w:t>
      </w:r>
      <w:r w:rsidR="00B11F78" w:rsidRPr="00F16D58">
        <w:rPr>
          <w:rFonts w:asciiTheme="minorHAnsi" w:hAnsiTheme="minorHAnsi" w:cstheme="minorHAnsi"/>
          <w:spacing w:val="0"/>
          <w:position w:val="0"/>
          <w:sz w:val="22"/>
          <w:szCs w:val="22"/>
        </w:rPr>
        <w:t>Z</w:t>
      </w:r>
      <w:r w:rsidRPr="00F16D58">
        <w:rPr>
          <w:rFonts w:asciiTheme="minorHAnsi" w:hAnsiTheme="minorHAnsi" w:cstheme="minorHAnsi"/>
          <w:spacing w:val="0"/>
          <w:position w:val="0"/>
          <w:sz w:val="22"/>
          <w:szCs w:val="22"/>
        </w:rPr>
        <w:t xml:space="preserve">hotovitelem. </w:t>
      </w:r>
    </w:p>
    <w:p w:rsidR="0011541F" w:rsidRPr="00F16D58" w:rsidRDefault="0011541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Zhotovitel je povinen </w:t>
      </w:r>
      <w:r w:rsidR="00DE3AB7" w:rsidRPr="00F16D58">
        <w:rPr>
          <w:rFonts w:asciiTheme="minorHAnsi" w:hAnsiTheme="minorHAnsi" w:cstheme="minorHAnsi"/>
          <w:spacing w:val="0"/>
          <w:position w:val="0"/>
          <w:sz w:val="22"/>
          <w:szCs w:val="22"/>
        </w:rPr>
        <w:t xml:space="preserve">odstranit vady </w:t>
      </w:r>
      <w:r w:rsidR="0032537A" w:rsidRPr="00F16D58">
        <w:rPr>
          <w:rFonts w:asciiTheme="minorHAnsi" w:hAnsiTheme="minorHAnsi" w:cstheme="minorHAnsi"/>
          <w:spacing w:val="0"/>
          <w:position w:val="0"/>
          <w:sz w:val="22"/>
          <w:szCs w:val="22"/>
        </w:rPr>
        <w:t xml:space="preserve">ve </w:t>
      </w:r>
      <w:r w:rsidR="0032537A" w:rsidRPr="005A5C08">
        <w:rPr>
          <w:rFonts w:asciiTheme="minorHAnsi" w:hAnsiTheme="minorHAnsi" w:cstheme="minorHAnsi"/>
          <w:spacing w:val="0"/>
          <w:position w:val="0"/>
          <w:sz w:val="22"/>
          <w:szCs w:val="22"/>
        </w:rPr>
        <w:t xml:space="preserve">lhůtě </w:t>
      </w:r>
      <w:r w:rsidR="00DE3AB7" w:rsidRPr="005A5C08">
        <w:rPr>
          <w:rFonts w:asciiTheme="minorHAnsi" w:hAnsiTheme="minorHAnsi" w:cstheme="minorHAnsi"/>
          <w:spacing w:val="0"/>
          <w:position w:val="0"/>
          <w:sz w:val="22"/>
          <w:szCs w:val="22"/>
        </w:rPr>
        <w:t>třiceti</w:t>
      </w:r>
      <w:r w:rsidR="0032537A" w:rsidRPr="005A5C08">
        <w:rPr>
          <w:rFonts w:asciiTheme="minorHAnsi" w:hAnsiTheme="minorHAnsi" w:cstheme="minorHAnsi"/>
          <w:spacing w:val="0"/>
          <w:position w:val="0"/>
          <w:sz w:val="22"/>
          <w:szCs w:val="22"/>
        </w:rPr>
        <w:t xml:space="preserve"> (</w:t>
      </w:r>
      <w:r w:rsidR="00DE3AB7" w:rsidRPr="005A5C08">
        <w:rPr>
          <w:rFonts w:asciiTheme="minorHAnsi" w:hAnsiTheme="minorHAnsi" w:cstheme="minorHAnsi"/>
          <w:spacing w:val="0"/>
          <w:position w:val="0"/>
          <w:sz w:val="22"/>
          <w:szCs w:val="22"/>
        </w:rPr>
        <w:t>30</w:t>
      </w:r>
      <w:r w:rsidR="0032537A" w:rsidRPr="005A5C08">
        <w:rPr>
          <w:rFonts w:asciiTheme="minorHAnsi" w:hAnsiTheme="minorHAnsi" w:cstheme="minorHAnsi"/>
          <w:spacing w:val="0"/>
          <w:position w:val="0"/>
          <w:sz w:val="22"/>
          <w:szCs w:val="22"/>
        </w:rPr>
        <w:t>)</w:t>
      </w:r>
      <w:r w:rsidR="00021F99" w:rsidRPr="005A5C08">
        <w:rPr>
          <w:rFonts w:asciiTheme="minorHAnsi" w:hAnsiTheme="minorHAnsi" w:cstheme="minorHAnsi"/>
          <w:spacing w:val="0"/>
          <w:position w:val="0"/>
          <w:sz w:val="22"/>
          <w:szCs w:val="22"/>
        </w:rPr>
        <w:t xml:space="preserve"> </w:t>
      </w:r>
      <w:r w:rsidR="00DE3AB7" w:rsidRPr="005A5C08">
        <w:rPr>
          <w:rFonts w:asciiTheme="minorHAnsi" w:hAnsiTheme="minorHAnsi" w:cstheme="minorHAnsi"/>
          <w:spacing w:val="0"/>
          <w:position w:val="0"/>
          <w:sz w:val="22"/>
          <w:szCs w:val="22"/>
        </w:rPr>
        <w:t>d</w:t>
      </w:r>
      <w:r w:rsidRPr="005A5C08">
        <w:rPr>
          <w:rFonts w:asciiTheme="minorHAnsi" w:hAnsiTheme="minorHAnsi" w:cstheme="minorHAnsi"/>
          <w:spacing w:val="0"/>
          <w:position w:val="0"/>
          <w:sz w:val="22"/>
          <w:szCs w:val="22"/>
        </w:rPr>
        <w:t>nů</w:t>
      </w:r>
      <w:r w:rsidRPr="00F16D58">
        <w:rPr>
          <w:rFonts w:asciiTheme="minorHAnsi" w:hAnsiTheme="minorHAnsi" w:cstheme="minorHAnsi"/>
          <w:spacing w:val="0"/>
          <w:position w:val="0"/>
          <w:sz w:val="22"/>
          <w:szCs w:val="22"/>
        </w:rPr>
        <w:t xml:space="preserve">, ode dne kdy obdrží reklamaci, </w:t>
      </w:r>
      <w:r w:rsidR="00DE3AB7" w:rsidRPr="00F16D58">
        <w:rPr>
          <w:rFonts w:asciiTheme="minorHAnsi" w:hAnsiTheme="minorHAnsi" w:cstheme="minorHAnsi"/>
          <w:spacing w:val="0"/>
          <w:position w:val="0"/>
          <w:sz w:val="22"/>
          <w:szCs w:val="22"/>
        </w:rPr>
        <w:t xml:space="preserve">pokud nebude Smluvními stranami dohodnuto jinak. V případě havárie je Zhotovitel povinen zahájit odstranění vad </w:t>
      </w:r>
      <w:r w:rsidR="0031447E">
        <w:rPr>
          <w:rFonts w:asciiTheme="minorHAnsi" w:hAnsiTheme="minorHAnsi" w:cstheme="minorHAnsi"/>
          <w:spacing w:val="0"/>
          <w:position w:val="0"/>
          <w:sz w:val="22"/>
          <w:szCs w:val="22"/>
        </w:rPr>
        <w:t>nejpozději do 48</w:t>
      </w:r>
      <w:r w:rsidRPr="00F16D58">
        <w:rPr>
          <w:rFonts w:asciiTheme="minorHAnsi" w:hAnsiTheme="minorHAnsi" w:cstheme="minorHAnsi"/>
          <w:spacing w:val="0"/>
          <w:position w:val="0"/>
          <w:sz w:val="22"/>
          <w:szCs w:val="22"/>
        </w:rPr>
        <w:t xml:space="preserve"> hodin od</w:t>
      </w:r>
      <w:r w:rsidR="00B11F78" w:rsidRPr="00F16D58">
        <w:rPr>
          <w:rFonts w:asciiTheme="minorHAnsi" w:hAnsiTheme="minorHAnsi" w:cstheme="minorHAnsi"/>
          <w:spacing w:val="0"/>
          <w:position w:val="0"/>
          <w:sz w:val="22"/>
          <w:szCs w:val="22"/>
        </w:rPr>
        <w:t xml:space="preserve"> okamžiku</w:t>
      </w:r>
      <w:r w:rsidRPr="00F16D58">
        <w:rPr>
          <w:rFonts w:asciiTheme="minorHAnsi" w:hAnsiTheme="minorHAnsi" w:cstheme="minorHAnsi"/>
          <w:spacing w:val="0"/>
          <w:position w:val="0"/>
          <w:sz w:val="22"/>
          <w:szCs w:val="22"/>
        </w:rPr>
        <w:t xml:space="preserve">, kdy obdržel </w:t>
      </w:r>
      <w:r w:rsidR="00AD7349" w:rsidRPr="00F16D58">
        <w:rPr>
          <w:rFonts w:asciiTheme="minorHAnsi" w:hAnsiTheme="minorHAnsi" w:cstheme="minorHAnsi"/>
          <w:spacing w:val="0"/>
          <w:position w:val="0"/>
          <w:sz w:val="22"/>
          <w:szCs w:val="22"/>
        </w:rPr>
        <w:t>reklamaci</w:t>
      </w:r>
      <w:r w:rsidR="00DE3AB7" w:rsidRPr="00F16D58">
        <w:rPr>
          <w:rFonts w:asciiTheme="minorHAnsi" w:hAnsiTheme="minorHAnsi" w:cstheme="minorHAnsi"/>
          <w:spacing w:val="0"/>
          <w:position w:val="0"/>
          <w:sz w:val="22"/>
          <w:szCs w:val="22"/>
        </w:rPr>
        <w:t xml:space="preserve">. </w:t>
      </w:r>
      <w:r w:rsidR="00E05168" w:rsidRPr="00F16D58">
        <w:rPr>
          <w:rFonts w:asciiTheme="minorHAnsi" w:hAnsiTheme="minorHAnsi" w:cstheme="minorHAnsi"/>
          <w:spacing w:val="0"/>
          <w:position w:val="0"/>
          <w:sz w:val="22"/>
          <w:szCs w:val="22"/>
        </w:rPr>
        <w:t xml:space="preserve">Za den oznámení reklamace se považuje </w:t>
      </w:r>
      <w:r w:rsidR="00AD7349" w:rsidRPr="00F16D58">
        <w:rPr>
          <w:rFonts w:asciiTheme="minorHAnsi" w:hAnsiTheme="minorHAnsi" w:cstheme="minorHAnsi"/>
          <w:spacing w:val="0"/>
          <w:position w:val="0"/>
          <w:sz w:val="22"/>
          <w:szCs w:val="22"/>
        </w:rPr>
        <w:t xml:space="preserve">den doručení písemné reklamace </w:t>
      </w:r>
      <w:r w:rsidR="00750586" w:rsidRPr="00F16D58">
        <w:rPr>
          <w:rFonts w:asciiTheme="minorHAnsi" w:hAnsiTheme="minorHAnsi" w:cstheme="minorHAnsi"/>
          <w:spacing w:val="0"/>
          <w:position w:val="0"/>
          <w:sz w:val="22"/>
          <w:szCs w:val="22"/>
        </w:rPr>
        <w:t>Z</w:t>
      </w:r>
      <w:r w:rsidR="00AD7349" w:rsidRPr="00F16D58">
        <w:rPr>
          <w:rFonts w:asciiTheme="minorHAnsi" w:hAnsiTheme="minorHAnsi" w:cstheme="minorHAnsi"/>
          <w:spacing w:val="0"/>
          <w:position w:val="0"/>
          <w:sz w:val="22"/>
          <w:szCs w:val="22"/>
        </w:rPr>
        <w:t xml:space="preserve">hotoviteli, nejpozději však třetí </w:t>
      </w:r>
      <w:r w:rsidR="00AD7349" w:rsidRPr="005A5C08">
        <w:rPr>
          <w:rFonts w:asciiTheme="minorHAnsi" w:hAnsiTheme="minorHAnsi" w:cstheme="minorHAnsi"/>
          <w:spacing w:val="0"/>
          <w:position w:val="0"/>
          <w:sz w:val="22"/>
          <w:szCs w:val="22"/>
        </w:rPr>
        <w:t>(</w:t>
      </w:r>
      <w:r w:rsidR="00E05168" w:rsidRPr="005A5C08">
        <w:rPr>
          <w:rFonts w:asciiTheme="minorHAnsi" w:hAnsiTheme="minorHAnsi" w:cstheme="minorHAnsi"/>
          <w:spacing w:val="0"/>
          <w:position w:val="0"/>
          <w:sz w:val="22"/>
          <w:szCs w:val="22"/>
        </w:rPr>
        <w:t>3</w:t>
      </w:r>
      <w:r w:rsidR="00AD7349" w:rsidRPr="005A5C08">
        <w:rPr>
          <w:rFonts w:asciiTheme="minorHAnsi" w:hAnsiTheme="minorHAnsi" w:cstheme="minorHAnsi"/>
          <w:spacing w:val="0"/>
          <w:position w:val="0"/>
          <w:sz w:val="22"/>
          <w:szCs w:val="22"/>
        </w:rPr>
        <w:t>.)</w:t>
      </w:r>
      <w:r w:rsidR="00E05168" w:rsidRPr="00F16D58">
        <w:rPr>
          <w:rFonts w:asciiTheme="minorHAnsi" w:hAnsiTheme="minorHAnsi" w:cstheme="minorHAnsi"/>
          <w:spacing w:val="0"/>
          <w:position w:val="0"/>
          <w:sz w:val="22"/>
          <w:szCs w:val="22"/>
        </w:rPr>
        <w:t xml:space="preserve"> </w:t>
      </w:r>
      <w:r w:rsidR="001C3813">
        <w:rPr>
          <w:rFonts w:asciiTheme="minorHAnsi" w:hAnsiTheme="minorHAnsi" w:cstheme="minorHAnsi"/>
          <w:spacing w:val="0"/>
          <w:position w:val="0"/>
          <w:sz w:val="22"/>
          <w:szCs w:val="22"/>
        </w:rPr>
        <w:t xml:space="preserve">pracovní </w:t>
      </w:r>
      <w:r w:rsidR="00E05168" w:rsidRPr="00F16D58">
        <w:rPr>
          <w:rFonts w:asciiTheme="minorHAnsi" w:hAnsiTheme="minorHAnsi" w:cstheme="minorHAnsi"/>
          <w:spacing w:val="0"/>
          <w:position w:val="0"/>
          <w:sz w:val="22"/>
          <w:szCs w:val="22"/>
        </w:rPr>
        <w:t>den následující po odeslání reklamace</w:t>
      </w:r>
      <w:r w:rsidR="00AD7349" w:rsidRPr="00F16D58">
        <w:rPr>
          <w:rFonts w:asciiTheme="minorHAnsi" w:hAnsiTheme="minorHAnsi" w:cstheme="minorHAnsi"/>
          <w:spacing w:val="0"/>
          <w:position w:val="0"/>
          <w:sz w:val="22"/>
          <w:szCs w:val="22"/>
        </w:rPr>
        <w:t xml:space="preserve"> </w:t>
      </w:r>
      <w:r w:rsidR="00750586" w:rsidRPr="00F16D58">
        <w:rPr>
          <w:rFonts w:asciiTheme="minorHAnsi" w:hAnsiTheme="minorHAnsi" w:cstheme="minorHAnsi"/>
          <w:spacing w:val="0"/>
          <w:position w:val="0"/>
          <w:sz w:val="22"/>
          <w:szCs w:val="22"/>
        </w:rPr>
        <w:t>O</w:t>
      </w:r>
      <w:r w:rsidR="00AD7349" w:rsidRPr="00F16D58">
        <w:rPr>
          <w:rFonts w:asciiTheme="minorHAnsi" w:hAnsiTheme="minorHAnsi" w:cstheme="minorHAnsi"/>
          <w:spacing w:val="0"/>
          <w:position w:val="0"/>
          <w:sz w:val="22"/>
          <w:szCs w:val="22"/>
        </w:rPr>
        <w:t>bjednatelem.</w:t>
      </w:r>
      <w:r w:rsidRPr="00F16D58">
        <w:rPr>
          <w:rFonts w:asciiTheme="minorHAnsi" w:hAnsiTheme="minorHAnsi" w:cstheme="minorHAnsi"/>
          <w:spacing w:val="0"/>
          <w:position w:val="0"/>
          <w:sz w:val="22"/>
          <w:szCs w:val="22"/>
        </w:rPr>
        <w:t xml:space="preserve"> </w:t>
      </w:r>
    </w:p>
    <w:p w:rsidR="0011541F" w:rsidRPr="00F16D58" w:rsidRDefault="00DE3AB7"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Nejsou</w:t>
      </w:r>
      <w:r w:rsidR="00694B1E" w:rsidRPr="00F16D58">
        <w:rPr>
          <w:rFonts w:asciiTheme="minorHAnsi" w:hAnsiTheme="minorHAnsi" w:cstheme="minorHAnsi"/>
          <w:spacing w:val="0"/>
          <w:position w:val="0"/>
          <w:sz w:val="22"/>
          <w:szCs w:val="22"/>
        </w:rPr>
        <w:t>-</w:t>
      </w:r>
      <w:r w:rsidRPr="00F16D58">
        <w:rPr>
          <w:rFonts w:asciiTheme="minorHAnsi" w:hAnsiTheme="minorHAnsi" w:cstheme="minorHAnsi"/>
          <w:spacing w:val="0"/>
          <w:position w:val="0"/>
          <w:sz w:val="22"/>
          <w:szCs w:val="22"/>
        </w:rPr>
        <w:t>li vady opravitelné, bude Objednateli poskytnuta sleva z Ceny Díla</w:t>
      </w:r>
      <w:r w:rsidR="00694B1E" w:rsidRPr="00F16D58">
        <w:rPr>
          <w:rFonts w:asciiTheme="minorHAnsi" w:hAnsiTheme="minorHAnsi" w:cstheme="minorHAnsi"/>
          <w:spacing w:val="0"/>
          <w:position w:val="0"/>
          <w:sz w:val="22"/>
          <w:szCs w:val="22"/>
        </w:rPr>
        <w:t>. Rozhodnutí o tom, zda se jedná o vadu opravitelnou</w:t>
      </w:r>
      <w:r w:rsidR="0072737B">
        <w:rPr>
          <w:rFonts w:asciiTheme="minorHAnsi" w:hAnsiTheme="minorHAnsi" w:cstheme="minorHAnsi"/>
          <w:spacing w:val="0"/>
          <w:position w:val="0"/>
          <w:sz w:val="22"/>
          <w:szCs w:val="22"/>
        </w:rPr>
        <w:t>,</w:t>
      </w:r>
      <w:r w:rsidR="00694B1E" w:rsidRPr="00F16D58">
        <w:rPr>
          <w:rFonts w:asciiTheme="minorHAnsi" w:hAnsiTheme="minorHAnsi" w:cstheme="minorHAnsi"/>
          <w:spacing w:val="0"/>
          <w:position w:val="0"/>
          <w:sz w:val="22"/>
          <w:szCs w:val="22"/>
        </w:rPr>
        <w:t xml:space="preserve"> náleží Zhotoviteli. V případě nesouhlasu Objednatele bude jmenován soudní znalec. Náklady na znalecký posudek ponese ten, v jehož neprospěch znalecký posudek vyzní.</w:t>
      </w:r>
    </w:p>
    <w:p w:rsidR="00694B1E" w:rsidRPr="00F16D58" w:rsidRDefault="00DE7B1B"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Prá</w:t>
      </w:r>
      <w:r w:rsidR="00694B1E" w:rsidRPr="00F16D58">
        <w:rPr>
          <w:rFonts w:asciiTheme="minorHAnsi" w:hAnsiTheme="minorHAnsi" w:cstheme="minorHAnsi"/>
          <w:spacing w:val="0"/>
          <w:position w:val="0"/>
          <w:sz w:val="22"/>
          <w:szCs w:val="22"/>
        </w:rPr>
        <w:t>va z odpovědno</w:t>
      </w:r>
      <w:r>
        <w:rPr>
          <w:rFonts w:asciiTheme="minorHAnsi" w:hAnsiTheme="minorHAnsi" w:cstheme="minorHAnsi"/>
          <w:spacing w:val="0"/>
          <w:position w:val="0"/>
          <w:sz w:val="22"/>
          <w:szCs w:val="22"/>
        </w:rPr>
        <w:t>sti za vady zanikají</w:t>
      </w:r>
      <w:r w:rsidR="001C3813">
        <w:rPr>
          <w:rFonts w:asciiTheme="minorHAnsi" w:hAnsiTheme="minorHAnsi" w:cstheme="minorHAnsi"/>
          <w:spacing w:val="0"/>
          <w:position w:val="0"/>
          <w:sz w:val="22"/>
          <w:szCs w:val="22"/>
        </w:rPr>
        <w:t>, jestliže v</w:t>
      </w:r>
      <w:r w:rsidR="00694B1E" w:rsidRPr="00F16D58">
        <w:rPr>
          <w:rFonts w:asciiTheme="minorHAnsi" w:hAnsiTheme="minorHAnsi" w:cstheme="minorHAnsi"/>
          <w:spacing w:val="0"/>
          <w:position w:val="0"/>
          <w:sz w:val="22"/>
          <w:szCs w:val="22"/>
        </w:rPr>
        <w:t>ady zjevné nesou uvedeny v Předávacím protokolu a vady skryté nejsou písemně oznámeny Zhotoviteli, bez zbytečného odkladu po té, co je Objednatel zjistí (nejpozději do konce záruční doby).</w:t>
      </w:r>
    </w:p>
    <w:p w:rsidR="00A365D6" w:rsidRPr="001C3813" w:rsidRDefault="00694B1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1C3813">
        <w:rPr>
          <w:rFonts w:asciiTheme="minorHAnsi" w:hAnsiTheme="minorHAnsi" w:cstheme="minorHAnsi"/>
          <w:spacing w:val="0"/>
          <w:position w:val="0"/>
          <w:sz w:val="22"/>
          <w:szCs w:val="22"/>
        </w:rPr>
        <w:lastRenderedPageBreak/>
        <w:t xml:space="preserve">Práva z odpovědnosti za vady zanikají, pokud Objednatel provede nebo nechá provést změny Díla bez předchozího písemného souhlasu </w:t>
      </w:r>
      <w:r w:rsidR="0072737B">
        <w:rPr>
          <w:rFonts w:asciiTheme="minorHAnsi" w:hAnsiTheme="minorHAnsi" w:cstheme="minorHAnsi"/>
          <w:spacing w:val="0"/>
          <w:position w:val="0"/>
          <w:sz w:val="22"/>
          <w:szCs w:val="22"/>
        </w:rPr>
        <w:t>Zhotovi</w:t>
      </w:r>
      <w:r w:rsidRPr="001C3813">
        <w:rPr>
          <w:rFonts w:asciiTheme="minorHAnsi" w:hAnsiTheme="minorHAnsi" w:cstheme="minorHAnsi"/>
          <w:spacing w:val="0"/>
          <w:position w:val="0"/>
          <w:sz w:val="22"/>
          <w:szCs w:val="22"/>
        </w:rPr>
        <w:t xml:space="preserve">tele. </w:t>
      </w:r>
    </w:p>
    <w:p w:rsidR="00694B1E" w:rsidRPr="009F0498" w:rsidRDefault="00694B1E"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1C3813">
        <w:rPr>
          <w:rFonts w:asciiTheme="minorHAnsi" w:hAnsiTheme="minorHAnsi" w:cstheme="minorHAnsi"/>
          <w:spacing w:val="0"/>
          <w:position w:val="0"/>
          <w:sz w:val="22"/>
          <w:szCs w:val="22"/>
        </w:rPr>
        <w:t>Záruka se nevztahuje na vady, které vzniknou ze strany Objed</w:t>
      </w:r>
      <w:r w:rsidR="00A365D6" w:rsidRPr="001C3813">
        <w:rPr>
          <w:rFonts w:asciiTheme="minorHAnsi" w:hAnsiTheme="minorHAnsi" w:cstheme="minorHAnsi"/>
          <w:spacing w:val="0"/>
          <w:position w:val="0"/>
          <w:sz w:val="22"/>
          <w:szCs w:val="22"/>
        </w:rPr>
        <w:t xml:space="preserve">natele </w:t>
      </w:r>
      <w:r w:rsidRPr="001C3813">
        <w:rPr>
          <w:rFonts w:asciiTheme="minorHAnsi" w:hAnsiTheme="minorHAnsi" w:cstheme="minorHAnsi"/>
          <w:spacing w:val="0"/>
          <w:position w:val="0"/>
          <w:sz w:val="22"/>
          <w:szCs w:val="22"/>
        </w:rPr>
        <w:t xml:space="preserve">nesprávným </w:t>
      </w:r>
      <w:r w:rsidR="00DE7B1B">
        <w:rPr>
          <w:rFonts w:asciiTheme="minorHAnsi" w:hAnsiTheme="minorHAnsi" w:cstheme="minorHAnsi"/>
          <w:spacing w:val="0"/>
          <w:position w:val="0"/>
          <w:sz w:val="22"/>
          <w:szCs w:val="22"/>
        </w:rPr>
        <w:t>u</w:t>
      </w:r>
      <w:r w:rsidRPr="009F0498">
        <w:rPr>
          <w:rFonts w:asciiTheme="minorHAnsi" w:hAnsiTheme="minorHAnsi" w:cstheme="minorHAnsi"/>
          <w:spacing w:val="0"/>
          <w:position w:val="0"/>
          <w:sz w:val="22"/>
          <w:szCs w:val="22"/>
        </w:rPr>
        <w:t xml:space="preserve">žíváním Díla. </w:t>
      </w:r>
    </w:p>
    <w:p w:rsidR="00DE3AB7" w:rsidRDefault="00DE3AB7"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A344D8">
        <w:rPr>
          <w:rFonts w:asciiTheme="minorHAnsi" w:hAnsiTheme="minorHAnsi" w:cstheme="minorHAnsi"/>
          <w:spacing w:val="0"/>
          <w:position w:val="0"/>
          <w:sz w:val="22"/>
          <w:szCs w:val="22"/>
        </w:rPr>
        <w:t>Záruční lhůta se nevztahuje</w:t>
      </w:r>
      <w:r w:rsidR="00DE7B1B">
        <w:rPr>
          <w:rFonts w:asciiTheme="minorHAnsi" w:hAnsiTheme="minorHAnsi" w:cstheme="minorHAnsi"/>
          <w:spacing w:val="0"/>
          <w:position w:val="0"/>
          <w:sz w:val="22"/>
          <w:szCs w:val="22"/>
        </w:rPr>
        <w:t xml:space="preserve"> na věci použité ke zhotovení Dí</w:t>
      </w:r>
      <w:r w:rsidRPr="00A344D8">
        <w:rPr>
          <w:rFonts w:asciiTheme="minorHAnsi" w:hAnsiTheme="minorHAnsi" w:cstheme="minorHAnsi"/>
          <w:spacing w:val="0"/>
          <w:position w:val="0"/>
          <w:sz w:val="22"/>
          <w:szCs w:val="22"/>
        </w:rPr>
        <w:t>la nebo na věci vnesené a zabudované do Díla, na tyto věci se vztahuje záruka, kterou pro ně stanovil jejich výrobce.</w:t>
      </w:r>
    </w:p>
    <w:p w:rsidR="005A5C08" w:rsidRPr="005A5C08" w:rsidRDefault="005A5C08" w:rsidP="005A5C08"/>
    <w:p w:rsidR="0011541F" w:rsidRPr="00F16D58" w:rsidRDefault="003D0E44"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ODSTOUPENÍ OD SMLOUVY</w:t>
      </w:r>
    </w:p>
    <w:p w:rsidR="005A171D" w:rsidRPr="00F16D58" w:rsidRDefault="005A171D"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Objednatel je oprávněn od této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mlouvy odstoupit v následujících případech:</w:t>
      </w:r>
    </w:p>
    <w:p w:rsidR="00BC1832" w:rsidRPr="00F16D58" w:rsidRDefault="00BC1832" w:rsidP="008050C8">
      <w:pPr>
        <w:pStyle w:val="Nadpis2"/>
        <w:keepNext w:val="0"/>
        <w:numPr>
          <w:ilvl w:val="2"/>
          <w:numId w:val="14"/>
        </w:numPr>
        <w:tabs>
          <w:tab w:val="left" w:pos="1418"/>
        </w:tabs>
        <w:spacing w:after="120"/>
        <w:ind w:left="1418" w:right="567" w:hanging="567"/>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Zhotovitel </w:t>
      </w:r>
      <w:r w:rsidR="00750586" w:rsidRPr="00F16D58">
        <w:rPr>
          <w:rFonts w:asciiTheme="minorHAnsi" w:hAnsiTheme="minorHAnsi" w:cstheme="minorHAnsi"/>
          <w:spacing w:val="0"/>
          <w:position w:val="0"/>
          <w:sz w:val="22"/>
          <w:szCs w:val="22"/>
        </w:rPr>
        <w:t xml:space="preserve">je v prodlení </w:t>
      </w:r>
      <w:r w:rsidRPr="00F16D58">
        <w:rPr>
          <w:rFonts w:asciiTheme="minorHAnsi" w:hAnsiTheme="minorHAnsi" w:cstheme="minorHAnsi"/>
          <w:spacing w:val="0"/>
          <w:position w:val="0"/>
          <w:sz w:val="22"/>
          <w:szCs w:val="22"/>
        </w:rPr>
        <w:t>s realizací Díla, ať již jako celku či jeho jednotlivých částí, ve vztahu k termínům provádění Díla delší</w:t>
      </w:r>
      <w:r w:rsidR="00283775" w:rsidRPr="00F16D58">
        <w:rPr>
          <w:rFonts w:asciiTheme="minorHAnsi" w:hAnsiTheme="minorHAnsi" w:cstheme="minorHAnsi"/>
          <w:spacing w:val="0"/>
          <w:position w:val="0"/>
          <w:sz w:val="22"/>
          <w:szCs w:val="22"/>
        </w:rPr>
        <w:t>m</w:t>
      </w:r>
      <w:r w:rsidRPr="00F16D58">
        <w:rPr>
          <w:rFonts w:asciiTheme="minorHAnsi" w:hAnsiTheme="minorHAnsi" w:cstheme="minorHAnsi"/>
          <w:spacing w:val="0"/>
          <w:position w:val="0"/>
          <w:sz w:val="22"/>
          <w:szCs w:val="22"/>
        </w:rPr>
        <w:t xml:space="preserve"> než </w:t>
      </w:r>
      <w:r w:rsidR="0072737B">
        <w:rPr>
          <w:rFonts w:asciiTheme="minorHAnsi" w:hAnsiTheme="minorHAnsi" w:cstheme="minorHAnsi"/>
          <w:spacing w:val="0"/>
          <w:position w:val="0"/>
          <w:sz w:val="22"/>
          <w:szCs w:val="22"/>
        </w:rPr>
        <w:t>šedesát</w:t>
      </w:r>
      <w:r w:rsidRPr="00F16D58">
        <w:rPr>
          <w:rFonts w:asciiTheme="minorHAnsi" w:hAnsiTheme="minorHAnsi" w:cstheme="minorHAnsi"/>
          <w:spacing w:val="0"/>
          <w:position w:val="0"/>
          <w:sz w:val="22"/>
          <w:szCs w:val="22"/>
        </w:rPr>
        <w:t xml:space="preserve"> (</w:t>
      </w:r>
      <w:r w:rsidR="0072737B">
        <w:rPr>
          <w:rFonts w:asciiTheme="minorHAnsi" w:hAnsiTheme="minorHAnsi" w:cstheme="minorHAnsi"/>
          <w:spacing w:val="0"/>
          <w:position w:val="0"/>
          <w:sz w:val="22"/>
          <w:szCs w:val="22"/>
        </w:rPr>
        <w:t>60</w:t>
      </w:r>
      <w:r w:rsidR="008B4783" w:rsidRPr="00F16D58">
        <w:rPr>
          <w:rFonts w:asciiTheme="minorHAnsi" w:hAnsiTheme="minorHAnsi" w:cstheme="minorHAnsi"/>
          <w:spacing w:val="0"/>
          <w:position w:val="0"/>
          <w:sz w:val="22"/>
          <w:szCs w:val="22"/>
        </w:rPr>
        <w:t>)</w:t>
      </w:r>
      <w:r w:rsidRPr="00F16D58">
        <w:rPr>
          <w:rFonts w:asciiTheme="minorHAnsi" w:hAnsiTheme="minorHAnsi" w:cstheme="minorHAnsi"/>
          <w:spacing w:val="0"/>
          <w:position w:val="0"/>
          <w:sz w:val="22"/>
          <w:szCs w:val="22"/>
        </w:rPr>
        <w:t xml:space="preserve"> </w:t>
      </w:r>
      <w:r w:rsidR="0072737B">
        <w:rPr>
          <w:rFonts w:asciiTheme="minorHAnsi" w:hAnsiTheme="minorHAnsi" w:cstheme="minorHAnsi"/>
          <w:spacing w:val="0"/>
          <w:position w:val="0"/>
          <w:sz w:val="22"/>
          <w:szCs w:val="22"/>
        </w:rPr>
        <w:t xml:space="preserve">kalendářních </w:t>
      </w:r>
      <w:r w:rsidR="008B4783" w:rsidRPr="00F16D58">
        <w:rPr>
          <w:rFonts w:asciiTheme="minorHAnsi" w:hAnsiTheme="minorHAnsi" w:cstheme="minorHAnsi"/>
          <w:spacing w:val="0"/>
          <w:position w:val="0"/>
          <w:sz w:val="22"/>
          <w:szCs w:val="22"/>
        </w:rPr>
        <w:t>dní</w:t>
      </w:r>
      <w:r w:rsidR="00283775" w:rsidRPr="00F16D58">
        <w:rPr>
          <w:rFonts w:asciiTheme="minorHAnsi" w:hAnsiTheme="minorHAnsi" w:cstheme="minorHAnsi"/>
          <w:spacing w:val="0"/>
          <w:position w:val="0"/>
          <w:sz w:val="22"/>
          <w:szCs w:val="22"/>
        </w:rPr>
        <w:t>, s tím že takové prodlení vyvolá nepřiměřené náklady Zhotovitele, na což je Zhotovitel povinen Obje</w:t>
      </w:r>
      <w:r w:rsidR="00DE7B1B">
        <w:rPr>
          <w:rFonts w:asciiTheme="minorHAnsi" w:hAnsiTheme="minorHAnsi" w:cstheme="minorHAnsi"/>
          <w:spacing w:val="0"/>
          <w:position w:val="0"/>
          <w:sz w:val="22"/>
          <w:szCs w:val="22"/>
        </w:rPr>
        <w:t>d</w:t>
      </w:r>
      <w:r w:rsidR="00283775" w:rsidRPr="00F16D58">
        <w:rPr>
          <w:rFonts w:asciiTheme="minorHAnsi" w:hAnsiTheme="minorHAnsi" w:cstheme="minorHAnsi"/>
          <w:spacing w:val="0"/>
          <w:position w:val="0"/>
          <w:sz w:val="22"/>
          <w:szCs w:val="22"/>
        </w:rPr>
        <w:t xml:space="preserve">natele předem písemně upozornit a stanovit Objednateli </w:t>
      </w:r>
      <w:r w:rsidR="0072737B">
        <w:rPr>
          <w:rFonts w:asciiTheme="minorHAnsi" w:hAnsiTheme="minorHAnsi" w:cstheme="minorHAnsi"/>
          <w:spacing w:val="0"/>
          <w:position w:val="0"/>
          <w:sz w:val="22"/>
          <w:szCs w:val="22"/>
        </w:rPr>
        <w:t xml:space="preserve">přiměřenou </w:t>
      </w:r>
      <w:r w:rsidR="00283775" w:rsidRPr="00F16D58">
        <w:rPr>
          <w:rFonts w:asciiTheme="minorHAnsi" w:hAnsiTheme="minorHAnsi" w:cstheme="minorHAnsi"/>
          <w:spacing w:val="0"/>
          <w:position w:val="0"/>
          <w:sz w:val="22"/>
          <w:szCs w:val="22"/>
        </w:rPr>
        <w:t>dodatečnou lhůtu pro nápravu.</w:t>
      </w:r>
    </w:p>
    <w:p w:rsidR="00F46A5C" w:rsidRPr="00F16D58" w:rsidRDefault="00BC1832" w:rsidP="008050C8">
      <w:pPr>
        <w:pStyle w:val="Nadpis2"/>
        <w:keepNext w:val="0"/>
        <w:numPr>
          <w:ilvl w:val="2"/>
          <w:numId w:val="14"/>
        </w:numPr>
        <w:tabs>
          <w:tab w:val="left" w:pos="1418"/>
        </w:tabs>
        <w:spacing w:after="120"/>
        <w:ind w:left="1418" w:right="567" w:hanging="567"/>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na Zhotovite</w:t>
      </w:r>
      <w:r w:rsidR="0072737B">
        <w:rPr>
          <w:rFonts w:asciiTheme="minorHAnsi" w:hAnsiTheme="minorHAnsi" w:cstheme="minorHAnsi"/>
          <w:spacing w:val="0"/>
          <w:position w:val="0"/>
          <w:sz w:val="22"/>
          <w:szCs w:val="22"/>
        </w:rPr>
        <w:t>le byl proh</w:t>
      </w:r>
      <w:r w:rsidR="00DE7B1B">
        <w:rPr>
          <w:rFonts w:asciiTheme="minorHAnsi" w:hAnsiTheme="minorHAnsi" w:cstheme="minorHAnsi"/>
          <w:spacing w:val="0"/>
          <w:position w:val="0"/>
          <w:sz w:val="22"/>
          <w:szCs w:val="22"/>
        </w:rPr>
        <w:t>l</w:t>
      </w:r>
      <w:r w:rsidR="0072737B">
        <w:rPr>
          <w:rFonts w:asciiTheme="minorHAnsi" w:hAnsiTheme="minorHAnsi" w:cstheme="minorHAnsi"/>
          <w:spacing w:val="0"/>
          <w:position w:val="0"/>
          <w:sz w:val="22"/>
          <w:szCs w:val="22"/>
        </w:rPr>
        <w:t>ášen úpadek.</w:t>
      </w:r>
    </w:p>
    <w:p w:rsidR="0011541F" w:rsidRPr="009F0498" w:rsidRDefault="00D41512"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72737B">
        <w:rPr>
          <w:rFonts w:asciiTheme="minorHAnsi" w:hAnsiTheme="minorHAnsi" w:cstheme="minorHAnsi"/>
          <w:spacing w:val="0"/>
          <w:position w:val="0"/>
          <w:sz w:val="22"/>
          <w:szCs w:val="22"/>
        </w:rPr>
        <w:t xml:space="preserve">Zhotovitel </w:t>
      </w:r>
      <w:r w:rsidR="005A171D" w:rsidRPr="00E159DE">
        <w:rPr>
          <w:rFonts w:asciiTheme="minorHAnsi" w:hAnsiTheme="minorHAnsi" w:cstheme="minorHAnsi"/>
          <w:spacing w:val="0"/>
          <w:position w:val="0"/>
          <w:sz w:val="22"/>
          <w:szCs w:val="22"/>
        </w:rPr>
        <w:t xml:space="preserve">je oprávněn od této Smlouvy odstoupit </w:t>
      </w:r>
      <w:r w:rsidR="0011541F" w:rsidRPr="00E159DE">
        <w:rPr>
          <w:rFonts w:asciiTheme="minorHAnsi" w:hAnsiTheme="minorHAnsi" w:cstheme="minorHAnsi"/>
          <w:spacing w:val="0"/>
          <w:position w:val="0"/>
          <w:sz w:val="22"/>
          <w:szCs w:val="22"/>
        </w:rPr>
        <w:t xml:space="preserve">z důvodu </w:t>
      </w:r>
      <w:r w:rsidR="005A171D" w:rsidRPr="0017362E">
        <w:rPr>
          <w:rFonts w:asciiTheme="minorHAnsi" w:hAnsiTheme="minorHAnsi" w:cstheme="minorHAnsi"/>
          <w:spacing w:val="0"/>
          <w:position w:val="0"/>
          <w:sz w:val="22"/>
          <w:szCs w:val="22"/>
        </w:rPr>
        <w:t xml:space="preserve">prodlení </w:t>
      </w:r>
      <w:r w:rsidRPr="0017362E">
        <w:rPr>
          <w:rFonts w:asciiTheme="minorHAnsi" w:hAnsiTheme="minorHAnsi" w:cstheme="minorHAnsi"/>
          <w:spacing w:val="0"/>
          <w:position w:val="0"/>
          <w:sz w:val="22"/>
          <w:szCs w:val="22"/>
        </w:rPr>
        <w:t xml:space="preserve">Objednatele </w:t>
      </w:r>
      <w:r w:rsidR="005A171D" w:rsidRPr="0017362E">
        <w:rPr>
          <w:rFonts w:asciiTheme="minorHAnsi" w:hAnsiTheme="minorHAnsi" w:cstheme="minorHAnsi"/>
          <w:spacing w:val="0"/>
          <w:position w:val="0"/>
          <w:sz w:val="22"/>
          <w:szCs w:val="22"/>
        </w:rPr>
        <w:t xml:space="preserve">s úhradu faktury vystavené </w:t>
      </w:r>
      <w:r w:rsidRPr="0017362E">
        <w:rPr>
          <w:rFonts w:asciiTheme="minorHAnsi" w:hAnsiTheme="minorHAnsi" w:cstheme="minorHAnsi"/>
          <w:spacing w:val="0"/>
          <w:position w:val="0"/>
          <w:sz w:val="22"/>
          <w:szCs w:val="22"/>
        </w:rPr>
        <w:t xml:space="preserve">Zhotovitelem </w:t>
      </w:r>
      <w:r w:rsidR="005A171D" w:rsidRPr="0017362E">
        <w:rPr>
          <w:rFonts w:asciiTheme="minorHAnsi" w:hAnsiTheme="minorHAnsi" w:cstheme="minorHAnsi"/>
          <w:spacing w:val="0"/>
          <w:position w:val="0"/>
          <w:sz w:val="22"/>
          <w:szCs w:val="22"/>
        </w:rPr>
        <w:t>v souladu s </w:t>
      </w:r>
      <w:r w:rsidR="005A171D" w:rsidRPr="0017362E">
        <w:rPr>
          <w:rFonts w:asciiTheme="minorHAnsi" w:hAnsiTheme="minorHAnsi" w:cstheme="minorHAnsi"/>
          <w:spacing w:val="0"/>
          <w:position w:val="0"/>
          <w:sz w:val="22"/>
          <w:szCs w:val="22"/>
          <w:u w:val="single"/>
        </w:rPr>
        <w:t xml:space="preserve">článkem </w:t>
      </w:r>
      <w:r w:rsidR="000163A5">
        <w:fldChar w:fldCharType="begin"/>
      </w:r>
      <w:r w:rsidR="000163A5">
        <w:instrText xml:space="preserve"> REF _Ref366085219 \r \h  \* MERGEFORMAT </w:instrText>
      </w:r>
      <w:r w:rsidR="000163A5">
        <w:fldChar w:fldCharType="separate"/>
      </w:r>
      <w:r w:rsidR="00A54A06">
        <w:t>8</w:t>
      </w:r>
      <w:r w:rsidR="000163A5">
        <w:fldChar w:fldCharType="end"/>
      </w:r>
      <w:r w:rsidR="005A171D" w:rsidRPr="0072737B">
        <w:rPr>
          <w:rFonts w:asciiTheme="minorHAnsi" w:hAnsiTheme="minorHAnsi" w:cstheme="minorHAnsi"/>
          <w:spacing w:val="0"/>
          <w:position w:val="0"/>
          <w:sz w:val="22"/>
          <w:szCs w:val="22"/>
        </w:rPr>
        <w:t xml:space="preserve"> </w:t>
      </w:r>
      <w:r w:rsidR="005A171D" w:rsidRPr="00E159DE">
        <w:rPr>
          <w:rFonts w:asciiTheme="minorHAnsi" w:hAnsiTheme="minorHAnsi" w:cstheme="minorHAnsi"/>
          <w:spacing w:val="0"/>
          <w:position w:val="0"/>
          <w:sz w:val="22"/>
          <w:szCs w:val="22"/>
        </w:rPr>
        <w:t xml:space="preserve">Smlouvy, a to za předpokladu, že Objednatel </w:t>
      </w:r>
      <w:r w:rsidR="008B4783" w:rsidRPr="0017362E">
        <w:rPr>
          <w:rFonts w:asciiTheme="minorHAnsi" w:hAnsiTheme="minorHAnsi" w:cstheme="minorHAnsi"/>
          <w:spacing w:val="0"/>
          <w:position w:val="0"/>
          <w:sz w:val="22"/>
          <w:szCs w:val="22"/>
        </w:rPr>
        <w:t>příslušnou</w:t>
      </w:r>
      <w:r w:rsidR="001F4078" w:rsidRPr="0017362E">
        <w:rPr>
          <w:rFonts w:asciiTheme="minorHAnsi" w:hAnsiTheme="minorHAnsi" w:cstheme="minorHAnsi"/>
          <w:spacing w:val="0"/>
          <w:position w:val="0"/>
          <w:sz w:val="22"/>
          <w:szCs w:val="22"/>
        </w:rPr>
        <w:t xml:space="preserve"> fakturu </w:t>
      </w:r>
      <w:r w:rsidR="005A171D" w:rsidRPr="0017362E">
        <w:rPr>
          <w:rFonts w:asciiTheme="minorHAnsi" w:hAnsiTheme="minorHAnsi" w:cstheme="minorHAnsi"/>
          <w:spacing w:val="0"/>
          <w:position w:val="0"/>
          <w:sz w:val="22"/>
          <w:szCs w:val="22"/>
        </w:rPr>
        <w:t>Zhotoviteli neu</w:t>
      </w:r>
      <w:r w:rsidR="000F54AF">
        <w:rPr>
          <w:rFonts w:asciiTheme="minorHAnsi" w:hAnsiTheme="minorHAnsi" w:cstheme="minorHAnsi"/>
          <w:spacing w:val="0"/>
          <w:position w:val="0"/>
          <w:sz w:val="22"/>
          <w:szCs w:val="22"/>
        </w:rPr>
        <w:t>h</w:t>
      </w:r>
      <w:r w:rsidR="005A171D" w:rsidRPr="0017362E">
        <w:rPr>
          <w:rFonts w:asciiTheme="minorHAnsi" w:hAnsiTheme="minorHAnsi" w:cstheme="minorHAnsi"/>
          <w:spacing w:val="0"/>
          <w:position w:val="0"/>
          <w:sz w:val="22"/>
          <w:szCs w:val="22"/>
        </w:rPr>
        <w:t>radil</w:t>
      </w:r>
      <w:r w:rsidR="00B75975">
        <w:rPr>
          <w:rFonts w:asciiTheme="minorHAnsi" w:hAnsiTheme="minorHAnsi" w:cstheme="minorHAnsi"/>
          <w:spacing w:val="0"/>
          <w:position w:val="0"/>
          <w:sz w:val="22"/>
          <w:szCs w:val="22"/>
        </w:rPr>
        <w:t>.</w:t>
      </w:r>
    </w:p>
    <w:p w:rsidR="005A171D" w:rsidRPr="00F16D58" w:rsidRDefault="00BA6395"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Odstoupení od </w:t>
      </w:r>
      <w:r w:rsidR="00750586" w:rsidRPr="00F16D58">
        <w:rPr>
          <w:rFonts w:asciiTheme="minorHAnsi" w:hAnsiTheme="minorHAnsi" w:cstheme="minorHAnsi"/>
          <w:spacing w:val="0"/>
          <w:position w:val="0"/>
          <w:sz w:val="22"/>
          <w:szCs w:val="22"/>
        </w:rPr>
        <w:t>této S</w:t>
      </w:r>
      <w:r w:rsidRPr="00F16D58">
        <w:rPr>
          <w:rFonts w:asciiTheme="minorHAnsi" w:hAnsiTheme="minorHAnsi" w:cstheme="minorHAnsi"/>
          <w:spacing w:val="0"/>
          <w:position w:val="0"/>
          <w:sz w:val="22"/>
          <w:szCs w:val="22"/>
        </w:rPr>
        <w:t xml:space="preserve">mlouvy nabývá účinnosti okamžikem jeho doručení druhé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mluvní straně. </w:t>
      </w:r>
    </w:p>
    <w:p w:rsidR="005A171D" w:rsidRDefault="005A171D"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V případě odstoupení od této Smlouvy je </w:t>
      </w:r>
      <w:r w:rsidR="00750586" w:rsidRPr="00F16D58">
        <w:rPr>
          <w:rFonts w:asciiTheme="minorHAnsi" w:hAnsiTheme="minorHAnsi" w:cstheme="minorHAnsi"/>
          <w:spacing w:val="0"/>
          <w:position w:val="0"/>
          <w:sz w:val="22"/>
          <w:szCs w:val="22"/>
        </w:rPr>
        <w:t>Z</w:t>
      </w:r>
      <w:r w:rsidRPr="00F16D58">
        <w:rPr>
          <w:rFonts w:asciiTheme="minorHAnsi" w:hAnsiTheme="minorHAnsi" w:cstheme="minorHAnsi"/>
          <w:spacing w:val="0"/>
          <w:position w:val="0"/>
          <w:sz w:val="22"/>
          <w:szCs w:val="22"/>
        </w:rPr>
        <w:t xml:space="preserve">hotovitel povinen, na žádost </w:t>
      </w:r>
      <w:r w:rsidR="00750586" w:rsidRPr="00F16D58">
        <w:rPr>
          <w:rFonts w:asciiTheme="minorHAnsi" w:hAnsiTheme="minorHAnsi" w:cstheme="minorHAnsi"/>
          <w:spacing w:val="0"/>
          <w:position w:val="0"/>
          <w:sz w:val="22"/>
          <w:szCs w:val="22"/>
        </w:rPr>
        <w:t>O</w:t>
      </w:r>
      <w:r w:rsidRPr="00F16D58">
        <w:rPr>
          <w:rFonts w:asciiTheme="minorHAnsi" w:hAnsiTheme="minorHAnsi" w:cstheme="minorHAnsi"/>
          <w:spacing w:val="0"/>
          <w:position w:val="0"/>
          <w:sz w:val="22"/>
          <w:szCs w:val="22"/>
        </w:rPr>
        <w:t xml:space="preserve">bjednatele, postoupit </w:t>
      </w:r>
      <w:r w:rsidR="00A365D6" w:rsidRPr="00F16D58">
        <w:rPr>
          <w:rFonts w:asciiTheme="minorHAnsi" w:hAnsiTheme="minorHAnsi" w:cstheme="minorHAnsi"/>
          <w:spacing w:val="0"/>
          <w:position w:val="0"/>
          <w:sz w:val="22"/>
          <w:szCs w:val="22"/>
        </w:rPr>
        <w:t>O</w:t>
      </w:r>
      <w:r w:rsidR="00750586" w:rsidRPr="00F16D58">
        <w:rPr>
          <w:rFonts w:asciiTheme="minorHAnsi" w:hAnsiTheme="minorHAnsi" w:cstheme="minorHAnsi"/>
          <w:spacing w:val="0"/>
          <w:position w:val="0"/>
          <w:sz w:val="22"/>
          <w:szCs w:val="22"/>
        </w:rPr>
        <w:t xml:space="preserve">bjednateli </w:t>
      </w:r>
      <w:r w:rsidRPr="00F16D58">
        <w:rPr>
          <w:rFonts w:asciiTheme="minorHAnsi" w:hAnsiTheme="minorHAnsi" w:cstheme="minorHAnsi"/>
          <w:spacing w:val="0"/>
          <w:position w:val="0"/>
          <w:sz w:val="22"/>
          <w:szCs w:val="22"/>
        </w:rPr>
        <w:t xml:space="preserve">nebo dát </w:t>
      </w:r>
      <w:r w:rsidR="00A365D6" w:rsidRPr="00F16D58">
        <w:rPr>
          <w:rFonts w:asciiTheme="minorHAnsi" w:hAnsiTheme="minorHAnsi" w:cstheme="minorHAnsi"/>
          <w:spacing w:val="0"/>
          <w:position w:val="0"/>
          <w:sz w:val="22"/>
          <w:szCs w:val="22"/>
        </w:rPr>
        <w:t>O</w:t>
      </w:r>
      <w:r w:rsidRPr="00F16D58">
        <w:rPr>
          <w:rFonts w:asciiTheme="minorHAnsi" w:hAnsiTheme="minorHAnsi" w:cstheme="minorHAnsi"/>
          <w:spacing w:val="0"/>
          <w:position w:val="0"/>
          <w:sz w:val="22"/>
          <w:szCs w:val="22"/>
        </w:rPr>
        <w:t xml:space="preserve">bjednateli k dispozici provizorní díla, nutná zařízení a stavební hmoty dovezené na </w:t>
      </w:r>
      <w:r w:rsidR="00A365D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taveniště nebo ty, které se nacházejí v továrně nebo ve skladu a jsou nezbytná k pokračování realizace Díla.</w:t>
      </w:r>
    </w:p>
    <w:p w:rsidR="005A5C08" w:rsidRPr="005A5C08" w:rsidRDefault="005A5C08" w:rsidP="005A5C08"/>
    <w:p w:rsidR="00BA6395" w:rsidRPr="00F16D58" w:rsidRDefault="009D3124"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KOMUNIKACE</w:t>
      </w:r>
    </w:p>
    <w:p w:rsidR="00D41512" w:rsidRPr="00F16D58" w:rsidRDefault="00D41512"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bookmarkStart w:id="6" w:name="_Toc106251469"/>
      <w:bookmarkStart w:id="7" w:name="_Toc106352775"/>
      <w:bookmarkStart w:id="8" w:name="_Toc106251463"/>
      <w:bookmarkStart w:id="9" w:name="_Toc106352769"/>
      <w:r w:rsidRPr="00F16D58">
        <w:rPr>
          <w:rFonts w:asciiTheme="minorHAnsi" w:hAnsiTheme="minorHAnsi" w:cstheme="minorHAnsi"/>
          <w:spacing w:val="0"/>
          <w:position w:val="0"/>
          <w:sz w:val="22"/>
          <w:szCs w:val="22"/>
        </w:rPr>
        <w:t>Veškerá oznámení a jiná sdělení požadovaná nebo připouštěná touto Smlouvou budou písemná</w:t>
      </w:r>
      <w:r w:rsidR="0072737B">
        <w:rPr>
          <w:rFonts w:asciiTheme="minorHAnsi" w:hAnsiTheme="minorHAnsi" w:cstheme="minorHAnsi"/>
          <w:spacing w:val="0"/>
          <w:position w:val="0"/>
          <w:sz w:val="22"/>
          <w:szCs w:val="22"/>
        </w:rPr>
        <w:t xml:space="preserve"> (s tím</w:t>
      </w:r>
      <w:r w:rsidR="00DE7B1B">
        <w:rPr>
          <w:rFonts w:asciiTheme="minorHAnsi" w:hAnsiTheme="minorHAnsi" w:cstheme="minorHAnsi"/>
          <w:spacing w:val="0"/>
          <w:position w:val="0"/>
          <w:sz w:val="22"/>
          <w:szCs w:val="22"/>
        </w:rPr>
        <w:t>, že pro účely komunikace dle té</w:t>
      </w:r>
      <w:r w:rsidR="0072737B">
        <w:rPr>
          <w:rFonts w:asciiTheme="minorHAnsi" w:hAnsiTheme="minorHAnsi" w:cstheme="minorHAnsi"/>
          <w:spacing w:val="0"/>
          <w:position w:val="0"/>
          <w:sz w:val="22"/>
          <w:szCs w:val="22"/>
        </w:rPr>
        <w:t>t</w:t>
      </w:r>
      <w:r w:rsidR="00DE7B1B">
        <w:rPr>
          <w:rFonts w:asciiTheme="minorHAnsi" w:hAnsiTheme="minorHAnsi" w:cstheme="minorHAnsi"/>
          <w:spacing w:val="0"/>
          <w:position w:val="0"/>
          <w:sz w:val="22"/>
          <w:szCs w:val="22"/>
        </w:rPr>
        <w:t>o</w:t>
      </w:r>
      <w:r w:rsidR="0072737B">
        <w:rPr>
          <w:rFonts w:asciiTheme="minorHAnsi" w:hAnsiTheme="minorHAnsi" w:cstheme="minorHAnsi"/>
          <w:spacing w:val="0"/>
          <w:position w:val="0"/>
          <w:sz w:val="22"/>
          <w:szCs w:val="22"/>
        </w:rPr>
        <w:t xml:space="preserve"> Smlouvy je za písemnou považována i komunikace zaslaná prostřednictvím elektronické pošty)</w:t>
      </w:r>
      <w:r w:rsidRPr="00F16D58">
        <w:rPr>
          <w:rFonts w:asciiTheme="minorHAnsi" w:hAnsiTheme="minorHAnsi" w:cstheme="minorHAnsi"/>
          <w:spacing w:val="0"/>
          <w:position w:val="0"/>
          <w:sz w:val="22"/>
          <w:szCs w:val="22"/>
        </w:rPr>
        <w:t>,</w:t>
      </w:r>
      <w:r w:rsidR="0072737B">
        <w:rPr>
          <w:rFonts w:asciiTheme="minorHAnsi" w:hAnsiTheme="minorHAnsi" w:cstheme="minorHAnsi"/>
          <w:spacing w:val="0"/>
          <w:position w:val="0"/>
          <w:sz w:val="22"/>
          <w:szCs w:val="22"/>
        </w:rPr>
        <w:t xml:space="preserve"> </w:t>
      </w:r>
      <w:r w:rsidRPr="00F16D58">
        <w:rPr>
          <w:rFonts w:asciiTheme="minorHAnsi" w:hAnsiTheme="minorHAnsi" w:cstheme="minorHAnsi"/>
          <w:spacing w:val="0"/>
          <w:position w:val="0"/>
          <w:sz w:val="22"/>
          <w:szCs w:val="22"/>
        </w:rPr>
        <w:t>vyhotovena v českém jazyce a budou předána osobně, poštou</w:t>
      </w:r>
      <w:r w:rsidR="0072737B">
        <w:rPr>
          <w:rFonts w:asciiTheme="minorHAnsi" w:hAnsiTheme="minorHAnsi" w:cstheme="minorHAnsi"/>
          <w:spacing w:val="0"/>
          <w:position w:val="0"/>
          <w:sz w:val="22"/>
          <w:szCs w:val="22"/>
        </w:rPr>
        <w:t xml:space="preserve"> (včetně elektronické)</w:t>
      </w:r>
      <w:r w:rsidRPr="00F16D58">
        <w:rPr>
          <w:rFonts w:asciiTheme="minorHAnsi" w:hAnsiTheme="minorHAnsi" w:cstheme="minorHAnsi"/>
          <w:spacing w:val="0"/>
          <w:position w:val="0"/>
          <w:sz w:val="22"/>
          <w:szCs w:val="22"/>
        </w:rPr>
        <w:t xml:space="preserve"> nebo kurýrem na níže uvedené adresy:</w:t>
      </w:r>
      <w:bookmarkEnd w:id="6"/>
      <w:bookmarkEnd w:id="7"/>
    </w:p>
    <w:p w:rsidR="00D41512" w:rsidRDefault="00D41512" w:rsidP="008050C8">
      <w:pPr>
        <w:pStyle w:val="Nadpis3"/>
        <w:keepNext w:val="0"/>
        <w:spacing w:after="120"/>
        <w:ind w:left="851"/>
        <w:jc w:val="left"/>
        <w:rPr>
          <w:rFonts w:asciiTheme="minorHAnsi" w:hAnsiTheme="minorHAnsi" w:cstheme="minorHAnsi"/>
          <w:kern w:val="20"/>
          <w:sz w:val="22"/>
          <w:szCs w:val="22"/>
        </w:rPr>
      </w:pPr>
      <w:r w:rsidRPr="00F16D58">
        <w:rPr>
          <w:rFonts w:asciiTheme="minorHAnsi" w:hAnsiTheme="minorHAnsi" w:cstheme="minorHAnsi"/>
          <w:kern w:val="20"/>
          <w:sz w:val="22"/>
          <w:szCs w:val="22"/>
        </w:rPr>
        <w:t>pro Objednatele:</w:t>
      </w:r>
    </w:p>
    <w:p w:rsidR="00344789" w:rsidRPr="005A5C08" w:rsidRDefault="00344789" w:rsidP="00344789">
      <w:pPr>
        <w:pStyle w:val="Text"/>
        <w:spacing w:after="120"/>
        <w:ind w:left="851"/>
        <w:rPr>
          <w:rStyle w:val="platne1"/>
          <w:rFonts w:asciiTheme="minorHAnsi" w:hAnsiTheme="minorHAnsi" w:cstheme="minorHAnsi"/>
          <w:sz w:val="22"/>
          <w:szCs w:val="22"/>
        </w:rPr>
      </w:pPr>
      <w:r w:rsidRPr="005A5C08">
        <w:rPr>
          <w:rFonts w:asciiTheme="minorHAnsi" w:hAnsiTheme="minorHAnsi" w:cstheme="minorHAnsi"/>
          <w:bCs/>
          <w:sz w:val="22"/>
          <w:szCs w:val="22"/>
        </w:rPr>
        <w:t xml:space="preserve">ALGON, a.s., </w:t>
      </w:r>
      <w:r w:rsidRPr="005A5C08">
        <w:rPr>
          <w:rStyle w:val="platne1"/>
          <w:rFonts w:asciiTheme="minorHAnsi" w:hAnsiTheme="minorHAnsi" w:cstheme="minorHAnsi"/>
          <w:sz w:val="22"/>
          <w:szCs w:val="22"/>
          <w:highlight w:val="lightGray"/>
        </w:rPr>
        <w:t xml:space="preserve">Joštova 1, </w:t>
      </w:r>
      <w:proofErr w:type="gramStart"/>
      <w:r w:rsidRPr="005A5C08">
        <w:rPr>
          <w:rStyle w:val="platne1"/>
          <w:rFonts w:asciiTheme="minorHAnsi" w:hAnsiTheme="minorHAnsi" w:cstheme="minorHAnsi"/>
          <w:sz w:val="22"/>
          <w:szCs w:val="22"/>
          <w:highlight w:val="lightGray"/>
        </w:rPr>
        <w:t>350 02  Cheb</w:t>
      </w:r>
      <w:proofErr w:type="gramEnd"/>
    </w:p>
    <w:p w:rsidR="00C32B90" w:rsidRDefault="00344789" w:rsidP="00BD7AEC">
      <w:pPr>
        <w:pStyle w:val="Text"/>
        <w:spacing w:after="120"/>
        <w:ind w:left="851"/>
      </w:pPr>
      <w:r w:rsidRPr="005A5C08">
        <w:rPr>
          <w:rFonts w:asciiTheme="minorHAnsi" w:hAnsiTheme="minorHAnsi" w:cstheme="minorHAnsi"/>
          <w:bCs/>
          <w:sz w:val="22"/>
          <w:szCs w:val="22"/>
        </w:rPr>
        <w:t>E-mail:</w:t>
      </w:r>
      <w:r>
        <w:rPr>
          <w:rFonts w:asciiTheme="minorHAnsi" w:hAnsiTheme="minorHAnsi" w:cstheme="minorHAnsi"/>
          <w:sz w:val="22"/>
          <w:szCs w:val="22"/>
        </w:rPr>
        <w:t xml:space="preserve"> </w:t>
      </w:r>
      <w:proofErr w:type="spellStart"/>
      <w:r w:rsidR="00BD7AEC">
        <w:rPr>
          <w:rFonts w:asciiTheme="minorHAnsi" w:hAnsiTheme="minorHAnsi" w:cstheme="minorHAnsi"/>
          <w:sz w:val="22"/>
          <w:szCs w:val="22"/>
        </w:rPr>
        <w:t>xxxxxxxxxxxx</w:t>
      </w:r>
      <w:proofErr w:type="spellEnd"/>
    </w:p>
    <w:p w:rsidR="00D41512" w:rsidRDefault="00D41512" w:rsidP="008050C8">
      <w:pPr>
        <w:pStyle w:val="Nadpis3"/>
        <w:keepNext w:val="0"/>
        <w:spacing w:after="120"/>
        <w:ind w:left="851"/>
        <w:jc w:val="left"/>
        <w:rPr>
          <w:rFonts w:asciiTheme="minorHAnsi" w:hAnsiTheme="minorHAnsi" w:cstheme="minorHAnsi"/>
          <w:kern w:val="20"/>
          <w:sz w:val="22"/>
          <w:szCs w:val="22"/>
        </w:rPr>
      </w:pPr>
      <w:r w:rsidRPr="00F16D58">
        <w:rPr>
          <w:rFonts w:asciiTheme="minorHAnsi" w:hAnsiTheme="minorHAnsi" w:cstheme="minorHAnsi"/>
          <w:kern w:val="20"/>
          <w:sz w:val="22"/>
          <w:szCs w:val="22"/>
        </w:rPr>
        <w:t>pro Zhotovitele:</w:t>
      </w:r>
    </w:p>
    <w:p w:rsidR="00344789" w:rsidRPr="00BD7AEC" w:rsidRDefault="00EF5709" w:rsidP="00C32B90">
      <w:pPr>
        <w:pStyle w:val="Text"/>
        <w:spacing w:after="120"/>
        <w:ind w:left="851"/>
        <w:rPr>
          <w:rFonts w:asciiTheme="minorHAnsi" w:hAnsiTheme="minorHAnsi" w:cstheme="minorHAnsi"/>
          <w:bCs/>
          <w:sz w:val="22"/>
          <w:szCs w:val="22"/>
        </w:rPr>
      </w:pPr>
      <w:r w:rsidRPr="00BD7AEC">
        <w:rPr>
          <w:rFonts w:asciiTheme="minorHAnsi" w:hAnsiTheme="minorHAnsi" w:cstheme="minorHAnsi"/>
          <w:bCs/>
          <w:sz w:val="22"/>
          <w:szCs w:val="22"/>
        </w:rPr>
        <w:t>Údržba silnic Karlovarského kraje, a.s., Na Vlečce 177, 360 01 Otovice</w:t>
      </w:r>
    </w:p>
    <w:p w:rsidR="00C32B90" w:rsidRPr="005A5C08" w:rsidRDefault="00C32B90" w:rsidP="00C32B90">
      <w:pPr>
        <w:pStyle w:val="Text"/>
        <w:spacing w:after="120"/>
        <w:ind w:left="851"/>
        <w:rPr>
          <w:rStyle w:val="platne1"/>
          <w:rFonts w:asciiTheme="minorHAnsi" w:hAnsiTheme="minorHAnsi" w:cstheme="minorHAnsi"/>
          <w:sz w:val="22"/>
          <w:szCs w:val="22"/>
        </w:rPr>
      </w:pPr>
      <w:r w:rsidRPr="00BD7AEC">
        <w:rPr>
          <w:rFonts w:asciiTheme="minorHAnsi" w:hAnsiTheme="minorHAnsi" w:cstheme="minorHAnsi"/>
          <w:bCs/>
          <w:sz w:val="22"/>
          <w:szCs w:val="22"/>
        </w:rPr>
        <w:t>E-mail:</w:t>
      </w:r>
      <w:r w:rsidR="005A5C08" w:rsidRPr="00BD7AEC">
        <w:rPr>
          <w:rFonts w:asciiTheme="minorHAnsi" w:hAnsiTheme="minorHAnsi" w:cstheme="minorHAnsi"/>
          <w:sz w:val="22"/>
          <w:szCs w:val="22"/>
        </w:rPr>
        <w:t xml:space="preserve"> </w:t>
      </w:r>
      <w:proofErr w:type="spellStart"/>
      <w:r w:rsidR="00BD7AEC" w:rsidRPr="00BD7AEC">
        <w:rPr>
          <w:rFonts w:asciiTheme="minorHAnsi" w:hAnsiTheme="minorHAnsi" w:cstheme="minorHAnsi"/>
          <w:sz w:val="22"/>
          <w:szCs w:val="22"/>
        </w:rPr>
        <w:t>xxxxxxxxxxxxxx</w:t>
      </w:r>
      <w:proofErr w:type="spellEnd"/>
      <w:r w:rsidR="005A5C08">
        <w:rPr>
          <w:rFonts w:asciiTheme="minorHAnsi" w:hAnsiTheme="minorHAnsi" w:cstheme="minorHAnsi"/>
          <w:sz w:val="22"/>
          <w:szCs w:val="22"/>
        </w:rPr>
        <w:t xml:space="preserve"> </w:t>
      </w:r>
    </w:p>
    <w:p w:rsidR="00C32B90" w:rsidRPr="00A74FDC" w:rsidRDefault="00C32B90" w:rsidP="00A74FDC"/>
    <w:p w:rsidR="00D41512" w:rsidRPr="005A5C08" w:rsidRDefault="00D41512"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bookmarkStart w:id="10" w:name="_Toc106251471"/>
      <w:bookmarkStart w:id="11" w:name="_Toc106352777"/>
      <w:r w:rsidRPr="005A5C08">
        <w:rPr>
          <w:rFonts w:asciiTheme="minorHAnsi" w:hAnsiTheme="minorHAnsi" w:cstheme="minorHAnsi"/>
          <w:spacing w:val="0"/>
          <w:position w:val="0"/>
          <w:sz w:val="22"/>
          <w:szCs w:val="22"/>
        </w:rPr>
        <w:t>Veškerá oznámení doručovaná na základě této Smlouvy budou:</w:t>
      </w:r>
      <w:bookmarkEnd w:id="10"/>
      <w:bookmarkEnd w:id="11"/>
    </w:p>
    <w:p w:rsidR="00D41512" w:rsidRPr="005A5C08" w:rsidRDefault="00D41512" w:rsidP="008050C8">
      <w:pPr>
        <w:pStyle w:val="Odstavecseseznamem"/>
        <w:numPr>
          <w:ilvl w:val="1"/>
          <w:numId w:val="16"/>
        </w:numPr>
        <w:spacing w:after="120"/>
        <w:ind w:left="1434" w:right="567" w:hanging="583"/>
        <w:contextualSpacing w:val="0"/>
        <w:jc w:val="both"/>
        <w:rPr>
          <w:rFonts w:asciiTheme="minorHAnsi" w:hAnsiTheme="minorHAnsi" w:cstheme="minorHAnsi"/>
          <w:sz w:val="22"/>
          <w:szCs w:val="22"/>
        </w:rPr>
      </w:pPr>
      <w:r w:rsidRPr="005A5C08">
        <w:rPr>
          <w:rFonts w:asciiTheme="minorHAnsi" w:hAnsiTheme="minorHAnsi" w:cstheme="minorHAnsi"/>
          <w:sz w:val="22"/>
          <w:szCs w:val="22"/>
        </w:rPr>
        <w:t>v případě osobního doručování považována za přijatá okamžikem doručení (s písemným potvrzením o převzetí); nebo</w:t>
      </w:r>
    </w:p>
    <w:p w:rsidR="00D41512" w:rsidRPr="005A5C08" w:rsidRDefault="00D41512" w:rsidP="008050C8">
      <w:pPr>
        <w:pStyle w:val="Odstavecseseznamem"/>
        <w:numPr>
          <w:ilvl w:val="1"/>
          <w:numId w:val="16"/>
        </w:numPr>
        <w:spacing w:after="120"/>
        <w:ind w:left="1435" w:right="567" w:hanging="584"/>
        <w:contextualSpacing w:val="0"/>
        <w:jc w:val="both"/>
        <w:rPr>
          <w:rFonts w:asciiTheme="minorHAnsi" w:hAnsiTheme="minorHAnsi" w:cstheme="minorHAnsi"/>
          <w:sz w:val="22"/>
          <w:szCs w:val="22"/>
        </w:rPr>
      </w:pPr>
      <w:r w:rsidRPr="005A5C08">
        <w:rPr>
          <w:rFonts w:asciiTheme="minorHAnsi" w:hAnsiTheme="minorHAnsi" w:cstheme="minorHAnsi"/>
          <w:sz w:val="22"/>
          <w:szCs w:val="22"/>
        </w:rPr>
        <w:t xml:space="preserve">v případě zasílání kurýrem nebo doporučenou poštou považována za přijatá okamžikem doručení nebo třetí (3) kalendářní den poté, kdy bylo adresátovi doručeno oznámení pošty nebo jiné zasilatelské společnosti o tom, že </w:t>
      </w:r>
      <w:r w:rsidRPr="005A5C08">
        <w:rPr>
          <w:rFonts w:asciiTheme="minorHAnsi" w:hAnsiTheme="minorHAnsi" w:cstheme="minorHAnsi"/>
          <w:sz w:val="22"/>
          <w:szCs w:val="22"/>
        </w:rPr>
        <w:lastRenderedPageBreak/>
        <w:t>dokument byl uložen na poště nebo u této jiné zasilatelské společnosti a lze si jej tam vyzvednout.</w:t>
      </w:r>
    </w:p>
    <w:p w:rsidR="009D3124" w:rsidRDefault="009D3124"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Smluvní strany jsou povinny si oznámit jakékoli změny podnikatelských údajů a údajů uvedených v záhlaví této Smlouvy.</w:t>
      </w:r>
    </w:p>
    <w:p w:rsidR="005A5C08" w:rsidRPr="005A5C08" w:rsidRDefault="005A5C08" w:rsidP="005A5C08"/>
    <w:bookmarkEnd w:id="8"/>
    <w:bookmarkEnd w:id="9"/>
    <w:p w:rsidR="00BA6395" w:rsidRPr="00F16D58" w:rsidRDefault="00BA6395"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OPRÁVNĚNÉ OSOBY</w:t>
      </w:r>
    </w:p>
    <w:p w:rsidR="00BA6395" w:rsidRPr="00F16D58" w:rsidRDefault="00BA6395"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Jednání mezi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mluvními stranami v rámci této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mlouvy, s výjimkou uzavírání dodatků k této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mlouvě, budou probíhat prostřednictvím níže uvedených oprávněných osob. </w:t>
      </w:r>
    </w:p>
    <w:p w:rsidR="00EE378F" w:rsidRPr="005A5C08" w:rsidRDefault="00EE378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Oprávněné osoby při potvrzování zjišťovacích protokolů, odsouhlasení faktur, odsouhlasení prací a víceprací, </w:t>
      </w:r>
      <w:r w:rsidR="00692063" w:rsidRPr="005A5C08">
        <w:rPr>
          <w:rFonts w:asciiTheme="minorHAnsi" w:hAnsiTheme="minorHAnsi" w:cstheme="minorHAnsi"/>
          <w:spacing w:val="0"/>
          <w:position w:val="0"/>
          <w:sz w:val="22"/>
          <w:szCs w:val="22"/>
        </w:rPr>
        <w:t xml:space="preserve">zápisů ve stavebním deníku, </w:t>
      </w:r>
      <w:r w:rsidRPr="005A5C08">
        <w:rPr>
          <w:rFonts w:asciiTheme="minorHAnsi" w:hAnsiTheme="minorHAnsi" w:cstheme="minorHAnsi"/>
          <w:spacing w:val="0"/>
          <w:position w:val="0"/>
          <w:sz w:val="22"/>
          <w:szCs w:val="22"/>
        </w:rPr>
        <w:t xml:space="preserve">výběr nadstandardů, potvrzování předávacích protokolů k Dílu nebo jeho části, potvrzování </w:t>
      </w:r>
      <w:r w:rsidR="00A365D6" w:rsidRPr="005A5C08">
        <w:rPr>
          <w:rFonts w:asciiTheme="minorHAnsi" w:hAnsiTheme="minorHAnsi" w:cstheme="minorHAnsi"/>
          <w:spacing w:val="0"/>
          <w:position w:val="0"/>
          <w:sz w:val="22"/>
          <w:szCs w:val="22"/>
        </w:rPr>
        <w:t>protokolů o předání a převzetí S</w:t>
      </w:r>
      <w:r w:rsidRPr="005A5C08">
        <w:rPr>
          <w:rFonts w:asciiTheme="minorHAnsi" w:hAnsiTheme="minorHAnsi" w:cstheme="minorHAnsi"/>
          <w:spacing w:val="0"/>
          <w:position w:val="0"/>
          <w:sz w:val="22"/>
          <w:szCs w:val="22"/>
        </w:rPr>
        <w:t>taveniště:</w:t>
      </w:r>
    </w:p>
    <w:p w:rsidR="00344789" w:rsidRDefault="00EE378F"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Objednatel:  </w:t>
      </w:r>
      <w:r w:rsidR="00440E53">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w:t>
      </w:r>
      <w:proofErr w:type="spellEnd"/>
    </w:p>
    <w:p w:rsidR="00EE378F" w:rsidRPr="005A5C08" w:rsidRDefault="00344789"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ab/>
      </w:r>
      <w:r>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xxxxxxxxxxxxxxxxxx</w:t>
      </w:r>
      <w:proofErr w:type="spellEnd"/>
    </w:p>
    <w:p w:rsidR="00EE378F" w:rsidRDefault="00EE378F"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Zhotovitel: </w:t>
      </w:r>
      <w:r w:rsidR="005A5C08">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xxxxxxxxxxxxxxxxxx</w:t>
      </w:r>
      <w:proofErr w:type="spellEnd"/>
    </w:p>
    <w:p w:rsidR="005A5C08" w:rsidRPr="005A5C08" w:rsidRDefault="005A5C08" w:rsidP="005A5C08">
      <w:r>
        <w:tab/>
      </w:r>
      <w:r>
        <w:tab/>
      </w:r>
      <w:r>
        <w:tab/>
      </w:r>
    </w:p>
    <w:p w:rsidR="00EE378F" w:rsidRPr="005A5C08" w:rsidRDefault="00EE378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Oprávněné osoby při operativním technickém řízení činnosti na stavbě</w:t>
      </w:r>
    </w:p>
    <w:p w:rsidR="00344789" w:rsidRDefault="00EE378F"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Objednatel: </w:t>
      </w:r>
      <w:r w:rsidR="00440E53">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xxxxxxxxxxxxxxxxxxxx</w:t>
      </w:r>
      <w:proofErr w:type="spellEnd"/>
    </w:p>
    <w:p w:rsidR="00344789" w:rsidRPr="005A5C08" w:rsidRDefault="00344789"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ab/>
      </w:r>
      <w:r>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xxxxxxxxxxxxxxxxxxxx</w:t>
      </w:r>
      <w:proofErr w:type="spellEnd"/>
    </w:p>
    <w:p w:rsidR="005A5C08" w:rsidRDefault="005A5C08" w:rsidP="00344789">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Zhotovitel: </w:t>
      </w:r>
      <w:r>
        <w:rPr>
          <w:rFonts w:asciiTheme="minorHAnsi" w:hAnsiTheme="minorHAnsi" w:cstheme="minorHAnsi"/>
          <w:spacing w:val="0"/>
          <w:position w:val="0"/>
          <w:sz w:val="22"/>
          <w:szCs w:val="22"/>
        </w:rPr>
        <w:tab/>
      </w:r>
      <w:proofErr w:type="spellStart"/>
      <w:r w:rsidR="00BD7AEC">
        <w:rPr>
          <w:rFonts w:asciiTheme="minorHAnsi" w:hAnsiTheme="minorHAnsi" w:cstheme="minorHAnsi"/>
          <w:spacing w:val="0"/>
          <w:position w:val="0"/>
          <w:sz w:val="22"/>
          <w:szCs w:val="22"/>
        </w:rPr>
        <w:t>xxxxxxxxxxxxxxxxxxxxx</w:t>
      </w:r>
      <w:proofErr w:type="spellEnd"/>
    </w:p>
    <w:p w:rsidR="00BA6395" w:rsidRDefault="00BA6395"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Kterákoliv ze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mluvních stran je oprávněna učinit změny týkající se oprávněných osob. Změny týkající se oprávněných osob jsou účinné ode dne, kdy budou písemně oznámeny druhé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mluvní straně. </w:t>
      </w:r>
    </w:p>
    <w:p w:rsidR="005A5C08" w:rsidRPr="005A5C08" w:rsidRDefault="005A5C08" w:rsidP="005A5C08"/>
    <w:p w:rsidR="003E10CA" w:rsidRPr="00F16D58" w:rsidRDefault="003E10CA"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OSTATNÍ USTANOVENÍ</w:t>
      </w:r>
    </w:p>
    <w:p w:rsidR="003E10CA" w:rsidRDefault="0072737B" w:rsidP="00C66601">
      <w:pPr>
        <w:pStyle w:val="Nadpis2"/>
        <w:keepNext w:val="0"/>
        <w:tabs>
          <w:tab w:val="left" w:pos="851"/>
          <w:tab w:val="left" w:pos="2268"/>
        </w:tabs>
        <w:spacing w:after="120"/>
        <w:ind w:left="851" w:right="567"/>
        <w:jc w:val="both"/>
        <w:rPr>
          <w:rFonts w:asciiTheme="minorHAnsi" w:hAnsiTheme="minorHAnsi" w:cstheme="minorHAnsi"/>
          <w:spacing w:val="0"/>
          <w:position w:val="0"/>
          <w:sz w:val="22"/>
          <w:szCs w:val="22"/>
        </w:rPr>
      </w:pPr>
      <w:r>
        <w:rPr>
          <w:rFonts w:asciiTheme="minorHAnsi" w:hAnsiTheme="minorHAnsi" w:cstheme="minorHAnsi"/>
          <w:spacing w:val="0"/>
          <w:position w:val="0"/>
          <w:sz w:val="22"/>
          <w:szCs w:val="22"/>
        </w:rPr>
        <w:t xml:space="preserve">Zhotovitel </w:t>
      </w:r>
      <w:r w:rsidR="00B94576">
        <w:rPr>
          <w:rFonts w:asciiTheme="minorHAnsi" w:hAnsiTheme="minorHAnsi" w:cstheme="minorHAnsi"/>
          <w:spacing w:val="0"/>
          <w:position w:val="0"/>
          <w:sz w:val="22"/>
          <w:szCs w:val="22"/>
        </w:rPr>
        <w:t>není</w:t>
      </w:r>
      <w:r w:rsidR="003E10CA" w:rsidRPr="00F16D58">
        <w:rPr>
          <w:rFonts w:asciiTheme="minorHAnsi" w:hAnsiTheme="minorHAnsi" w:cstheme="minorHAnsi"/>
          <w:spacing w:val="0"/>
          <w:position w:val="0"/>
          <w:sz w:val="22"/>
          <w:szCs w:val="22"/>
        </w:rPr>
        <w:t xml:space="preserve"> oprávněn umísti</w:t>
      </w:r>
      <w:r w:rsidR="00C32B90">
        <w:rPr>
          <w:rFonts w:asciiTheme="minorHAnsi" w:hAnsiTheme="minorHAnsi" w:cstheme="minorHAnsi"/>
          <w:spacing w:val="0"/>
          <w:position w:val="0"/>
          <w:sz w:val="22"/>
          <w:szCs w:val="22"/>
        </w:rPr>
        <w:t>t</w:t>
      </w:r>
      <w:r w:rsidR="003E10CA" w:rsidRPr="00F16D58">
        <w:rPr>
          <w:rFonts w:asciiTheme="minorHAnsi" w:hAnsiTheme="minorHAnsi" w:cstheme="minorHAnsi"/>
          <w:spacing w:val="0"/>
          <w:position w:val="0"/>
          <w:sz w:val="22"/>
          <w:szCs w:val="22"/>
        </w:rPr>
        <w:t xml:space="preserve"> na Staveniště svá reklamní označení.</w:t>
      </w:r>
    </w:p>
    <w:p w:rsidR="005A5C08" w:rsidRPr="005A5C08" w:rsidRDefault="005A5C08" w:rsidP="005A5C08"/>
    <w:p w:rsidR="00A365D6" w:rsidRPr="00F16D58" w:rsidRDefault="00A365D6"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ŘEŠENÍ SPORŮ</w:t>
      </w:r>
    </w:p>
    <w:p w:rsidR="00A365D6" w:rsidRPr="00F16D58" w:rsidRDefault="00A365D6"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Smluvní strany se dohodly, že právní vztahy založené touto Smlouvou se řídí právním řádem České republiky. </w:t>
      </w:r>
    </w:p>
    <w:p w:rsidR="00A365D6" w:rsidRDefault="00A365D6"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Případné spory vzniklé z této Smlouvy budou řešeny podle platné právní úpravy věcně a místně příslušnými soudy České republiky</w:t>
      </w:r>
      <w:r w:rsidR="009B01BA">
        <w:rPr>
          <w:rFonts w:asciiTheme="minorHAnsi" w:hAnsiTheme="minorHAnsi" w:cstheme="minorHAnsi"/>
          <w:spacing w:val="0"/>
          <w:position w:val="0"/>
          <w:sz w:val="22"/>
          <w:szCs w:val="22"/>
        </w:rPr>
        <w:t>.</w:t>
      </w:r>
    </w:p>
    <w:p w:rsidR="005A5C08" w:rsidRDefault="005A5C08" w:rsidP="005A5C08"/>
    <w:p w:rsidR="005A5C08" w:rsidRDefault="005A5C08" w:rsidP="005A5C08"/>
    <w:p w:rsidR="0011541F" w:rsidRPr="00F16D58" w:rsidRDefault="00F35CA1" w:rsidP="008050C8">
      <w:pPr>
        <w:pStyle w:val="Nadpis2"/>
        <w:keepNext w:val="0"/>
        <w:numPr>
          <w:ilvl w:val="0"/>
          <w:numId w:val="14"/>
        </w:numPr>
        <w:tabs>
          <w:tab w:val="left" w:pos="851"/>
          <w:tab w:val="left" w:pos="2268"/>
        </w:tabs>
        <w:spacing w:after="120"/>
        <w:ind w:left="851" w:right="567" w:hanging="851"/>
        <w:jc w:val="both"/>
        <w:rPr>
          <w:rFonts w:asciiTheme="minorHAnsi" w:hAnsiTheme="minorHAnsi" w:cstheme="minorHAnsi"/>
          <w:b/>
          <w:spacing w:val="0"/>
          <w:position w:val="0"/>
          <w:sz w:val="22"/>
          <w:szCs w:val="22"/>
        </w:rPr>
      </w:pPr>
      <w:r w:rsidRPr="00F16D58">
        <w:rPr>
          <w:rFonts w:asciiTheme="minorHAnsi" w:hAnsiTheme="minorHAnsi" w:cstheme="minorHAnsi"/>
          <w:b/>
          <w:spacing w:val="0"/>
          <w:position w:val="0"/>
          <w:sz w:val="22"/>
          <w:szCs w:val="22"/>
        </w:rPr>
        <w:t>ZÁVĚREČNÁ USTANOVENÍ</w:t>
      </w:r>
    </w:p>
    <w:p w:rsidR="00BA6395" w:rsidRPr="00F16D58" w:rsidRDefault="00BA6395"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Tato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mlouva nabývá platnosti a účinnosti dnem jejího podpisu oprávněnými zástupci obou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mluvních stran.</w:t>
      </w:r>
    </w:p>
    <w:p w:rsidR="00BA6395" w:rsidRPr="00F16D58" w:rsidRDefault="00D41512"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Pokud některé z ustanovení této Smlouvy je nebo se stane zcela nebo zčásti neúčinným nebo neplatným, nebude tím dotčena právní platnost ostatních ustanovení této Smlouvy. Smluvní strany nahradí takové neúčinné ustanovení účinným ustanovením, které se co možná nejvíce blíží ekonomickému účelu neúčinného ustanovení. Totéž platí analogicky pro rozpory a pro vyplnění mezer ve smluvních ujednáních.</w:t>
      </w:r>
    </w:p>
    <w:p w:rsidR="0011541F" w:rsidRPr="00F16D58" w:rsidRDefault="00BA6395"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t xml:space="preserve">Tuto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mlouvu lze měnit, doplňovat a upřesňovat pouze oboustranně odsouhlasenými, písemnými a průběžně číslovanými dodatky, podepsanými</w:t>
      </w:r>
      <w:r w:rsidR="00227FAD" w:rsidRPr="00F16D58">
        <w:rPr>
          <w:rFonts w:asciiTheme="minorHAnsi" w:hAnsiTheme="minorHAnsi" w:cstheme="minorHAnsi"/>
          <w:spacing w:val="0"/>
          <w:position w:val="0"/>
          <w:sz w:val="22"/>
          <w:szCs w:val="22"/>
        </w:rPr>
        <w:t xml:space="preserve"> oběma Smluvními stranami.</w:t>
      </w:r>
    </w:p>
    <w:p w:rsidR="0011541F" w:rsidRPr="00F16D58" w:rsidRDefault="0011541F"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F16D58">
        <w:rPr>
          <w:rFonts w:asciiTheme="minorHAnsi" w:hAnsiTheme="minorHAnsi" w:cstheme="minorHAnsi"/>
          <w:spacing w:val="0"/>
          <w:position w:val="0"/>
          <w:sz w:val="22"/>
          <w:szCs w:val="22"/>
        </w:rPr>
        <w:lastRenderedPageBreak/>
        <w:t xml:space="preserve">Tato </w:t>
      </w:r>
      <w:r w:rsidR="00750586" w:rsidRPr="00F16D58">
        <w:rPr>
          <w:rFonts w:asciiTheme="minorHAnsi" w:hAnsiTheme="minorHAnsi" w:cstheme="minorHAnsi"/>
          <w:spacing w:val="0"/>
          <w:position w:val="0"/>
          <w:sz w:val="22"/>
          <w:szCs w:val="22"/>
        </w:rPr>
        <w:t>S</w:t>
      </w:r>
      <w:r w:rsidRPr="00F16D58">
        <w:rPr>
          <w:rFonts w:asciiTheme="minorHAnsi" w:hAnsiTheme="minorHAnsi" w:cstheme="minorHAnsi"/>
          <w:spacing w:val="0"/>
          <w:position w:val="0"/>
          <w:sz w:val="22"/>
          <w:szCs w:val="22"/>
        </w:rPr>
        <w:t xml:space="preserve">mlouva je vyhotovena ve </w:t>
      </w:r>
      <w:r w:rsidR="00344789">
        <w:rPr>
          <w:rFonts w:asciiTheme="minorHAnsi" w:hAnsiTheme="minorHAnsi" w:cstheme="minorHAnsi"/>
          <w:spacing w:val="0"/>
          <w:position w:val="0"/>
          <w:sz w:val="22"/>
          <w:szCs w:val="22"/>
        </w:rPr>
        <w:t>dvou</w:t>
      </w:r>
      <w:r w:rsidRPr="00F16D58">
        <w:rPr>
          <w:rFonts w:asciiTheme="minorHAnsi" w:hAnsiTheme="minorHAnsi" w:cstheme="minorHAnsi"/>
          <w:spacing w:val="0"/>
          <w:position w:val="0"/>
          <w:sz w:val="22"/>
          <w:szCs w:val="22"/>
        </w:rPr>
        <w:t xml:space="preserve"> </w:t>
      </w:r>
      <w:r w:rsidR="009B01BA">
        <w:rPr>
          <w:rFonts w:asciiTheme="minorHAnsi" w:hAnsiTheme="minorHAnsi" w:cstheme="minorHAnsi"/>
          <w:spacing w:val="0"/>
          <w:position w:val="0"/>
          <w:sz w:val="22"/>
          <w:szCs w:val="22"/>
        </w:rPr>
        <w:t>(</w:t>
      </w:r>
      <w:r w:rsidR="00D92710">
        <w:rPr>
          <w:rFonts w:asciiTheme="minorHAnsi" w:hAnsiTheme="minorHAnsi" w:cstheme="minorHAnsi"/>
          <w:spacing w:val="0"/>
          <w:position w:val="0"/>
          <w:sz w:val="22"/>
          <w:szCs w:val="22"/>
        </w:rPr>
        <w:t>2</w:t>
      </w:r>
      <w:r w:rsidR="00BA6395" w:rsidRPr="00F16D58">
        <w:rPr>
          <w:rFonts w:asciiTheme="minorHAnsi" w:hAnsiTheme="minorHAnsi" w:cstheme="minorHAnsi"/>
          <w:spacing w:val="0"/>
          <w:position w:val="0"/>
          <w:sz w:val="22"/>
          <w:szCs w:val="22"/>
        </w:rPr>
        <w:t xml:space="preserve">) </w:t>
      </w:r>
      <w:r w:rsidRPr="00F16D58">
        <w:rPr>
          <w:rFonts w:asciiTheme="minorHAnsi" w:hAnsiTheme="minorHAnsi" w:cstheme="minorHAnsi"/>
          <w:spacing w:val="0"/>
          <w:position w:val="0"/>
          <w:sz w:val="22"/>
          <w:szCs w:val="22"/>
        </w:rPr>
        <w:t>st</w:t>
      </w:r>
      <w:r w:rsidR="00227FAD" w:rsidRPr="00F16D58">
        <w:rPr>
          <w:rFonts w:asciiTheme="minorHAnsi" w:hAnsiTheme="minorHAnsi" w:cstheme="minorHAnsi"/>
          <w:spacing w:val="0"/>
          <w:position w:val="0"/>
          <w:sz w:val="22"/>
          <w:szCs w:val="22"/>
        </w:rPr>
        <w:t>ejnopisech s platností originálu</w:t>
      </w:r>
      <w:r w:rsidRPr="00F16D58">
        <w:rPr>
          <w:rFonts w:asciiTheme="minorHAnsi" w:hAnsiTheme="minorHAnsi" w:cstheme="minorHAnsi"/>
          <w:spacing w:val="0"/>
          <w:position w:val="0"/>
          <w:sz w:val="22"/>
          <w:szCs w:val="22"/>
        </w:rPr>
        <w:t xml:space="preserve">, přičemž každá </w:t>
      </w:r>
      <w:r w:rsidR="00750586" w:rsidRPr="00F16D58">
        <w:rPr>
          <w:rFonts w:asciiTheme="minorHAnsi" w:hAnsiTheme="minorHAnsi" w:cstheme="minorHAnsi"/>
          <w:spacing w:val="0"/>
          <w:position w:val="0"/>
          <w:sz w:val="22"/>
          <w:szCs w:val="22"/>
        </w:rPr>
        <w:t xml:space="preserve">Smluvní </w:t>
      </w:r>
      <w:r w:rsidRPr="00F16D58">
        <w:rPr>
          <w:rFonts w:asciiTheme="minorHAnsi" w:hAnsiTheme="minorHAnsi" w:cstheme="minorHAnsi"/>
          <w:spacing w:val="0"/>
          <w:position w:val="0"/>
          <w:sz w:val="22"/>
          <w:szCs w:val="22"/>
        </w:rPr>
        <w:t xml:space="preserve">strana obdrží po </w:t>
      </w:r>
      <w:r w:rsidR="00D92710">
        <w:rPr>
          <w:rFonts w:asciiTheme="minorHAnsi" w:hAnsiTheme="minorHAnsi" w:cstheme="minorHAnsi"/>
          <w:spacing w:val="0"/>
          <w:position w:val="0"/>
          <w:sz w:val="22"/>
          <w:szCs w:val="22"/>
        </w:rPr>
        <w:t>jednom</w:t>
      </w:r>
      <w:r w:rsidRPr="00F16D58">
        <w:rPr>
          <w:rFonts w:asciiTheme="minorHAnsi" w:hAnsiTheme="minorHAnsi" w:cstheme="minorHAnsi"/>
          <w:spacing w:val="0"/>
          <w:position w:val="0"/>
          <w:sz w:val="22"/>
          <w:szCs w:val="22"/>
        </w:rPr>
        <w:t xml:space="preserve"> </w:t>
      </w:r>
      <w:r w:rsidR="00BA6395" w:rsidRPr="00F16D58">
        <w:rPr>
          <w:rFonts w:asciiTheme="minorHAnsi" w:hAnsiTheme="minorHAnsi" w:cstheme="minorHAnsi"/>
          <w:spacing w:val="0"/>
          <w:position w:val="0"/>
          <w:sz w:val="22"/>
          <w:szCs w:val="22"/>
        </w:rPr>
        <w:t>(</w:t>
      </w:r>
      <w:r w:rsidR="00D92710">
        <w:rPr>
          <w:rFonts w:asciiTheme="minorHAnsi" w:hAnsiTheme="minorHAnsi" w:cstheme="minorHAnsi"/>
          <w:spacing w:val="0"/>
          <w:position w:val="0"/>
          <w:sz w:val="22"/>
          <w:szCs w:val="22"/>
        </w:rPr>
        <w:t>1</w:t>
      </w:r>
      <w:r w:rsidR="00BA6395" w:rsidRPr="00F16D58">
        <w:rPr>
          <w:rFonts w:asciiTheme="minorHAnsi" w:hAnsiTheme="minorHAnsi" w:cstheme="minorHAnsi"/>
          <w:spacing w:val="0"/>
          <w:position w:val="0"/>
          <w:sz w:val="22"/>
          <w:szCs w:val="22"/>
        </w:rPr>
        <w:t>)</w:t>
      </w:r>
      <w:r w:rsidRPr="00F16D58">
        <w:rPr>
          <w:rFonts w:asciiTheme="minorHAnsi" w:hAnsiTheme="minorHAnsi" w:cstheme="minorHAnsi"/>
          <w:spacing w:val="0"/>
          <w:position w:val="0"/>
          <w:sz w:val="22"/>
          <w:szCs w:val="22"/>
        </w:rPr>
        <w:t xml:space="preserve">. </w:t>
      </w:r>
    </w:p>
    <w:p w:rsidR="00107D83" w:rsidRDefault="00227FAD" w:rsidP="008050C8">
      <w:pPr>
        <w:pStyle w:val="Nadpis2"/>
        <w:keepNext w:val="0"/>
        <w:numPr>
          <w:ilvl w:val="1"/>
          <w:numId w:val="14"/>
        </w:numPr>
        <w:tabs>
          <w:tab w:val="left" w:pos="851"/>
          <w:tab w:val="left" w:pos="2268"/>
        </w:tabs>
        <w:spacing w:after="120"/>
        <w:ind w:left="851" w:right="567" w:hanging="851"/>
        <w:jc w:val="both"/>
        <w:rPr>
          <w:rFonts w:asciiTheme="minorHAnsi" w:hAnsiTheme="minorHAnsi" w:cstheme="minorHAnsi"/>
          <w:spacing w:val="0"/>
          <w:position w:val="0"/>
          <w:sz w:val="22"/>
          <w:szCs w:val="22"/>
        </w:rPr>
      </w:pPr>
      <w:r w:rsidRPr="005A5C08">
        <w:rPr>
          <w:rFonts w:asciiTheme="minorHAnsi" w:hAnsiTheme="minorHAnsi" w:cstheme="minorHAnsi"/>
          <w:spacing w:val="0"/>
          <w:position w:val="0"/>
          <w:sz w:val="22"/>
          <w:szCs w:val="22"/>
        </w:rPr>
        <w:t xml:space="preserve">Smluvní strany </w:t>
      </w:r>
      <w:r w:rsidR="00107D83" w:rsidRPr="005A5C08">
        <w:rPr>
          <w:rFonts w:asciiTheme="minorHAnsi" w:hAnsiTheme="minorHAnsi" w:cstheme="minorHAnsi"/>
          <w:spacing w:val="0"/>
          <w:position w:val="0"/>
          <w:sz w:val="22"/>
          <w:szCs w:val="22"/>
        </w:rPr>
        <w:t xml:space="preserve">prohlašují, že si </w:t>
      </w:r>
      <w:r w:rsidR="00750586" w:rsidRPr="005A5C08">
        <w:rPr>
          <w:rFonts w:asciiTheme="minorHAnsi" w:hAnsiTheme="minorHAnsi" w:cstheme="minorHAnsi"/>
          <w:spacing w:val="0"/>
          <w:position w:val="0"/>
          <w:sz w:val="22"/>
          <w:szCs w:val="22"/>
        </w:rPr>
        <w:t>S</w:t>
      </w:r>
      <w:r w:rsidR="00107D83" w:rsidRPr="005A5C08">
        <w:rPr>
          <w:rFonts w:asciiTheme="minorHAnsi" w:hAnsiTheme="minorHAnsi" w:cstheme="minorHAnsi"/>
          <w:spacing w:val="0"/>
          <w:position w:val="0"/>
          <w:sz w:val="22"/>
          <w:szCs w:val="22"/>
        </w:rPr>
        <w:t>mlouvu přečetly</w:t>
      </w:r>
      <w:r w:rsidRPr="005A5C08">
        <w:rPr>
          <w:rFonts w:asciiTheme="minorHAnsi" w:hAnsiTheme="minorHAnsi" w:cstheme="minorHAnsi"/>
          <w:spacing w:val="0"/>
          <w:position w:val="0"/>
          <w:sz w:val="22"/>
          <w:szCs w:val="22"/>
        </w:rPr>
        <w:t xml:space="preserve"> a</w:t>
      </w:r>
      <w:r w:rsidR="00107D83" w:rsidRPr="005A5C08">
        <w:rPr>
          <w:rFonts w:asciiTheme="minorHAnsi" w:hAnsiTheme="minorHAnsi" w:cstheme="minorHAnsi"/>
          <w:spacing w:val="0"/>
          <w:position w:val="0"/>
          <w:sz w:val="22"/>
          <w:szCs w:val="22"/>
        </w:rPr>
        <w:t xml:space="preserve"> s jejím obsahem souhlasí, že </w:t>
      </w:r>
      <w:r w:rsidR="00750586" w:rsidRPr="005A5C08">
        <w:rPr>
          <w:rFonts w:asciiTheme="minorHAnsi" w:hAnsiTheme="minorHAnsi" w:cstheme="minorHAnsi"/>
          <w:spacing w:val="0"/>
          <w:position w:val="0"/>
          <w:sz w:val="22"/>
          <w:szCs w:val="22"/>
        </w:rPr>
        <w:t>S</w:t>
      </w:r>
      <w:r w:rsidR="00107D83" w:rsidRPr="005A5C08">
        <w:rPr>
          <w:rFonts w:asciiTheme="minorHAnsi" w:hAnsiTheme="minorHAnsi" w:cstheme="minorHAnsi"/>
          <w:spacing w:val="0"/>
          <w:position w:val="0"/>
          <w:sz w:val="22"/>
          <w:szCs w:val="22"/>
        </w:rPr>
        <w:t>mlouva byla sepsána na základě pravdivých údajů, z jejich pravé a svobodné vůle a nebyla uzavřena v tísni ani za jinak jednostranně nevýhodných podmínek, což stvrzují svým podpisem, resp. podpisem svého oprávněného zástupce.</w:t>
      </w:r>
    </w:p>
    <w:p w:rsidR="005A5C08" w:rsidRDefault="005A5C08" w:rsidP="005A5C08"/>
    <w:p w:rsidR="005A5C08" w:rsidRDefault="005A5C08" w:rsidP="005A5C08"/>
    <w:p w:rsidR="005A5C08" w:rsidRPr="005A5C08" w:rsidRDefault="005A5C08" w:rsidP="005A5C08">
      <w:pPr>
        <w:rPr>
          <w:rFonts w:asciiTheme="minorHAnsi" w:hAnsiTheme="minorHAnsi" w:cstheme="minorHAnsi"/>
          <w:sz w:val="22"/>
          <w:szCs w:val="22"/>
        </w:rPr>
      </w:pPr>
      <w:r w:rsidRPr="005A5C08">
        <w:rPr>
          <w:rFonts w:asciiTheme="minorHAnsi" w:hAnsiTheme="minorHAnsi" w:cstheme="minorHAnsi"/>
          <w:sz w:val="22"/>
          <w:szCs w:val="22"/>
        </w:rPr>
        <w:t xml:space="preserve">Příloha: </w:t>
      </w:r>
    </w:p>
    <w:p w:rsidR="005A5C08" w:rsidRPr="005A5C08" w:rsidRDefault="005A5C08" w:rsidP="005A5C08">
      <w:pPr>
        <w:rPr>
          <w:rFonts w:asciiTheme="minorHAnsi" w:hAnsiTheme="minorHAnsi" w:cstheme="minorHAnsi"/>
          <w:sz w:val="22"/>
          <w:szCs w:val="22"/>
        </w:rPr>
      </w:pPr>
      <w:r w:rsidRPr="005A5C08">
        <w:rPr>
          <w:rFonts w:asciiTheme="minorHAnsi" w:hAnsiTheme="minorHAnsi" w:cstheme="minorHAnsi"/>
          <w:sz w:val="22"/>
          <w:szCs w:val="22"/>
        </w:rPr>
        <w:t xml:space="preserve">- cenová </w:t>
      </w:r>
      <w:r w:rsidR="00D92710">
        <w:rPr>
          <w:rFonts w:asciiTheme="minorHAnsi" w:hAnsiTheme="minorHAnsi" w:cstheme="minorHAnsi"/>
          <w:sz w:val="22"/>
          <w:szCs w:val="22"/>
        </w:rPr>
        <w:t xml:space="preserve">nabídka – oceněný výkaz výměr ze dne </w:t>
      </w:r>
      <w:proofErr w:type="gramStart"/>
      <w:r w:rsidR="00D92710">
        <w:rPr>
          <w:rFonts w:asciiTheme="minorHAnsi" w:hAnsiTheme="minorHAnsi" w:cstheme="minorHAnsi"/>
          <w:sz w:val="22"/>
          <w:szCs w:val="22"/>
        </w:rPr>
        <w:t>31.5.2017</w:t>
      </w:r>
      <w:proofErr w:type="gramEnd"/>
    </w:p>
    <w:p w:rsidR="00E17670" w:rsidRPr="005A5C08" w:rsidRDefault="00E17670" w:rsidP="008050C8">
      <w:pPr>
        <w:spacing w:after="120"/>
        <w:ind w:left="1134" w:right="567"/>
        <w:jc w:val="both"/>
        <w:rPr>
          <w:rFonts w:asciiTheme="minorHAnsi" w:hAnsiTheme="minorHAnsi" w:cstheme="minorHAnsi"/>
          <w:sz w:val="22"/>
          <w:szCs w:val="22"/>
        </w:rPr>
      </w:pPr>
    </w:p>
    <w:p w:rsidR="005A5C08" w:rsidRDefault="005A5C08" w:rsidP="00E159DE">
      <w:pPr>
        <w:keepNext/>
        <w:spacing w:after="120"/>
        <w:ind w:right="567"/>
        <w:jc w:val="both"/>
        <w:rPr>
          <w:rFonts w:asciiTheme="minorHAnsi" w:hAnsiTheme="minorHAnsi" w:cstheme="minorHAnsi"/>
          <w:sz w:val="22"/>
          <w:szCs w:val="22"/>
        </w:rPr>
      </w:pPr>
    </w:p>
    <w:p w:rsidR="005A5C08" w:rsidRDefault="005A5C08" w:rsidP="00E159DE">
      <w:pPr>
        <w:keepNext/>
        <w:spacing w:after="120"/>
        <w:ind w:right="567"/>
        <w:jc w:val="both"/>
        <w:rPr>
          <w:rFonts w:asciiTheme="minorHAnsi" w:hAnsiTheme="minorHAnsi" w:cstheme="minorHAnsi"/>
          <w:sz w:val="22"/>
          <w:szCs w:val="22"/>
        </w:rPr>
      </w:pPr>
    </w:p>
    <w:p w:rsidR="00E159DE" w:rsidRPr="00F16D58" w:rsidRDefault="00E159DE" w:rsidP="00E159DE">
      <w:pPr>
        <w:keepNext/>
        <w:spacing w:after="120"/>
        <w:ind w:right="567"/>
        <w:jc w:val="both"/>
        <w:rPr>
          <w:rFonts w:asciiTheme="minorHAnsi" w:hAnsiTheme="minorHAnsi" w:cstheme="minorHAnsi"/>
          <w:sz w:val="22"/>
          <w:szCs w:val="22"/>
        </w:rPr>
      </w:pPr>
      <w:r w:rsidRPr="00F16D58">
        <w:rPr>
          <w:rFonts w:asciiTheme="minorHAnsi" w:hAnsiTheme="minorHAnsi" w:cstheme="minorHAnsi"/>
          <w:sz w:val="22"/>
          <w:szCs w:val="22"/>
        </w:rPr>
        <w:t>V  </w:t>
      </w:r>
      <w:r w:rsidR="00D92710">
        <w:rPr>
          <w:rFonts w:asciiTheme="minorHAnsi" w:hAnsiTheme="minorHAnsi" w:cstheme="minorHAnsi"/>
          <w:sz w:val="22"/>
          <w:szCs w:val="22"/>
        </w:rPr>
        <w:t>Praze</w:t>
      </w:r>
      <w:r w:rsidR="00D92710" w:rsidRPr="00F16D58">
        <w:rPr>
          <w:rFonts w:asciiTheme="minorHAnsi" w:hAnsiTheme="minorHAnsi" w:cstheme="minorHAnsi"/>
          <w:sz w:val="22"/>
          <w:szCs w:val="22"/>
        </w:rPr>
        <w:t xml:space="preserve"> dne</w:t>
      </w:r>
      <w:r w:rsidR="00D92710">
        <w:rPr>
          <w:rFonts w:asciiTheme="minorHAnsi" w:hAnsiTheme="minorHAnsi" w:cstheme="minorHAnsi"/>
          <w:sz w:val="22"/>
          <w:szCs w:val="22"/>
        </w:rPr>
        <w:tab/>
      </w:r>
      <w:r w:rsidR="004530E7">
        <w:rPr>
          <w:rFonts w:asciiTheme="minorHAnsi" w:hAnsiTheme="minorHAnsi" w:cstheme="minorHAnsi"/>
          <w:sz w:val="22"/>
          <w:szCs w:val="22"/>
        </w:rPr>
        <w:tab/>
      </w:r>
      <w:r w:rsidR="004530E7">
        <w:rPr>
          <w:rFonts w:asciiTheme="minorHAnsi" w:hAnsiTheme="minorHAnsi" w:cstheme="minorHAnsi"/>
          <w:sz w:val="22"/>
          <w:szCs w:val="22"/>
        </w:rPr>
        <w:tab/>
      </w:r>
      <w:r w:rsidR="004530E7">
        <w:rPr>
          <w:rFonts w:asciiTheme="minorHAnsi" w:hAnsiTheme="minorHAnsi" w:cstheme="minorHAnsi"/>
          <w:sz w:val="22"/>
          <w:szCs w:val="22"/>
        </w:rPr>
        <w:tab/>
      </w:r>
      <w:r w:rsidR="004530E7">
        <w:rPr>
          <w:rFonts w:asciiTheme="minorHAnsi" w:hAnsiTheme="minorHAnsi" w:cstheme="minorHAnsi"/>
          <w:sz w:val="22"/>
          <w:szCs w:val="22"/>
        </w:rPr>
        <w:tab/>
      </w:r>
      <w:r w:rsidR="00D92710">
        <w:rPr>
          <w:rFonts w:asciiTheme="minorHAnsi" w:hAnsiTheme="minorHAnsi" w:cstheme="minorHAnsi"/>
          <w:sz w:val="22"/>
          <w:szCs w:val="22"/>
        </w:rPr>
        <w:tab/>
      </w:r>
      <w:r w:rsidR="00D92710">
        <w:rPr>
          <w:rFonts w:asciiTheme="minorHAnsi" w:hAnsiTheme="minorHAnsi" w:cstheme="minorHAnsi"/>
          <w:sz w:val="22"/>
          <w:szCs w:val="22"/>
        </w:rPr>
        <w:tab/>
      </w:r>
      <w:r w:rsidR="004530E7" w:rsidRPr="00F16D58">
        <w:rPr>
          <w:rFonts w:asciiTheme="minorHAnsi" w:hAnsiTheme="minorHAnsi" w:cstheme="minorHAnsi"/>
          <w:sz w:val="22"/>
          <w:szCs w:val="22"/>
        </w:rPr>
        <w:t>V</w:t>
      </w:r>
      <w:r w:rsidR="00EF5709">
        <w:rPr>
          <w:rFonts w:asciiTheme="minorHAnsi" w:hAnsiTheme="minorHAnsi" w:cstheme="minorHAnsi"/>
          <w:sz w:val="22"/>
          <w:szCs w:val="22"/>
        </w:rPr>
        <w:t> </w:t>
      </w:r>
      <w:proofErr w:type="gramStart"/>
      <w:r w:rsidR="00EF5709">
        <w:rPr>
          <w:rFonts w:asciiTheme="minorHAnsi" w:hAnsiTheme="minorHAnsi" w:cstheme="minorHAnsi"/>
          <w:sz w:val="22"/>
          <w:szCs w:val="22"/>
        </w:rPr>
        <w:t xml:space="preserve">Otovicích  </w:t>
      </w:r>
      <w:r w:rsidR="00D92710" w:rsidRPr="00F16D58">
        <w:rPr>
          <w:rFonts w:asciiTheme="minorHAnsi" w:hAnsiTheme="minorHAnsi" w:cstheme="minorHAnsi"/>
          <w:sz w:val="22"/>
          <w:szCs w:val="22"/>
        </w:rPr>
        <w:t>dne</w:t>
      </w:r>
      <w:proofErr w:type="gramEnd"/>
      <w:r w:rsidR="00D92710" w:rsidRPr="00F16D58">
        <w:rPr>
          <w:rFonts w:asciiTheme="minorHAnsi" w:hAnsiTheme="minorHAnsi" w:cstheme="minorHAnsi"/>
          <w:sz w:val="22"/>
          <w:szCs w:val="22"/>
        </w:rPr>
        <w:t xml:space="preserve"> __________</w:t>
      </w:r>
    </w:p>
    <w:p w:rsidR="00E159DE" w:rsidRPr="00F16D58" w:rsidRDefault="00E159DE" w:rsidP="00E159DE">
      <w:pPr>
        <w:keepNext/>
        <w:spacing w:after="120"/>
        <w:jc w:val="both"/>
        <w:rPr>
          <w:rFonts w:asciiTheme="minorHAnsi" w:hAnsiTheme="minorHAnsi" w:cstheme="minorHAnsi"/>
          <w:sz w:val="22"/>
          <w:szCs w:val="22"/>
        </w:rPr>
      </w:pPr>
    </w:p>
    <w:p w:rsidR="00E159DE" w:rsidRPr="00F16D58" w:rsidRDefault="00E159DE" w:rsidP="00E159DE">
      <w:pPr>
        <w:keepNext/>
        <w:spacing w:after="120"/>
        <w:jc w:val="both"/>
        <w:rPr>
          <w:rFonts w:asciiTheme="minorHAnsi" w:hAnsiTheme="minorHAnsi" w:cstheme="minorHAnsi"/>
          <w:sz w:val="22"/>
          <w:szCs w:val="22"/>
        </w:rPr>
      </w:pPr>
    </w:p>
    <w:p w:rsidR="00E159DE" w:rsidRPr="00F16D58" w:rsidRDefault="00E159DE" w:rsidP="00E159DE">
      <w:pPr>
        <w:keepNext/>
        <w:spacing w:after="120"/>
        <w:jc w:val="both"/>
        <w:rPr>
          <w:rFonts w:asciiTheme="minorHAnsi" w:hAnsiTheme="minorHAnsi" w:cstheme="minorHAnsi"/>
          <w:bCs/>
          <w:sz w:val="22"/>
          <w:szCs w:val="22"/>
        </w:rPr>
      </w:pPr>
      <w:r w:rsidRPr="00F16D58">
        <w:rPr>
          <w:rFonts w:asciiTheme="minorHAnsi" w:hAnsiTheme="minorHAnsi" w:cstheme="minorHAnsi"/>
          <w:sz w:val="22"/>
          <w:szCs w:val="22"/>
        </w:rPr>
        <w:t>___________________________</w:t>
      </w:r>
      <w:r w:rsidR="004530E7">
        <w:rPr>
          <w:rFonts w:asciiTheme="minorHAnsi" w:hAnsiTheme="minorHAnsi" w:cstheme="minorHAnsi"/>
          <w:sz w:val="22"/>
          <w:szCs w:val="22"/>
        </w:rPr>
        <w:tab/>
      </w:r>
      <w:r w:rsidR="004530E7">
        <w:rPr>
          <w:rFonts w:asciiTheme="minorHAnsi" w:hAnsiTheme="minorHAnsi" w:cstheme="minorHAnsi"/>
          <w:sz w:val="22"/>
          <w:szCs w:val="22"/>
        </w:rPr>
        <w:tab/>
      </w:r>
      <w:r w:rsidR="004530E7">
        <w:rPr>
          <w:rFonts w:asciiTheme="minorHAnsi" w:hAnsiTheme="minorHAnsi" w:cstheme="minorHAnsi"/>
          <w:sz w:val="22"/>
          <w:szCs w:val="22"/>
        </w:rPr>
        <w:tab/>
      </w:r>
      <w:r w:rsidR="004530E7" w:rsidRPr="00F16D58">
        <w:rPr>
          <w:rFonts w:asciiTheme="minorHAnsi" w:hAnsiTheme="minorHAnsi" w:cstheme="minorHAnsi"/>
          <w:sz w:val="22"/>
          <w:szCs w:val="22"/>
        </w:rPr>
        <w:t>___________________________</w:t>
      </w:r>
      <w:r w:rsidRPr="00F16D58">
        <w:rPr>
          <w:rFonts w:asciiTheme="minorHAnsi" w:hAnsiTheme="minorHAnsi" w:cstheme="minorHAnsi"/>
          <w:sz w:val="22"/>
          <w:szCs w:val="22"/>
        </w:rPr>
        <w:br/>
      </w:r>
      <w:r w:rsidR="004530E7" w:rsidRPr="00F16D58">
        <w:rPr>
          <w:rFonts w:asciiTheme="minorHAnsi" w:hAnsiTheme="minorHAnsi" w:cstheme="minorHAnsi"/>
          <w:b/>
          <w:bCs/>
          <w:sz w:val="22"/>
          <w:szCs w:val="22"/>
        </w:rPr>
        <w:t>ALGON, a.s.</w:t>
      </w:r>
      <w:r w:rsidR="00D92710">
        <w:rPr>
          <w:rFonts w:asciiTheme="minorHAnsi" w:hAnsiTheme="minorHAnsi" w:cstheme="minorHAnsi"/>
          <w:b/>
          <w:bCs/>
          <w:sz w:val="22"/>
          <w:szCs w:val="22"/>
        </w:rPr>
        <w:tab/>
      </w:r>
      <w:r w:rsidR="00D92710">
        <w:rPr>
          <w:rFonts w:asciiTheme="minorHAnsi" w:hAnsiTheme="minorHAnsi" w:cstheme="minorHAnsi"/>
          <w:b/>
          <w:bCs/>
          <w:sz w:val="22"/>
          <w:szCs w:val="22"/>
        </w:rPr>
        <w:tab/>
      </w:r>
      <w:r w:rsidR="00D92710">
        <w:rPr>
          <w:rFonts w:asciiTheme="minorHAnsi" w:hAnsiTheme="minorHAnsi" w:cstheme="minorHAnsi"/>
          <w:b/>
          <w:bCs/>
          <w:sz w:val="22"/>
          <w:szCs w:val="22"/>
        </w:rPr>
        <w:tab/>
      </w:r>
      <w:r w:rsidR="00D92710">
        <w:rPr>
          <w:rFonts w:asciiTheme="minorHAnsi" w:hAnsiTheme="minorHAnsi" w:cstheme="minorHAnsi"/>
          <w:b/>
          <w:bCs/>
          <w:sz w:val="22"/>
          <w:szCs w:val="22"/>
        </w:rPr>
        <w:tab/>
      </w:r>
      <w:r w:rsidR="00D92710">
        <w:rPr>
          <w:rFonts w:asciiTheme="minorHAnsi" w:hAnsiTheme="minorHAnsi" w:cstheme="minorHAnsi"/>
          <w:b/>
          <w:bCs/>
          <w:sz w:val="22"/>
          <w:szCs w:val="22"/>
        </w:rPr>
        <w:tab/>
      </w:r>
      <w:r w:rsidR="00D92710">
        <w:rPr>
          <w:rFonts w:asciiTheme="minorHAnsi" w:hAnsiTheme="minorHAnsi" w:cstheme="minorHAnsi"/>
          <w:b/>
          <w:bCs/>
          <w:sz w:val="22"/>
          <w:szCs w:val="22"/>
        </w:rPr>
        <w:tab/>
      </w:r>
      <w:r w:rsidR="00EF5709">
        <w:rPr>
          <w:rFonts w:asciiTheme="minorHAnsi" w:hAnsiTheme="minorHAnsi" w:cstheme="minorHAnsi"/>
          <w:b/>
          <w:bCs/>
          <w:sz w:val="22"/>
          <w:szCs w:val="22"/>
        </w:rPr>
        <w:t xml:space="preserve">           </w:t>
      </w:r>
      <w:r w:rsidR="00D92710" w:rsidRPr="00765B0E">
        <w:rPr>
          <w:rFonts w:asciiTheme="minorHAnsi" w:hAnsiTheme="minorHAnsi" w:cstheme="minorHAnsi"/>
          <w:b/>
          <w:bCs/>
          <w:sz w:val="22"/>
          <w:szCs w:val="22"/>
        </w:rPr>
        <w:t>Údržba silnic Karlovarského kraje, a.s.</w:t>
      </w:r>
    </w:p>
    <w:p w:rsidR="004530E7" w:rsidRPr="00BD7AEC" w:rsidRDefault="00E159DE" w:rsidP="004530E7">
      <w:pPr>
        <w:keepNext/>
        <w:spacing w:after="120"/>
        <w:jc w:val="both"/>
        <w:rPr>
          <w:rFonts w:asciiTheme="minorHAnsi" w:hAnsiTheme="minorHAnsi" w:cstheme="minorHAnsi"/>
          <w:sz w:val="22"/>
          <w:szCs w:val="22"/>
        </w:rPr>
      </w:pPr>
      <w:r w:rsidRPr="00F16D58">
        <w:rPr>
          <w:rFonts w:asciiTheme="minorHAnsi" w:hAnsiTheme="minorHAnsi" w:cstheme="minorHAnsi"/>
          <w:sz w:val="22"/>
          <w:szCs w:val="22"/>
        </w:rPr>
        <w:t xml:space="preserve">Jméno: </w:t>
      </w:r>
      <w:r w:rsidR="00D92710" w:rsidRPr="004530E7">
        <w:rPr>
          <w:rFonts w:asciiTheme="minorHAnsi" w:hAnsiTheme="minorHAnsi" w:cstheme="minorHAnsi"/>
          <w:sz w:val="22"/>
          <w:szCs w:val="22"/>
        </w:rPr>
        <w:t xml:space="preserve">Petr </w:t>
      </w:r>
      <w:proofErr w:type="spellStart"/>
      <w:r w:rsidR="00D92710" w:rsidRPr="004530E7">
        <w:rPr>
          <w:rFonts w:asciiTheme="minorHAnsi" w:hAnsiTheme="minorHAnsi" w:cstheme="minorHAnsi"/>
          <w:sz w:val="22"/>
          <w:szCs w:val="22"/>
        </w:rPr>
        <w:t>Študlar</w:t>
      </w:r>
      <w:proofErr w:type="spellEnd"/>
      <w:r w:rsidR="004530E7">
        <w:rPr>
          <w:rFonts w:asciiTheme="minorHAnsi" w:hAnsiTheme="minorHAnsi" w:cstheme="minorHAnsi"/>
          <w:bCs/>
          <w:sz w:val="22"/>
          <w:szCs w:val="22"/>
        </w:rPr>
        <w:tab/>
      </w:r>
      <w:r w:rsidR="004530E7">
        <w:rPr>
          <w:rFonts w:asciiTheme="minorHAnsi" w:hAnsiTheme="minorHAnsi" w:cstheme="minorHAnsi"/>
          <w:bCs/>
          <w:sz w:val="22"/>
          <w:szCs w:val="22"/>
        </w:rPr>
        <w:tab/>
      </w:r>
      <w:r w:rsidR="004530E7">
        <w:rPr>
          <w:rFonts w:asciiTheme="minorHAnsi" w:hAnsiTheme="minorHAnsi" w:cstheme="minorHAnsi"/>
          <w:bCs/>
          <w:sz w:val="22"/>
          <w:szCs w:val="22"/>
        </w:rPr>
        <w:tab/>
      </w:r>
      <w:r w:rsidR="004530E7">
        <w:rPr>
          <w:rFonts w:asciiTheme="minorHAnsi" w:hAnsiTheme="minorHAnsi" w:cstheme="minorHAnsi"/>
          <w:bCs/>
          <w:sz w:val="22"/>
          <w:szCs w:val="22"/>
        </w:rPr>
        <w:tab/>
      </w:r>
      <w:r w:rsidR="00D92710">
        <w:rPr>
          <w:rFonts w:asciiTheme="minorHAnsi" w:hAnsiTheme="minorHAnsi" w:cstheme="minorHAnsi"/>
          <w:bCs/>
          <w:sz w:val="22"/>
          <w:szCs w:val="22"/>
        </w:rPr>
        <w:tab/>
      </w:r>
      <w:r w:rsidR="004530E7" w:rsidRPr="004530E7">
        <w:rPr>
          <w:rFonts w:asciiTheme="minorHAnsi" w:hAnsiTheme="minorHAnsi" w:cstheme="minorHAnsi"/>
          <w:sz w:val="22"/>
          <w:szCs w:val="22"/>
        </w:rPr>
        <w:t xml:space="preserve">Jméno: </w:t>
      </w:r>
      <w:r w:rsidR="00EF5709" w:rsidRPr="00BD7AEC">
        <w:rPr>
          <w:rFonts w:asciiTheme="minorHAnsi" w:hAnsiTheme="minorHAnsi" w:cstheme="minorHAnsi"/>
          <w:sz w:val="22"/>
          <w:szCs w:val="22"/>
        </w:rPr>
        <w:t>Ing. Martin Leichter, MBA</w:t>
      </w:r>
    </w:p>
    <w:p w:rsidR="004530E7" w:rsidRDefault="00E159DE" w:rsidP="004530E7">
      <w:pPr>
        <w:keepNext/>
        <w:spacing w:after="120"/>
        <w:jc w:val="both"/>
        <w:rPr>
          <w:rFonts w:asciiTheme="minorHAnsi" w:hAnsiTheme="minorHAnsi" w:cstheme="minorHAnsi"/>
          <w:sz w:val="22"/>
          <w:szCs w:val="22"/>
        </w:rPr>
      </w:pPr>
      <w:r w:rsidRPr="00BD7AEC">
        <w:rPr>
          <w:rFonts w:asciiTheme="minorHAnsi" w:hAnsiTheme="minorHAnsi" w:cstheme="minorHAnsi"/>
          <w:sz w:val="22"/>
          <w:szCs w:val="22"/>
        </w:rPr>
        <w:t xml:space="preserve">Funkce: </w:t>
      </w:r>
      <w:r w:rsidR="00D92710" w:rsidRPr="00BD7AEC">
        <w:rPr>
          <w:rFonts w:asciiTheme="minorHAnsi" w:hAnsiTheme="minorHAnsi" w:cstheme="minorHAnsi"/>
          <w:sz w:val="22"/>
          <w:szCs w:val="22"/>
        </w:rPr>
        <w:t>předseda představenstva</w:t>
      </w:r>
      <w:r w:rsidR="00D92710" w:rsidRPr="00BD7AEC">
        <w:rPr>
          <w:rFonts w:asciiTheme="minorHAnsi" w:hAnsiTheme="minorHAnsi" w:cstheme="minorHAnsi"/>
          <w:bCs/>
          <w:sz w:val="22"/>
          <w:szCs w:val="22"/>
        </w:rPr>
        <w:tab/>
      </w:r>
      <w:r w:rsidR="00D92710" w:rsidRPr="00BD7AEC">
        <w:rPr>
          <w:rFonts w:asciiTheme="minorHAnsi" w:hAnsiTheme="minorHAnsi" w:cstheme="minorHAnsi"/>
          <w:bCs/>
          <w:sz w:val="22"/>
          <w:szCs w:val="22"/>
        </w:rPr>
        <w:tab/>
      </w:r>
      <w:r w:rsidR="00D92710" w:rsidRPr="00BD7AEC">
        <w:rPr>
          <w:rFonts w:asciiTheme="minorHAnsi" w:hAnsiTheme="minorHAnsi" w:cstheme="minorHAnsi"/>
          <w:bCs/>
          <w:sz w:val="22"/>
          <w:szCs w:val="22"/>
        </w:rPr>
        <w:tab/>
      </w:r>
      <w:r w:rsidR="004530E7" w:rsidRPr="00BD7AEC">
        <w:rPr>
          <w:rFonts w:asciiTheme="minorHAnsi" w:hAnsiTheme="minorHAnsi" w:cstheme="minorHAnsi"/>
          <w:sz w:val="22"/>
          <w:szCs w:val="22"/>
        </w:rPr>
        <w:t xml:space="preserve">Funkce: </w:t>
      </w:r>
      <w:r w:rsidR="00EF5709" w:rsidRPr="00BD7AEC">
        <w:rPr>
          <w:rFonts w:asciiTheme="minorHAnsi" w:hAnsiTheme="minorHAnsi" w:cstheme="minorHAnsi"/>
          <w:sz w:val="22"/>
          <w:szCs w:val="22"/>
        </w:rPr>
        <w:t>předseda představenstva</w:t>
      </w:r>
    </w:p>
    <w:p w:rsidR="00EF5709" w:rsidRDefault="00EF5709" w:rsidP="004530E7">
      <w:pPr>
        <w:keepNext/>
        <w:spacing w:after="120"/>
        <w:jc w:val="both"/>
        <w:rPr>
          <w:rFonts w:asciiTheme="minorHAnsi" w:hAnsiTheme="minorHAnsi" w:cstheme="minorHAnsi"/>
          <w:sz w:val="22"/>
          <w:szCs w:val="22"/>
        </w:rPr>
      </w:pPr>
    </w:p>
    <w:p w:rsidR="00EF5709" w:rsidRDefault="00EF5709" w:rsidP="004530E7">
      <w:pPr>
        <w:keepNext/>
        <w:spacing w:after="120"/>
        <w:jc w:val="both"/>
        <w:rPr>
          <w:rFonts w:asciiTheme="minorHAnsi" w:hAnsiTheme="minorHAnsi" w:cstheme="minorHAnsi"/>
          <w:sz w:val="22"/>
          <w:szCs w:val="22"/>
        </w:rPr>
      </w:pPr>
      <w:r>
        <w:rPr>
          <w:rFonts w:asciiTheme="minorHAnsi" w:hAnsiTheme="minorHAnsi" w:cstheme="minorHAnsi"/>
          <w:sz w:val="22"/>
          <w:szCs w:val="22"/>
        </w:rPr>
        <w:t xml:space="preserve">                                                                              </w:t>
      </w:r>
    </w:p>
    <w:p w:rsidR="00EF5709" w:rsidRDefault="00EF5709" w:rsidP="004530E7">
      <w:pPr>
        <w:keepNext/>
        <w:spacing w:after="120"/>
        <w:jc w:val="both"/>
        <w:rPr>
          <w:rFonts w:asciiTheme="minorHAnsi" w:hAnsiTheme="minorHAnsi" w:cstheme="minorHAnsi"/>
          <w:sz w:val="22"/>
          <w:szCs w:val="22"/>
        </w:rPr>
      </w:pPr>
      <w:r>
        <w:rPr>
          <w:rFonts w:asciiTheme="minorHAnsi" w:hAnsiTheme="minorHAnsi" w:cstheme="minorHAnsi"/>
          <w:sz w:val="22"/>
          <w:szCs w:val="22"/>
        </w:rPr>
        <w:t xml:space="preserve">                                                                                                       </w:t>
      </w:r>
    </w:p>
    <w:p w:rsidR="00EF5709" w:rsidRDefault="00EF5709" w:rsidP="004530E7">
      <w:pPr>
        <w:keepNext/>
        <w:spacing w:after="120"/>
        <w:jc w:val="both"/>
        <w:rPr>
          <w:rFonts w:asciiTheme="minorHAnsi" w:hAnsiTheme="minorHAnsi" w:cstheme="minorHAnsi"/>
          <w:sz w:val="22"/>
          <w:szCs w:val="22"/>
        </w:rPr>
      </w:pPr>
    </w:p>
    <w:p w:rsidR="00EF5709" w:rsidRDefault="00EF5709" w:rsidP="004530E7">
      <w:pPr>
        <w:keepNext/>
        <w:spacing w:after="120"/>
        <w:jc w:val="both"/>
        <w:rPr>
          <w:rFonts w:asciiTheme="minorHAnsi" w:hAnsiTheme="minorHAnsi" w:cstheme="minorHAnsi"/>
          <w:sz w:val="22"/>
          <w:szCs w:val="22"/>
        </w:rPr>
      </w:pPr>
      <w:bookmarkStart w:id="12" w:name="_GoBack"/>
      <w:bookmarkEnd w:id="12"/>
    </w:p>
    <w:p w:rsidR="00EF5709" w:rsidRDefault="00EF5709" w:rsidP="004530E7">
      <w:pPr>
        <w:keepNext/>
        <w:spacing w:after="120"/>
        <w:jc w:val="both"/>
        <w:rPr>
          <w:rFonts w:asciiTheme="minorHAnsi" w:hAnsiTheme="minorHAnsi" w:cstheme="minorHAnsi"/>
          <w:sz w:val="22"/>
          <w:szCs w:val="22"/>
        </w:rPr>
      </w:pPr>
    </w:p>
    <w:p w:rsidR="00EF5709" w:rsidRDefault="00EF5709" w:rsidP="004530E7">
      <w:pPr>
        <w:keepNext/>
        <w:spacing w:after="120"/>
        <w:jc w:val="both"/>
        <w:rPr>
          <w:rFonts w:asciiTheme="minorHAnsi" w:hAnsiTheme="minorHAnsi" w:cstheme="minorHAnsi"/>
          <w:sz w:val="22"/>
          <w:szCs w:val="22"/>
        </w:rPr>
      </w:pPr>
      <w:r>
        <w:rPr>
          <w:rFonts w:asciiTheme="minorHAnsi" w:hAnsiTheme="minorHAnsi" w:cstheme="minorHAnsi"/>
          <w:sz w:val="22"/>
          <w:szCs w:val="22"/>
        </w:rPr>
        <w:t xml:space="preserve">                                                                                               _____________________________</w:t>
      </w:r>
    </w:p>
    <w:p w:rsidR="00EF5709" w:rsidRPr="00F16D58" w:rsidRDefault="00EF5709" w:rsidP="004530E7">
      <w:pPr>
        <w:keepNext/>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Údržba silnic Karlovarského kraje, a.s.</w:t>
      </w:r>
      <w:r>
        <w:rPr>
          <w:rFonts w:asciiTheme="minorHAnsi" w:hAnsiTheme="minorHAnsi" w:cstheme="minorHAnsi"/>
          <w:sz w:val="22"/>
          <w:szCs w:val="22"/>
        </w:rPr>
        <w:t xml:space="preserve">   </w:t>
      </w:r>
    </w:p>
    <w:p w:rsidR="00E159DE" w:rsidRPr="00BD7AEC" w:rsidRDefault="00EF5709" w:rsidP="00E159DE">
      <w:pPr>
        <w:keepNext/>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Pr="00BD7AEC">
        <w:rPr>
          <w:rFonts w:asciiTheme="minorHAnsi" w:hAnsiTheme="minorHAnsi" w:cstheme="minorHAnsi"/>
          <w:sz w:val="22"/>
          <w:szCs w:val="22"/>
        </w:rPr>
        <w:t xml:space="preserve">Jméno: Ing. Jan Lichtneger   </w:t>
      </w:r>
    </w:p>
    <w:p w:rsidR="004530E7" w:rsidRDefault="00EF5709" w:rsidP="00A365D6">
      <w:pPr>
        <w:keepNext/>
        <w:spacing w:after="120"/>
        <w:ind w:right="567"/>
        <w:jc w:val="both"/>
        <w:rPr>
          <w:rFonts w:asciiTheme="minorHAnsi" w:hAnsiTheme="minorHAnsi" w:cstheme="minorHAnsi"/>
          <w:sz w:val="22"/>
          <w:szCs w:val="22"/>
        </w:rPr>
      </w:pPr>
      <w:r w:rsidRPr="00BD7AEC">
        <w:rPr>
          <w:rFonts w:asciiTheme="minorHAnsi" w:hAnsiTheme="minorHAnsi" w:cstheme="minorHAnsi"/>
          <w:sz w:val="22"/>
          <w:szCs w:val="22"/>
        </w:rPr>
        <w:t xml:space="preserve">                                                                                               Funkce: místopředseda představenstva</w:t>
      </w:r>
      <w:r>
        <w:rPr>
          <w:rFonts w:asciiTheme="minorHAnsi" w:hAnsiTheme="minorHAnsi" w:cstheme="minorHAnsi"/>
          <w:sz w:val="22"/>
          <w:szCs w:val="22"/>
        </w:rPr>
        <w:t xml:space="preserve">  </w:t>
      </w:r>
    </w:p>
    <w:p w:rsidR="004530E7" w:rsidRDefault="004530E7" w:rsidP="00A365D6">
      <w:pPr>
        <w:keepNext/>
        <w:spacing w:after="120"/>
        <w:ind w:right="567"/>
        <w:jc w:val="both"/>
        <w:rPr>
          <w:rFonts w:asciiTheme="minorHAnsi" w:hAnsiTheme="minorHAnsi" w:cstheme="minorHAnsi"/>
          <w:sz w:val="22"/>
          <w:szCs w:val="22"/>
        </w:rPr>
      </w:pPr>
    </w:p>
    <w:p w:rsidR="004530E7" w:rsidRDefault="004530E7" w:rsidP="00A365D6">
      <w:pPr>
        <w:keepNext/>
        <w:spacing w:after="120"/>
        <w:ind w:right="567"/>
        <w:jc w:val="both"/>
        <w:rPr>
          <w:rFonts w:asciiTheme="minorHAnsi" w:hAnsiTheme="minorHAnsi" w:cstheme="minorHAnsi"/>
          <w:sz w:val="22"/>
          <w:szCs w:val="22"/>
        </w:rPr>
      </w:pPr>
    </w:p>
    <w:p w:rsidR="0011541F" w:rsidRPr="00F16D58" w:rsidRDefault="0011541F" w:rsidP="00A365D6">
      <w:pPr>
        <w:keepNext/>
        <w:spacing w:after="120"/>
        <w:ind w:right="567"/>
        <w:jc w:val="both"/>
        <w:rPr>
          <w:rFonts w:asciiTheme="minorHAnsi" w:hAnsiTheme="minorHAnsi" w:cstheme="minorHAnsi"/>
          <w:sz w:val="22"/>
          <w:szCs w:val="22"/>
        </w:rPr>
      </w:pPr>
    </w:p>
    <w:p w:rsidR="0011541F" w:rsidRPr="00F16D58" w:rsidRDefault="0011541F" w:rsidP="00A365D6">
      <w:pPr>
        <w:keepNext/>
        <w:spacing w:after="120"/>
        <w:jc w:val="both"/>
        <w:rPr>
          <w:rFonts w:asciiTheme="minorHAnsi" w:hAnsiTheme="minorHAnsi" w:cstheme="minorHAnsi"/>
          <w:sz w:val="22"/>
          <w:szCs w:val="22"/>
        </w:rPr>
      </w:pPr>
    </w:p>
    <w:p w:rsidR="00F35CA1" w:rsidRPr="00F16D58" w:rsidRDefault="00F35CA1" w:rsidP="00A365D6">
      <w:pPr>
        <w:keepNext/>
        <w:spacing w:after="120"/>
        <w:jc w:val="both"/>
        <w:rPr>
          <w:rFonts w:asciiTheme="minorHAnsi" w:hAnsiTheme="minorHAnsi" w:cstheme="minorHAnsi"/>
          <w:bCs/>
          <w:sz w:val="22"/>
          <w:szCs w:val="22"/>
        </w:rPr>
      </w:pPr>
      <w:r w:rsidRPr="00F16D58">
        <w:rPr>
          <w:rFonts w:asciiTheme="minorHAnsi" w:hAnsiTheme="minorHAnsi" w:cstheme="minorHAnsi"/>
          <w:sz w:val="22"/>
          <w:szCs w:val="22"/>
        </w:rPr>
        <w:br/>
      </w:r>
    </w:p>
    <w:p w:rsidR="00F35CA1" w:rsidRPr="00F16D58" w:rsidRDefault="00F35CA1" w:rsidP="00A365D6">
      <w:pPr>
        <w:keepNext/>
        <w:spacing w:after="120"/>
        <w:jc w:val="both"/>
        <w:rPr>
          <w:rFonts w:asciiTheme="minorHAnsi" w:hAnsiTheme="minorHAnsi" w:cstheme="minorHAnsi"/>
          <w:sz w:val="22"/>
          <w:szCs w:val="22"/>
        </w:rPr>
      </w:pPr>
    </w:p>
    <w:p w:rsidR="00F35CA1" w:rsidRPr="00F16D58" w:rsidRDefault="00F35CA1" w:rsidP="00A365D6">
      <w:pPr>
        <w:keepNext/>
        <w:spacing w:after="120"/>
        <w:ind w:right="567"/>
        <w:jc w:val="both"/>
        <w:rPr>
          <w:rFonts w:asciiTheme="minorHAnsi" w:hAnsiTheme="minorHAnsi" w:cstheme="minorHAnsi"/>
          <w:sz w:val="22"/>
          <w:szCs w:val="22"/>
        </w:rPr>
      </w:pPr>
    </w:p>
    <w:p w:rsidR="00CE5EF3" w:rsidRPr="00F16D58" w:rsidRDefault="00CE5EF3" w:rsidP="00A365D6">
      <w:pPr>
        <w:keepNext/>
        <w:spacing w:after="120"/>
        <w:jc w:val="both"/>
        <w:rPr>
          <w:rFonts w:asciiTheme="minorHAnsi" w:hAnsiTheme="minorHAnsi" w:cstheme="minorHAnsi"/>
          <w:sz w:val="22"/>
          <w:szCs w:val="22"/>
        </w:rPr>
      </w:pPr>
    </w:p>
    <w:sectPr w:rsidR="00CE5EF3" w:rsidRPr="00F16D58" w:rsidSect="007C730A">
      <w:footerReference w:type="even" r:id="rId9"/>
      <w:footerReference w:type="default" r:id="rId10"/>
      <w:pgSz w:w="11906" w:h="16838"/>
      <w:pgMar w:top="993" w:right="1133" w:bottom="851" w:left="1985" w:header="709" w:footer="3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2C" w:rsidRDefault="00A1102C">
      <w:r>
        <w:separator/>
      </w:r>
    </w:p>
  </w:endnote>
  <w:endnote w:type="continuationSeparator" w:id="0">
    <w:p w:rsidR="00A1102C" w:rsidRDefault="00A1102C">
      <w:r>
        <w:continuationSeparator/>
      </w:r>
    </w:p>
  </w:endnote>
  <w:endnote w:type="continuationNotice" w:id="1">
    <w:p w:rsidR="00A1102C" w:rsidRDefault="00A11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ontemporary Brush">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89" w:rsidRDefault="007868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86889" w:rsidRDefault="0078688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89" w:rsidRDefault="0078688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D7AEC">
      <w:rPr>
        <w:rStyle w:val="slostrnky"/>
        <w:noProof/>
      </w:rPr>
      <w:t>7</w:t>
    </w:r>
    <w:r>
      <w:rPr>
        <w:rStyle w:val="slostrnky"/>
      </w:rPr>
      <w:fldChar w:fldCharType="end"/>
    </w:r>
  </w:p>
  <w:p w:rsidR="00786889" w:rsidRPr="001212BE" w:rsidRDefault="00786889">
    <w:pPr>
      <w:pStyle w:val="Zpat"/>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2C" w:rsidRDefault="00A1102C">
      <w:r>
        <w:separator/>
      </w:r>
    </w:p>
  </w:footnote>
  <w:footnote w:type="continuationSeparator" w:id="0">
    <w:p w:rsidR="00A1102C" w:rsidRDefault="00A1102C">
      <w:r>
        <w:continuationSeparator/>
      </w:r>
    </w:p>
  </w:footnote>
  <w:footnote w:type="continuationNotice" w:id="1">
    <w:p w:rsidR="00A1102C" w:rsidRDefault="00A110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3ED8"/>
    <w:multiLevelType w:val="hybridMultilevel"/>
    <w:tmpl w:val="8D8A6970"/>
    <w:lvl w:ilvl="0" w:tplc="C2FE1064">
      <w:start w:val="1"/>
      <w:numFmt w:val="lowerRoman"/>
      <w:lvlText w:val="(%1)"/>
      <w:lvlJc w:val="left"/>
      <w:pPr>
        <w:ind w:left="1429" w:hanging="720"/>
      </w:pPr>
      <w:rPr>
        <w:rFonts w:hint="default"/>
      </w:rPr>
    </w:lvl>
    <w:lvl w:ilvl="1" w:tplc="469672BA">
      <w:start w:val="1"/>
      <w:numFmt w:val="lowerLetter"/>
      <w:lvlText w:val="%2)"/>
      <w:lvlJc w:val="left"/>
      <w:pPr>
        <w:ind w:left="2134" w:hanging="705"/>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5CC1F54"/>
    <w:multiLevelType w:val="multilevel"/>
    <w:tmpl w:val="0DD293DA"/>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8207746"/>
    <w:multiLevelType w:val="hybridMultilevel"/>
    <w:tmpl w:val="4A7E531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 w15:restartNumberingAfterBreak="0">
    <w:nsid w:val="092E688E"/>
    <w:multiLevelType w:val="hybridMultilevel"/>
    <w:tmpl w:val="24008000"/>
    <w:lvl w:ilvl="0" w:tplc="A588FFA6">
      <w:start w:val="1"/>
      <w:numFmt w:val="decimal"/>
      <w:lvlText w:val="16.%1."/>
      <w:lvlJc w:val="left"/>
      <w:pPr>
        <w:tabs>
          <w:tab w:val="num" w:pos="340"/>
        </w:tabs>
        <w:ind w:left="624" w:hanging="624"/>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3357B79"/>
    <w:multiLevelType w:val="hybridMultilevel"/>
    <w:tmpl w:val="4C2215AC"/>
    <w:lvl w:ilvl="0" w:tplc="B394A3C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15EC2063"/>
    <w:multiLevelType w:val="hybridMultilevel"/>
    <w:tmpl w:val="DBDE5A94"/>
    <w:lvl w:ilvl="0" w:tplc="3A148C18">
      <w:start w:val="1"/>
      <w:numFmt w:val="lowerRoman"/>
      <w:lvlText w:val="(%1)"/>
      <w:lvlJc w:val="left"/>
      <w:pPr>
        <w:ind w:left="1571" w:hanging="72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2077224A"/>
    <w:multiLevelType w:val="hybridMultilevel"/>
    <w:tmpl w:val="8872F338"/>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20970216"/>
    <w:multiLevelType w:val="hybridMultilevel"/>
    <w:tmpl w:val="2D462698"/>
    <w:lvl w:ilvl="0" w:tplc="04050013">
      <w:start w:val="1"/>
      <w:numFmt w:val="upperRoman"/>
      <w:lvlText w:val="%1."/>
      <w:lvlJc w:val="right"/>
      <w:pPr>
        <w:tabs>
          <w:tab w:val="num" w:pos="720"/>
        </w:tabs>
        <w:ind w:left="720" w:hanging="180"/>
      </w:pPr>
    </w:lvl>
    <w:lvl w:ilvl="1" w:tplc="0405000F">
      <w:start w:val="1"/>
      <w:numFmt w:val="decimal"/>
      <w:lvlText w:val="%2."/>
      <w:lvlJc w:val="left"/>
      <w:pPr>
        <w:tabs>
          <w:tab w:val="num" w:pos="1440"/>
        </w:tabs>
        <w:ind w:left="1440" w:hanging="360"/>
      </w:pPr>
    </w:lvl>
    <w:lvl w:ilvl="2" w:tplc="04050003">
      <w:start w:val="1"/>
      <w:numFmt w:val="bullet"/>
      <w:lvlText w:val="o"/>
      <w:lvlJc w:val="left"/>
      <w:pPr>
        <w:tabs>
          <w:tab w:val="num" w:pos="2340"/>
        </w:tabs>
        <w:ind w:left="2340" w:hanging="36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1129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403347"/>
    <w:multiLevelType w:val="multilevel"/>
    <w:tmpl w:val="CC765306"/>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2DC52317"/>
    <w:multiLevelType w:val="multilevel"/>
    <w:tmpl w:val="6960EB8A"/>
    <w:lvl w:ilvl="0">
      <w:start w:val="1"/>
      <w:numFmt w:val="decimal"/>
      <w:lvlText w:val="%1."/>
      <w:lvlJc w:val="left"/>
      <w:pPr>
        <w:ind w:left="360" w:hanging="360"/>
      </w:pPr>
      <w:rPr>
        <w:rFonts w:ascii="Times New Roman" w:hAnsi="Times New Roman"/>
        <w:b/>
        <w:i w:val="0"/>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540556"/>
    <w:multiLevelType w:val="hybridMultilevel"/>
    <w:tmpl w:val="5BE6F952"/>
    <w:lvl w:ilvl="0" w:tplc="4036D212">
      <w:start w:val="1"/>
      <w:numFmt w:val="lowerRoman"/>
      <w:lvlText w:val="(%1)"/>
      <w:lvlJc w:val="left"/>
      <w:pPr>
        <w:ind w:left="3960" w:hanging="720"/>
      </w:pPr>
      <w:rPr>
        <w:rFonts w:hint="default"/>
      </w:rPr>
    </w:lvl>
    <w:lvl w:ilvl="1" w:tplc="84A675D4">
      <w:start w:val="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236FA4"/>
    <w:multiLevelType w:val="multilevel"/>
    <w:tmpl w:val="904C2832"/>
    <w:lvl w:ilvl="0">
      <w:start w:val="4"/>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15:restartNumberingAfterBreak="0">
    <w:nsid w:val="35622242"/>
    <w:multiLevelType w:val="hybridMultilevel"/>
    <w:tmpl w:val="CEBC8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6B2B6B"/>
    <w:multiLevelType w:val="hybridMultilevel"/>
    <w:tmpl w:val="DF7068F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A67083"/>
    <w:multiLevelType w:val="hybridMultilevel"/>
    <w:tmpl w:val="1DE8A346"/>
    <w:lvl w:ilvl="0" w:tplc="5E12539E">
      <w:start w:val="5"/>
      <w:numFmt w:val="bullet"/>
      <w:lvlText w:val="-"/>
      <w:lvlJc w:val="left"/>
      <w:pPr>
        <w:tabs>
          <w:tab w:val="num" w:pos="890"/>
        </w:tabs>
        <w:ind w:left="890" w:hanging="170"/>
      </w:pPr>
    </w:lvl>
    <w:lvl w:ilvl="1" w:tplc="D9EA76E2">
      <w:start w:val="5"/>
      <w:numFmt w:val="decimal"/>
      <w:lvlText w:val="23.%2."/>
      <w:lvlJc w:val="left"/>
      <w:pPr>
        <w:tabs>
          <w:tab w:val="num" w:pos="567"/>
        </w:tabs>
        <w:ind w:left="624" w:hanging="624"/>
      </w:pPr>
      <w:rPr>
        <w:b w:val="0"/>
        <w:i w:val="0"/>
        <w:color w:val="auto"/>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E6A38A0"/>
    <w:multiLevelType w:val="hybridMultilevel"/>
    <w:tmpl w:val="3A40075C"/>
    <w:lvl w:ilvl="0" w:tplc="FD462D18">
      <w:start w:val="1"/>
      <w:numFmt w:val="decimal"/>
      <w:lvlText w:val="10.%1."/>
      <w:lvlJc w:val="left"/>
      <w:pPr>
        <w:tabs>
          <w:tab w:val="num" w:pos="624"/>
        </w:tabs>
        <w:ind w:left="624" w:hanging="624"/>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EB60F58"/>
    <w:multiLevelType w:val="hybridMultilevel"/>
    <w:tmpl w:val="EA58B46E"/>
    <w:lvl w:ilvl="0" w:tplc="868404DA">
      <w:start w:val="1"/>
      <w:numFmt w:val="decimal"/>
      <w:lvlText w:val="6.%1"/>
      <w:lvlJc w:val="left"/>
      <w:pPr>
        <w:tabs>
          <w:tab w:val="num" w:pos="624"/>
        </w:tabs>
        <w:ind w:left="624" w:hanging="624"/>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7802A50"/>
    <w:multiLevelType w:val="multilevel"/>
    <w:tmpl w:val="6960EB8A"/>
    <w:lvl w:ilvl="0">
      <w:start w:val="1"/>
      <w:numFmt w:val="decimal"/>
      <w:lvlText w:val="%1."/>
      <w:lvlJc w:val="left"/>
      <w:pPr>
        <w:ind w:left="360" w:hanging="360"/>
      </w:pPr>
      <w:rPr>
        <w:rFonts w:ascii="Times New Roman" w:hAnsi="Times New Roman"/>
        <w:b/>
        <w:i w:val="0"/>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C83EF8"/>
    <w:multiLevelType w:val="hybridMultilevel"/>
    <w:tmpl w:val="EBBC1CCE"/>
    <w:lvl w:ilvl="0" w:tplc="96ACD418">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BB3648B"/>
    <w:multiLevelType w:val="multilevel"/>
    <w:tmpl w:val="DC44CB18"/>
    <w:lvl w:ilvl="0">
      <w:start w:val="1"/>
      <w:numFmt w:val="decimal"/>
      <w:lvlText w:val="%1."/>
      <w:lvlJc w:val="left"/>
      <w:pPr>
        <w:ind w:left="360" w:hanging="360"/>
      </w:pPr>
      <w:rPr>
        <w:rFonts w:ascii="Times New Roman" w:eastAsia="Times New Roman" w:hAnsi="Times New Roman" w:cs="Times New Roman"/>
        <w:b/>
        <w:i w:val="0"/>
        <w:caps w:val="0"/>
        <w:strike w:val="0"/>
        <w:dstrike w:val="0"/>
        <w:vanish w:val="0"/>
        <w:sz w:val="24"/>
        <w:vertAlign w:val="baseline"/>
      </w:rPr>
    </w:lvl>
    <w:lvl w:ilvl="1">
      <w:start w:val="1"/>
      <w:numFmt w:val="decimal"/>
      <w:lvlText w:val="%1.%2."/>
      <w:lvlJc w:val="left"/>
      <w:pPr>
        <w:ind w:left="792" w:hanging="432"/>
      </w:pPr>
    </w:lvl>
    <w:lvl w:ilvl="2">
      <w:start w:val="1"/>
      <w:numFmt w:val="lowerRoman"/>
      <w:lvlText w:val="(%3)"/>
      <w:lvlJc w:val="left"/>
      <w:pPr>
        <w:ind w:left="1224" w:hanging="504"/>
      </w:pPr>
      <w:rPr>
        <w:rFonts w:ascii="Times New Roman" w:eastAsia="Times New Roman" w:hAnsi="Times New Roman" w:cs="Times New Roman"/>
      </w:rPr>
    </w:lvl>
    <w:lvl w:ilvl="3">
      <w:start w:val="1"/>
      <w:numFmt w:val="lowerRoman"/>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E314BC"/>
    <w:multiLevelType w:val="hybridMultilevel"/>
    <w:tmpl w:val="6D4EA3D6"/>
    <w:lvl w:ilvl="0" w:tplc="79147CC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4C2262"/>
    <w:multiLevelType w:val="hybridMultilevel"/>
    <w:tmpl w:val="A1049494"/>
    <w:lvl w:ilvl="0" w:tplc="5E12539E">
      <w:start w:val="5"/>
      <w:numFmt w:val="bullet"/>
      <w:lvlText w:val="-"/>
      <w:lvlJc w:val="left"/>
      <w:pPr>
        <w:tabs>
          <w:tab w:val="num" w:pos="879"/>
        </w:tabs>
        <w:ind w:left="879" w:hanging="170"/>
      </w:pPr>
    </w:lvl>
    <w:lvl w:ilvl="1" w:tplc="0405000F">
      <w:start w:val="1"/>
      <w:numFmt w:val="decimal"/>
      <w:lvlText w:val="%2."/>
      <w:lvlJc w:val="left"/>
      <w:pPr>
        <w:tabs>
          <w:tab w:val="num" w:pos="1979"/>
        </w:tabs>
        <w:ind w:left="1979"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564A24F7"/>
    <w:multiLevelType w:val="hybridMultilevel"/>
    <w:tmpl w:val="C99607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2F435B"/>
    <w:multiLevelType w:val="hybridMultilevel"/>
    <w:tmpl w:val="7E4CA946"/>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25" w15:restartNumberingAfterBreak="0">
    <w:nsid w:val="584F2512"/>
    <w:multiLevelType w:val="multilevel"/>
    <w:tmpl w:val="B8029756"/>
    <w:lvl w:ilvl="0">
      <w:start w:val="1"/>
      <w:numFmt w:val="upperRoman"/>
      <w:lvlText w:val="%1."/>
      <w:lvlJc w:val="righ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8EB0198"/>
    <w:multiLevelType w:val="hybridMultilevel"/>
    <w:tmpl w:val="C2166F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5F587BB7"/>
    <w:multiLevelType w:val="hybridMultilevel"/>
    <w:tmpl w:val="11D2085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2006A13"/>
    <w:multiLevelType w:val="hybridMultilevel"/>
    <w:tmpl w:val="74EC1148"/>
    <w:lvl w:ilvl="0" w:tplc="04050013">
      <w:start w:val="1"/>
      <w:numFmt w:val="upperRoman"/>
      <w:lvlText w:val="%1."/>
      <w:lvlJc w:val="right"/>
      <w:pPr>
        <w:tabs>
          <w:tab w:val="num" w:pos="720"/>
        </w:tabs>
        <w:ind w:left="720" w:hanging="180"/>
      </w:pPr>
    </w:lvl>
    <w:lvl w:ilvl="1" w:tplc="A0FC4FF2">
      <w:start w:val="1"/>
      <w:numFmt w:val="lowerRoman"/>
      <w:lvlText w:val="(%2)"/>
      <w:lvlJc w:val="left"/>
      <w:pPr>
        <w:tabs>
          <w:tab w:val="num" w:pos="1260"/>
        </w:tabs>
        <w:ind w:left="1260" w:hanging="180"/>
      </w:pPr>
      <w:rPr>
        <w:rFonts w:ascii="Times New Roman" w:eastAsia="Times New Roman" w:hAnsi="Times New Roman" w:cs="Times New Roman" w:hint="default"/>
      </w:rPr>
    </w:lvl>
    <w:lvl w:ilvl="2" w:tplc="96ACD418">
      <w:start w:val="16"/>
      <w:numFmt w:val="bullet"/>
      <w:lvlText w:val="–"/>
      <w:lvlJc w:val="left"/>
      <w:pPr>
        <w:tabs>
          <w:tab w:val="num" w:pos="2340"/>
        </w:tabs>
        <w:ind w:left="2340" w:hanging="360"/>
      </w:pPr>
      <w:rPr>
        <w:rFonts w:ascii="Times New Roman" w:eastAsia="Times New Roman" w:hAnsi="Times New Roman" w:cs="Times New Roman" w:hint="default"/>
      </w:rPr>
    </w:lvl>
    <w:lvl w:ilvl="3" w:tplc="BDE0B318">
      <w:start w:val="1"/>
      <w:numFmt w:val="upperRoman"/>
      <w:lvlText w:val="(%4)"/>
      <w:lvlJc w:val="left"/>
      <w:pPr>
        <w:ind w:left="3240" w:hanging="720"/>
      </w:pPr>
      <w:rPr>
        <w:rFonts w:hint="default"/>
      </w:rPr>
    </w:lvl>
    <w:lvl w:ilvl="4" w:tplc="4036D212">
      <w:start w:val="1"/>
      <w:numFmt w:val="low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72751E"/>
    <w:multiLevelType w:val="hybridMultilevel"/>
    <w:tmpl w:val="3552FB52"/>
    <w:lvl w:ilvl="0" w:tplc="5422305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0" w15:restartNumberingAfterBreak="0">
    <w:nsid w:val="670C783D"/>
    <w:multiLevelType w:val="hybridMultilevel"/>
    <w:tmpl w:val="908CC0CE"/>
    <w:lvl w:ilvl="0" w:tplc="09DEF560">
      <w:start w:val="1"/>
      <w:numFmt w:val="decimal"/>
      <w:lvlText w:val="18.%1."/>
      <w:lvlJc w:val="left"/>
      <w:pPr>
        <w:tabs>
          <w:tab w:val="num" w:pos="340"/>
        </w:tabs>
        <w:ind w:left="624" w:hanging="624"/>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B137DA8"/>
    <w:multiLevelType w:val="hybridMultilevel"/>
    <w:tmpl w:val="A5D0A53C"/>
    <w:lvl w:ilvl="0" w:tplc="D108AF0A">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2" w15:restartNumberingAfterBreak="0">
    <w:nsid w:val="783E4402"/>
    <w:multiLevelType w:val="hybridMultilevel"/>
    <w:tmpl w:val="65167976"/>
    <w:lvl w:ilvl="0" w:tplc="0405000D">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A4322FF"/>
    <w:multiLevelType w:val="hybridMultilevel"/>
    <w:tmpl w:val="DAF21220"/>
    <w:lvl w:ilvl="0" w:tplc="26A4B55A">
      <w:start w:val="1"/>
      <w:numFmt w:val="decimal"/>
      <w:lvlText w:val="8.%1."/>
      <w:lvlJc w:val="left"/>
      <w:pPr>
        <w:tabs>
          <w:tab w:val="num" w:pos="624"/>
        </w:tabs>
        <w:ind w:left="624" w:hanging="624"/>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9"/>
  </w:num>
  <w:num w:numId="2">
    <w:abstractNumId w:val="7"/>
  </w:num>
  <w:num w:numId="3">
    <w:abstractNumId w:val="28"/>
  </w:num>
  <w:num w:numId="4">
    <w:abstractNumId w:val="32"/>
  </w:num>
  <w:num w:numId="5">
    <w:abstractNumId w:val="9"/>
  </w:num>
  <w:num w:numId="6">
    <w:abstractNumId w:val="27"/>
  </w:num>
  <w:num w:numId="7">
    <w:abstractNumId w:val="6"/>
  </w:num>
  <w:num w:numId="8">
    <w:abstractNumId w:val="2"/>
  </w:num>
  <w:num w:numId="9">
    <w:abstractNumId w:val="24"/>
  </w:num>
  <w:num w:numId="10">
    <w:abstractNumId w:val="23"/>
  </w:num>
  <w:num w:numId="11">
    <w:abstractNumId w:val="14"/>
  </w:num>
  <w:num w:numId="12">
    <w:abstractNumId w:val="10"/>
  </w:num>
  <w:num w:numId="13">
    <w:abstractNumId w:val="8"/>
  </w:num>
  <w:num w:numId="14">
    <w:abstractNumId w:val="20"/>
  </w:num>
  <w:num w:numId="15">
    <w:abstractNumId w:val="18"/>
  </w:num>
  <w:num w:numId="16">
    <w:abstractNumId w:val="11"/>
  </w:num>
  <w:num w:numId="17">
    <w:abstractNumId w:val="26"/>
  </w:num>
  <w:num w:numId="18">
    <w:abstractNumId w:val="31"/>
  </w:num>
  <w:num w:numId="19">
    <w:abstractNumId w:val="5"/>
  </w:num>
  <w:num w:numId="20">
    <w:abstractNumId w:val="17"/>
  </w:num>
  <w:num w:numId="21">
    <w:abstractNumId w:val="1"/>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5"/>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2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54"/>
    <w:rsid w:val="00014B35"/>
    <w:rsid w:val="000163A5"/>
    <w:rsid w:val="00021F99"/>
    <w:rsid w:val="00024CC6"/>
    <w:rsid w:val="00032B7F"/>
    <w:rsid w:val="00063955"/>
    <w:rsid w:val="00066E15"/>
    <w:rsid w:val="00071FFD"/>
    <w:rsid w:val="0007265D"/>
    <w:rsid w:val="000764CD"/>
    <w:rsid w:val="0009409D"/>
    <w:rsid w:val="00096C94"/>
    <w:rsid w:val="000A05E7"/>
    <w:rsid w:val="000A1592"/>
    <w:rsid w:val="000B1F5C"/>
    <w:rsid w:val="000B5607"/>
    <w:rsid w:val="000C5A74"/>
    <w:rsid w:val="000D2F61"/>
    <w:rsid w:val="000D3F13"/>
    <w:rsid w:val="000E78CA"/>
    <w:rsid w:val="000F1454"/>
    <w:rsid w:val="000F54AF"/>
    <w:rsid w:val="000F625F"/>
    <w:rsid w:val="00107D83"/>
    <w:rsid w:val="001119BE"/>
    <w:rsid w:val="00114CAD"/>
    <w:rsid w:val="0011541F"/>
    <w:rsid w:val="001172B1"/>
    <w:rsid w:val="001212BE"/>
    <w:rsid w:val="00125131"/>
    <w:rsid w:val="00131D44"/>
    <w:rsid w:val="00150F43"/>
    <w:rsid w:val="00171D08"/>
    <w:rsid w:val="001723C5"/>
    <w:rsid w:val="0017362E"/>
    <w:rsid w:val="001867FB"/>
    <w:rsid w:val="00191DDF"/>
    <w:rsid w:val="00195350"/>
    <w:rsid w:val="00195E36"/>
    <w:rsid w:val="001971FB"/>
    <w:rsid w:val="001A681B"/>
    <w:rsid w:val="001B0D02"/>
    <w:rsid w:val="001B40E0"/>
    <w:rsid w:val="001B68E6"/>
    <w:rsid w:val="001C3813"/>
    <w:rsid w:val="001E0A9C"/>
    <w:rsid w:val="001F4078"/>
    <w:rsid w:val="0020046E"/>
    <w:rsid w:val="00200DF9"/>
    <w:rsid w:val="00201BBE"/>
    <w:rsid w:val="00205B00"/>
    <w:rsid w:val="00207317"/>
    <w:rsid w:val="00210879"/>
    <w:rsid w:val="00210A19"/>
    <w:rsid w:val="002114D6"/>
    <w:rsid w:val="00224A61"/>
    <w:rsid w:val="00227FAD"/>
    <w:rsid w:val="00230A66"/>
    <w:rsid w:val="00230DD1"/>
    <w:rsid w:val="0023283C"/>
    <w:rsid w:val="00232A1F"/>
    <w:rsid w:val="002420BF"/>
    <w:rsid w:val="0026119D"/>
    <w:rsid w:val="0027751E"/>
    <w:rsid w:val="0028161B"/>
    <w:rsid w:val="00283775"/>
    <w:rsid w:val="00284F47"/>
    <w:rsid w:val="0029500F"/>
    <w:rsid w:val="002B5699"/>
    <w:rsid w:val="002B6298"/>
    <w:rsid w:val="002D125F"/>
    <w:rsid w:val="002E19C5"/>
    <w:rsid w:val="002E30C4"/>
    <w:rsid w:val="002F0EDC"/>
    <w:rsid w:val="003052AD"/>
    <w:rsid w:val="0031447E"/>
    <w:rsid w:val="0031494F"/>
    <w:rsid w:val="0032537A"/>
    <w:rsid w:val="00326C07"/>
    <w:rsid w:val="0033063E"/>
    <w:rsid w:val="00344789"/>
    <w:rsid w:val="003472F5"/>
    <w:rsid w:val="00365F1B"/>
    <w:rsid w:val="003738C8"/>
    <w:rsid w:val="003758C2"/>
    <w:rsid w:val="00383301"/>
    <w:rsid w:val="0038700B"/>
    <w:rsid w:val="003970E5"/>
    <w:rsid w:val="00397C1A"/>
    <w:rsid w:val="003A1B68"/>
    <w:rsid w:val="003A4BD1"/>
    <w:rsid w:val="003C1F4E"/>
    <w:rsid w:val="003C2E5C"/>
    <w:rsid w:val="003C5815"/>
    <w:rsid w:val="003C5901"/>
    <w:rsid w:val="003D0E44"/>
    <w:rsid w:val="003D0F34"/>
    <w:rsid w:val="003D1947"/>
    <w:rsid w:val="003D3303"/>
    <w:rsid w:val="003D6CBA"/>
    <w:rsid w:val="003D75A4"/>
    <w:rsid w:val="003E10CA"/>
    <w:rsid w:val="003E35C4"/>
    <w:rsid w:val="0040396E"/>
    <w:rsid w:val="00440E53"/>
    <w:rsid w:val="00450A3F"/>
    <w:rsid w:val="00452E45"/>
    <w:rsid w:val="004530E7"/>
    <w:rsid w:val="004631F6"/>
    <w:rsid w:val="00476563"/>
    <w:rsid w:val="004971CA"/>
    <w:rsid w:val="004A4094"/>
    <w:rsid w:val="004B183C"/>
    <w:rsid w:val="004B35A2"/>
    <w:rsid w:val="004F0E2C"/>
    <w:rsid w:val="00501D2C"/>
    <w:rsid w:val="00510795"/>
    <w:rsid w:val="00514D1C"/>
    <w:rsid w:val="005168F5"/>
    <w:rsid w:val="00521E6C"/>
    <w:rsid w:val="00566894"/>
    <w:rsid w:val="00575466"/>
    <w:rsid w:val="00584DAB"/>
    <w:rsid w:val="005A171D"/>
    <w:rsid w:val="005A5C08"/>
    <w:rsid w:val="005B1FCF"/>
    <w:rsid w:val="005D4A43"/>
    <w:rsid w:val="005D662C"/>
    <w:rsid w:val="005E1882"/>
    <w:rsid w:val="005E7C3C"/>
    <w:rsid w:val="005F30F2"/>
    <w:rsid w:val="0061004D"/>
    <w:rsid w:val="0061547B"/>
    <w:rsid w:val="0061628B"/>
    <w:rsid w:val="00616C8E"/>
    <w:rsid w:val="0062587D"/>
    <w:rsid w:val="0064454A"/>
    <w:rsid w:val="00674470"/>
    <w:rsid w:val="006822DA"/>
    <w:rsid w:val="0068728F"/>
    <w:rsid w:val="00692063"/>
    <w:rsid w:val="00694B1E"/>
    <w:rsid w:val="006A2146"/>
    <w:rsid w:val="006A2EB7"/>
    <w:rsid w:val="006B4C71"/>
    <w:rsid w:val="006C1667"/>
    <w:rsid w:val="006E5F5F"/>
    <w:rsid w:val="006F3345"/>
    <w:rsid w:val="006F5A6F"/>
    <w:rsid w:val="00711C09"/>
    <w:rsid w:val="00723BF7"/>
    <w:rsid w:val="0072737B"/>
    <w:rsid w:val="00745FBB"/>
    <w:rsid w:val="00750586"/>
    <w:rsid w:val="00757F55"/>
    <w:rsid w:val="007651DB"/>
    <w:rsid w:val="00765B0E"/>
    <w:rsid w:val="007715A1"/>
    <w:rsid w:val="0078098B"/>
    <w:rsid w:val="0078263B"/>
    <w:rsid w:val="00786208"/>
    <w:rsid w:val="00786889"/>
    <w:rsid w:val="00794A9A"/>
    <w:rsid w:val="00796CB0"/>
    <w:rsid w:val="007A0602"/>
    <w:rsid w:val="007A3900"/>
    <w:rsid w:val="007A543D"/>
    <w:rsid w:val="007A5C02"/>
    <w:rsid w:val="007B7363"/>
    <w:rsid w:val="007C1748"/>
    <w:rsid w:val="007C730A"/>
    <w:rsid w:val="007D150B"/>
    <w:rsid w:val="007D6C8E"/>
    <w:rsid w:val="007E14B9"/>
    <w:rsid w:val="007E41D7"/>
    <w:rsid w:val="007F1215"/>
    <w:rsid w:val="007F5358"/>
    <w:rsid w:val="007F7282"/>
    <w:rsid w:val="007F7435"/>
    <w:rsid w:val="007F78A0"/>
    <w:rsid w:val="008050C8"/>
    <w:rsid w:val="00811F32"/>
    <w:rsid w:val="008135A6"/>
    <w:rsid w:val="008262C8"/>
    <w:rsid w:val="008333EA"/>
    <w:rsid w:val="008335C3"/>
    <w:rsid w:val="008343C6"/>
    <w:rsid w:val="008358D1"/>
    <w:rsid w:val="00836EC6"/>
    <w:rsid w:val="008577B0"/>
    <w:rsid w:val="008607FD"/>
    <w:rsid w:val="00866E1F"/>
    <w:rsid w:val="00874940"/>
    <w:rsid w:val="008819A8"/>
    <w:rsid w:val="008871E3"/>
    <w:rsid w:val="00887657"/>
    <w:rsid w:val="00890160"/>
    <w:rsid w:val="00891271"/>
    <w:rsid w:val="0089541E"/>
    <w:rsid w:val="008B4783"/>
    <w:rsid w:val="008C4365"/>
    <w:rsid w:val="008D1FB8"/>
    <w:rsid w:val="008D4928"/>
    <w:rsid w:val="008D4D02"/>
    <w:rsid w:val="008D7350"/>
    <w:rsid w:val="008E550C"/>
    <w:rsid w:val="008E706C"/>
    <w:rsid w:val="008F4F59"/>
    <w:rsid w:val="0090014C"/>
    <w:rsid w:val="00904953"/>
    <w:rsid w:val="00915437"/>
    <w:rsid w:val="0092543C"/>
    <w:rsid w:val="00926743"/>
    <w:rsid w:val="00932165"/>
    <w:rsid w:val="00944DD4"/>
    <w:rsid w:val="009450C7"/>
    <w:rsid w:val="0095265F"/>
    <w:rsid w:val="00962477"/>
    <w:rsid w:val="009762E7"/>
    <w:rsid w:val="009811FB"/>
    <w:rsid w:val="009A12BB"/>
    <w:rsid w:val="009A323B"/>
    <w:rsid w:val="009A6558"/>
    <w:rsid w:val="009A782B"/>
    <w:rsid w:val="009B01BA"/>
    <w:rsid w:val="009D3124"/>
    <w:rsid w:val="009E71B2"/>
    <w:rsid w:val="009F0498"/>
    <w:rsid w:val="009F65D7"/>
    <w:rsid w:val="00A0759A"/>
    <w:rsid w:val="00A10E74"/>
    <w:rsid w:val="00A1102C"/>
    <w:rsid w:val="00A310BC"/>
    <w:rsid w:val="00A32D30"/>
    <w:rsid w:val="00A32FBE"/>
    <w:rsid w:val="00A344D8"/>
    <w:rsid w:val="00A365D6"/>
    <w:rsid w:val="00A45ACB"/>
    <w:rsid w:val="00A47462"/>
    <w:rsid w:val="00A54A06"/>
    <w:rsid w:val="00A60934"/>
    <w:rsid w:val="00A62232"/>
    <w:rsid w:val="00A628CB"/>
    <w:rsid w:val="00A648AD"/>
    <w:rsid w:val="00A74154"/>
    <w:rsid w:val="00A74FDC"/>
    <w:rsid w:val="00A95CAD"/>
    <w:rsid w:val="00AA2E39"/>
    <w:rsid w:val="00AA5E88"/>
    <w:rsid w:val="00AA7385"/>
    <w:rsid w:val="00AD1B10"/>
    <w:rsid w:val="00AD2C71"/>
    <w:rsid w:val="00AD4A82"/>
    <w:rsid w:val="00AD7349"/>
    <w:rsid w:val="00AE0BF1"/>
    <w:rsid w:val="00AE0F30"/>
    <w:rsid w:val="00B00F8D"/>
    <w:rsid w:val="00B11F78"/>
    <w:rsid w:val="00B200CA"/>
    <w:rsid w:val="00B5679B"/>
    <w:rsid w:val="00B66102"/>
    <w:rsid w:val="00B74F6B"/>
    <w:rsid w:val="00B75975"/>
    <w:rsid w:val="00B94576"/>
    <w:rsid w:val="00BA30DC"/>
    <w:rsid w:val="00BA41F0"/>
    <w:rsid w:val="00BA6395"/>
    <w:rsid w:val="00BA733B"/>
    <w:rsid w:val="00BC1832"/>
    <w:rsid w:val="00BC1B4B"/>
    <w:rsid w:val="00BC7F4F"/>
    <w:rsid w:val="00BD6297"/>
    <w:rsid w:val="00BD7AEC"/>
    <w:rsid w:val="00BE6D14"/>
    <w:rsid w:val="00BF6EEF"/>
    <w:rsid w:val="00C034A2"/>
    <w:rsid w:val="00C14513"/>
    <w:rsid w:val="00C20887"/>
    <w:rsid w:val="00C22AB4"/>
    <w:rsid w:val="00C24533"/>
    <w:rsid w:val="00C266DE"/>
    <w:rsid w:val="00C327CA"/>
    <w:rsid w:val="00C32B90"/>
    <w:rsid w:val="00C507F2"/>
    <w:rsid w:val="00C57372"/>
    <w:rsid w:val="00C66601"/>
    <w:rsid w:val="00C77287"/>
    <w:rsid w:val="00C8266D"/>
    <w:rsid w:val="00C857E9"/>
    <w:rsid w:val="00C939BE"/>
    <w:rsid w:val="00CA1DEA"/>
    <w:rsid w:val="00CA5D0A"/>
    <w:rsid w:val="00CA651D"/>
    <w:rsid w:val="00CA6D20"/>
    <w:rsid w:val="00CB05BE"/>
    <w:rsid w:val="00CD35A1"/>
    <w:rsid w:val="00CD5F01"/>
    <w:rsid w:val="00CD7324"/>
    <w:rsid w:val="00CD7E4D"/>
    <w:rsid w:val="00CE5EF3"/>
    <w:rsid w:val="00CF30B3"/>
    <w:rsid w:val="00D144A7"/>
    <w:rsid w:val="00D153F2"/>
    <w:rsid w:val="00D36AF7"/>
    <w:rsid w:val="00D37D8C"/>
    <w:rsid w:val="00D40C1C"/>
    <w:rsid w:val="00D41512"/>
    <w:rsid w:val="00D426F7"/>
    <w:rsid w:val="00D46D06"/>
    <w:rsid w:val="00D53D5A"/>
    <w:rsid w:val="00D74B5B"/>
    <w:rsid w:val="00D80F71"/>
    <w:rsid w:val="00D85B77"/>
    <w:rsid w:val="00D92710"/>
    <w:rsid w:val="00D9733A"/>
    <w:rsid w:val="00DC008E"/>
    <w:rsid w:val="00DD2F3A"/>
    <w:rsid w:val="00DD30A3"/>
    <w:rsid w:val="00DD5C00"/>
    <w:rsid w:val="00DE3AB7"/>
    <w:rsid w:val="00DE7B1B"/>
    <w:rsid w:val="00DF6C5F"/>
    <w:rsid w:val="00E05168"/>
    <w:rsid w:val="00E06417"/>
    <w:rsid w:val="00E076E2"/>
    <w:rsid w:val="00E159DE"/>
    <w:rsid w:val="00E17670"/>
    <w:rsid w:val="00E236CB"/>
    <w:rsid w:val="00E31A93"/>
    <w:rsid w:val="00E3579C"/>
    <w:rsid w:val="00E52112"/>
    <w:rsid w:val="00E54035"/>
    <w:rsid w:val="00E61DD1"/>
    <w:rsid w:val="00E70EC9"/>
    <w:rsid w:val="00E85EDF"/>
    <w:rsid w:val="00E9371B"/>
    <w:rsid w:val="00EB2EDC"/>
    <w:rsid w:val="00EB5BDD"/>
    <w:rsid w:val="00EB5E15"/>
    <w:rsid w:val="00EC3B4F"/>
    <w:rsid w:val="00ED194A"/>
    <w:rsid w:val="00ED3642"/>
    <w:rsid w:val="00ED4813"/>
    <w:rsid w:val="00EE14BA"/>
    <w:rsid w:val="00EE3711"/>
    <w:rsid w:val="00EE378F"/>
    <w:rsid w:val="00EE6832"/>
    <w:rsid w:val="00EF18CC"/>
    <w:rsid w:val="00EF3CA0"/>
    <w:rsid w:val="00EF5709"/>
    <w:rsid w:val="00F00D68"/>
    <w:rsid w:val="00F16D58"/>
    <w:rsid w:val="00F35CA1"/>
    <w:rsid w:val="00F46A5C"/>
    <w:rsid w:val="00F602E0"/>
    <w:rsid w:val="00F726B5"/>
    <w:rsid w:val="00F83CC5"/>
    <w:rsid w:val="00F907DC"/>
    <w:rsid w:val="00FA555B"/>
    <w:rsid w:val="00FB123E"/>
    <w:rsid w:val="00FB66DF"/>
    <w:rsid w:val="00FC334A"/>
    <w:rsid w:val="00FE21C2"/>
    <w:rsid w:val="00FE408C"/>
    <w:rsid w:val="00FF2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13E4ED-F866-4E74-944F-060925F2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5C3"/>
  </w:style>
  <w:style w:type="paragraph" w:styleId="Nadpis1">
    <w:name w:val="heading 1"/>
    <w:basedOn w:val="Normln"/>
    <w:next w:val="Normln"/>
    <w:qFormat/>
    <w:rsid w:val="008335C3"/>
    <w:pPr>
      <w:keepNext/>
      <w:outlineLvl w:val="0"/>
    </w:pPr>
    <w:rPr>
      <w:spacing w:val="12"/>
      <w:position w:val="6"/>
      <w:sz w:val="24"/>
      <w:u w:val="single"/>
    </w:rPr>
  </w:style>
  <w:style w:type="paragraph" w:styleId="Nadpis2">
    <w:name w:val="heading 2"/>
    <w:basedOn w:val="Normln"/>
    <w:next w:val="Normln"/>
    <w:link w:val="Nadpis2Char"/>
    <w:qFormat/>
    <w:rsid w:val="008335C3"/>
    <w:pPr>
      <w:keepNext/>
      <w:outlineLvl w:val="1"/>
    </w:pPr>
    <w:rPr>
      <w:spacing w:val="12"/>
      <w:position w:val="6"/>
      <w:sz w:val="24"/>
    </w:rPr>
  </w:style>
  <w:style w:type="paragraph" w:styleId="Nadpis3">
    <w:name w:val="heading 3"/>
    <w:basedOn w:val="Normln"/>
    <w:next w:val="Normln"/>
    <w:qFormat/>
    <w:rsid w:val="008335C3"/>
    <w:pPr>
      <w:keepNext/>
      <w:jc w:val="center"/>
      <w:outlineLvl w:val="2"/>
    </w:pPr>
    <w:rPr>
      <w:sz w:val="24"/>
      <w:u w:val="single"/>
    </w:rPr>
  </w:style>
  <w:style w:type="paragraph" w:styleId="Nadpis4">
    <w:name w:val="heading 4"/>
    <w:basedOn w:val="Normln"/>
    <w:next w:val="Normln"/>
    <w:qFormat/>
    <w:rsid w:val="008335C3"/>
    <w:pPr>
      <w:keepNext/>
      <w:ind w:left="705"/>
      <w:outlineLvl w:val="3"/>
    </w:pPr>
    <w:rPr>
      <w:sz w:val="24"/>
      <w:u w:val="single"/>
    </w:rPr>
  </w:style>
  <w:style w:type="paragraph" w:styleId="Nadpis5">
    <w:name w:val="heading 5"/>
    <w:basedOn w:val="Normln"/>
    <w:next w:val="Normln"/>
    <w:qFormat/>
    <w:rsid w:val="008335C3"/>
    <w:pPr>
      <w:keepNext/>
      <w:jc w:val="both"/>
      <w:outlineLvl w:val="4"/>
    </w:pPr>
    <w:rPr>
      <w:spacing w:val="6"/>
      <w:sz w:val="22"/>
      <w:u w:val="single"/>
    </w:rPr>
  </w:style>
  <w:style w:type="paragraph" w:styleId="Nadpis6">
    <w:name w:val="heading 6"/>
    <w:basedOn w:val="Normln"/>
    <w:next w:val="Normln"/>
    <w:link w:val="Nadpis6Char"/>
    <w:uiPriority w:val="99"/>
    <w:qFormat/>
    <w:rsid w:val="008335C3"/>
    <w:pPr>
      <w:keepNext/>
      <w:spacing w:line="360" w:lineRule="auto"/>
      <w:ind w:right="-567"/>
      <w:outlineLvl w:val="5"/>
    </w:pPr>
    <w:rPr>
      <w:sz w:val="24"/>
    </w:rPr>
  </w:style>
  <w:style w:type="paragraph" w:styleId="Nadpis7">
    <w:name w:val="heading 7"/>
    <w:basedOn w:val="Normln"/>
    <w:next w:val="Normln"/>
    <w:qFormat/>
    <w:rsid w:val="008335C3"/>
    <w:pPr>
      <w:keepNext/>
      <w:outlineLvl w:val="6"/>
    </w:pPr>
    <w:rPr>
      <w:rFonts w:ascii="Arial" w:hAnsi="Arial"/>
      <w:b/>
      <w:sz w:val="22"/>
      <w:u w:val="single"/>
    </w:rPr>
  </w:style>
  <w:style w:type="paragraph" w:styleId="Nadpis8">
    <w:name w:val="heading 8"/>
    <w:basedOn w:val="Normln"/>
    <w:next w:val="Normln"/>
    <w:qFormat/>
    <w:rsid w:val="008335C3"/>
    <w:pPr>
      <w:keepNext/>
      <w:ind w:left="567" w:right="567"/>
      <w:outlineLvl w:val="7"/>
    </w:pPr>
    <w:rPr>
      <w:rFonts w:ascii="Arial" w:hAnsi="Arial"/>
      <w:i/>
      <w:sz w:val="22"/>
    </w:rPr>
  </w:style>
  <w:style w:type="paragraph" w:styleId="Nadpis9">
    <w:name w:val="heading 9"/>
    <w:basedOn w:val="Normln"/>
    <w:next w:val="Normln"/>
    <w:qFormat/>
    <w:rsid w:val="008335C3"/>
    <w:pPr>
      <w:keepNext/>
      <w:ind w:left="-228" w:right="567"/>
      <w:outlineLvl w:val="8"/>
    </w:pPr>
    <w:rPr>
      <w:rFonts w:ascii="Arial" w:hAnsi="Arial"/>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mic">
    <w:name w:val="Comic"/>
    <w:basedOn w:val="Normln"/>
    <w:next w:val="Normln"/>
    <w:rsid w:val="008335C3"/>
    <w:pPr>
      <w:jc w:val="center"/>
    </w:pPr>
    <w:rPr>
      <w:rFonts w:ascii="Comic Sans MS" w:hAnsi="Comic Sans MS"/>
      <w:b/>
      <w:smallCaps/>
      <w:sz w:val="32"/>
      <w:u w:val="wave"/>
    </w:rPr>
  </w:style>
  <w:style w:type="paragraph" w:customStyle="1" w:styleId="N1">
    <w:name w:val="N1"/>
    <w:basedOn w:val="Normln"/>
    <w:next w:val="Normln"/>
    <w:rsid w:val="008335C3"/>
    <w:rPr>
      <w:rFonts w:ascii="Contemporary Brush" w:hAnsi="Contemporary Brush"/>
      <w:b/>
      <w:sz w:val="28"/>
      <w:u w:val="single"/>
    </w:rPr>
  </w:style>
  <w:style w:type="paragraph" w:styleId="Nzev">
    <w:name w:val="Title"/>
    <w:basedOn w:val="Normln"/>
    <w:link w:val="NzevChar"/>
    <w:uiPriority w:val="99"/>
    <w:qFormat/>
    <w:rsid w:val="008335C3"/>
    <w:pPr>
      <w:jc w:val="center"/>
    </w:pPr>
    <w:rPr>
      <w:sz w:val="24"/>
    </w:rPr>
  </w:style>
  <w:style w:type="paragraph" w:styleId="Zkladntext">
    <w:name w:val="Body Text"/>
    <w:basedOn w:val="Normln"/>
    <w:rsid w:val="008335C3"/>
    <w:rPr>
      <w:sz w:val="24"/>
    </w:rPr>
  </w:style>
  <w:style w:type="paragraph" w:styleId="Zkladntextodsazen">
    <w:name w:val="Body Text Indent"/>
    <w:basedOn w:val="Normln"/>
    <w:link w:val="ZkladntextodsazenChar"/>
    <w:uiPriority w:val="99"/>
    <w:rsid w:val="008335C3"/>
    <w:pPr>
      <w:ind w:left="1410" w:hanging="1410"/>
    </w:pPr>
    <w:rPr>
      <w:sz w:val="24"/>
    </w:rPr>
  </w:style>
  <w:style w:type="paragraph" w:styleId="Podtitul">
    <w:name w:val="Subtitle"/>
    <w:basedOn w:val="Normln"/>
    <w:qFormat/>
    <w:rsid w:val="008335C3"/>
    <w:pPr>
      <w:jc w:val="center"/>
    </w:pPr>
    <w:rPr>
      <w:rFonts w:ascii="Arial" w:hAnsi="Arial"/>
      <w:b/>
      <w:sz w:val="22"/>
    </w:rPr>
  </w:style>
  <w:style w:type="paragraph" w:styleId="Zpat">
    <w:name w:val="footer"/>
    <w:basedOn w:val="Normln"/>
    <w:link w:val="ZpatChar"/>
    <w:uiPriority w:val="99"/>
    <w:rsid w:val="008335C3"/>
    <w:pPr>
      <w:tabs>
        <w:tab w:val="center" w:pos="4153"/>
        <w:tab w:val="right" w:pos="8306"/>
      </w:tabs>
    </w:pPr>
  </w:style>
  <w:style w:type="character" w:styleId="slostrnky">
    <w:name w:val="page number"/>
    <w:basedOn w:val="Standardnpsmoodstavce"/>
    <w:rsid w:val="008335C3"/>
  </w:style>
  <w:style w:type="paragraph" w:styleId="Textvbloku">
    <w:name w:val="Block Text"/>
    <w:basedOn w:val="Normln"/>
    <w:rsid w:val="008335C3"/>
    <w:pPr>
      <w:ind w:left="567" w:right="567"/>
    </w:pPr>
    <w:rPr>
      <w:sz w:val="22"/>
    </w:rPr>
  </w:style>
  <w:style w:type="paragraph" w:styleId="Zhlav">
    <w:name w:val="header"/>
    <w:basedOn w:val="Normln"/>
    <w:link w:val="ZhlavChar"/>
    <w:uiPriority w:val="99"/>
    <w:rsid w:val="008335C3"/>
    <w:pPr>
      <w:tabs>
        <w:tab w:val="center" w:pos="4536"/>
        <w:tab w:val="right" w:pos="9072"/>
      </w:tabs>
    </w:pPr>
  </w:style>
  <w:style w:type="paragraph" w:styleId="Zkladntextodsazen2">
    <w:name w:val="Body Text Indent 2"/>
    <w:basedOn w:val="Normln"/>
    <w:rsid w:val="008335C3"/>
    <w:pPr>
      <w:ind w:left="567"/>
      <w:jc w:val="both"/>
    </w:pPr>
    <w:rPr>
      <w:rFonts w:ascii="Arial" w:hAnsi="Arial" w:cs="Arial"/>
      <w:sz w:val="22"/>
    </w:rPr>
  </w:style>
  <w:style w:type="paragraph" w:styleId="Zkladntext3">
    <w:name w:val="Body Text 3"/>
    <w:basedOn w:val="Normln"/>
    <w:rsid w:val="008335C3"/>
    <w:pPr>
      <w:jc w:val="both"/>
    </w:pPr>
    <w:rPr>
      <w:sz w:val="18"/>
    </w:rPr>
  </w:style>
  <w:style w:type="paragraph" w:styleId="Zkladntext2">
    <w:name w:val="Body Text 2"/>
    <w:basedOn w:val="Normln"/>
    <w:rsid w:val="008335C3"/>
    <w:pPr>
      <w:jc w:val="both"/>
    </w:pPr>
    <w:rPr>
      <w:rFonts w:ascii="Arial" w:hAnsi="Arial" w:cs="Arial"/>
      <w:sz w:val="22"/>
    </w:rPr>
  </w:style>
  <w:style w:type="paragraph" w:styleId="Zkladntextodsazen3">
    <w:name w:val="Body Text Indent 3"/>
    <w:basedOn w:val="Normln"/>
    <w:rsid w:val="008335C3"/>
    <w:pPr>
      <w:ind w:left="567" w:hanging="567"/>
      <w:jc w:val="both"/>
    </w:pPr>
    <w:rPr>
      <w:rFonts w:ascii="Arial" w:hAnsi="Arial" w:cs="Arial"/>
      <w:sz w:val="22"/>
    </w:rPr>
  </w:style>
  <w:style w:type="character" w:styleId="Odkaznakoment">
    <w:name w:val="annotation reference"/>
    <w:basedOn w:val="Standardnpsmoodstavce"/>
    <w:semiHidden/>
    <w:rsid w:val="008335C3"/>
    <w:rPr>
      <w:sz w:val="16"/>
      <w:szCs w:val="16"/>
    </w:rPr>
  </w:style>
  <w:style w:type="paragraph" w:styleId="Textkomente">
    <w:name w:val="annotation text"/>
    <w:basedOn w:val="Normln"/>
    <w:link w:val="TextkomenteChar"/>
    <w:semiHidden/>
    <w:rsid w:val="008335C3"/>
    <w:rPr>
      <w:snapToGrid w:val="0"/>
    </w:rPr>
  </w:style>
  <w:style w:type="paragraph" w:styleId="Textbubliny">
    <w:name w:val="Balloon Text"/>
    <w:basedOn w:val="Normln"/>
    <w:semiHidden/>
    <w:rsid w:val="008335C3"/>
    <w:rPr>
      <w:rFonts w:ascii="Tahoma" w:hAnsi="Tahoma" w:cs="Tahoma"/>
      <w:sz w:val="16"/>
      <w:szCs w:val="16"/>
    </w:rPr>
  </w:style>
  <w:style w:type="paragraph" w:styleId="Prosttext">
    <w:name w:val="Plain Text"/>
    <w:basedOn w:val="Normln"/>
    <w:link w:val="ProsttextChar"/>
    <w:rsid w:val="00E05168"/>
    <w:rPr>
      <w:rFonts w:ascii="Courier New" w:hAnsi="Courier New"/>
    </w:rPr>
  </w:style>
  <w:style w:type="character" w:customStyle="1" w:styleId="ProsttextChar">
    <w:name w:val="Prostý text Char"/>
    <w:basedOn w:val="Standardnpsmoodstavce"/>
    <w:link w:val="Prosttext"/>
    <w:rsid w:val="00E05168"/>
    <w:rPr>
      <w:rFonts w:ascii="Courier New" w:hAnsi="Courier New"/>
    </w:rPr>
  </w:style>
  <w:style w:type="character" w:customStyle="1" w:styleId="Nadpis6Char">
    <w:name w:val="Nadpis 6 Char"/>
    <w:basedOn w:val="Standardnpsmoodstavce"/>
    <w:link w:val="Nadpis6"/>
    <w:uiPriority w:val="99"/>
    <w:locked/>
    <w:rsid w:val="00195350"/>
    <w:rPr>
      <w:sz w:val="24"/>
    </w:rPr>
  </w:style>
  <w:style w:type="character" w:customStyle="1" w:styleId="NzevChar">
    <w:name w:val="Název Char"/>
    <w:basedOn w:val="Standardnpsmoodstavce"/>
    <w:link w:val="Nzev"/>
    <w:uiPriority w:val="99"/>
    <w:locked/>
    <w:rsid w:val="00195350"/>
    <w:rPr>
      <w:sz w:val="24"/>
    </w:rPr>
  </w:style>
  <w:style w:type="character" w:customStyle="1" w:styleId="ZkladntextodsazenChar">
    <w:name w:val="Základní text odsazený Char"/>
    <w:basedOn w:val="Standardnpsmoodstavce"/>
    <w:link w:val="Zkladntextodsazen"/>
    <w:uiPriority w:val="99"/>
    <w:locked/>
    <w:rsid w:val="009450C7"/>
    <w:rPr>
      <w:sz w:val="24"/>
    </w:rPr>
  </w:style>
  <w:style w:type="character" w:styleId="Zdraznn">
    <w:name w:val="Emphasis"/>
    <w:basedOn w:val="Standardnpsmoodstavce"/>
    <w:uiPriority w:val="20"/>
    <w:qFormat/>
    <w:rsid w:val="00450A3F"/>
    <w:rPr>
      <w:i/>
      <w:iCs/>
    </w:rPr>
  </w:style>
  <w:style w:type="paragraph" w:styleId="Odstavecseseznamem">
    <w:name w:val="List Paragraph"/>
    <w:basedOn w:val="Normln"/>
    <w:uiPriority w:val="34"/>
    <w:qFormat/>
    <w:rsid w:val="00A47462"/>
    <w:pPr>
      <w:ind w:left="720"/>
      <w:contextualSpacing/>
    </w:pPr>
  </w:style>
  <w:style w:type="paragraph" w:customStyle="1" w:styleId="BodyText21">
    <w:name w:val="Body Text 21"/>
    <w:basedOn w:val="Normln"/>
    <w:rsid w:val="00BA6395"/>
    <w:pPr>
      <w:widowControl w:val="0"/>
      <w:snapToGrid w:val="0"/>
      <w:jc w:val="both"/>
    </w:pPr>
    <w:rPr>
      <w:sz w:val="22"/>
    </w:rPr>
  </w:style>
  <w:style w:type="paragraph" w:customStyle="1" w:styleId="Text">
    <w:name w:val="Text"/>
    <w:basedOn w:val="Normln"/>
    <w:link w:val="TextChar"/>
    <w:rsid w:val="00D41512"/>
    <w:pPr>
      <w:spacing w:after="240"/>
      <w:jc w:val="both"/>
    </w:pPr>
    <w:rPr>
      <w:sz w:val="24"/>
      <w:szCs w:val="24"/>
      <w:lang w:eastAsia="en-US"/>
    </w:rPr>
  </w:style>
  <w:style w:type="character" w:customStyle="1" w:styleId="TextChar">
    <w:name w:val="Text Char"/>
    <w:basedOn w:val="Standardnpsmoodstavce"/>
    <w:link w:val="Text"/>
    <w:locked/>
    <w:rsid w:val="00D41512"/>
    <w:rPr>
      <w:sz w:val="24"/>
      <w:szCs w:val="24"/>
      <w:lang w:eastAsia="en-US"/>
    </w:rPr>
  </w:style>
  <w:style w:type="character" w:customStyle="1" w:styleId="platne1">
    <w:name w:val="platne1"/>
    <w:basedOn w:val="Standardnpsmoodstavce"/>
    <w:rsid w:val="00D41512"/>
  </w:style>
  <w:style w:type="paragraph" w:styleId="Pedmtkomente">
    <w:name w:val="annotation subject"/>
    <w:basedOn w:val="Textkomente"/>
    <w:next w:val="Textkomente"/>
    <w:link w:val="PedmtkomenteChar"/>
    <w:rsid w:val="00B5679B"/>
    <w:rPr>
      <w:b/>
      <w:bCs/>
      <w:snapToGrid/>
    </w:rPr>
  </w:style>
  <w:style w:type="character" w:customStyle="1" w:styleId="TextkomenteChar">
    <w:name w:val="Text komentáře Char"/>
    <w:basedOn w:val="Standardnpsmoodstavce"/>
    <w:link w:val="Textkomente"/>
    <w:semiHidden/>
    <w:rsid w:val="00B5679B"/>
    <w:rPr>
      <w:snapToGrid w:val="0"/>
    </w:rPr>
  </w:style>
  <w:style w:type="character" w:customStyle="1" w:styleId="PedmtkomenteChar">
    <w:name w:val="Předmět komentáře Char"/>
    <w:basedOn w:val="TextkomenteChar"/>
    <w:link w:val="Pedmtkomente"/>
    <w:rsid w:val="00B5679B"/>
    <w:rPr>
      <w:snapToGrid w:val="0"/>
    </w:rPr>
  </w:style>
  <w:style w:type="paragraph" w:styleId="FormtovanvHTML">
    <w:name w:val="HTML Preformatted"/>
    <w:basedOn w:val="Normln"/>
    <w:link w:val="FormtovanvHTMLChar"/>
    <w:rsid w:val="00C77287"/>
    <w:rPr>
      <w:rFonts w:ascii="Consolas" w:hAnsi="Consolas" w:cs="Consolas"/>
    </w:rPr>
  </w:style>
  <w:style w:type="character" w:customStyle="1" w:styleId="FormtovanvHTMLChar">
    <w:name w:val="Formátovaný v HTML Char"/>
    <w:basedOn w:val="Standardnpsmoodstavce"/>
    <w:link w:val="FormtovanvHTML"/>
    <w:rsid w:val="00C77287"/>
    <w:rPr>
      <w:rFonts w:ascii="Consolas" w:hAnsi="Consolas" w:cs="Consolas"/>
    </w:rPr>
  </w:style>
  <w:style w:type="paragraph" w:styleId="Revize">
    <w:name w:val="Revision"/>
    <w:hidden/>
    <w:uiPriority w:val="99"/>
    <w:semiHidden/>
    <w:rsid w:val="00021F99"/>
  </w:style>
  <w:style w:type="character" w:styleId="Zstupntext">
    <w:name w:val="Placeholder Text"/>
    <w:basedOn w:val="Standardnpsmoodstavce"/>
    <w:uiPriority w:val="99"/>
    <w:semiHidden/>
    <w:rsid w:val="00A344D8"/>
    <w:rPr>
      <w:color w:val="808080"/>
    </w:rPr>
  </w:style>
  <w:style w:type="table" w:styleId="Svtlstnovnzvraznn2">
    <w:name w:val="Light Shading Accent 2"/>
    <w:basedOn w:val="Normlntabulka"/>
    <w:uiPriority w:val="60"/>
    <w:rsid w:val="00210A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textovodkaz">
    <w:name w:val="Hyperlink"/>
    <w:basedOn w:val="Standardnpsmoodstavce"/>
    <w:unhideWhenUsed/>
    <w:rsid w:val="00210A19"/>
    <w:rPr>
      <w:color w:val="0000FF" w:themeColor="hyperlink"/>
      <w:u w:val="single"/>
    </w:rPr>
  </w:style>
  <w:style w:type="character" w:customStyle="1" w:styleId="Nadpis2Char">
    <w:name w:val="Nadpis 2 Char"/>
    <w:basedOn w:val="Standardnpsmoodstavce"/>
    <w:link w:val="Nadpis2"/>
    <w:rsid w:val="00FB123E"/>
    <w:rPr>
      <w:spacing w:val="12"/>
      <w:position w:val="6"/>
      <w:sz w:val="24"/>
    </w:rPr>
  </w:style>
  <w:style w:type="character" w:customStyle="1" w:styleId="ZhlavChar">
    <w:name w:val="Záhlaví Char"/>
    <w:basedOn w:val="Standardnpsmoodstavce"/>
    <w:link w:val="Zhlav"/>
    <w:uiPriority w:val="99"/>
    <w:rsid w:val="001212BE"/>
  </w:style>
  <w:style w:type="character" w:customStyle="1" w:styleId="ZpatChar">
    <w:name w:val="Zápatí Char"/>
    <w:basedOn w:val="Standardnpsmoodstavce"/>
    <w:link w:val="Zpat"/>
    <w:uiPriority w:val="99"/>
    <w:rsid w:val="0012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4004">
      <w:bodyDiv w:val="1"/>
      <w:marLeft w:val="0"/>
      <w:marRight w:val="0"/>
      <w:marTop w:val="0"/>
      <w:marBottom w:val="0"/>
      <w:divBdr>
        <w:top w:val="none" w:sz="0" w:space="0" w:color="auto"/>
        <w:left w:val="none" w:sz="0" w:space="0" w:color="auto"/>
        <w:bottom w:val="none" w:sz="0" w:space="0" w:color="auto"/>
        <w:right w:val="none" w:sz="0" w:space="0" w:color="auto"/>
      </w:divBdr>
    </w:div>
    <w:div w:id="426467361">
      <w:bodyDiv w:val="1"/>
      <w:marLeft w:val="0"/>
      <w:marRight w:val="0"/>
      <w:marTop w:val="0"/>
      <w:marBottom w:val="0"/>
      <w:divBdr>
        <w:top w:val="none" w:sz="0" w:space="0" w:color="auto"/>
        <w:left w:val="none" w:sz="0" w:space="0" w:color="auto"/>
        <w:bottom w:val="none" w:sz="0" w:space="0" w:color="auto"/>
        <w:right w:val="none" w:sz="0" w:space="0" w:color="auto"/>
      </w:divBdr>
      <w:divsChild>
        <w:div w:id="2025282837">
          <w:marLeft w:val="0"/>
          <w:marRight w:val="0"/>
          <w:marTop w:val="0"/>
          <w:marBottom w:val="0"/>
          <w:divBdr>
            <w:top w:val="none" w:sz="0" w:space="0" w:color="auto"/>
            <w:left w:val="none" w:sz="0" w:space="0" w:color="auto"/>
            <w:bottom w:val="none" w:sz="0" w:space="0" w:color="auto"/>
            <w:right w:val="none" w:sz="0" w:space="0" w:color="auto"/>
          </w:divBdr>
          <w:divsChild>
            <w:div w:id="2100833259">
              <w:marLeft w:val="0"/>
              <w:marRight w:val="0"/>
              <w:marTop w:val="0"/>
              <w:marBottom w:val="0"/>
              <w:divBdr>
                <w:top w:val="none" w:sz="0" w:space="0" w:color="auto"/>
                <w:left w:val="none" w:sz="0" w:space="0" w:color="auto"/>
                <w:bottom w:val="none" w:sz="0" w:space="0" w:color="auto"/>
                <w:right w:val="none" w:sz="0" w:space="0" w:color="auto"/>
              </w:divBdr>
              <w:divsChild>
                <w:div w:id="9009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155">
      <w:bodyDiv w:val="1"/>
      <w:marLeft w:val="0"/>
      <w:marRight w:val="0"/>
      <w:marTop w:val="0"/>
      <w:marBottom w:val="0"/>
      <w:divBdr>
        <w:top w:val="none" w:sz="0" w:space="0" w:color="auto"/>
        <w:left w:val="none" w:sz="0" w:space="0" w:color="auto"/>
        <w:bottom w:val="none" w:sz="0" w:space="0" w:color="auto"/>
        <w:right w:val="none" w:sz="0" w:space="0" w:color="auto"/>
      </w:divBdr>
    </w:div>
    <w:div w:id="590938951">
      <w:bodyDiv w:val="1"/>
      <w:marLeft w:val="0"/>
      <w:marRight w:val="0"/>
      <w:marTop w:val="0"/>
      <w:marBottom w:val="0"/>
      <w:divBdr>
        <w:top w:val="none" w:sz="0" w:space="0" w:color="auto"/>
        <w:left w:val="none" w:sz="0" w:space="0" w:color="auto"/>
        <w:bottom w:val="none" w:sz="0" w:space="0" w:color="auto"/>
        <w:right w:val="none" w:sz="0" w:space="0" w:color="auto"/>
      </w:divBdr>
    </w:div>
    <w:div w:id="640887125">
      <w:bodyDiv w:val="1"/>
      <w:marLeft w:val="0"/>
      <w:marRight w:val="0"/>
      <w:marTop w:val="0"/>
      <w:marBottom w:val="0"/>
      <w:divBdr>
        <w:top w:val="none" w:sz="0" w:space="0" w:color="auto"/>
        <w:left w:val="none" w:sz="0" w:space="0" w:color="auto"/>
        <w:bottom w:val="none" w:sz="0" w:space="0" w:color="auto"/>
        <w:right w:val="none" w:sz="0" w:space="0" w:color="auto"/>
      </w:divBdr>
    </w:div>
    <w:div w:id="751271294">
      <w:bodyDiv w:val="1"/>
      <w:marLeft w:val="0"/>
      <w:marRight w:val="0"/>
      <w:marTop w:val="0"/>
      <w:marBottom w:val="0"/>
      <w:divBdr>
        <w:top w:val="none" w:sz="0" w:space="0" w:color="auto"/>
        <w:left w:val="none" w:sz="0" w:space="0" w:color="auto"/>
        <w:bottom w:val="none" w:sz="0" w:space="0" w:color="auto"/>
        <w:right w:val="none" w:sz="0" w:space="0" w:color="auto"/>
      </w:divBdr>
    </w:div>
    <w:div w:id="756827754">
      <w:bodyDiv w:val="1"/>
      <w:marLeft w:val="0"/>
      <w:marRight w:val="0"/>
      <w:marTop w:val="0"/>
      <w:marBottom w:val="0"/>
      <w:divBdr>
        <w:top w:val="none" w:sz="0" w:space="0" w:color="auto"/>
        <w:left w:val="none" w:sz="0" w:space="0" w:color="auto"/>
        <w:bottom w:val="none" w:sz="0" w:space="0" w:color="auto"/>
        <w:right w:val="none" w:sz="0" w:space="0" w:color="auto"/>
      </w:divBdr>
    </w:div>
    <w:div w:id="759302119">
      <w:bodyDiv w:val="1"/>
      <w:marLeft w:val="0"/>
      <w:marRight w:val="0"/>
      <w:marTop w:val="0"/>
      <w:marBottom w:val="0"/>
      <w:divBdr>
        <w:top w:val="none" w:sz="0" w:space="0" w:color="auto"/>
        <w:left w:val="none" w:sz="0" w:space="0" w:color="auto"/>
        <w:bottom w:val="none" w:sz="0" w:space="0" w:color="auto"/>
        <w:right w:val="none" w:sz="0" w:space="0" w:color="auto"/>
      </w:divBdr>
    </w:div>
    <w:div w:id="791048215">
      <w:bodyDiv w:val="1"/>
      <w:marLeft w:val="0"/>
      <w:marRight w:val="0"/>
      <w:marTop w:val="0"/>
      <w:marBottom w:val="0"/>
      <w:divBdr>
        <w:top w:val="none" w:sz="0" w:space="0" w:color="auto"/>
        <w:left w:val="none" w:sz="0" w:space="0" w:color="auto"/>
        <w:bottom w:val="none" w:sz="0" w:space="0" w:color="auto"/>
        <w:right w:val="none" w:sz="0" w:space="0" w:color="auto"/>
      </w:divBdr>
    </w:div>
    <w:div w:id="805318310">
      <w:bodyDiv w:val="1"/>
      <w:marLeft w:val="0"/>
      <w:marRight w:val="0"/>
      <w:marTop w:val="0"/>
      <w:marBottom w:val="0"/>
      <w:divBdr>
        <w:top w:val="none" w:sz="0" w:space="0" w:color="auto"/>
        <w:left w:val="none" w:sz="0" w:space="0" w:color="auto"/>
        <w:bottom w:val="none" w:sz="0" w:space="0" w:color="auto"/>
        <w:right w:val="none" w:sz="0" w:space="0" w:color="auto"/>
      </w:divBdr>
    </w:div>
    <w:div w:id="882329904">
      <w:bodyDiv w:val="1"/>
      <w:marLeft w:val="0"/>
      <w:marRight w:val="0"/>
      <w:marTop w:val="0"/>
      <w:marBottom w:val="0"/>
      <w:divBdr>
        <w:top w:val="none" w:sz="0" w:space="0" w:color="auto"/>
        <w:left w:val="none" w:sz="0" w:space="0" w:color="auto"/>
        <w:bottom w:val="none" w:sz="0" w:space="0" w:color="auto"/>
        <w:right w:val="none" w:sz="0" w:space="0" w:color="auto"/>
      </w:divBdr>
    </w:div>
    <w:div w:id="955021664">
      <w:bodyDiv w:val="1"/>
      <w:marLeft w:val="0"/>
      <w:marRight w:val="0"/>
      <w:marTop w:val="0"/>
      <w:marBottom w:val="0"/>
      <w:divBdr>
        <w:top w:val="none" w:sz="0" w:space="0" w:color="auto"/>
        <w:left w:val="none" w:sz="0" w:space="0" w:color="auto"/>
        <w:bottom w:val="none" w:sz="0" w:space="0" w:color="auto"/>
        <w:right w:val="none" w:sz="0" w:space="0" w:color="auto"/>
      </w:divBdr>
    </w:div>
    <w:div w:id="1277517298">
      <w:bodyDiv w:val="1"/>
      <w:marLeft w:val="0"/>
      <w:marRight w:val="0"/>
      <w:marTop w:val="0"/>
      <w:marBottom w:val="0"/>
      <w:divBdr>
        <w:top w:val="none" w:sz="0" w:space="0" w:color="auto"/>
        <w:left w:val="none" w:sz="0" w:space="0" w:color="auto"/>
        <w:bottom w:val="none" w:sz="0" w:space="0" w:color="auto"/>
        <w:right w:val="none" w:sz="0" w:space="0" w:color="auto"/>
      </w:divBdr>
    </w:div>
    <w:div w:id="1403454961">
      <w:bodyDiv w:val="1"/>
      <w:marLeft w:val="0"/>
      <w:marRight w:val="0"/>
      <w:marTop w:val="0"/>
      <w:marBottom w:val="0"/>
      <w:divBdr>
        <w:top w:val="none" w:sz="0" w:space="0" w:color="auto"/>
        <w:left w:val="none" w:sz="0" w:space="0" w:color="auto"/>
        <w:bottom w:val="none" w:sz="0" w:space="0" w:color="auto"/>
        <w:right w:val="none" w:sz="0" w:space="0" w:color="auto"/>
      </w:divBdr>
    </w:div>
    <w:div w:id="1821457343">
      <w:bodyDiv w:val="1"/>
      <w:marLeft w:val="0"/>
      <w:marRight w:val="0"/>
      <w:marTop w:val="0"/>
      <w:marBottom w:val="0"/>
      <w:divBdr>
        <w:top w:val="none" w:sz="0" w:space="0" w:color="auto"/>
        <w:left w:val="none" w:sz="0" w:space="0" w:color="auto"/>
        <w:bottom w:val="none" w:sz="0" w:space="0" w:color="auto"/>
        <w:right w:val="none" w:sz="0" w:space="0" w:color="auto"/>
      </w:divBdr>
    </w:div>
    <w:div w:id="1824083479">
      <w:bodyDiv w:val="1"/>
      <w:marLeft w:val="0"/>
      <w:marRight w:val="0"/>
      <w:marTop w:val="0"/>
      <w:marBottom w:val="0"/>
      <w:divBdr>
        <w:top w:val="none" w:sz="0" w:space="0" w:color="auto"/>
        <w:left w:val="none" w:sz="0" w:space="0" w:color="auto"/>
        <w:bottom w:val="none" w:sz="0" w:space="0" w:color="auto"/>
        <w:right w:val="none" w:sz="0" w:space="0" w:color="auto"/>
      </w:divBdr>
    </w:div>
    <w:div w:id="1844542536">
      <w:bodyDiv w:val="1"/>
      <w:marLeft w:val="0"/>
      <w:marRight w:val="0"/>
      <w:marTop w:val="0"/>
      <w:marBottom w:val="0"/>
      <w:divBdr>
        <w:top w:val="none" w:sz="0" w:space="0" w:color="auto"/>
        <w:left w:val="none" w:sz="0" w:space="0" w:color="auto"/>
        <w:bottom w:val="none" w:sz="0" w:space="0" w:color="auto"/>
        <w:right w:val="none" w:sz="0" w:space="0" w:color="auto"/>
      </w:divBdr>
    </w:div>
    <w:div w:id="21311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605F-53BE-4A70-8A94-B31DCDC41C4B}">
  <ds:schemaRefs>
    <ds:schemaRef ds:uri="http://schemas.openxmlformats.org/officeDocument/2006/bibliography"/>
  </ds:schemaRefs>
</ds:datastoreItem>
</file>

<file path=customXml/itemProps2.xml><?xml version="1.0" encoding="utf-8"?>
<ds:datastoreItem xmlns:ds="http://schemas.openxmlformats.org/officeDocument/2006/customXml" ds:itemID="{B6CAFBEC-684A-4654-8B16-579C7B4F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2805</Words>
  <Characters>16556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Subdodavatelská smlouva</vt:lpstr>
    </vt:vector>
  </TitlesOfParts>
  <Company>HP</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dc:title>
  <dc:creator>Petr Čejka</dc:creator>
  <cp:lastModifiedBy>Huberová Zuzana</cp:lastModifiedBy>
  <cp:revision>14</cp:revision>
  <cp:lastPrinted>2017-06-06T06:59:00Z</cp:lastPrinted>
  <dcterms:created xsi:type="dcterms:W3CDTF">2017-06-01T05:24:00Z</dcterms:created>
  <dcterms:modified xsi:type="dcterms:W3CDTF">2017-06-07T10:49:00Z</dcterms:modified>
</cp:coreProperties>
</file>