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CDE0" w14:textId="77777777" w:rsidR="00C42751" w:rsidRDefault="00C42751">
      <w:pPr>
        <w:pStyle w:val="Zkladntext"/>
        <w:rPr>
          <w:rFonts w:ascii="Times New Roman"/>
        </w:rPr>
      </w:pPr>
    </w:p>
    <w:p w14:paraId="20C0C559" w14:textId="77777777" w:rsidR="00C42751" w:rsidRDefault="00C42751">
      <w:pPr>
        <w:pStyle w:val="Zkladntext"/>
        <w:rPr>
          <w:rFonts w:ascii="Times New Roman"/>
          <w:sz w:val="25"/>
        </w:rPr>
      </w:pPr>
    </w:p>
    <w:p w14:paraId="1E5F98F0" w14:textId="77777777" w:rsidR="00C42751" w:rsidRDefault="00C42751">
      <w:pPr>
        <w:rPr>
          <w:rFonts w:ascii="Times New Roman"/>
          <w:sz w:val="25"/>
        </w:rPr>
        <w:sectPr w:rsidR="00C42751">
          <w:type w:val="continuous"/>
          <w:pgSz w:w="11920" w:h="16850"/>
          <w:pgMar w:top="940" w:right="1680" w:bottom="280" w:left="600" w:header="708" w:footer="708" w:gutter="0"/>
          <w:cols w:space="708"/>
        </w:sectPr>
      </w:pPr>
    </w:p>
    <w:p w14:paraId="547AEC1A" w14:textId="77777777" w:rsidR="00C42751" w:rsidRDefault="00F51B52">
      <w:pPr>
        <w:spacing w:before="99"/>
        <w:ind w:left="136" w:right="20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Od: Odesláno: Komu: Předmět:</w:t>
      </w:r>
    </w:p>
    <w:p w14:paraId="0AC09523" w14:textId="77777777" w:rsidR="00C42751" w:rsidRDefault="00F51B52">
      <w:pPr>
        <w:pStyle w:val="Zkladntext"/>
        <w:spacing w:before="6"/>
        <w:rPr>
          <w:rFonts w:ascii="Segoe UI"/>
          <w:b/>
          <w:sz w:val="27"/>
        </w:rPr>
      </w:pPr>
      <w:r>
        <w:br w:type="column"/>
      </w:r>
    </w:p>
    <w:p w14:paraId="19262494" w14:textId="77777777" w:rsidR="00C42751" w:rsidRDefault="00F51B52">
      <w:pPr>
        <w:pStyle w:val="Zkladntext"/>
        <w:ind w:left="136"/>
        <w:rPr>
          <w:rFonts w:ascii="Segoe UI" w:hAnsi="Segoe UI"/>
        </w:rPr>
      </w:pPr>
      <w:r>
        <w:pict w14:anchorId="312719E6">
          <v:rect id="_x0000_s1048" style="position:absolute;left:0;text-align:left;margin-left:188.75pt;margin-top:-14.45pt;width:149.95pt;height:17pt;z-index:-251717632;mso-position-horizontal-relative:page" fillcolor="black" stroked="f">
            <w10:wrap anchorx="page"/>
          </v:rect>
        </w:pict>
      </w:r>
      <w:r>
        <w:pict w14:anchorId="4419565C">
          <v:rect id="_x0000_s1047" style="position:absolute;left:0;text-align:left;margin-left:188.75pt;margin-top:12.05pt;width:83.15pt;height:17pt;z-index:-251716608;mso-position-horizontal-relative:page" fillcolor="black" stroked="f">
            <w10:wrap anchorx="page"/>
          </v:rect>
        </w:pict>
      </w:r>
      <w:r>
        <w:rPr>
          <w:rFonts w:ascii="Segoe UI" w:hAnsi="Segoe UI"/>
        </w:rPr>
        <w:t>středa 17. května 2023 13:39</w:t>
      </w:r>
    </w:p>
    <w:p w14:paraId="6755F278" w14:textId="77777777" w:rsidR="00C42751" w:rsidRDefault="00C42751">
      <w:pPr>
        <w:pStyle w:val="Zkladntext"/>
        <w:spacing w:before="9"/>
        <w:rPr>
          <w:rFonts w:ascii="Segoe UI"/>
          <w:sz w:val="19"/>
        </w:rPr>
      </w:pPr>
    </w:p>
    <w:p w14:paraId="6743C1FA" w14:textId="77777777" w:rsidR="00C42751" w:rsidRDefault="00F51B52">
      <w:pPr>
        <w:pStyle w:val="Zkladntext"/>
        <w:spacing w:before="1"/>
        <w:ind w:left="136"/>
        <w:rPr>
          <w:rFonts w:ascii="Segoe UI" w:hAnsi="Segoe UI"/>
        </w:rPr>
      </w:pPr>
      <w:r>
        <w:rPr>
          <w:rFonts w:ascii="Segoe UI" w:hAnsi="Segoe UI"/>
        </w:rPr>
        <w:t>RE: Schválení nákupu multifunkce EPSON</w:t>
      </w:r>
    </w:p>
    <w:p w14:paraId="2D75929A" w14:textId="77777777" w:rsidR="00C42751" w:rsidRDefault="00C42751">
      <w:pPr>
        <w:rPr>
          <w:rFonts w:ascii="Segoe UI" w:hAnsi="Segoe UI"/>
        </w:rPr>
        <w:sectPr w:rsidR="00C42751">
          <w:type w:val="continuous"/>
          <w:pgSz w:w="11920" w:h="16850"/>
          <w:pgMar w:top="940" w:right="1680" w:bottom="280" w:left="600" w:header="708" w:footer="708" w:gutter="0"/>
          <w:cols w:num="2" w:space="708" w:equalWidth="0">
            <w:col w:w="1110" w:space="1948"/>
            <w:col w:w="6582"/>
          </w:cols>
        </w:sectPr>
      </w:pPr>
    </w:p>
    <w:p w14:paraId="1285DE50" w14:textId="77777777" w:rsidR="00C42751" w:rsidRDefault="00F51B52">
      <w:pPr>
        <w:pStyle w:val="Zkladntext"/>
        <w:rPr>
          <w:rFonts w:ascii="Segoe UI"/>
        </w:rPr>
      </w:pPr>
      <w:r>
        <w:pict w14:anchorId="1B12DE0B">
          <v:group id="_x0000_s1040" style="position:absolute;margin-left:36.8pt;margin-top:756pt;width:521.7pt;height:1.6pt;z-index:251659264;mso-position-horizontal-relative:page;mso-position-vertical-relative:page" coordorigin="736,15120" coordsize="10434,32">
            <v:line id="_x0000_s1046" style="position:absolute" from="737,15136" to="11170,15136" strokecolor="#9f9f9f" strokeweight="1.56pt"/>
            <v:line id="_x0000_s1045" style="position:absolute" from="737,15122" to="11165,15122" strokecolor="#9f9f9f" strokeweight=".24pt"/>
            <v:shape id="_x0000_s1044" style="position:absolute;left:736;top:15120;width:10433;height:26" coordorigin="736,15120" coordsize="10433,26" o:spt="100" adj="0,,0" path="m741,15125r-5,l736,15146r5,l741,15125t10428,-5l11164,15120r,5l11169,15125r,-5e" fillcolor="#9f9f9f" stroked="f">
              <v:stroke joinstyle="round"/>
              <v:formulas/>
              <v:path arrowok="t" o:connecttype="segments"/>
            </v:shape>
            <v:rect id="_x0000_s1043" style="position:absolute;left:11164;top:15124;width:5;height:22" fillcolor="#e1e1e1" stroked="f"/>
            <v:line id="_x0000_s1042" style="position:absolute" from="737,15149" to="11165,15149" strokecolor="#e1e1e1" strokeweight=".24pt"/>
            <v:rect id="_x0000_s1041" style="position:absolute;left:11164;top:15146;width:5;height:5" fillcolor="#e1e1e1" stroked="f"/>
            <w10:wrap anchorx="page" anchory="page"/>
          </v:group>
        </w:pict>
      </w:r>
      <w:r>
        <w:pict w14:anchorId="3DDCFE93">
          <v:group id="_x0000_s1036" style="position:absolute;margin-left:35.85pt;margin-top:47.35pt;width:522.7pt;height:21.85pt;z-index:251660288;mso-position-horizontal-relative:page;mso-position-vertical-relative:page" coordorigin="717,947" coordsize="10454,437">
            <v:line id="_x0000_s1039" style="position:absolute" from="737,1351" to="11170,1351" strokeweight="3.24pt"/>
            <v:line id="_x0000_s1038" style="position:absolute" from="11170,1320" to="11170,1320" strokeweight=".12pt"/>
            <v:rect id="_x0000_s1037" style="position:absolute;left:716;top:946;width:2170;height:415" fillcolor="black" stroked="f"/>
            <w10:wrap anchorx="page" anchory="page"/>
          </v:group>
        </w:pict>
      </w:r>
      <w:r>
        <w:pict w14:anchorId="621F182E">
          <v:group id="_x0000_s1029" style="position:absolute;margin-left:36.8pt;margin-top:276.7pt;width:521.7pt;height:1.6pt;z-index:251661312;mso-position-horizontal-relative:page;mso-position-vertical-relative:page" coordorigin="736,5534" coordsize="10434,32">
            <v:line id="_x0000_s1035" style="position:absolute" from="737,5550" to="11170,5550" strokecolor="#9f9f9f" strokeweight="1.56pt"/>
            <v:line id="_x0000_s1034" style="position:absolute" from="737,5537" to="11165,5537" strokecolor="#9f9f9f" strokeweight=".24pt"/>
            <v:shape id="_x0000_s1033" style="position:absolute;left:736;top:5534;width:10433;height:27" coordorigin="736,5534" coordsize="10433,27" o:spt="100" adj="0,,0" path="m741,5539r-5,l736,5561r5,l741,5539t10428,-5l11164,5534r,5l11169,5539r,-5e" fillcolor="#9f9f9f" stroked="f">
              <v:stroke joinstyle="round"/>
              <v:formulas/>
              <v:path arrowok="t" o:connecttype="segments"/>
            </v:shape>
            <v:rect id="_x0000_s1032" style="position:absolute;left:11164;top:5539;width:5;height:22" fillcolor="#e1e1e1" stroked="f"/>
            <v:line id="_x0000_s1031" style="position:absolute" from="737,5563" to="11165,5563" strokecolor="#e1e1e1" strokeweight=".24pt"/>
            <v:rect id="_x0000_s1030" style="position:absolute;left:11164;top:5560;width:5;height:5" fillcolor="#e1e1e1" stroked="f"/>
            <w10:wrap anchorx="page" anchory="page"/>
          </v:group>
        </w:pict>
      </w:r>
      <w:r>
        <w:pict w14:anchorId="5DEF8130">
          <v:line id="_x0000_s1028" style="position:absolute;z-index:251662336;mso-position-horizontal-relative:page;mso-position-vertical-relative:page" from="35.4pt,567pt" to="558.5pt,567pt" strokecolor="#e0e0e0" strokeweight=".96pt">
            <w10:wrap anchorx="page" anchory="page"/>
          </v:line>
        </w:pict>
      </w:r>
    </w:p>
    <w:p w14:paraId="34AE57AA" w14:textId="77777777" w:rsidR="00C42751" w:rsidRDefault="00C42751">
      <w:pPr>
        <w:pStyle w:val="Zkladntext"/>
        <w:spacing w:before="3"/>
        <w:rPr>
          <w:rFonts w:ascii="Segoe UI"/>
          <w:sz w:val="19"/>
        </w:rPr>
      </w:pPr>
    </w:p>
    <w:p w14:paraId="1F65DBDE" w14:textId="77777777" w:rsidR="00C42751" w:rsidRDefault="00F51B52">
      <w:pPr>
        <w:pStyle w:val="Zkladntext"/>
        <w:ind w:left="136"/>
      </w:pPr>
      <w:r>
        <w:t>Dobrý den,</w:t>
      </w:r>
    </w:p>
    <w:p w14:paraId="21B09596" w14:textId="77777777" w:rsidR="00C42751" w:rsidRDefault="00F51B52">
      <w:pPr>
        <w:pStyle w:val="Zkladntext"/>
        <w:spacing w:before="6" w:after="13" w:line="482" w:lineRule="auto"/>
        <w:ind w:left="136" w:right="5841"/>
      </w:pPr>
      <w:r>
        <w:t>potvrzuji přijetí objednávky a akceptuji ji. S pozdravem</w:t>
      </w:r>
    </w:p>
    <w:p w14:paraId="0E676F57" w14:textId="77777777" w:rsidR="00C42751" w:rsidRDefault="00F51B52">
      <w:pPr>
        <w:pStyle w:val="Zkladntext"/>
        <w:ind w:left="116"/>
      </w:pPr>
      <w:r>
        <w:pict w14:anchorId="40A0770E">
          <v:group id="_x0000_s1026" style="width:51pt;height:14.5pt;mso-position-horizontal-relative:char;mso-position-vertical-relative:line" coordsize="1020,290">
            <v:rect id="_x0000_s1027" style="position:absolute;width:1020;height:290" fillcolor="black" stroked="f"/>
            <w10:anchorlock/>
          </v:group>
        </w:pict>
      </w:r>
    </w:p>
    <w:sectPr w:rsidR="00C42751">
      <w:type w:val="continuous"/>
      <w:pgSz w:w="11920" w:h="16850"/>
      <w:pgMar w:top="940" w:right="1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Asb/K6ktcc4SjJ1IdyXeK21GmEC9s94VIp1TAR6XyCbDV0jQXxpBQnRhfezsSvjgce70AuBHB8qnzkMJOT1OQ==" w:salt="6IbskdGzJPNytWti8cMJD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751"/>
    <w:rsid w:val="00C42751"/>
    <w:rsid w:val="00F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6DE4936"/>
  <w15:docId w15:val="{68D93BE8-EF68-4D90-BD00-F2A6D916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GXmKt/xSj+lqIWUtw1xqfyZVkUooS9TYgV13e9G7AC0=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8SCnZpQx/zg08R9mb4t/zKrIbwgr/FmpM7/gjrDqYIQ=</DigestValue>
    </Reference>
  </SignedInfo>
  <SignatureValue>Y8DnO/4YHEEkK/pXRfbzQWx/xlhKTSfrdC6cP7sdsbe3FDTw2Bv9tMorm8miSIfD6TbVdk+rwB1q
3FT7q/gcojpY39qAd3liFPH2ioYo5nBbySESeuxwoT4v23Gyg5vnqI1rhBPNBVYERTbB45O4zANA
ivLrK85cmHRGJJTv9kB0V6TKPdmk7Bwiu47F6Sms1iZF30Ry+C5NFvBw06RsedNNuCLM+TiYekcs
goJQyAN3vQ/cDby4C1Xhs20RjejtuLU27YX4glWPUgrPeYLKUuBfsRYMb3P0FOC0qvslTHXXXaUF
VUeJJcNbXNoLBFlwPNpqGnCYdtXc8zagpF9wlg==</SignatureValue>
  <KeyInfo>
    <X509Data>
      <X509Certificate>MIIIgTCCBmmgAwIBAgIEAVqr3jANBgkqhkiG9w0BAQsFADBpMQswCQYDVQQGEwJDWjEXMBUGA1UEYRMOTlRSQ1otNDcxMTQ5ODMxHTAbBgNVBAoMFMSMZXNrw6EgcG/FoXRhLCBzLnAuMSIwIAYDVQQDExlQb3N0U2lnbnVtIFF1YWxpZmllZCBDQSA0MB4XDTIyMDkyNjEyMzkyMVoXDTIzMTAxNjEyMzk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v5j6F5Q2EYIc5chxIRfBe//giy7UcqIF5YheJUb9FIixmxlPK3EkdT5FqjnU0m7I8tz9SBLCcbWC7DX71DZrwjIazyDbEYUr1VzEvfxgYJUikgoNq8QnRcuJqA88J9dkpVJjWnE8+ETggY3S+aTmSC3zOPS6tsrd6lzV2TEEKKN9lEvwgAvEbBdG2eISepla5tcCGsseNclk44/nZb9IKxkr9KgYIVUrkfGMCbArEhm/KhFnd826tb5ab0Z2aN/mPJ2anIcVubUSfxeKwOoqrAbrsAqa2GkzFj9c7XGeTGfXm5+LZgi7zhZ5aFF3HhsJzXVZONizvbE+ZkDszC3nFAgMBAAGjggPRMIIDzTBEBgNVHREEPTA7gR5qb2tydXRvdmFAa3NvdWQudW5sLmp1c3RpY2UuY3qgGQYJKwYBBAHcGQIBoAwTCjE3MTM0NDY3ND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WT6HhEBONoX32Bl3VUvt0KH5cYZYjzP/FCA9f4F+oXs=</DigestValue>
      </Reference>
      <Reference URI="/word/fontTable.xml?ContentType=application/vnd.openxmlformats-officedocument.wordprocessingml.fontTable+xml">
        <DigestMethod Algorithm="http://www.w3.org/2001/04/xmlenc#sha256"/>
        <DigestValue>vs6k0wvaJa+RLRTZK6sndqh6ujsHqbKDRcImKw88XIc=</DigestValue>
      </Reference>
      <Reference URI="/word/settings.xml?ContentType=application/vnd.openxmlformats-officedocument.wordprocessingml.settings+xml">
        <DigestMethod Algorithm="http://www.w3.org/2001/04/xmlenc#sha256"/>
        <DigestValue>cTWc1fzok+S3T5rJJrzR1NAY81W5UVNfKrdyNfMmun8=</DigestValue>
      </Reference>
      <Reference URI="/word/styles.xml?ContentType=application/vnd.openxmlformats-officedocument.wordprocessingml.styles+xml">
        <DigestMethod Algorithm="http://www.w3.org/2001/04/xmlenc#sha256"/>
        <DigestValue>Uq//VnLx95aGLJwBVgK2V2gUG/jdNN0Ss6K8M8YZfLY=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2023-05-18T05:53:12Z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2023-05-18T05:53:12Z</xd:SigningTime>
          <xd:SigningCertificate>
            <xd:Cert>
              <xd:CertDigest>
                <DigestMethod Algorithm="http://www.w3.org/2001/04/xmlenc#sha256"/>
                <DigestValue>MJVMb4EoS1guIkPSer7OOZ6StLyxybe3dpdKMk0dmbU=</DigestValue>
              </xd:CertDigest>
              <xd:IssuerSerial>
                <X509IssuerName>CN=PostSignum Qualified CA 4, O="Česká pošta, s.p.", OID.2.5.4.97=NTRCZ-47114983, C=CZ</X509IssuerName>
                <X509SerialNumber>22719454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179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vlvesely</dc:creator>
  <cp:lastModifiedBy>Okrutová Jana</cp:lastModifiedBy>
  <cp:revision>2</cp:revision>
  <dcterms:created xsi:type="dcterms:W3CDTF">2023-05-18T05:51:00Z</dcterms:created>
  <dcterms:modified xsi:type="dcterms:W3CDTF">2023-05-18T05:53:00Z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2023-05-18T00:00:00Z</vt:filetime>
  </property>
</Properties>
</file>