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AD" w:rsidRPr="00E033FD" w:rsidRDefault="008E7DAD" w:rsidP="008E7DAD">
      <w:pPr>
        <w:spacing w:after="0" w:line="240" w:lineRule="auto"/>
        <w:jc w:val="center"/>
        <w:rPr>
          <w:rFonts w:ascii="Calibri" w:eastAsia="Times New Roman" w:hAnsi="Calibri" w:cs="Calibri"/>
          <w:b/>
          <w:sz w:val="36"/>
          <w:szCs w:val="24"/>
          <w:lang w:eastAsia="cs-CZ"/>
        </w:rPr>
      </w:pPr>
      <w:r w:rsidRPr="00E033FD">
        <w:rPr>
          <w:rFonts w:ascii="Calibri" w:eastAsia="Times New Roman" w:hAnsi="Calibri" w:cs="Calibri"/>
          <w:b/>
          <w:sz w:val="36"/>
          <w:szCs w:val="24"/>
          <w:lang w:eastAsia="cs-CZ"/>
        </w:rPr>
        <w:t>SMLOUVA O DÍLO</w:t>
      </w:r>
    </w:p>
    <w:p w:rsidR="008E7DAD" w:rsidRPr="00E033FD" w:rsidRDefault="008E7DAD" w:rsidP="008E7DAD">
      <w:pPr>
        <w:spacing w:after="0" w:line="240" w:lineRule="auto"/>
        <w:jc w:val="both"/>
        <w:rPr>
          <w:rFonts w:ascii="Calibri" w:eastAsia="Times New Roman" w:hAnsi="Calibri" w:cs="Calibri"/>
          <w:sz w:val="24"/>
          <w:szCs w:val="24"/>
          <w:lang w:eastAsia="cs-CZ"/>
        </w:rPr>
      </w:pPr>
    </w:p>
    <w:p w:rsidR="008E7DAD" w:rsidRPr="00E033FD" w:rsidRDefault="008E7DAD" w:rsidP="008E7DAD">
      <w:pPr>
        <w:spacing w:after="0" w:line="240" w:lineRule="auto"/>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Smluvní strany</w:t>
      </w:r>
    </w:p>
    <w:p w:rsidR="008E7DAD" w:rsidRPr="00E033FD" w:rsidRDefault="008E7DAD" w:rsidP="008E7DAD">
      <w:pPr>
        <w:spacing w:after="0" w:line="240" w:lineRule="auto"/>
        <w:jc w:val="both"/>
        <w:rPr>
          <w:rFonts w:ascii="Calibri" w:eastAsia="Times New Roman" w:hAnsi="Calibri" w:cs="Calibri"/>
          <w:b/>
          <w:sz w:val="24"/>
          <w:szCs w:val="24"/>
          <w:lang w:eastAsia="cs-CZ"/>
        </w:rPr>
      </w:pPr>
    </w:p>
    <w:p w:rsidR="008E7DAD" w:rsidRPr="00E033FD" w:rsidRDefault="00F16CE6" w:rsidP="008E7DAD">
      <w:pPr>
        <w:spacing w:after="0" w:line="240" w:lineRule="auto"/>
        <w:jc w:val="both"/>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Objednatel</w:t>
      </w:r>
      <w:r w:rsidR="008E7DAD" w:rsidRPr="00E033FD">
        <w:rPr>
          <w:rFonts w:ascii="Calibri" w:eastAsia="Times New Roman" w:hAnsi="Calibri" w:cs="Calibri"/>
          <w:b/>
          <w:sz w:val="24"/>
          <w:szCs w:val="24"/>
          <w:lang w:eastAsia="cs-CZ"/>
        </w:rPr>
        <w:t>:</w:t>
      </w:r>
      <w:r w:rsidR="008E7DAD" w:rsidRPr="00E033FD">
        <w:rPr>
          <w:rFonts w:ascii="Calibri" w:eastAsia="Times New Roman" w:hAnsi="Calibri" w:cs="Calibri"/>
          <w:b/>
          <w:sz w:val="24"/>
          <w:szCs w:val="24"/>
          <w:lang w:eastAsia="cs-CZ"/>
        </w:rPr>
        <w:tab/>
      </w:r>
      <w:r w:rsidR="008E7DAD" w:rsidRPr="00E033FD">
        <w:rPr>
          <w:rFonts w:ascii="Calibri" w:eastAsia="Times New Roman" w:hAnsi="Calibri" w:cs="Calibri"/>
          <w:b/>
          <w:sz w:val="24"/>
          <w:szCs w:val="24"/>
          <w:lang w:eastAsia="cs-CZ"/>
        </w:rPr>
        <w:tab/>
      </w:r>
      <w:r w:rsidR="008E7DAD" w:rsidRPr="00E033FD">
        <w:rPr>
          <w:rFonts w:ascii="Calibri" w:eastAsia="Times New Roman" w:hAnsi="Calibri" w:cs="Calibri"/>
          <w:b/>
          <w:sz w:val="24"/>
          <w:szCs w:val="24"/>
          <w:lang w:eastAsia="cs-CZ"/>
        </w:rPr>
        <w:tab/>
        <w:t>Město Kutná Hora</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se sídlem: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Havlíčkovo náměstí 552/1, 284 01 Kutná Hora</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oprávněný zástupce: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Mgr. Lukáš SEIFERT, starosta města</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IČO: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00236195</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DIČ: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CZ00236195</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Bankovní spojení: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ČS Kutná Hora</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Číslo účtu: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 xml:space="preserve">27-4444212389/0800 </w:t>
      </w:r>
    </w:p>
    <w:p w:rsidR="008E7DAD" w:rsidRPr="00E033F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dále jen „objednatel“</w:t>
      </w:r>
    </w:p>
    <w:p w:rsidR="008E7DAD" w:rsidRPr="00E033FD" w:rsidRDefault="008E7DAD" w:rsidP="008E7DAD">
      <w:pPr>
        <w:spacing w:after="0" w:line="240" w:lineRule="auto"/>
        <w:jc w:val="both"/>
        <w:rPr>
          <w:rFonts w:ascii="Calibri" w:eastAsia="Times New Roman" w:hAnsi="Calibri" w:cs="Calibri"/>
          <w:sz w:val="24"/>
          <w:szCs w:val="24"/>
          <w:lang w:eastAsia="cs-CZ"/>
        </w:rPr>
      </w:pPr>
    </w:p>
    <w:p w:rsidR="008E7DAD" w:rsidRPr="00E033FD" w:rsidRDefault="008E7DAD" w:rsidP="008E7DAD">
      <w:pPr>
        <w:spacing w:after="0" w:line="240" w:lineRule="auto"/>
        <w:jc w:val="both"/>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a</w:t>
      </w:r>
    </w:p>
    <w:p w:rsidR="008E7DAD" w:rsidRPr="00E033FD" w:rsidRDefault="008E7DAD" w:rsidP="008E7DAD">
      <w:pPr>
        <w:spacing w:after="0" w:line="240" w:lineRule="auto"/>
        <w:jc w:val="both"/>
        <w:rPr>
          <w:rFonts w:ascii="Calibri" w:eastAsia="Times New Roman" w:hAnsi="Calibri" w:cs="Calibri"/>
          <w:sz w:val="24"/>
          <w:szCs w:val="24"/>
          <w:lang w:eastAsia="cs-CZ"/>
        </w:rPr>
      </w:pPr>
    </w:p>
    <w:p w:rsidR="00324676" w:rsidRPr="00E033FD" w:rsidRDefault="00324676" w:rsidP="00324676">
      <w:pPr>
        <w:spacing w:after="0" w:line="240" w:lineRule="auto"/>
        <w:jc w:val="both"/>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Zhotovitel:</w:t>
      </w:r>
      <w:r w:rsidRPr="00E033FD">
        <w:rPr>
          <w:rFonts w:ascii="Calibri" w:eastAsia="Times New Roman" w:hAnsi="Calibri" w:cs="Calibri"/>
          <w:b/>
          <w:sz w:val="24"/>
          <w:szCs w:val="24"/>
          <w:lang w:eastAsia="cs-CZ"/>
        </w:rPr>
        <w:tab/>
      </w:r>
      <w:r w:rsidRPr="00E033FD">
        <w:rPr>
          <w:rFonts w:ascii="Calibri" w:eastAsia="Times New Roman" w:hAnsi="Calibri" w:cs="Calibri"/>
          <w:b/>
          <w:sz w:val="24"/>
          <w:szCs w:val="24"/>
          <w:lang w:eastAsia="cs-CZ"/>
        </w:rPr>
        <w:tab/>
      </w:r>
      <w:r w:rsidRPr="00E033FD">
        <w:rPr>
          <w:rFonts w:ascii="Calibri" w:eastAsia="Times New Roman" w:hAnsi="Calibri" w:cs="Calibri"/>
          <w:b/>
          <w:sz w:val="24"/>
          <w:szCs w:val="24"/>
          <w:lang w:eastAsia="cs-CZ"/>
        </w:rPr>
        <w:tab/>
        <w:t>INGPOS s.r.o.</w:t>
      </w:r>
    </w:p>
    <w:p w:rsidR="00324676" w:rsidRPr="00E033FD" w:rsidRDefault="0033047A" w:rsidP="00324676">
      <w:pPr>
        <w:spacing w:after="0" w:line="240" w:lineRule="auto"/>
        <w:jc w:val="both"/>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se sídlem:  </w:t>
      </w:r>
      <w:r>
        <w:rPr>
          <w:rFonts w:ascii="Calibri" w:eastAsia="Times New Roman" w:hAnsi="Calibri" w:cs="Calibri"/>
          <w:sz w:val="24"/>
          <w:szCs w:val="24"/>
          <w:lang w:eastAsia="cs-CZ"/>
        </w:rPr>
        <w:tab/>
      </w:r>
      <w:r>
        <w:rPr>
          <w:rFonts w:ascii="Calibri" w:eastAsia="Times New Roman" w:hAnsi="Calibri" w:cs="Calibri"/>
          <w:sz w:val="24"/>
          <w:szCs w:val="24"/>
          <w:lang w:eastAsia="cs-CZ"/>
        </w:rPr>
        <w:tab/>
      </w:r>
      <w:r>
        <w:rPr>
          <w:rFonts w:ascii="Calibri" w:eastAsia="Times New Roman" w:hAnsi="Calibri" w:cs="Calibri"/>
          <w:sz w:val="24"/>
          <w:szCs w:val="24"/>
          <w:lang w:eastAsia="cs-CZ"/>
        </w:rPr>
        <w:tab/>
        <w:t>K B</w:t>
      </w:r>
      <w:r w:rsidR="00324676" w:rsidRPr="00E033FD">
        <w:rPr>
          <w:rFonts w:ascii="Calibri" w:eastAsia="Times New Roman" w:hAnsi="Calibri" w:cs="Calibri"/>
          <w:sz w:val="24"/>
          <w:szCs w:val="24"/>
          <w:lang w:eastAsia="cs-CZ"/>
        </w:rPr>
        <w:t xml:space="preserve">ělidlu 13/35, </w:t>
      </w:r>
      <w:r w:rsidRPr="00E033FD">
        <w:rPr>
          <w:rFonts w:ascii="Calibri" w:eastAsia="Times New Roman" w:hAnsi="Calibri" w:cs="Calibri"/>
          <w:sz w:val="24"/>
          <w:szCs w:val="24"/>
          <w:lang w:eastAsia="cs-CZ"/>
        </w:rPr>
        <w:t>Karlov</w:t>
      </w:r>
      <w:r>
        <w:rPr>
          <w:rFonts w:ascii="Calibri" w:eastAsia="Times New Roman" w:hAnsi="Calibri" w:cs="Calibri"/>
          <w:sz w:val="24"/>
          <w:szCs w:val="24"/>
          <w:lang w:eastAsia="cs-CZ"/>
        </w:rPr>
        <w:t xml:space="preserve">, </w:t>
      </w:r>
      <w:r w:rsidR="00324676" w:rsidRPr="00E033FD">
        <w:rPr>
          <w:rFonts w:ascii="Calibri" w:eastAsia="Times New Roman" w:hAnsi="Calibri" w:cs="Calibri"/>
          <w:sz w:val="24"/>
          <w:szCs w:val="24"/>
          <w:lang w:eastAsia="cs-CZ"/>
        </w:rPr>
        <w:t xml:space="preserve">284 01 Kutná Hora </w:t>
      </w:r>
    </w:p>
    <w:p w:rsidR="00324676" w:rsidRPr="00E033FD" w:rsidRDefault="00324676" w:rsidP="00324676">
      <w:pPr>
        <w:spacing w:after="0" w:line="240" w:lineRule="auto"/>
        <w:jc w:val="both"/>
        <w:rPr>
          <w:rFonts w:ascii="Calibri" w:eastAsia="Times New Roman" w:hAnsi="Calibri" w:cs="Calibri"/>
          <w:bCs/>
          <w:sz w:val="24"/>
          <w:szCs w:val="24"/>
          <w:lang w:eastAsia="cs-CZ"/>
        </w:rPr>
      </w:pPr>
      <w:r w:rsidRPr="00E033FD">
        <w:rPr>
          <w:rFonts w:ascii="Calibri" w:eastAsia="Times New Roman" w:hAnsi="Calibri" w:cs="Calibri"/>
          <w:bCs/>
          <w:sz w:val="24"/>
          <w:szCs w:val="24"/>
          <w:lang w:eastAsia="cs-CZ"/>
        </w:rPr>
        <w:t>zapsaná v obch</w:t>
      </w:r>
      <w:r w:rsidR="00F16CE6" w:rsidRPr="00E033FD">
        <w:rPr>
          <w:rFonts w:ascii="Calibri" w:eastAsia="Times New Roman" w:hAnsi="Calibri" w:cs="Calibri"/>
          <w:bCs/>
          <w:sz w:val="24"/>
          <w:szCs w:val="24"/>
          <w:lang w:eastAsia="cs-CZ"/>
        </w:rPr>
        <w:t xml:space="preserve">odním </w:t>
      </w:r>
      <w:r w:rsidRPr="00E033FD">
        <w:rPr>
          <w:rFonts w:ascii="Calibri" w:eastAsia="Times New Roman" w:hAnsi="Calibri" w:cs="Calibri"/>
          <w:bCs/>
          <w:sz w:val="24"/>
          <w:szCs w:val="24"/>
          <w:lang w:eastAsia="cs-CZ"/>
        </w:rPr>
        <w:t>rejstříku</w:t>
      </w:r>
      <w:r w:rsidR="00F16CE6" w:rsidRPr="00E033FD">
        <w:rPr>
          <w:rFonts w:ascii="Calibri" w:eastAsia="Times New Roman" w:hAnsi="Calibri" w:cs="Calibri"/>
          <w:bCs/>
          <w:sz w:val="24"/>
          <w:szCs w:val="24"/>
          <w:lang w:eastAsia="cs-CZ"/>
        </w:rPr>
        <w:t xml:space="preserve"> </w:t>
      </w:r>
      <w:r w:rsidRPr="00E033FD">
        <w:rPr>
          <w:rFonts w:ascii="Calibri" w:eastAsia="Times New Roman" w:hAnsi="Calibri" w:cs="Calibri"/>
          <w:bCs/>
          <w:sz w:val="24"/>
          <w:szCs w:val="24"/>
          <w:lang w:eastAsia="cs-CZ"/>
        </w:rPr>
        <w:t>vedeného Městským soudem v Praze oddíl C, vložka 78673</w:t>
      </w:r>
    </w:p>
    <w:p w:rsidR="00324676" w:rsidRPr="00E033FD" w:rsidRDefault="00324676" w:rsidP="00324676">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oprávněný zástupce: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proofErr w:type="spellStart"/>
      <w:r w:rsidR="003F3CC1">
        <w:rPr>
          <w:rFonts w:ascii="Calibri" w:eastAsia="Times New Roman" w:hAnsi="Calibri" w:cs="Calibri"/>
          <w:sz w:val="24"/>
          <w:szCs w:val="24"/>
          <w:lang w:eastAsia="cs-CZ"/>
        </w:rPr>
        <w:t>xxxxxxxxxxxxxxx</w:t>
      </w:r>
      <w:proofErr w:type="spellEnd"/>
      <w:r w:rsidR="00914CEF" w:rsidRPr="00E033FD">
        <w:rPr>
          <w:rFonts w:ascii="Calibri" w:eastAsia="Times New Roman" w:hAnsi="Calibri" w:cs="Calibri"/>
          <w:sz w:val="24"/>
          <w:szCs w:val="24"/>
          <w:lang w:eastAsia="cs-CZ"/>
        </w:rPr>
        <w:t>, jednatel</w:t>
      </w:r>
    </w:p>
    <w:p w:rsidR="00324676" w:rsidRPr="00E033FD" w:rsidRDefault="00324676" w:rsidP="00324676">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IČO: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26194597</w:t>
      </w:r>
    </w:p>
    <w:p w:rsidR="00324676" w:rsidRPr="00E033FD" w:rsidRDefault="00324676" w:rsidP="00324676">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DIČ: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CZ26194597</w:t>
      </w:r>
    </w:p>
    <w:p w:rsidR="00324676" w:rsidRPr="00E033FD" w:rsidRDefault="00324676" w:rsidP="00324676">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Bankovní spojení: </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proofErr w:type="spellStart"/>
      <w:r w:rsidR="003F3CC1">
        <w:rPr>
          <w:rFonts w:ascii="Calibri" w:eastAsia="Times New Roman" w:hAnsi="Calibri" w:cs="Calibri"/>
          <w:sz w:val="24"/>
          <w:szCs w:val="24"/>
          <w:lang w:eastAsia="cs-CZ"/>
        </w:rPr>
        <w:t>xxxxxxxxxxxxxxxxxxx</w:t>
      </w:r>
      <w:proofErr w:type="spellEnd"/>
    </w:p>
    <w:p w:rsidR="00324676" w:rsidRPr="00E033FD" w:rsidRDefault="00F16CE6" w:rsidP="00324676">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Číslo účtu</w:t>
      </w:r>
      <w:r w:rsidR="00324676" w:rsidRPr="00E033FD">
        <w:rPr>
          <w:rFonts w:ascii="Calibri" w:eastAsia="Times New Roman" w:hAnsi="Calibri" w:cs="Calibri"/>
          <w:sz w:val="24"/>
          <w:szCs w:val="24"/>
          <w:lang w:eastAsia="cs-CZ"/>
        </w:rPr>
        <w:t xml:space="preserve">: </w:t>
      </w:r>
      <w:r w:rsidR="00324676" w:rsidRPr="00E033FD">
        <w:rPr>
          <w:rFonts w:ascii="Calibri" w:eastAsia="Times New Roman" w:hAnsi="Calibri" w:cs="Calibri"/>
          <w:sz w:val="24"/>
          <w:szCs w:val="24"/>
          <w:lang w:eastAsia="cs-CZ"/>
        </w:rPr>
        <w:tab/>
      </w:r>
      <w:r w:rsidR="00324676" w:rsidRPr="00E033FD">
        <w:rPr>
          <w:rFonts w:ascii="Calibri" w:eastAsia="Times New Roman" w:hAnsi="Calibri" w:cs="Calibri"/>
          <w:sz w:val="24"/>
          <w:szCs w:val="24"/>
          <w:lang w:eastAsia="cs-CZ"/>
        </w:rPr>
        <w:tab/>
      </w:r>
      <w:r w:rsidR="00324676" w:rsidRPr="00E033FD">
        <w:rPr>
          <w:rFonts w:ascii="Calibri" w:eastAsia="Times New Roman" w:hAnsi="Calibri" w:cs="Calibri"/>
          <w:sz w:val="24"/>
          <w:szCs w:val="24"/>
          <w:lang w:eastAsia="cs-CZ"/>
        </w:rPr>
        <w:tab/>
      </w:r>
      <w:proofErr w:type="spellStart"/>
      <w:r w:rsidR="003F3CC1">
        <w:rPr>
          <w:rFonts w:ascii="Calibri" w:eastAsia="Times New Roman" w:hAnsi="Calibri" w:cs="Calibri"/>
          <w:sz w:val="24"/>
          <w:szCs w:val="24"/>
          <w:lang w:eastAsia="cs-CZ"/>
        </w:rPr>
        <w:t>xxxxxxxxxxxxxxxxxx</w:t>
      </w:r>
      <w:proofErr w:type="spellEnd"/>
    </w:p>
    <w:p w:rsidR="00324676" w:rsidRPr="00E033FD" w:rsidRDefault="00324676" w:rsidP="00324676">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dále jen „zhotovitel“</w:t>
      </w:r>
    </w:p>
    <w:p w:rsidR="00C55269" w:rsidRPr="00E033FD" w:rsidRDefault="00C55269" w:rsidP="008E7DAD">
      <w:pPr>
        <w:spacing w:after="0" w:line="240" w:lineRule="auto"/>
        <w:jc w:val="both"/>
        <w:rPr>
          <w:rFonts w:ascii="Calibri" w:eastAsia="Times New Roman" w:hAnsi="Calibri" w:cs="Calibri"/>
          <w:b/>
          <w:sz w:val="24"/>
          <w:szCs w:val="24"/>
          <w:lang w:eastAsia="cs-CZ"/>
        </w:rPr>
      </w:pPr>
    </w:p>
    <w:p w:rsidR="008E7DAD" w:rsidRDefault="008E7DAD" w:rsidP="008E7DAD">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Dnešního dne, měsíce a roku se shora uvedené smluvní strany ve vzájemné shodě dohodly na následujícím textu Smlouvy o dílo.</w:t>
      </w:r>
    </w:p>
    <w:p w:rsidR="00C55269" w:rsidRPr="00E033FD" w:rsidRDefault="00C55269" w:rsidP="008E7DAD">
      <w:pPr>
        <w:spacing w:after="0" w:line="240" w:lineRule="auto"/>
        <w:jc w:val="both"/>
        <w:rPr>
          <w:rFonts w:ascii="Calibri" w:eastAsia="Times New Roman" w:hAnsi="Calibri" w:cs="Calibri"/>
          <w:sz w:val="24"/>
          <w:szCs w:val="24"/>
          <w:lang w:eastAsia="cs-CZ"/>
        </w:rPr>
      </w:pPr>
    </w:p>
    <w:p w:rsidR="008E7DAD" w:rsidRPr="00E033FD" w:rsidRDefault="008E7DAD" w:rsidP="008E7DAD">
      <w:pPr>
        <w:spacing w:after="0" w:line="240" w:lineRule="auto"/>
        <w:ind w:left="360"/>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I.</w:t>
      </w:r>
    </w:p>
    <w:p w:rsidR="008E7DAD" w:rsidRDefault="008E7DAD" w:rsidP="008E7DAD">
      <w:pPr>
        <w:keepNext/>
        <w:spacing w:after="120" w:line="240" w:lineRule="auto"/>
        <w:ind w:left="357"/>
        <w:jc w:val="center"/>
        <w:outlineLvl w:val="0"/>
        <w:rPr>
          <w:rFonts w:ascii="Calibri" w:eastAsia="Times New Roman" w:hAnsi="Calibri" w:cs="Calibri"/>
          <w:b/>
          <w:bCs/>
          <w:kern w:val="32"/>
          <w:sz w:val="24"/>
          <w:szCs w:val="24"/>
          <w:lang w:eastAsia="cs-CZ"/>
        </w:rPr>
      </w:pPr>
      <w:r w:rsidRPr="00E033FD">
        <w:rPr>
          <w:rFonts w:ascii="Calibri" w:eastAsia="Times New Roman" w:hAnsi="Calibri" w:cs="Calibri"/>
          <w:b/>
          <w:bCs/>
          <w:kern w:val="32"/>
          <w:sz w:val="24"/>
          <w:szCs w:val="24"/>
          <w:lang w:eastAsia="cs-CZ"/>
        </w:rPr>
        <w:t>Předmět plnění smlouvy</w:t>
      </w:r>
    </w:p>
    <w:p w:rsidR="00914CEF" w:rsidRPr="00E033FD" w:rsidRDefault="008E7DAD" w:rsidP="00BC46EB">
      <w:pPr>
        <w:numPr>
          <w:ilvl w:val="1"/>
          <w:numId w:val="1"/>
        </w:numPr>
        <w:tabs>
          <w:tab w:val="left" w:pos="-180"/>
        </w:tabs>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Zhotovitel se zavazuje k provedení díla - stavby </w:t>
      </w:r>
      <w:r w:rsidRPr="00E033FD">
        <w:rPr>
          <w:rFonts w:ascii="Calibri" w:eastAsia="Times New Roman" w:hAnsi="Calibri" w:cs="Calibri"/>
          <w:b/>
          <w:sz w:val="24"/>
          <w:szCs w:val="24"/>
          <w:lang w:eastAsia="cs-CZ"/>
        </w:rPr>
        <w:t>„</w:t>
      </w:r>
      <w:r w:rsidR="00914CEF" w:rsidRPr="00E033FD">
        <w:rPr>
          <w:rFonts w:ascii="Calibri" w:eastAsia="Times New Roman" w:hAnsi="Calibri" w:cs="Calibri"/>
          <w:b/>
          <w:sz w:val="24"/>
          <w:szCs w:val="24"/>
          <w:lang w:eastAsia="cs-CZ"/>
        </w:rPr>
        <w:t>Oprava koupelny a WC v</w:t>
      </w:r>
      <w:r w:rsidRPr="00E033FD">
        <w:rPr>
          <w:rFonts w:ascii="Calibri" w:eastAsia="Times New Roman" w:hAnsi="Calibri" w:cs="Calibri"/>
          <w:b/>
          <w:sz w:val="24"/>
          <w:szCs w:val="24"/>
          <w:lang w:eastAsia="cs-CZ"/>
        </w:rPr>
        <w:t xml:space="preserve"> byt</w:t>
      </w:r>
      <w:r w:rsidR="00914CEF" w:rsidRPr="00E033FD">
        <w:rPr>
          <w:rFonts w:ascii="Calibri" w:eastAsia="Times New Roman" w:hAnsi="Calibri" w:cs="Calibri"/>
          <w:b/>
          <w:sz w:val="24"/>
          <w:szCs w:val="24"/>
          <w:lang w:eastAsia="cs-CZ"/>
        </w:rPr>
        <w:t>ě</w:t>
      </w:r>
      <w:r w:rsidRPr="00E033FD">
        <w:rPr>
          <w:rFonts w:ascii="Calibri" w:eastAsia="Times New Roman" w:hAnsi="Calibri" w:cs="Calibri"/>
          <w:b/>
          <w:sz w:val="24"/>
          <w:szCs w:val="24"/>
          <w:lang w:eastAsia="cs-CZ"/>
        </w:rPr>
        <w:t xml:space="preserve"> č.</w:t>
      </w:r>
      <w:r w:rsidR="00EE3F0A" w:rsidRPr="00E033FD">
        <w:rPr>
          <w:rFonts w:ascii="Calibri" w:eastAsia="Times New Roman" w:hAnsi="Calibri" w:cs="Calibri"/>
          <w:b/>
          <w:sz w:val="24"/>
          <w:szCs w:val="24"/>
          <w:lang w:eastAsia="cs-CZ"/>
        </w:rPr>
        <w:t xml:space="preserve"> </w:t>
      </w:r>
      <w:r w:rsidR="00914CEF" w:rsidRPr="00E033FD">
        <w:rPr>
          <w:rFonts w:ascii="Calibri" w:eastAsia="Times New Roman" w:hAnsi="Calibri" w:cs="Calibri"/>
          <w:b/>
          <w:sz w:val="24"/>
          <w:szCs w:val="24"/>
          <w:lang w:eastAsia="cs-CZ"/>
        </w:rPr>
        <w:t>3</w:t>
      </w:r>
      <w:r w:rsidRPr="00E033FD">
        <w:rPr>
          <w:rFonts w:ascii="Calibri" w:eastAsia="Times New Roman" w:hAnsi="Calibri" w:cs="Calibri"/>
          <w:b/>
          <w:sz w:val="24"/>
          <w:szCs w:val="24"/>
          <w:lang w:eastAsia="cs-CZ"/>
        </w:rPr>
        <w:t xml:space="preserve">, </w:t>
      </w:r>
      <w:r w:rsidR="00914CEF" w:rsidRPr="00E033FD">
        <w:rPr>
          <w:rFonts w:ascii="Calibri" w:eastAsia="Times New Roman" w:hAnsi="Calibri" w:cs="Calibri"/>
          <w:b/>
          <w:sz w:val="24"/>
          <w:szCs w:val="24"/>
          <w:lang w:eastAsia="cs-CZ"/>
        </w:rPr>
        <w:t>Benešova 633</w:t>
      </w:r>
      <w:r w:rsidRPr="00E033FD">
        <w:rPr>
          <w:rFonts w:ascii="Calibri" w:eastAsia="Times New Roman" w:hAnsi="Calibri" w:cs="Calibri"/>
          <w:b/>
          <w:sz w:val="24"/>
          <w:szCs w:val="24"/>
          <w:lang w:eastAsia="cs-CZ"/>
        </w:rPr>
        <w:t xml:space="preserve">, Kutná Hora“ </w:t>
      </w:r>
      <w:r w:rsidRPr="00E033FD">
        <w:rPr>
          <w:rFonts w:ascii="Calibri" w:eastAsia="Times New Roman" w:hAnsi="Calibri" w:cs="Calibri"/>
          <w:sz w:val="24"/>
          <w:szCs w:val="24"/>
          <w:lang w:eastAsia="cs-CZ"/>
        </w:rPr>
        <w:t>Předmětem této smlouvy o dílo j</w:t>
      </w:r>
      <w:r w:rsidR="00914CEF" w:rsidRPr="00E033FD">
        <w:rPr>
          <w:rFonts w:ascii="Calibri" w:eastAsia="Times New Roman" w:hAnsi="Calibri" w:cs="Calibri"/>
          <w:sz w:val="24"/>
          <w:szCs w:val="24"/>
          <w:lang w:eastAsia="cs-CZ"/>
        </w:rPr>
        <w:t>e oprava koupelny a WC, jak bylo uveden</w:t>
      </w:r>
      <w:r w:rsidR="005D56B2">
        <w:rPr>
          <w:rFonts w:ascii="Calibri" w:eastAsia="Times New Roman" w:hAnsi="Calibri" w:cs="Calibri"/>
          <w:sz w:val="24"/>
          <w:szCs w:val="24"/>
          <w:lang w:eastAsia="cs-CZ"/>
        </w:rPr>
        <w:t>o</w:t>
      </w:r>
      <w:r w:rsidR="00914CEF" w:rsidRPr="00E033FD">
        <w:rPr>
          <w:rFonts w:ascii="Calibri" w:eastAsia="Times New Roman" w:hAnsi="Calibri" w:cs="Calibri"/>
          <w:sz w:val="24"/>
          <w:szCs w:val="24"/>
          <w:lang w:eastAsia="cs-CZ"/>
        </w:rPr>
        <w:t xml:space="preserve"> v poptávkovém řízení a doplněno </w:t>
      </w:r>
      <w:r w:rsidR="00530FA0" w:rsidRPr="00E033FD">
        <w:rPr>
          <w:rFonts w:ascii="Calibri" w:eastAsia="Times New Roman" w:hAnsi="Calibri" w:cs="Calibri"/>
          <w:sz w:val="24"/>
          <w:szCs w:val="24"/>
          <w:lang w:eastAsia="cs-CZ"/>
        </w:rPr>
        <w:t>při</w:t>
      </w:r>
      <w:r w:rsidR="00914CEF" w:rsidRPr="00E033FD">
        <w:rPr>
          <w:rFonts w:ascii="Calibri" w:eastAsia="Times New Roman" w:hAnsi="Calibri" w:cs="Calibri"/>
          <w:sz w:val="24"/>
          <w:szCs w:val="24"/>
          <w:lang w:eastAsia="cs-CZ"/>
        </w:rPr>
        <w:t xml:space="preserve"> </w:t>
      </w:r>
      <w:r w:rsidR="00530FA0" w:rsidRPr="00E033FD">
        <w:rPr>
          <w:rFonts w:ascii="Calibri" w:eastAsia="Times New Roman" w:hAnsi="Calibri" w:cs="Calibri"/>
          <w:sz w:val="24"/>
          <w:szCs w:val="24"/>
          <w:lang w:eastAsia="cs-CZ"/>
        </w:rPr>
        <w:t>p</w:t>
      </w:r>
      <w:r w:rsidR="00914CEF" w:rsidRPr="00E033FD">
        <w:rPr>
          <w:rFonts w:ascii="Calibri" w:eastAsia="Times New Roman" w:hAnsi="Calibri" w:cs="Calibri"/>
          <w:sz w:val="24"/>
          <w:szCs w:val="24"/>
          <w:lang w:eastAsia="cs-CZ"/>
        </w:rPr>
        <w:t>rohlídce objektu</w:t>
      </w:r>
      <w:r w:rsidR="00530FA0" w:rsidRPr="00E033FD">
        <w:rPr>
          <w:rFonts w:ascii="Calibri" w:eastAsia="Times New Roman" w:hAnsi="Calibri" w:cs="Calibri"/>
          <w:sz w:val="24"/>
          <w:szCs w:val="24"/>
          <w:lang w:eastAsia="cs-CZ"/>
        </w:rPr>
        <w:t xml:space="preserve">: </w:t>
      </w:r>
      <w:r w:rsidR="005D56B2">
        <w:rPr>
          <w:rFonts w:ascii="Calibri" w:eastAsia="Times New Roman" w:hAnsi="Calibri" w:cs="Calibri"/>
          <w:sz w:val="24"/>
          <w:szCs w:val="24"/>
          <w:lang w:eastAsia="cs-CZ"/>
        </w:rPr>
        <w:t>b</w:t>
      </w:r>
      <w:r w:rsidR="00914CEF" w:rsidRPr="00E033FD">
        <w:rPr>
          <w:rFonts w:ascii="Calibri" w:eastAsia="Times New Roman" w:hAnsi="Calibri" w:cs="Calibri"/>
          <w:sz w:val="24"/>
          <w:szCs w:val="24"/>
          <w:lang w:eastAsia="cs-CZ"/>
        </w:rPr>
        <w:t xml:space="preserve">udou odstraněny veškeré </w:t>
      </w:r>
      <w:r w:rsidR="000859F0" w:rsidRPr="00E033FD">
        <w:rPr>
          <w:rFonts w:ascii="Calibri" w:eastAsia="Times New Roman" w:hAnsi="Calibri" w:cs="Calibri"/>
          <w:sz w:val="24"/>
          <w:szCs w:val="24"/>
          <w:lang w:eastAsia="cs-CZ"/>
        </w:rPr>
        <w:t>obklad</w:t>
      </w:r>
      <w:r w:rsidR="00914CEF" w:rsidRPr="00E033FD">
        <w:rPr>
          <w:rFonts w:ascii="Calibri" w:eastAsia="Times New Roman" w:hAnsi="Calibri" w:cs="Calibri"/>
          <w:sz w:val="24"/>
          <w:szCs w:val="24"/>
          <w:lang w:eastAsia="cs-CZ"/>
        </w:rPr>
        <w:t>y, dlažby, zařizovací předměty, rozvody vodo</w:t>
      </w:r>
      <w:r w:rsidR="000859F0" w:rsidRPr="00E033FD">
        <w:rPr>
          <w:rFonts w:ascii="Calibri" w:eastAsia="Times New Roman" w:hAnsi="Calibri" w:cs="Calibri"/>
          <w:sz w:val="24"/>
          <w:szCs w:val="24"/>
          <w:lang w:eastAsia="cs-CZ"/>
        </w:rPr>
        <w:t>instalace</w:t>
      </w:r>
      <w:r w:rsidR="00914CEF" w:rsidRPr="00E033FD">
        <w:rPr>
          <w:rFonts w:ascii="Calibri" w:eastAsia="Times New Roman" w:hAnsi="Calibri" w:cs="Calibri"/>
          <w:sz w:val="24"/>
          <w:szCs w:val="24"/>
          <w:lang w:eastAsia="cs-CZ"/>
        </w:rPr>
        <w:t xml:space="preserve"> a kanalizace.</w:t>
      </w:r>
      <w:r w:rsidR="00C77997" w:rsidRPr="00E033FD">
        <w:rPr>
          <w:rFonts w:ascii="Calibri" w:eastAsia="Times New Roman" w:hAnsi="Calibri" w:cs="Calibri"/>
          <w:sz w:val="24"/>
          <w:szCs w:val="24"/>
          <w:lang w:eastAsia="cs-CZ"/>
        </w:rPr>
        <w:t xml:space="preserve"> Nově bude vybudována stěna sprchového koutu. Budou provedeny nové rozvody kanalizace a vodoinstalace</w:t>
      </w:r>
      <w:r w:rsidR="000859F0" w:rsidRPr="00E033FD">
        <w:rPr>
          <w:rFonts w:ascii="Calibri" w:eastAsia="Times New Roman" w:hAnsi="Calibri" w:cs="Calibri"/>
          <w:sz w:val="24"/>
          <w:szCs w:val="24"/>
          <w:lang w:eastAsia="cs-CZ"/>
        </w:rPr>
        <w:t>, nové obklady a dlažba. Budou instalovány nové zařizovací předměty. Rozsah prací a materiálu je daný nabídkovým rozpočtem</w:t>
      </w:r>
      <w:r w:rsidR="00037FC9" w:rsidRPr="00E033FD">
        <w:rPr>
          <w:rFonts w:ascii="Calibri" w:eastAsia="Times New Roman" w:hAnsi="Calibri" w:cs="Calibri"/>
          <w:sz w:val="24"/>
          <w:szCs w:val="24"/>
          <w:lang w:eastAsia="cs-CZ"/>
        </w:rPr>
        <w:t xml:space="preserve"> (příloha SOD – 2 strany) </w:t>
      </w:r>
      <w:r w:rsidR="000859F0" w:rsidRPr="00E033FD">
        <w:rPr>
          <w:rFonts w:ascii="Calibri" w:eastAsia="Times New Roman" w:hAnsi="Calibri" w:cs="Calibri"/>
          <w:sz w:val="24"/>
          <w:szCs w:val="24"/>
          <w:lang w:eastAsia="cs-CZ"/>
        </w:rPr>
        <w:t>ze dne 24.</w:t>
      </w:r>
      <w:r w:rsidR="00037FC9" w:rsidRPr="00E033FD">
        <w:rPr>
          <w:rFonts w:ascii="Calibri" w:eastAsia="Times New Roman" w:hAnsi="Calibri" w:cs="Calibri"/>
          <w:sz w:val="24"/>
          <w:szCs w:val="24"/>
          <w:lang w:eastAsia="cs-CZ"/>
        </w:rPr>
        <w:t xml:space="preserve"> </w:t>
      </w:r>
      <w:r w:rsidR="000859F0" w:rsidRPr="00E033FD">
        <w:rPr>
          <w:rFonts w:ascii="Calibri" w:eastAsia="Times New Roman" w:hAnsi="Calibri" w:cs="Calibri"/>
          <w:sz w:val="24"/>
          <w:szCs w:val="24"/>
          <w:lang w:eastAsia="cs-CZ"/>
        </w:rPr>
        <w:t>3.</w:t>
      </w:r>
      <w:r w:rsidR="00037FC9" w:rsidRPr="00E033FD">
        <w:rPr>
          <w:rFonts w:ascii="Calibri" w:eastAsia="Times New Roman" w:hAnsi="Calibri" w:cs="Calibri"/>
          <w:sz w:val="24"/>
          <w:szCs w:val="24"/>
          <w:lang w:eastAsia="cs-CZ"/>
        </w:rPr>
        <w:t xml:space="preserve"> </w:t>
      </w:r>
      <w:r w:rsidR="000859F0" w:rsidRPr="00E033FD">
        <w:rPr>
          <w:rFonts w:ascii="Calibri" w:eastAsia="Times New Roman" w:hAnsi="Calibri" w:cs="Calibri"/>
          <w:sz w:val="24"/>
          <w:szCs w:val="24"/>
          <w:lang w:eastAsia="cs-CZ"/>
        </w:rPr>
        <w:t>2023</w:t>
      </w:r>
      <w:r w:rsidR="00530FA0" w:rsidRPr="00E033FD">
        <w:rPr>
          <w:rFonts w:ascii="Calibri" w:eastAsia="Times New Roman" w:hAnsi="Calibri" w:cs="Calibri"/>
          <w:sz w:val="24"/>
          <w:szCs w:val="24"/>
          <w:lang w:eastAsia="cs-CZ"/>
        </w:rPr>
        <w:t xml:space="preserve"> </w:t>
      </w:r>
      <w:r w:rsidR="000859F0" w:rsidRPr="00E033FD">
        <w:rPr>
          <w:rFonts w:ascii="Calibri" w:eastAsia="Times New Roman" w:hAnsi="Calibri" w:cs="Calibri"/>
          <w:sz w:val="24"/>
          <w:szCs w:val="24"/>
          <w:lang w:eastAsia="cs-CZ"/>
        </w:rPr>
        <w:t>zhotoveným firmou INGPOS s.r.o.</w:t>
      </w:r>
      <w:r w:rsidR="00037FC9" w:rsidRPr="00E033FD">
        <w:rPr>
          <w:rFonts w:ascii="Calibri" w:eastAsia="Times New Roman" w:hAnsi="Calibri" w:cs="Calibri"/>
          <w:sz w:val="24"/>
          <w:szCs w:val="24"/>
          <w:lang w:eastAsia="cs-CZ"/>
        </w:rPr>
        <w:t xml:space="preserve"> </w:t>
      </w:r>
      <w:bookmarkStart w:id="0" w:name="_GoBack"/>
      <w:bookmarkEnd w:id="0"/>
    </w:p>
    <w:p w:rsidR="008E7DAD" w:rsidRPr="00E033FD" w:rsidRDefault="008E7DAD" w:rsidP="00914CEF">
      <w:pPr>
        <w:tabs>
          <w:tab w:val="left" w:pos="-180"/>
        </w:tabs>
        <w:spacing w:after="0" w:line="240" w:lineRule="auto"/>
        <w:ind w:left="45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Předmětem díla je rovněž ekologická likvidace veškerého odpadu včetně uložení odpadu na skládku. S tím spojené náklady nese zhotovitel. </w:t>
      </w:r>
    </w:p>
    <w:p w:rsidR="008E7DAD" w:rsidRPr="00E033FD" w:rsidRDefault="008E7DAD" w:rsidP="008E7DAD">
      <w:pPr>
        <w:tabs>
          <w:tab w:val="left" w:pos="-180"/>
        </w:tabs>
        <w:spacing w:after="0" w:line="240" w:lineRule="auto"/>
        <w:ind w:left="45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p>
    <w:p w:rsidR="008E7DAD" w:rsidRPr="00E033FD" w:rsidRDefault="008E7DAD" w:rsidP="008E7DAD">
      <w:pPr>
        <w:numPr>
          <w:ilvl w:val="1"/>
          <w:numId w:val="1"/>
        </w:numPr>
        <w:spacing w:after="0" w:line="240" w:lineRule="auto"/>
        <w:contextualSpacing/>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Místem plnění veřejné</w:t>
      </w:r>
      <w:r w:rsidR="000859F0" w:rsidRPr="00E033FD">
        <w:rPr>
          <w:rFonts w:ascii="Calibri" w:eastAsia="Times New Roman" w:hAnsi="Calibri" w:cs="Calibri"/>
          <w:sz w:val="24"/>
          <w:szCs w:val="24"/>
          <w:lang w:eastAsia="cs-CZ"/>
        </w:rPr>
        <w:t xml:space="preserve"> zakázky je bytová jednotka č. 3</w:t>
      </w:r>
      <w:r w:rsidRPr="00E033FD">
        <w:rPr>
          <w:rFonts w:ascii="Calibri" w:eastAsia="Times New Roman" w:hAnsi="Calibri" w:cs="Calibri"/>
          <w:sz w:val="24"/>
          <w:szCs w:val="24"/>
          <w:lang w:eastAsia="cs-CZ"/>
        </w:rPr>
        <w:t xml:space="preserve"> v</w:t>
      </w:r>
      <w:r w:rsidR="000859F0" w:rsidRPr="00E033FD">
        <w:rPr>
          <w:rFonts w:ascii="Calibri" w:eastAsia="Times New Roman" w:hAnsi="Calibri" w:cs="Calibri"/>
          <w:sz w:val="24"/>
          <w:szCs w:val="24"/>
          <w:lang w:eastAsia="cs-CZ"/>
        </w:rPr>
        <w:t xml:space="preserve"> bytovém </w:t>
      </w:r>
      <w:r w:rsidRPr="00E033FD">
        <w:rPr>
          <w:rFonts w:ascii="Calibri" w:eastAsia="Times New Roman" w:hAnsi="Calibri" w:cs="Calibri"/>
          <w:sz w:val="24"/>
          <w:szCs w:val="24"/>
          <w:lang w:eastAsia="cs-CZ"/>
        </w:rPr>
        <w:t>domě č.</w:t>
      </w:r>
      <w:r w:rsidR="00EE3F0A"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 xml:space="preserve">p. </w:t>
      </w:r>
      <w:r w:rsidR="000859F0" w:rsidRPr="00E033FD">
        <w:rPr>
          <w:rFonts w:ascii="Calibri" w:eastAsia="Times New Roman" w:hAnsi="Calibri" w:cs="Calibri"/>
          <w:sz w:val="24"/>
          <w:szCs w:val="24"/>
          <w:lang w:eastAsia="cs-CZ"/>
        </w:rPr>
        <w:t>633</w:t>
      </w:r>
      <w:r w:rsidRPr="00E033FD">
        <w:rPr>
          <w:rFonts w:ascii="Calibri" w:eastAsia="Times New Roman" w:hAnsi="Calibri" w:cs="Calibri"/>
          <w:sz w:val="24"/>
          <w:szCs w:val="24"/>
          <w:lang w:eastAsia="cs-CZ"/>
        </w:rPr>
        <w:t xml:space="preserve"> v ulici </w:t>
      </w:r>
      <w:r w:rsidR="000859F0" w:rsidRPr="00E033FD">
        <w:rPr>
          <w:rFonts w:ascii="Calibri" w:eastAsia="Times New Roman" w:hAnsi="Calibri" w:cs="Calibri"/>
          <w:sz w:val="24"/>
          <w:szCs w:val="24"/>
          <w:lang w:eastAsia="cs-CZ"/>
        </w:rPr>
        <w:t>Benešova</w:t>
      </w:r>
      <w:r w:rsidRPr="00E033FD">
        <w:rPr>
          <w:rFonts w:ascii="Calibri" w:eastAsia="Times New Roman" w:hAnsi="Calibri" w:cs="Calibri"/>
          <w:sz w:val="24"/>
          <w:szCs w:val="24"/>
          <w:lang w:eastAsia="cs-CZ"/>
        </w:rPr>
        <w:t xml:space="preserve">, Kutná Hora, </w:t>
      </w:r>
      <w:proofErr w:type="spellStart"/>
      <w:r w:rsidRPr="00E033FD">
        <w:rPr>
          <w:rFonts w:ascii="Calibri" w:eastAsia="Times New Roman" w:hAnsi="Calibri" w:cs="Calibri"/>
          <w:sz w:val="24"/>
          <w:szCs w:val="24"/>
          <w:lang w:eastAsia="cs-CZ"/>
        </w:rPr>
        <w:t>parc</w:t>
      </w:r>
      <w:proofErr w:type="spellEnd"/>
      <w:r w:rsidRPr="00E033FD">
        <w:rPr>
          <w:rFonts w:ascii="Calibri" w:eastAsia="Times New Roman" w:hAnsi="Calibri" w:cs="Calibri"/>
          <w:sz w:val="24"/>
          <w:szCs w:val="24"/>
          <w:lang w:eastAsia="cs-CZ"/>
        </w:rPr>
        <w:t xml:space="preserve">. </w:t>
      </w:r>
      <w:proofErr w:type="gramStart"/>
      <w:r w:rsidRPr="00E033FD">
        <w:rPr>
          <w:rFonts w:ascii="Calibri" w:eastAsia="Times New Roman" w:hAnsi="Calibri" w:cs="Calibri"/>
          <w:sz w:val="24"/>
          <w:szCs w:val="24"/>
          <w:lang w:eastAsia="cs-CZ"/>
        </w:rPr>
        <w:t>č.</w:t>
      </w:r>
      <w:proofErr w:type="gramEnd"/>
      <w:r w:rsidRPr="00E033FD">
        <w:rPr>
          <w:rFonts w:ascii="Calibri" w:eastAsia="Times New Roman" w:hAnsi="Calibri" w:cs="Calibri"/>
          <w:sz w:val="24"/>
          <w:szCs w:val="24"/>
          <w:lang w:eastAsia="cs-CZ"/>
        </w:rPr>
        <w:t xml:space="preserve"> </w:t>
      </w:r>
      <w:r w:rsidR="001A0DBA" w:rsidRPr="00E033FD">
        <w:rPr>
          <w:rFonts w:ascii="Calibri" w:eastAsia="Times New Roman" w:hAnsi="Calibri" w:cs="Calibri"/>
          <w:sz w:val="24"/>
          <w:szCs w:val="24"/>
          <w:lang w:eastAsia="cs-CZ"/>
        </w:rPr>
        <w:t>2165</w:t>
      </w:r>
      <w:r w:rsidRPr="00E033FD">
        <w:rPr>
          <w:rFonts w:ascii="Calibri" w:eastAsia="Times New Roman" w:hAnsi="Calibri" w:cs="Calibri"/>
          <w:sz w:val="24"/>
          <w:szCs w:val="24"/>
          <w:lang w:eastAsia="cs-CZ"/>
        </w:rPr>
        <w:t>/</w:t>
      </w:r>
      <w:r w:rsidR="001A0DBA" w:rsidRPr="00E033FD">
        <w:rPr>
          <w:rFonts w:ascii="Calibri" w:eastAsia="Times New Roman" w:hAnsi="Calibri" w:cs="Calibri"/>
          <w:sz w:val="24"/>
          <w:szCs w:val="24"/>
          <w:lang w:eastAsia="cs-CZ"/>
        </w:rPr>
        <w:t>10</w:t>
      </w:r>
      <w:r w:rsidRPr="00E033FD">
        <w:rPr>
          <w:rFonts w:ascii="Calibri" w:eastAsia="Times New Roman" w:hAnsi="Calibri" w:cs="Calibri"/>
          <w:sz w:val="24"/>
          <w:szCs w:val="24"/>
          <w:lang w:eastAsia="cs-CZ"/>
        </w:rPr>
        <w:t>, v k.</w:t>
      </w:r>
      <w:r w:rsidR="00037FC9" w:rsidRPr="00E033FD">
        <w:rPr>
          <w:rFonts w:ascii="Calibri" w:eastAsia="Times New Roman" w:hAnsi="Calibri" w:cs="Calibri"/>
          <w:sz w:val="24"/>
          <w:szCs w:val="24"/>
          <w:lang w:eastAsia="cs-CZ"/>
        </w:rPr>
        <w:t xml:space="preserve"> </w:t>
      </w:r>
      <w:proofErr w:type="spellStart"/>
      <w:r w:rsidRPr="00E033FD">
        <w:rPr>
          <w:rFonts w:ascii="Calibri" w:eastAsia="Times New Roman" w:hAnsi="Calibri" w:cs="Calibri"/>
          <w:sz w:val="24"/>
          <w:szCs w:val="24"/>
          <w:lang w:eastAsia="cs-CZ"/>
        </w:rPr>
        <w:t>ú.</w:t>
      </w:r>
      <w:proofErr w:type="spellEnd"/>
      <w:r w:rsidRPr="00E033FD">
        <w:rPr>
          <w:rFonts w:ascii="Calibri" w:eastAsia="Times New Roman" w:hAnsi="Calibri" w:cs="Calibri"/>
          <w:sz w:val="24"/>
          <w:szCs w:val="24"/>
          <w:lang w:eastAsia="cs-CZ"/>
        </w:rPr>
        <w:t xml:space="preserve"> Kutná Hora.</w:t>
      </w:r>
    </w:p>
    <w:p w:rsidR="008E7DAD" w:rsidRPr="00E033FD" w:rsidRDefault="008E7DAD" w:rsidP="008E7DAD">
      <w:pPr>
        <w:tabs>
          <w:tab w:val="left" w:pos="-180"/>
          <w:tab w:val="left" w:pos="540"/>
          <w:tab w:val="right" w:pos="6663"/>
        </w:tabs>
        <w:spacing w:after="0" w:line="240" w:lineRule="auto"/>
        <w:ind w:left="567"/>
        <w:contextualSpacing/>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p>
    <w:p w:rsidR="008E7DAD" w:rsidRPr="00E033FD" w:rsidRDefault="008E7DAD" w:rsidP="008E7DAD">
      <w:pPr>
        <w:numPr>
          <w:ilvl w:val="1"/>
          <w:numId w:val="1"/>
        </w:numPr>
        <w:tabs>
          <w:tab w:val="clear" w:pos="450"/>
        </w:tabs>
        <w:spacing w:after="0" w:line="240" w:lineRule="auto"/>
        <w:ind w:left="567" w:hanging="567"/>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Objednatel se zavazuje za provedení díla uvedeného v bodě 1.1 zaplatit zhotoviteli cenu za dílo uvedenou v článku III. této Smlouvy a to za podmínek uvedených v této Smlouvě.</w:t>
      </w:r>
    </w:p>
    <w:p w:rsidR="008E7DAD" w:rsidRPr="00E033FD" w:rsidRDefault="008E7DAD" w:rsidP="008E7DAD">
      <w:pPr>
        <w:numPr>
          <w:ilvl w:val="1"/>
          <w:numId w:val="1"/>
        </w:numPr>
        <w:tabs>
          <w:tab w:val="clear" w:pos="450"/>
        </w:tabs>
        <w:spacing w:after="0" w:line="240" w:lineRule="auto"/>
        <w:ind w:left="567" w:hanging="567"/>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Předmět plnění této smlouvy bude plněn v souladu se zásadami odpovědného zadávání veřejných zakázek. Odpovědné zadávání veřejných zakázek kromě důrazu na čistě </w:t>
      </w:r>
      <w:r w:rsidRPr="00E033FD">
        <w:rPr>
          <w:rFonts w:ascii="Calibri" w:eastAsia="Times New Roman" w:hAnsi="Calibri" w:cs="Calibri"/>
          <w:sz w:val="24"/>
          <w:szCs w:val="24"/>
          <w:lang w:eastAsia="cs-CZ"/>
        </w:rPr>
        <w:lastRenderedPageBreak/>
        <w:t>ekonomické parametry zohledňuje také související dopady zejména v oblasti zaměstnanosti, sociálních a pracovních práv a životního prostředí. Objednatel od Poskytovatele vyžaduje při plnění předmětu plnění veřejné zakázky zajistit legální zaměstnávání, důstojné pracovní podmínky a odpovídající úroveň bezpečnosti práce pro všechny osoby, které se na plnění veřejné zakázky podílejí. Poskytovatel je povinen zajistit splnění tohoto požadavku Objednatele i u svých poddodavatelů. Aspekty odpovědného zadávání veřejných zakázek jsou zohledněny dále v textu této smlouvy.</w:t>
      </w:r>
    </w:p>
    <w:p w:rsidR="008E7DAD" w:rsidRPr="00E033FD" w:rsidRDefault="008E7DAD" w:rsidP="008E7DAD">
      <w:pPr>
        <w:spacing w:after="0" w:line="240" w:lineRule="auto"/>
        <w:ind w:left="360"/>
        <w:jc w:val="center"/>
        <w:rPr>
          <w:rFonts w:ascii="Calibri" w:eastAsia="Times New Roman" w:hAnsi="Calibri" w:cs="Calibri"/>
          <w:b/>
          <w:sz w:val="24"/>
          <w:szCs w:val="24"/>
          <w:lang w:eastAsia="cs-CZ"/>
        </w:rPr>
      </w:pPr>
    </w:p>
    <w:p w:rsidR="008E7DAD" w:rsidRPr="00E033FD" w:rsidRDefault="008E7DAD" w:rsidP="008E7DAD">
      <w:pPr>
        <w:spacing w:after="0" w:line="240" w:lineRule="auto"/>
        <w:ind w:left="360"/>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II.</w:t>
      </w:r>
    </w:p>
    <w:p w:rsidR="008E7DAD" w:rsidRPr="00E033FD" w:rsidRDefault="008E7DAD" w:rsidP="008E7DAD">
      <w:pPr>
        <w:keepNext/>
        <w:spacing w:after="120" w:line="240" w:lineRule="auto"/>
        <w:jc w:val="center"/>
        <w:outlineLvl w:val="0"/>
        <w:rPr>
          <w:rFonts w:ascii="Calibri" w:eastAsia="Times New Roman" w:hAnsi="Calibri" w:cs="Calibri"/>
          <w:b/>
          <w:bCs/>
          <w:kern w:val="32"/>
          <w:sz w:val="24"/>
          <w:szCs w:val="24"/>
          <w:lang w:eastAsia="cs-CZ"/>
        </w:rPr>
      </w:pPr>
      <w:r w:rsidRPr="00E033FD">
        <w:rPr>
          <w:rFonts w:ascii="Calibri" w:eastAsia="Times New Roman" w:hAnsi="Calibri" w:cs="Calibri"/>
          <w:b/>
          <w:bCs/>
          <w:kern w:val="32"/>
          <w:sz w:val="24"/>
          <w:szCs w:val="24"/>
          <w:lang w:eastAsia="cs-CZ"/>
        </w:rPr>
        <w:t>Termíny plnění</w:t>
      </w:r>
    </w:p>
    <w:p w:rsidR="008E7DAD" w:rsidRPr="003C684F" w:rsidRDefault="008E7DAD" w:rsidP="008E7DAD">
      <w:pPr>
        <w:tabs>
          <w:tab w:val="left" w:pos="567"/>
        </w:tabs>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2.1. </w:t>
      </w:r>
      <w:r w:rsidRPr="00E033FD">
        <w:rPr>
          <w:rFonts w:ascii="Calibri" w:eastAsia="Times New Roman" w:hAnsi="Calibri" w:cs="Calibri"/>
          <w:sz w:val="24"/>
          <w:szCs w:val="24"/>
          <w:lang w:eastAsia="cs-CZ"/>
        </w:rPr>
        <w:tab/>
        <w:t xml:space="preserve">Zhotovitel provede dílo </w:t>
      </w:r>
      <w:r w:rsidRPr="003C684F">
        <w:rPr>
          <w:rFonts w:ascii="Calibri" w:eastAsia="Times New Roman" w:hAnsi="Calibri" w:cs="Calibri"/>
          <w:sz w:val="24"/>
          <w:szCs w:val="24"/>
          <w:lang w:eastAsia="cs-CZ"/>
        </w:rPr>
        <w:t>specifikované v bodě 1.1 v těchto termínech:</w:t>
      </w:r>
    </w:p>
    <w:p w:rsidR="005D56B2" w:rsidRPr="003C684F" w:rsidRDefault="005D56B2" w:rsidP="008E7DAD">
      <w:pPr>
        <w:tabs>
          <w:tab w:val="left" w:pos="567"/>
        </w:tabs>
        <w:spacing w:after="0" w:line="240" w:lineRule="auto"/>
        <w:jc w:val="both"/>
        <w:rPr>
          <w:rFonts w:ascii="Calibri" w:eastAsia="Times New Roman" w:hAnsi="Calibri" w:cs="Calibri"/>
          <w:sz w:val="24"/>
          <w:szCs w:val="24"/>
          <w:lang w:eastAsia="cs-CZ"/>
        </w:rPr>
      </w:pPr>
    </w:p>
    <w:p w:rsidR="008E7DAD" w:rsidRPr="003C684F" w:rsidRDefault="008E7DAD" w:rsidP="008E7DAD">
      <w:pPr>
        <w:tabs>
          <w:tab w:val="left" w:pos="567"/>
        </w:tabs>
        <w:spacing w:after="0" w:line="240" w:lineRule="auto"/>
        <w:jc w:val="both"/>
        <w:rPr>
          <w:rFonts w:ascii="Calibri" w:eastAsia="Times New Roman" w:hAnsi="Calibri" w:cs="Calibri"/>
          <w:sz w:val="24"/>
          <w:szCs w:val="24"/>
          <w:lang w:eastAsia="cs-CZ"/>
        </w:rPr>
      </w:pPr>
      <w:r w:rsidRPr="003C684F">
        <w:rPr>
          <w:rFonts w:ascii="Calibri" w:eastAsia="Times New Roman" w:hAnsi="Calibri" w:cs="Calibri"/>
          <w:sz w:val="24"/>
          <w:szCs w:val="24"/>
          <w:lang w:eastAsia="cs-CZ"/>
        </w:rPr>
        <w:tab/>
        <w:t xml:space="preserve">předání stavby: </w:t>
      </w:r>
      <w:r w:rsidRPr="003C684F">
        <w:rPr>
          <w:rFonts w:ascii="Calibri" w:eastAsia="Times New Roman" w:hAnsi="Calibri" w:cs="Calibri"/>
          <w:sz w:val="24"/>
          <w:szCs w:val="24"/>
          <w:lang w:eastAsia="cs-CZ"/>
        </w:rPr>
        <w:tab/>
      </w:r>
      <w:r w:rsidRPr="003C684F">
        <w:rPr>
          <w:rFonts w:ascii="Calibri" w:eastAsia="Times New Roman" w:hAnsi="Calibri" w:cs="Calibri"/>
          <w:sz w:val="24"/>
          <w:szCs w:val="24"/>
          <w:lang w:eastAsia="cs-CZ"/>
        </w:rPr>
        <w:tab/>
      </w:r>
      <w:r w:rsidRPr="003C684F">
        <w:rPr>
          <w:rFonts w:ascii="Calibri" w:eastAsia="Times New Roman" w:hAnsi="Calibri" w:cs="Calibri"/>
          <w:b/>
          <w:sz w:val="24"/>
          <w:szCs w:val="24"/>
          <w:lang w:eastAsia="cs-CZ"/>
        </w:rPr>
        <w:t xml:space="preserve">      </w:t>
      </w:r>
      <w:r w:rsidRPr="003C684F">
        <w:rPr>
          <w:rFonts w:ascii="Calibri" w:eastAsia="Times New Roman" w:hAnsi="Calibri" w:cs="Calibri"/>
          <w:b/>
          <w:sz w:val="24"/>
          <w:szCs w:val="24"/>
          <w:lang w:eastAsia="cs-CZ"/>
        </w:rPr>
        <w:tab/>
        <w:t xml:space="preserve">           </w:t>
      </w:r>
      <w:r w:rsidR="000F60DE" w:rsidRPr="003C684F">
        <w:rPr>
          <w:rFonts w:ascii="Calibri" w:eastAsia="Times New Roman" w:hAnsi="Calibri" w:cs="Calibri"/>
          <w:b/>
          <w:sz w:val="24"/>
          <w:szCs w:val="24"/>
          <w:lang w:eastAsia="cs-CZ"/>
        </w:rPr>
        <w:t xml:space="preserve">  </w:t>
      </w:r>
      <w:r w:rsidR="003C684F" w:rsidRPr="003C684F">
        <w:rPr>
          <w:rFonts w:ascii="Calibri" w:eastAsia="Times New Roman" w:hAnsi="Calibri" w:cs="Calibri"/>
          <w:b/>
          <w:sz w:val="24"/>
          <w:szCs w:val="24"/>
          <w:lang w:eastAsia="cs-CZ"/>
        </w:rPr>
        <w:t>1</w:t>
      </w:r>
      <w:r w:rsidR="00CA1DCD" w:rsidRPr="003C684F">
        <w:rPr>
          <w:rFonts w:ascii="Calibri" w:eastAsia="Times New Roman" w:hAnsi="Calibri" w:cs="Calibri"/>
          <w:b/>
          <w:sz w:val="24"/>
          <w:szCs w:val="24"/>
          <w:lang w:eastAsia="cs-CZ"/>
        </w:rPr>
        <w:t xml:space="preserve">. </w:t>
      </w:r>
      <w:r w:rsidR="003C684F" w:rsidRPr="003C684F">
        <w:rPr>
          <w:rFonts w:ascii="Calibri" w:eastAsia="Times New Roman" w:hAnsi="Calibri" w:cs="Calibri"/>
          <w:b/>
          <w:sz w:val="24"/>
          <w:szCs w:val="24"/>
          <w:lang w:eastAsia="cs-CZ"/>
        </w:rPr>
        <w:t>6</w:t>
      </w:r>
      <w:r w:rsidR="00CA1DCD" w:rsidRPr="003C684F">
        <w:rPr>
          <w:rFonts w:ascii="Calibri" w:eastAsia="Times New Roman" w:hAnsi="Calibri" w:cs="Calibri"/>
          <w:b/>
          <w:sz w:val="24"/>
          <w:szCs w:val="24"/>
          <w:lang w:eastAsia="cs-CZ"/>
        </w:rPr>
        <w:t>.</w:t>
      </w:r>
      <w:r w:rsidRPr="003C684F">
        <w:rPr>
          <w:rFonts w:ascii="Calibri" w:eastAsia="Times New Roman" w:hAnsi="Calibri" w:cs="Calibri"/>
          <w:b/>
          <w:sz w:val="24"/>
          <w:szCs w:val="24"/>
          <w:lang w:eastAsia="cs-CZ"/>
        </w:rPr>
        <w:t xml:space="preserve"> 2023</w:t>
      </w:r>
    </w:p>
    <w:p w:rsidR="008E7DAD" w:rsidRPr="003C684F" w:rsidRDefault="008E7DAD" w:rsidP="008E7DAD">
      <w:pPr>
        <w:tabs>
          <w:tab w:val="left" w:pos="567"/>
        </w:tabs>
        <w:spacing w:after="0" w:line="240" w:lineRule="auto"/>
        <w:jc w:val="both"/>
        <w:rPr>
          <w:rFonts w:ascii="Calibri" w:eastAsia="Times New Roman" w:hAnsi="Calibri" w:cs="Calibri"/>
          <w:b/>
          <w:sz w:val="24"/>
          <w:szCs w:val="24"/>
          <w:lang w:eastAsia="cs-CZ"/>
        </w:rPr>
      </w:pPr>
      <w:r w:rsidRPr="003C684F">
        <w:rPr>
          <w:rFonts w:ascii="Calibri" w:eastAsia="Times New Roman" w:hAnsi="Calibri" w:cs="Calibri"/>
          <w:sz w:val="24"/>
          <w:szCs w:val="24"/>
          <w:lang w:eastAsia="cs-CZ"/>
        </w:rPr>
        <w:tab/>
        <w:t xml:space="preserve">dokončení a předání díla do:  </w:t>
      </w:r>
      <w:r w:rsidRPr="003C684F">
        <w:rPr>
          <w:rFonts w:ascii="Calibri" w:eastAsia="Times New Roman" w:hAnsi="Calibri" w:cs="Calibri"/>
          <w:sz w:val="24"/>
          <w:szCs w:val="24"/>
          <w:lang w:eastAsia="cs-CZ"/>
        </w:rPr>
        <w:tab/>
      </w:r>
      <w:r w:rsidRPr="003C684F">
        <w:rPr>
          <w:rFonts w:ascii="Calibri" w:eastAsia="Times New Roman" w:hAnsi="Calibri" w:cs="Calibri"/>
          <w:b/>
          <w:sz w:val="24"/>
          <w:szCs w:val="24"/>
          <w:lang w:eastAsia="cs-CZ"/>
        </w:rPr>
        <w:t xml:space="preserve">           </w:t>
      </w:r>
      <w:r w:rsidR="003C684F" w:rsidRPr="003C684F">
        <w:rPr>
          <w:rFonts w:ascii="Calibri" w:eastAsia="Times New Roman" w:hAnsi="Calibri" w:cs="Calibri"/>
          <w:b/>
          <w:sz w:val="24"/>
          <w:szCs w:val="24"/>
          <w:lang w:eastAsia="cs-CZ"/>
        </w:rPr>
        <w:t>30</w:t>
      </w:r>
      <w:r w:rsidR="00CA1DCD" w:rsidRPr="003C684F">
        <w:rPr>
          <w:rFonts w:ascii="Calibri" w:eastAsia="Times New Roman" w:hAnsi="Calibri" w:cs="Calibri"/>
          <w:b/>
          <w:sz w:val="24"/>
          <w:szCs w:val="24"/>
          <w:lang w:eastAsia="cs-CZ"/>
        </w:rPr>
        <w:t xml:space="preserve">. </w:t>
      </w:r>
      <w:r w:rsidR="003C684F" w:rsidRPr="003C684F">
        <w:rPr>
          <w:rFonts w:ascii="Calibri" w:eastAsia="Times New Roman" w:hAnsi="Calibri" w:cs="Calibri"/>
          <w:b/>
          <w:sz w:val="24"/>
          <w:szCs w:val="24"/>
          <w:lang w:eastAsia="cs-CZ"/>
        </w:rPr>
        <w:t>6</w:t>
      </w:r>
      <w:r w:rsidR="00CA1DCD" w:rsidRPr="003C684F">
        <w:rPr>
          <w:rFonts w:ascii="Calibri" w:eastAsia="Times New Roman" w:hAnsi="Calibri" w:cs="Calibri"/>
          <w:b/>
          <w:sz w:val="24"/>
          <w:szCs w:val="24"/>
          <w:lang w:eastAsia="cs-CZ"/>
        </w:rPr>
        <w:t>.</w:t>
      </w:r>
      <w:r w:rsidRPr="003C684F">
        <w:rPr>
          <w:rFonts w:ascii="Calibri" w:eastAsia="Times New Roman" w:hAnsi="Calibri" w:cs="Calibri"/>
          <w:b/>
          <w:sz w:val="24"/>
          <w:szCs w:val="24"/>
          <w:lang w:eastAsia="cs-CZ"/>
        </w:rPr>
        <w:t xml:space="preserve"> 2023</w:t>
      </w:r>
    </w:p>
    <w:p w:rsidR="005D56B2" w:rsidRPr="00E033FD" w:rsidRDefault="005D56B2" w:rsidP="008E7DAD">
      <w:pPr>
        <w:tabs>
          <w:tab w:val="left" w:pos="567"/>
        </w:tabs>
        <w:spacing w:after="0" w:line="240" w:lineRule="auto"/>
        <w:jc w:val="both"/>
        <w:rPr>
          <w:rFonts w:ascii="Calibri" w:eastAsia="Times New Roman" w:hAnsi="Calibri" w:cs="Calibri"/>
          <w:sz w:val="24"/>
          <w:szCs w:val="24"/>
          <w:lang w:eastAsia="cs-CZ"/>
        </w:rPr>
      </w:pPr>
    </w:p>
    <w:p w:rsidR="008E7DAD" w:rsidRPr="00E033FD" w:rsidRDefault="008E7DAD" w:rsidP="008E7DAD">
      <w:pPr>
        <w:tabs>
          <w:tab w:val="left" w:pos="357"/>
        </w:tabs>
        <w:suppressAutoHyphens/>
        <w:spacing w:after="0" w:line="240" w:lineRule="auto"/>
        <w:ind w:left="540" w:hanging="540"/>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 xml:space="preserve">2.2. </w:t>
      </w:r>
      <w:r w:rsidRPr="00E033FD">
        <w:rPr>
          <w:rFonts w:ascii="Calibri" w:eastAsia="Times New Roman" w:hAnsi="Calibri" w:cs="Calibri"/>
          <w:sz w:val="24"/>
          <w:szCs w:val="24"/>
          <w:lang w:eastAsia="ar-SA"/>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8E7DAD" w:rsidRPr="00E033FD" w:rsidRDefault="008E7DAD" w:rsidP="008E7DAD">
      <w:pPr>
        <w:spacing w:after="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2.3. </w:t>
      </w:r>
      <w:r w:rsidRPr="00E033FD">
        <w:rPr>
          <w:rFonts w:ascii="Calibri" w:eastAsia="Times New Roman" w:hAnsi="Calibri" w:cs="Calibri"/>
          <w:sz w:val="24"/>
          <w:szCs w:val="24"/>
          <w:lang w:eastAsia="cs-CZ"/>
        </w:rPr>
        <w:tab/>
        <w:t>Zhotovitel může provést dílo před sjednanou dobou.</w:t>
      </w:r>
    </w:p>
    <w:p w:rsidR="008E7DAD" w:rsidRPr="00E033FD" w:rsidRDefault="008E7DAD" w:rsidP="008E7DAD">
      <w:pPr>
        <w:spacing w:after="0" w:line="240" w:lineRule="auto"/>
        <w:ind w:left="360" w:hanging="36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p>
    <w:p w:rsidR="008E7DAD" w:rsidRPr="00E033FD" w:rsidRDefault="008E7DAD" w:rsidP="008E7DAD">
      <w:pPr>
        <w:spacing w:after="120" w:line="240" w:lineRule="auto"/>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III.</w:t>
      </w:r>
    </w:p>
    <w:p w:rsidR="008E7DAD" w:rsidRPr="00E033FD" w:rsidRDefault="008E7DAD" w:rsidP="008E7DAD">
      <w:pPr>
        <w:spacing w:after="120" w:line="240" w:lineRule="auto"/>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Cena díla</w:t>
      </w:r>
    </w:p>
    <w:p w:rsidR="008E7DAD" w:rsidRPr="00E033FD" w:rsidRDefault="008E7DAD" w:rsidP="008E7DAD">
      <w:pPr>
        <w:spacing w:after="120" w:line="240" w:lineRule="auto"/>
        <w:ind w:left="540" w:hanging="540"/>
        <w:jc w:val="both"/>
        <w:rPr>
          <w:rFonts w:ascii="Calibri" w:eastAsia="Times New Roman" w:hAnsi="Calibri" w:cs="Calibri"/>
          <w:sz w:val="24"/>
          <w:szCs w:val="24"/>
          <w:lang w:eastAsia="cs-CZ"/>
        </w:rPr>
      </w:pPr>
      <w:proofErr w:type="gramStart"/>
      <w:r w:rsidRPr="00E033FD">
        <w:rPr>
          <w:rFonts w:ascii="Calibri" w:eastAsia="Times New Roman" w:hAnsi="Calibri" w:cs="Calibri"/>
          <w:sz w:val="24"/>
          <w:szCs w:val="24"/>
          <w:lang w:eastAsia="cs-CZ"/>
        </w:rPr>
        <w:t>3.1</w:t>
      </w:r>
      <w:proofErr w:type="gramEnd"/>
      <w:r w:rsidRPr="00E033FD">
        <w:rPr>
          <w:rFonts w:ascii="Calibri" w:eastAsia="Times New Roman" w:hAnsi="Calibri" w:cs="Calibri"/>
          <w:sz w:val="24"/>
          <w:szCs w:val="24"/>
          <w:lang w:eastAsia="cs-CZ"/>
        </w:rPr>
        <w:t>.</w:t>
      </w:r>
      <w:r w:rsidRPr="00E033FD">
        <w:rPr>
          <w:rFonts w:ascii="Calibri" w:eastAsia="Times New Roman" w:hAnsi="Calibri" w:cs="Calibri"/>
          <w:sz w:val="24"/>
          <w:szCs w:val="24"/>
          <w:lang w:eastAsia="cs-CZ"/>
        </w:rPr>
        <w:tab/>
        <w:t xml:space="preserve">Cena za celé dílo dle bodu 1.1. je sjednána dohodou smluvních stran v souladu se zákonem č.526/1990 Sb., o cenách, ve znění pozdějších předpisů, v celkové výši </w:t>
      </w:r>
      <w:r w:rsidR="00E5329D" w:rsidRPr="00E033FD">
        <w:rPr>
          <w:rFonts w:ascii="Calibri" w:eastAsia="Times New Roman" w:hAnsi="Calibri" w:cs="Calibri"/>
          <w:b/>
          <w:sz w:val="24"/>
          <w:szCs w:val="24"/>
          <w:lang w:eastAsia="cs-CZ"/>
        </w:rPr>
        <w:t>195.863</w:t>
      </w:r>
      <w:r w:rsidR="00CA1DCD" w:rsidRPr="00E033FD">
        <w:rPr>
          <w:rFonts w:ascii="Calibri" w:eastAsia="Times New Roman" w:hAnsi="Calibri" w:cs="Calibri"/>
          <w:b/>
          <w:sz w:val="24"/>
          <w:szCs w:val="24"/>
          <w:lang w:eastAsia="cs-CZ"/>
        </w:rPr>
        <w:t>,00</w:t>
      </w:r>
      <w:r w:rsidRPr="00E033FD">
        <w:rPr>
          <w:rFonts w:ascii="Calibri" w:eastAsia="Times New Roman" w:hAnsi="Calibri" w:cs="Calibri"/>
          <w:b/>
          <w:sz w:val="24"/>
          <w:szCs w:val="24"/>
          <w:lang w:eastAsia="cs-CZ"/>
        </w:rPr>
        <w:t xml:space="preserve"> Kč bez DPH</w:t>
      </w:r>
      <w:r w:rsidRPr="00E033FD">
        <w:rPr>
          <w:rFonts w:ascii="Calibri" w:eastAsia="Times New Roman" w:hAnsi="Calibri" w:cs="Calibri"/>
          <w:sz w:val="24"/>
          <w:szCs w:val="24"/>
          <w:lang w:eastAsia="cs-CZ"/>
        </w:rPr>
        <w:t xml:space="preserve">, a to jako </w:t>
      </w:r>
      <w:r w:rsidRPr="00E033FD">
        <w:rPr>
          <w:rFonts w:ascii="Calibri" w:eastAsia="Times New Roman" w:hAnsi="Calibri" w:cs="Calibri"/>
          <w:b/>
          <w:sz w:val="24"/>
          <w:szCs w:val="24"/>
          <w:lang w:eastAsia="cs-CZ"/>
        </w:rPr>
        <w:t>cena nejvýše přípustná.</w:t>
      </w:r>
      <w:r w:rsidRPr="00E033FD">
        <w:rPr>
          <w:rFonts w:ascii="Calibri" w:eastAsia="Times New Roman" w:hAnsi="Calibri" w:cs="Calibri"/>
          <w:sz w:val="24"/>
          <w:szCs w:val="24"/>
          <w:lang w:eastAsia="cs-CZ"/>
        </w:rPr>
        <w:t xml:space="preserve"> Objednatel prohlašuje, že</w:t>
      </w:r>
      <w:r w:rsidRPr="00E033FD">
        <w:rPr>
          <w:rFonts w:ascii="Calibri" w:eastAsia="Times New Roman" w:hAnsi="Calibri" w:cs="Calibri"/>
          <w:b/>
          <w:sz w:val="24"/>
          <w:szCs w:val="24"/>
          <w:lang w:eastAsia="cs-CZ"/>
        </w:rPr>
        <w:t xml:space="preserve"> </w:t>
      </w:r>
      <w:r w:rsidRPr="00E033FD">
        <w:rPr>
          <w:rFonts w:ascii="Calibri" w:eastAsia="Times New Roman" w:hAnsi="Calibri" w:cs="Calibri"/>
          <w:sz w:val="24"/>
          <w:szCs w:val="24"/>
          <w:lang w:eastAsia="cs-CZ"/>
        </w:rPr>
        <w:t xml:space="preserve">předmět objednávky bude proveden na objektu, který </w:t>
      </w:r>
      <w:r w:rsidRPr="00E033FD">
        <w:rPr>
          <w:rFonts w:ascii="Calibri" w:eastAsia="Times New Roman" w:hAnsi="Calibri" w:cs="Calibri"/>
          <w:b/>
          <w:sz w:val="24"/>
          <w:szCs w:val="24"/>
          <w:lang w:eastAsia="cs-CZ"/>
        </w:rPr>
        <w:t>je plně</w:t>
      </w:r>
      <w:r w:rsidRPr="00E033FD">
        <w:rPr>
          <w:rFonts w:ascii="Calibri" w:eastAsia="Times New Roman" w:hAnsi="Calibri" w:cs="Calibri"/>
          <w:b/>
          <w:i/>
          <w:iCs/>
          <w:sz w:val="24"/>
          <w:szCs w:val="24"/>
          <w:lang w:eastAsia="cs-CZ"/>
        </w:rPr>
        <w:t xml:space="preserve"> </w:t>
      </w:r>
      <w:r w:rsidRPr="00E033FD">
        <w:rPr>
          <w:rFonts w:ascii="Calibri" w:eastAsia="Times New Roman" w:hAnsi="Calibri" w:cs="Calibri"/>
          <w:b/>
          <w:sz w:val="24"/>
          <w:szCs w:val="24"/>
          <w:lang w:eastAsia="cs-CZ"/>
        </w:rPr>
        <w:t>používán k ekonomické činnosti</w:t>
      </w:r>
      <w:r w:rsidRPr="00E033FD">
        <w:rPr>
          <w:rFonts w:ascii="Calibri" w:eastAsia="Times New Roman" w:hAnsi="Calibri" w:cs="Calibri"/>
          <w:sz w:val="24"/>
          <w:szCs w:val="24"/>
          <w:lang w:eastAsia="cs-CZ"/>
        </w:rPr>
        <w:t xml:space="preserve"> a ve smyslu informace GFŘ a MFČR ze dne 9. 11. 2011 </w:t>
      </w:r>
      <w:r w:rsidRPr="00E033FD">
        <w:rPr>
          <w:rFonts w:ascii="Calibri" w:eastAsia="Times New Roman" w:hAnsi="Calibri" w:cs="Calibri"/>
          <w:b/>
          <w:bCs/>
          <w:sz w:val="24"/>
          <w:szCs w:val="24"/>
          <w:lang w:eastAsia="cs-CZ"/>
        </w:rPr>
        <w:t xml:space="preserve">bude </w:t>
      </w:r>
      <w:r w:rsidRPr="00E033FD">
        <w:rPr>
          <w:rFonts w:ascii="Calibri" w:eastAsia="Times New Roman" w:hAnsi="Calibri" w:cs="Calibri"/>
          <w:sz w:val="24"/>
          <w:szCs w:val="24"/>
          <w:lang w:eastAsia="cs-CZ"/>
        </w:rPr>
        <w:t xml:space="preserve">pro výše uvedenou dodávku </w:t>
      </w:r>
      <w:r w:rsidRPr="00E033FD">
        <w:rPr>
          <w:rFonts w:ascii="Calibri" w:eastAsia="Times New Roman" w:hAnsi="Calibri" w:cs="Calibri"/>
          <w:b/>
          <w:bCs/>
          <w:sz w:val="24"/>
          <w:szCs w:val="24"/>
          <w:lang w:eastAsia="cs-CZ"/>
        </w:rPr>
        <w:t xml:space="preserve">aplikován režim přenesené </w:t>
      </w:r>
      <w:r w:rsidRPr="00E033FD">
        <w:rPr>
          <w:rFonts w:ascii="Calibri" w:eastAsia="Times New Roman" w:hAnsi="Calibri" w:cs="Calibri"/>
          <w:b/>
          <w:sz w:val="24"/>
          <w:szCs w:val="24"/>
          <w:lang w:eastAsia="cs-CZ"/>
        </w:rPr>
        <w:t>daňové povinnosti</w:t>
      </w:r>
      <w:r w:rsidRPr="00E033FD">
        <w:rPr>
          <w:rFonts w:ascii="Calibri" w:eastAsia="Times New Roman" w:hAnsi="Calibri" w:cs="Calibri"/>
          <w:sz w:val="24"/>
          <w:szCs w:val="24"/>
          <w:lang w:eastAsia="cs-CZ"/>
        </w:rPr>
        <w:t xml:space="preserve"> podle § 92a zákona o DPH. Dodavatel je povinen vystavit za podmínek uvedených v zákoně doklad s náležitostmi dle § 92a odst. 2 zákona o DPH</w:t>
      </w:r>
    </w:p>
    <w:p w:rsidR="008E7DAD" w:rsidRPr="00E033FD" w:rsidRDefault="008E7DAD" w:rsidP="008E7DAD">
      <w:pPr>
        <w:autoSpaceDE w:val="0"/>
        <w:autoSpaceDN w:val="0"/>
        <w:spacing w:after="0" w:line="240" w:lineRule="auto"/>
        <w:ind w:left="567" w:hanging="567"/>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8E7DAD" w:rsidRPr="00E033FD" w:rsidRDefault="008E7DAD" w:rsidP="008E7DAD">
      <w:pPr>
        <w:autoSpaceDE w:val="0"/>
        <w:autoSpaceDN w:val="0"/>
        <w:spacing w:after="0" w:line="240" w:lineRule="auto"/>
        <w:ind w:left="567"/>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Zhotovitel prohlašuje, že se podrobně seznámil s rozsahem předmětu díla a prohlašuje dále, že v  ceně díla jsou zahrnuty veškeré dodávky a práce potřebné pro provedení díla dle čl. I. této smlouvy.</w:t>
      </w:r>
    </w:p>
    <w:p w:rsidR="008E7DAD" w:rsidRPr="00E033FD" w:rsidRDefault="008E7DAD" w:rsidP="008E7DAD">
      <w:pPr>
        <w:autoSpaceDE w:val="0"/>
        <w:autoSpaceDN w:val="0"/>
        <w:spacing w:after="0" w:line="240" w:lineRule="auto"/>
        <w:ind w:left="567"/>
        <w:jc w:val="both"/>
        <w:rPr>
          <w:rFonts w:ascii="Calibri" w:eastAsia="Times New Roman" w:hAnsi="Calibri" w:cs="Calibri"/>
          <w:sz w:val="24"/>
          <w:szCs w:val="24"/>
          <w:lang w:eastAsia="cs-CZ"/>
        </w:rPr>
      </w:pPr>
    </w:p>
    <w:p w:rsidR="008E7DAD" w:rsidRPr="00E033FD" w:rsidRDefault="008E7DAD" w:rsidP="008E7DAD">
      <w:pPr>
        <w:spacing w:after="120" w:line="240" w:lineRule="auto"/>
        <w:ind w:left="426" w:hanging="360"/>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IV.</w:t>
      </w:r>
    </w:p>
    <w:p w:rsidR="008E7DAD" w:rsidRPr="00E033FD" w:rsidRDefault="008E7DAD" w:rsidP="008E7DAD">
      <w:pPr>
        <w:spacing w:after="120" w:line="240" w:lineRule="auto"/>
        <w:ind w:left="426"/>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Platební podmínky</w:t>
      </w:r>
    </w:p>
    <w:p w:rsidR="008E7DAD" w:rsidRPr="00E033FD" w:rsidRDefault="008E7DAD" w:rsidP="008E7DAD">
      <w:pPr>
        <w:numPr>
          <w:ilvl w:val="1"/>
          <w:numId w:val="6"/>
        </w:numPr>
        <w:spacing w:after="0" w:line="240" w:lineRule="auto"/>
        <w:contextualSpacing/>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Cenu díla je zhotovitel oprávněn vyúčtovat objednateli po předání díla dle čl. VIII. této smlouvy fakturou, která musí obsahovat náležitosti daňového dokladu. Formální vady </w:t>
      </w:r>
      <w:r w:rsidRPr="00E033FD">
        <w:rPr>
          <w:rFonts w:ascii="Calibri" w:eastAsia="Times New Roman" w:hAnsi="Calibri" w:cs="Calibri"/>
          <w:sz w:val="24"/>
          <w:szCs w:val="24"/>
          <w:lang w:eastAsia="cs-CZ"/>
        </w:rPr>
        <w:lastRenderedPageBreak/>
        <w:t xml:space="preserve">faktury (např. nesprávné uvedené nebo absence povinných údajů) jsou důvodem k oprávněnému vrácení faktury zhotoviteli a neuhrazení ceny díla. </w:t>
      </w:r>
    </w:p>
    <w:p w:rsidR="008E7DAD" w:rsidRPr="00E033FD" w:rsidRDefault="008E7DAD" w:rsidP="008E7DAD">
      <w:pPr>
        <w:numPr>
          <w:ilvl w:val="1"/>
          <w:numId w:val="6"/>
        </w:numPr>
        <w:spacing w:after="0" w:line="240" w:lineRule="auto"/>
        <w:contextualSpacing/>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Objednatel je povinen cenu díla zaplatit do 21 dnů po doručení faktury obsahující vyúčtování dle odstavce 1) tohoto článku. </w:t>
      </w:r>
    </w:p>
    <w:p w:rsidR="008E7DAD" w:rsidRPr="00E033FD" w:rsidRDefault="008E7DAD" w:rsidP="008E7DAD">
      <w:pPr>
        <w:widowControl w:val="0"/>
        <w:numPr>
          <w:ilvl w:val="1"/>
          <w:numId w:val="6"/>
        </w:num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Pro účel dodržení termínu splatnosti faktury je platba považována za uhrazenou v den, kdy byla odepsána z účtu objednatele a poukázána ve prospěch účtu zhotovitele. </w:t>
      </w:r>
    </w:p>
    <w:p w:rsidR="008E7DAD" w:rsidRPr="00E033FD" w:rsidRDefault="008E7DAD" w:rsidP="008E7DAD">
      <w:pPr>
        <w:widowControl w:val="0"/>
        <w:spacing w:after="0" w:line="240" w:lineRule="auto"/>
        <w:ind w:left="720"/>
        <w:jc w:val="both"/>
        <w:rPr>
          <w:rFonts w:ascii="Calibri" w:eastAsia="Times New Roman" w:hAnsi="Calibri" w:cs="Calibri"/>
          <w:sz w:val="24"/>
          <w:szCs w:val="24"/>
          <w:lang w:eastAsia="cs-CZ"/>
        </w:rPr>
      </w:pP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V.</w:t>
      </w: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Vlastnické právo k dílu</w:t>
      </w:r>
    </w:p>
    <w:p w:rsidR="008E7DAD" w:rsidRPr="00E033FD" w:rsidRDefault="008E7DAD" w:rsidP="008E7DAD">
      <w:pPr>
        <w:numPr>
          <w:ilvl w:val="1"/>
          <w:numId w:val="2"/>
        </w:numPr>
        <w:tabs>
          <w:tab w:val="clear" w:pos="480"/>
          <w:tab w:val="num" w:pos="567"/>
        </w:tabs>
        <w:spacing w:after="0" w:line="240" w:lineRule="auto"/>
        <w:ind w:left="595" w:hanging="482"/>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Objednatel je vlastníkem vlastní stavby od počátku jejího zhotovování s tím, že zhotovitel je vlastníkem věcí, které opatřil k provedení vlastní stavby až do doby, kdy se zpracováním stanou součástí vlastní stavby.</w:t>
      </w:r>
    </w:p>
    <w:p w:rsidR="008E7DAD" w:rsidRPr="00E033FD" w:rsidRDefault="008E7DAD" w:rsidP="008E7DAD">
      <w:pPr>
        <w:numPr>
          <w:ilvl w:val="1"/>
          <w:numId w:val="2"/>
        </w:numPr>
        <w:tabs>
          <w:tab w:val="clear" w:pos="480"/>
        </w:tabs>
        <w:spacing w:after="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Nebezpečí škody nese od počátku zhotovitel, a to až do doby řádného předání a převzetí díla mezi zhotovitelem a objednatelem.</w:t>
      </w: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VI.</w:t>
      </w:r>
    </w:p>
    <w:p w:rsidR="008E7DAD" w:rsidRPr="00E033FD" w:rsidRDefault="008E7DAD" w:rsidP="008E7DAD">
      <w:pPr>
        <w:spacing w:after="120" w:line="240" w:lineRule="auto"/>
        <w:ind w:left="357"/>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Oprávnění zástupci smluvních stran</w:t>
      </w:r>
    </w:p>
    <w:p w:rsidR="008E7DAD" w:rsidRPr="00E033FD" w:rsidRDefault="008E7DAD" w:rsidP="008E7DAD">
      <w:pPr>
        <w:spacing w:after="0" w:line="240" w:lineRule="auto"/>
        <w:ind w:left="540" w:hanging="540"/>
        <w:jc w:val="both"/>
        <w:rPr>
          <w:rFonts w:ascii="Calibri" w:eastAsia="Times New Roman" w:hAnsi="Calibri" w:cs="Calibri"/>
          <w:b/>
          <w:sz w:val="24"/>
          <w:szCs w:val="24"/>
          <w:lang w:eastAsia="cs-CZ"/>
        </w:rPr>
      </w:pPr>
      <w:r w:rsidRPr="00E033FD">
        <w:rPr>
          <w:rFonts w:ascii="Calibri" w:eastAsia="Times New Roman" w:hAnsi="Calibri" w:cs="Calibri"/>
          <w:sz w:val="24"/>
          <w:szCs w:val="24"/>
          <w:lang w:eastAsia="cs-CZ"/>
        </w:rPr>
        <w:t xml:space="preserve">6.1 </w:t>
      </w:r>
      <w:r w:rsidRPr="00E033FD">
        <w:rPr>
          <w:rFonts w:ascii="Calibri" w:eastAsia="Times New Roman" w:hAnsi="Calibri" w:cs="Calibri"/>
          <w:sz w:val="24"/>
          <w:szCs w:val="24"/>
          <w:lang w:eastAsia="cs-CZ"/>
        </w:rPr>
        <w:tab/>
        <w:t>Dalšími oprávněnými zástupci objednatele při provádění a převzetí díla jsou:</w:t>
      </w:r>
      <w:r w:rsidRPr="00E033FD">
        <w:rPr>
          <w:rFonts w:ascii="Calibri" w:eastAsia="Times New Roman" w:hAnsi="Calibri" w:cs="Calibri"/>
          <w:b/>
          <w:sz w:val="24"/>
          <w:szCs w:val="24"/>
          <w:lang w:eastAsia="cs-CZ"/>
        </w:rPr>
        <w:t xml:space="preserve"> </w:t>
      </w:r>
    </w:p>
    <w:p w:rsidR="008E7DAD" w:rsidRPr="00E033FD" w:rsidRDefault="008E7DAD" w:rsidP="008E7DAD">
      <w:pPr>
        <w:spacing w:after="0" w:line="240" w:lineRule="auto"/>
        <w:ind w:left="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ve věcech technických: </w:t>
      </w:r>
      <w:r w:rsidRPr="00E033FD">
        <w:rPr>
          <w:rFonts w:ascii="Calibri" w:eastAsia="Times New Roman" w:hAnsi="Calibri" w:cs="Calibri"/>
          <w:sz w:val="24"/>
          <w:szCs w:val="24"/>
          <w:lang w:eastAsia="cs-CZ"/>
        </w:rPr>
        <w:tab/>
        <w:t>Pavel Procházka, referent odboru správy majetku,</w:t>
      </w:r>
    </w:p>
    <w:p w:rsidR="008E7DAD" w:rsidRPr="00E033FD" w:rsidRDefault="008E7DAD" w:rsidP="008E7DAD">
      <w:pPr>
        <w:spacing w:after="0" w:line="240" w:lineRule="auto"/>
        <w:ind w:left="2124" w:firstLine="708"/>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Město Kutná Hora, tel: 327 710 189, 606 616 309</w:t>
      </w:r>
    </w:p>
    <w:p w:rsidR="008E7DAD" w:rsidRPr="00E033FD" w:rsidRDefault="008E7DAD" w:rsidP="008E7DAD">
      <w:pPr>
        <w:tabs>
          <w:tab w:val="left" w:pos="1134"/>
          <w:tab w:val="left" w:pos="3402"/>
          <w:tab w:val="left" w:pos="5670"/>
        </w:tabs>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ab/>
        <w:t xml:space="preserve">                            </w:t>
      </w:r>
      <w:r w:rsidR="00B0634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e-mail: prochazkap@mu.kutnahora.cz</w:t>
      </w:r>
    </w:p>
    <w:p w:rsidR="008E7DAD" w:rsidRPr="00E033FD" w:rsidRDefault="008E7DAD" w:rsidP="008E7DAD">
      <w:pPr>
        <w:tabs>
          <w:tab w:val="left" w:pos="1134"/>
          <w:tab w:val="left" w:pos="3402"/>
          <w:tab w:val="left" w:pos="5670"/>
        </w:tabs>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p>
    <w:p w:rsidR="008E7DAD" w:rsidRPr="00E033FD" w:rsidRDefault="008E7DAD" w:rsidP="008E7DAD">
      <w:pPr>
        <w:numPr>
          <w:ilvl w:val="1"/>
          <w:numId w:val="7"/>
        </w:num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Oprávněným zástupcem zhotovitele je ve </w:t>
      </w:r>
    </w:p>
    <w:p w:rsidR="004C179C" w:rsidRPr="00E033FD" w:rsidRDefault="008E7DAD" w:rsidP="004C179C">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r w:rsidR="004C179C" w:rsidRPr="00E033FD">
        <w:rPr>
          <w:rFonts w:ascii="Calibri" w:eastAsia="Times New Roman" w:hAnsi="Calibri" w:cs="Calibri"/>
          <w:sz w:val="24"/>
          <w:szCs w:val="24"/>
          <w:lang w:eastAsia="cs-CZ"/>
        </w:rPr>
        <w:t xml:space="preserve"> věcech smluvních:</w:t>
      </w:r>
      <w:r w:rsidR="004C179C" w:rsidRPr="00E033FD">
        <w:rPr>
          <w:rFonts w:ascii="Calibri" w:eastAsia="Times New Roman" w:hAnsi="Calibri" w:cs="Calibri"/>
          <w:sz w:val="24"/>
          <w:szCs w:val="24"/>
          <w:lang w:eastAsia="cs-CZ"/>
        </w:rPr>
        <w:tab/>
      </w:r>
      <w:proofErr w:type="spellStart"/>
      <w:r w:rsidR="003F3CC1">
        <w:rPr>
          <w:rFonts w:ascii="Calibri" w:eastAsia="Times New Roman" w:hAnsi="Calibri" w:cs="Calibri"/>
          <w:sz w:val="24"/>
          <w:szCs w:val="24"/>
          <w:lang w:eastAsia="cs-CZ"/>
        </w:rPr>
        <w:t>xxxxxxxxxxxxxxxx</w:t>
      </w:r>
      <w:proofErr w:type="spellEnd"/>
      <w:r w:rsidR="004C179C" w:rsidRPr="00E033FD">
        <w:rPr>
          <w:rFonts w:ascii="Calibri" w:eastAsia="Times New Roman" w:hAnsi="Calibri" w:cs="Calibri"/>
          <w:sz w:val="24"/>
          <w:szCs w:val="24"/>
          <w:lang w:eastAsia="cs-CZ"/>
        </w:rPr>
        <w:t>, jednatel</w:t>
      </w:r>
    </w:p>
    <w:p w:rsidR="004C179C" w:rsidRPr="00E033FD" w:rsidRDefault="004C179C" w:rsidP="004C179C">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 xml:space="preserve">tel.: </w:t>
      </w:r>
      <w:proofErr w:type="spellStart"/>
      <w:r w:rsidR="003F3CC1">
        <w:rPr>
          <w:rFonts w:ascii="Calibri" w:eastAsia="Times New Roman" w:hAnsi="Calibri" w:cs="Calibri"/>
          <w:sz w:val="24"/>
          <w:szCs w:val="24"/>
          <w:lang w:eastAsia="cs-CZ"/>
        </w:rPr>
        <w:t>xxxxxxxxxxxxx</w:t>
      </w:r>
      <w:proofErr w:type="spellEnd"/>
      <w:r w:rsidRPr="00E033FD">
        <w:rPr>
          <w:rFonts w:ascii="Calibri" w:eastAsia="Times New Roman" w:hAnsi="Calibri" w:cs="Calibri"/>
          <w:sz w:val="24"/>
          <w:szCs w:val="24"/>
          <w:lang w:eastAsia="cs-CZ"/>
        </w:rPr>
        <w:t xml:space="preserve">, e-mail: </w:t>
      </w:r>
      <w:hyperlink r:id="rId5" w:history="1">
        <w:proofErr w:type="spellStart"/>
        <w:r w:rsidR="003F3CC1">
          <w:rPr>
            <w:rStyle w:val="Hypertextovodkaz"/>
            <w:rFonts w:ascii="Calibri" w:eastAsia="Times New Roman" w:hAnsi="Calibri" w:cs="Calibri"/>
            <w:color w:val="auto"/>
            <w:sz w:val="24"/>
            <w:szCs w:val="24"/>
            <w:u w:val="none"/>
            <w:lang w:eastAsia="cs-CZ"/>
          </w:rPr>
          <w:t>xxxxxxxxxxxxxxx</w:t>
        </w:r>
        <w:proofErr w:type="spellEnd"/>
      </w:hyperlink>
    </w:p>
    <w:p w:rsidR="004C179C" w:rsidRPr="00E033FD" w:rsidRDefault="004C179C" w:rsidP="004C179C">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věcech technických:</w:t>
      </w:r>
      <w:r w:rsidRPr="00E033FD">
        <w:rPr>
          <w:rFonts w:ascii="Calibri" w:eastAsia="Times New Roman" w:hAnsi="Calibri" w:cs="Calibri"/>
          <w:sz w:val="24"/>
          <w:szCs w:val="24"/>
          <w:lang w:eastAsia="cs-CZ"/>
        </w:rPr>
        <w:tab/>
      </w:r>
      <w:proofErr w:type="spellStart"/>
      <w:r w:rsidR="003F3CC1">
        <w:rPr>
          <w:rFonts w:ascii="Calibri" w:eastAsia="Times New Roman" w:hAnsi="Calibri" w:cs="Calibri"/>
          <w:sz w:val="24"/>
          <w:szCs w:val="24"/>
          <w:lang w:eastAsia="cs-CZ"/>
        </w:rPr>
        <w:t>xxxxxxxxxxxxxx</w:t>
      </w:r>
      <w:proofErr w:type="spellEnd"/>
      <w:r w:rsidRPr="00E033FD">
        <w:rPr>
          <w:rFonts w:ascii="Calibri" w:eastAsia="Times New Roman" w:hAnsi="Calibri" w:cs="Calibri"/>
          <w:sz w:val="24"/>
          <w:szCs w:val="24"/>
          <w:lang w:eastAsia="cs-CZ"/>
        </w:rPr>
        <w:t>, technik</w:t>
      </w:r>
    </w:p>
    <w:p w:rsidR="004C179C" w:rsidRPr="00E033FD" w:rsidRDefault="004C179C" w:rsidP="004C179C">
      <w:p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 xml:space="preserve">tel.: </w:t>
      </w:r>
      <w:proofErr w:type="spellStart"/>
      <w:r w:rsidR="003F3CC1">
        <w:rPr>
          <w:rFonts w:ascii="Calibri" w:eastAsia="Times New Roman" w:hAnsi="Calibri" w:cs="Calibri"/>
          <w:sz w:val="24"/>
          <w:szCs w:val="24"/>
          <w:lang w:eastAsia="cs-CZ"/>
        </w:rPr>
        <w:t>xxxxxxxxxxxxx</w:t>
      </w:r>
      <w:proofErr w:type="spellEnd"/>
      <w:r w:rsidRPr="00E033FD">
        <w:rPr>
          <w:rFonts w:ascii="Calibri" w:eastAsia="Times New Roman" w:hAnsi="Calibri" w:cs="Calibri"/>
          <w:sz w:val="24"/>
          <w:szCs w:val="24"/>
          <w:lang w:eastAsia="cs-CZ"/>
        </w:rPr>
        <w:t xml:space="preserve">, e-mail: </w:t>
      </w:r>
      <w:proofErr w:type="spellStart"/>
      <w:r w:rsidR="003F3CC1">
        <w:rPr>
          <w:rFonts w:ascii="Calibri" w:eastAsia="Times New Roman" w:hAnsi="Calibri" w:cs="Calibri"/>
          <w:sz w:val="24"/>
          <w:szCs w:val="24"/>
          <w:lang w:eastAsia="cs-CZ"/>
        </w:rPr>
        <w:t>xxxxxxxxxxxxx</w:t>
      </w:r>
      <w:proofErr w:type="spellEnd"/>
    </w:p>
    <w:p w:rsidR="008E7DAD" w:rsidRPr="00E033FD" w:rsidRDefault="008E7DAD" w:rsidP="004C179C">
      <w:pPr>
        <w:spacing w:after="0" w:line="240" w:lineRule="auto"/>
        <w:jc w:val="both"/>
        <w:rPr>
          <w:rFonts w:ascii="Calibri" w:eastAsia="Times New Roman" w:hAnsi="Calibri" w:cs="Calibri"/>
          <w:sz w:val="24"/>
          <w:szCs w:val="24"/>
          <w:lang w:eastAsia="cs-CZ"/>
        </w:rPr>
      </w:pPr>
    </w:p>
    <w:p w:rsidR="008E7DAD" w:rsidRPr="00E033FD" w:rsidRDefault="008E7DAD" w:rsidP="008E7DAD">
      <w:pPr>
        <w:spacing w:after="0" w:line="240" w:lineRule="auto"/>
        <w:jc w:val="both"/>
        <w:rPr>
          <w:rFonts w:ascii="Calibri" w:eastAsia="Times New Roman" w:hAnsi="Calibri" w:cs="Calibri"/>
          <w:sz w:val="24"/>
          <w:szCs w:val="24"/>
          <w:lang w:eastAsia="cs-CZ"/>
        </w:rPr>
      </w:pP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 xml:space="preserve">Článek VII.  </w:t>
      </w:r>
    </w:p>
    <w:p w:rsidR="008E7DAD" w:rsidRPr="00E033FD" w:rsidRDefault="008E7DAD" w:rsidP="008E7DAD">
      <w:pPr>
        <w:spacing w:after="120" w:line="240" w:lineRule="auto"/>
        <w:ind w:left="357"/>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Provádění díla a nebezpečí škody na díle</w:t>
      </w:r>
    </w:p>
    <w:p w:rsidR="008E7DAD" w:rsidRPr="00E033FD" w:rsidRDefault="008E7DAD" w:rsidP="008E7DAD">
      <w:pPr>
        <w:spacing w:after="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7.1. </w:t>
      </w:r>
      <w:r w:rsidRPr="00E033FD">
        <w:rPr>
          <w:rFonts w:ascii="Calibri" w:eastAsia="Times New Roman" w:hAnsi="Calibri" w:cs="Calibri"/>
          <w:sz w:val="24"/>
          <w:szCs w:val="24"/>
          <w:lang w:eastAsia="cs-CZ"/>
        </w:rPr>
        <w:tab/>
        <w:t xml:space="preserve">Zhotovitel je povinen provést dílo na svůj náklad a na své nebezpečí. </w:t>
      </w:r>
    </w:p>
    <w:p w:rsidR="008E7DAD" w:rsidRPr="00E033FD" w:rsidRDefault="008E7DAD" w:rsidP="008E7DAD">
      <w:pPr>
        <w:spacing w:after="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7.2. </w:t>
      </w:r>
      <w:r w:rsidRPr="00E033FD">
        <w:rPr>
          <w:rFonts w:ascii="Calibri" w:eastAsia="Times New Roman" w:hAnsi="Calibri" w:cs="Calibri"/>
          <w:sz w:val="24"/>
          <w:szCs w:val="24"/>
          <w:lang w:eastAsia="cs-CZ"/>
        </w:rPr>
        <w:tab/>
        <w:t>Při provádění díla postupuje zhotovitel samostatně a dílo provádí v souladu s  obecně závaznými právními předpisy a českými technickými normami.</w:t>
      </w:r>
    </w:p>
    <w:p w:rsidR="00CA6175" w:rsidRDefault="008E7DAD" w:rsidP="00CA6175">
      <w:pPr>
        <w:spacing w:after="0" w:line="240" w:lineRule="auto"/>
        <w:rPr>
          <w:rFonts w:ascii="Calibri" w:eastAsia="Times New Roman" w:hAnsi="Calibri" w:cs="Calibri"/>
          <w:sz w:val="24"/>
          <w:szCs w:val="24"/>
          <w:lang w:eastAsia="cs-CZ"/>
        </w:rPr>
      </w:pPr>
      <w:r w:rsidRPr="00E033FD">
        <w:rPr>
          <w:rFonts w:ascii="Calibri" w:eastAsia="Calibri" w:hAnsi="Calibri" w:cs="Calibri"/>
          <w:sz w:val="24"/>
          <w:szCs w:val="24"/>
          <w:lang w:eastAsia="cs-CZ"/>
        </w:rPr>
        <w:t xml:space="preserve">7.3.    </w:t>
      </w:r>
      <w:r w:rsidRPr="00E033FD">
        <w:rPr>
          <w:rFonts w:ascii="Calibri" w:eastAsia="Times New Roman" w:hAnsi="Calibri" w:cs="Calibri"/>
          <w:sz w:val="24"/>
          <w:szCs w:val="24"/>
          <w:lang w:eastAsia="cs-CZ"/>
        </w:rPr>
        <w:t xml:space="preserve">Při provádění díla prostřednictvím zaměstnanců zhotovitele nebo při provádění části </w:t>
      </w:r>
      <w:r w:rsidR="00CA6175">
        <w:rPr>
          <w:rFonts w:ascii="Calibri" w:eastAsia="Times New Roman" w:hAnsi="Calibri" w:cs="Calibri"/>
          <w:sz w:val="24"/>
          <w:szCs w:val="24"/>
          <w:lang w:eastAsia="cs-CZ"/>
        </w:rPr>
        <w:t xml:space="preserve">  </w:t>
      </w:r>
    </w:p>
    <w:p w:rsidR="00CA6175" w:rsidRDefault="00CA6175" w:rsidP="00CA6175">
      <w:pPr>
        <w:spacing w:after="0" w:line="240" w:lineRule="auto"/>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           </w:t>
      </w:r>
      <w:r w:rsidR="008E7DAD" w:rsidRPr="00E033FD">
        <w:rPr>
          <w:rFonts w:ascii="Calibri" w:eastAsia="Times New Roman" w:hAnsi="Calibri" w:cs="Calibri"/>
          <w:sz w:val="24"/>
          <w:szCs w:val="24"/>
          <w:lang w:eastAsia="cs-CZ"/>
        </w:rPr>
        <w:t xml:space="preserve">díla jinou osobou má zhotovitel odpovědnost, jako by dílo prováděl sám. Pověří-li </w:t>
      </w:r>
      <w:r>
        <w:rPr>
          <w:rFonts w:ascii="Calibri" w:eastAsia="Times New Roman" w:hAnsi="Calibri" w:cs="Calibri"/>
          <w:sz w:val="24"/>
          <w:szCs w:val="24"/>
          <w:lang w:eastAsia="cs-CZ"/>
        </w:rPr>
        <w:t xml:space="preserve">   </w:t>
      </w:r>
    </w:p>
    <w:p w:rsidR="00CA6175" w:rsidRDefault="00CA6175" w:rsidP="00CA6175">
      <w:pPr>
        <w:spacing w:after="0" w:line="240" w:lineRule="auto"/>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           </w:t>
      </w:r>
      <w:r w:rsidR="008E7DAD" w:rsidRPr="00E033FD">
        <w:rPr>
          <w:rFonts w:ascii="Calibri" w:eastAsia="Times New Roman" w:hAnsi="Calibri" w:cs="Calibri"/>
          <w:sz w:val="24"/>
          <w:szCs w:val="24"/>
          <w:lang w:eastAsia="cs-CZ"/>
        </w:rPr>
        <w:t xml:space="preserve">zhotovitel k provedení části díla jinou osobu bez souhlasu objednatele, považuje se to </w:t>
      </w:r>
    </w:p>
    <w:p w:rsidR="00CA6175" w:rsidRDefault="00CA6175" w:rsidP="00CA6175">
      <w:pPr>
        <w:spacing w:after="0" w:line="240" w:lineRule="auto"/>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           </w:t>
      </w:r>
      <w:r w:rsidR="008E7DAD" w:rsidRPr="00E033FD">
        <w:rPr>
          <w:rFonts w:ascii="Calibri" w:eastAsia="Times New Roman" w:hAnsi="Calibri" w:cs="Calibri"/>
          <w:sz w:val="24"/>
          <w:szCs w:val="24"/>
          <w:lang w:eastAsia="cs-CZ"/>
        </w:rPr>
        <w:t xml:space="preserve">za závažné porušení smlouvy a ustanovení § 2914 druhá věta Občanského zákoníku, se </w:t>
      </w:r>
    </w:p>
    <w:p w:rsidR="008E7DAD" w:rsidRPr="00E033FD" w:rsidRDefault="00CA6175" w:rsidP="00CA6175">
      <w:pPr>
        <w:spacing w:after="0" w:line="240" w:lineRule="auto"/>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           </w:t>
      </w:r>
      <w:proofErr w:type="gramStart"/>
      <w:r w:rsidR="008E7DAD" w:rsidRPr="00E033FD">
        <w:rPr>
          <w:rFonts w:ascii="Calibri" w:eastAsia="Times New Roman" w:hAnsi="Calibri" w:cs="Calibri"/>
          <w:sz w:val="24"/>
          <w:szCs w:val="24"/>
          <w:lang w:eastAsia="cs-CZ"/>
        </w:rPr>
        <w:t>zhotovitel nemůže</w:t>
      </w:r>
      <w:proofErr w:type="gramEnd"/>
      <w:r w:rsidR="008E7DAD" w:rsidRPr="00E033FD">
        <w:rPr>
          <w:rFonts w:ascii="Calibri" w:eastAsia="Times New Roman" w:hAnsi="Calibri" w:cs="Calibri"/>
          <w:sz w:val="24"/>
          <w:szCs w:val="24"/>
          <w:lang w:eastAsia="cs-CZ"/>
        </w:rPr>
        <w:t xml:space="preserve"> dovolávat.</w:t>
      </w:r>
    </w:p>
    <w:p w:rsidR="008E7DAD" w:rsidRPr="00E033FD" w:rsidRDefault="008E7DAD" w:rsidP="008E7DAD">
      <w:pPr>
        <w:spacing w:after="12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7.4. </w:t>
      </w:r>
      <w:r w:rsidRPr="00E033FD">
        <w:rPr>
          <w:rFonts w:ascii="Calibri" w:eastAsia="Times New Roman" w:hAnsi="Calibri" w:cs="Calibri"/>
          <w:sz w:val="24"/>
          <w:szCs w:val="24"/>
          <w:lang w:eastAsia="cs-CZ"/>
        </w:rPr>
        <w:tab/>
        <w:t xml:space="preserve">Staveniště bude předáno objednatelem zhotoviteli na základě písemného předávacího protokolu podepsaného oprávněnými zástupci objednatele a zhotovitele, prosté faktických vad a práv třetích osob. </w:t>
      </w:r>
    </w:p>
    <w:p w:rsidR="008E7DAD" w:rsidRPr="00E033FD" w:rsidRDefault="00E41E3F" w:rsidP="008E7DAD">
      <w:pPr>
        <w:spacing w:after="0" w:line="240" w:lineRule="auto"/>
        <w:ind w:left="540" w:hanging="540"/>
        <w:jc w:val="both"/>
        <w:rPr>
          <w:rFonts w:ascii="Calibri" w:eastAsia="Times New Roman" w:hAnsi="Calibri" w:cs="Calibri"/>
          <w:sz w:val="24"/>
          <w:szCs w:val="24"/>
          <w:lang w:eastAsia="cs-CZ"/>
        </w:rPr>
      </w:pPr>
      <w:proofErr w:type="gramStart"/>
      <w:r w:rsidRPr="00E033FD">
        <w:rPr>
          <w:rFonts w:ascii="Calibri" w:eastAsia="Times New Roman" w:hAnsi="Calibri" w:cs="Calibri"/>
          <w:sz w:val="24"/>
          <w:szCs w:val="24"/>
          <w:lang w:eastAsia="cs-CZ"/>
        </w:rPr>
        <w:t>7.5</w:t>
      </w:r>
      <w:proofErr w:type="gramEnd"/>
      <w:r w:rsidR="008E7DAD" w:rsidRPr="00E033FD">
        <w:rPr>
          <w:rFonts w:ascii="Calibri" w:eastAsia="Times New Roman" w:hAnsi="Calibri" w:cs="Calibri"/>
          <w:sz w:val="24"/>
          <w:szCs w:val="24"/>
          <w:lang w:eastAsia="cs-CZ"/>
        </w:rPr>
        <w:t>.</w:t>
      </w:r>
      <w:r w:rsidR="008E7DAD" w:rsidRPr="00E033FD">
        <w:rPr>
          <w:rFonts w:ascii="Calibri" w:eastAsia="Times New Roman" w:hAnsi="Calibri" w:cs="Calibri"/>
          <w:sz w:val="24"/>
          <w:szCs w:val="24"/>
          <w:lang w:eastAsia="cs-CZ"/>
        </w:rPr>
        <w:tab/>
        <w:t xml:space="preserve">Objednatel je oprávněn kontrolovat provádění díla a má přístup na staveniště kdykoli v průběhu provádění díla. Zhotovitel je povinen objednateli dle jeho požadavků tuto </w:t>
      </w:r>
      <w:r w:rsidR="008E7DAD" w:rsidRPr="00E033FD">
        <w:rPr>
          <w:rFonts w:ascii="Calibri" w:eastAsia="Times New Roman" w:hAnsi="Calibri" w:cs="Calibri"/>
          <w:sz w:val="24"/>
          <w:szCs w:val="24"/>
          <w:lang w:eastAsia="cs-CZ"/>
        </w:rPr>
        <w:lastRenderedPageBreak/>
        <w:t xml:space="preserve">kontrolu v plném rozsahu umožnit a poskytnout mu za tímto účelem potřebnou součinnost. </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7.</w:t>
      </w:r>
      <w:r w:rsidR="00E41E3F" w:rsidRPr="00E033FD">
        <w:rPr>
          <w:rFonts w:ascii="Calibri" w:eastAsia="Times New Roman" w:hAnsi="Calibri" w:cs="Calibri"/>
          <w:sz w:val="24"/>
          <w:szCs w:val="24"/>
          <w:lang w:eastAsia="cs-CZ"/>
        </w:rPr>
        <w:t>6</w:t>
      </w:r>
      <w:r w:rsidRPr="00E033FD">
        <w:rPr>
          <w:rFonts w:ascii="Calibri" w:eastAsia="Times New Roman" w:hAnsi="Calibri" w:cs="Calibri"/>
          <w:sz w:val="24"/>
          <w:szCs w:val="24"/>
          <w:lang w:eastAsia="cs-CZ"/>
        </w:rPr>
        <w:t>.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8E7DAD" w:rsidRPr="00E033FD" w:rsidRDefault="00E41E3F"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7.7</w:t>
      </w:r>
      <w:r w:rsidR="008E7DAD" w:rsidRPr="00E033FD">
        <w:rPr>
          <w:rFonts w:ascii="Calibri" w:eastAsia="Times New Roman" w:hAnsi="Calibri" w:cs="Calibri"/>
          <w:sz w:val="24"/>
          <w:szCs w:val="24"/>
          <w:lang w:eastAsia="cs-CZ"/>
        </w:rPr>
        <w:t xml:space="preserve">.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proofErr w:type="gramStart"/>
      <w:r w:rsidRPr="00E033FD">
        <w:rPr>
          <w:rFonts w:ascii="Calibri" w:eastAsia="Times New Roman" w:hAnsi="Calibri" w:cs="Calibri"/>
          <w:sz w:val="24"/>
          <w:szCs w:val="24"/>
          <w:lang w:eastAsia="cs-CZ"/>
        </w:rPr>
        <w:t>7.</w:t>
      </w:r>
      <w:r w:rsidR="00E41E3F" w:rsidRPr="00E033FD">
        <w:rPr>
          <w:rFonts w:ascii="Calibri" w:eastAsia="Times New Roman" w:hAnsi="Calibri" w:cs="Calibri"/>
          <w:sz w:val="24"/>
          <w:szCs w:val="24"/>
          <w:lang w:eastAsia="cs-CZ"/>
        </w:rPr>
        <w:t>8</w:t>
      </w:r>
      <w:proofErr w:type="gramEnd"/>
      <w:r w:rsidRPr="00E033FD">
        <w:rPr>
          <w:rFonts w:ascii="Calibri" w:eastAsia="Times New Roman" w:hAnsi="Calibri" w:cs="Calibri"/>
          <w:sz w:val="24"/>
          <w:szCs w:val="24"/>
          <w:lang w:eastAsia="cs-CZ"/>
        </w:rPr>
        <w:t>.</w:t>
      </w:r>
      <w:r w:rsidRPr="00E033FD">
        <w:rPr>
          <w:rFonts w:ascii="Calibri" w:eastAsia="Times New Roman" w:hAnsi="Calibri" w:cs="Calibri"/>
          <w:sz w:val="24"/>
          <w:szCs w:val="24"/>
          <w:lang w:eastAsia="cs-CZ"/>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8E7DAD" w:rsidRPr="00E033FD" w:rsidRDefault="00E41E3F" w:rsidP="008E7DAD">
      <w:pPr>
        <w:spacing w:after="0" w:line="240" w:lineRule="auto"/>
        <w:ind w:left="539" w:hanging="539"/>
        <w:jc w:val="both"/>
        <w:rPr>
          <w:rFonts w:ascii="Calibri" w:eastAsia="Times New Roman" w:hAnsi="Calibri" w:cs="Calibri"/>
          <w:sz w:val="24"/>
          <w:szCs w:val="24"/>
          <w:lang w:eastAsia="cs-CZ"/>
        </w:rPr>
      </w:pPr>
      <w:proofErr w:type="gramStart"/>
      <w:r w:rsidRPr="00E033FD">
        <w:rPr>
          <w:rFonts w:ascii="Calibri" w:eastAsia="Times New Roman" w:hAnsi="Calibri" w:cs="Calibri"/>
          <w:sz w:val="24"/>
          <w:szCs w:val="24"/>
          <w:lang w:eastAsia="cs-CZ"/>
        </w:rPr>
        <w:t>7.9</w:t>
      </w:r>
      <w:proofErr w:type="gramEnd"/>
      <w:r w:rsidR="008E7DAD" w:rsidRPr="00E033FD">
        <w:rPr>
          <w:rFonts w:ascii="Calibri" w:eastAsia="Times New Roman" w:hAnsi="Calibri" w:cs="Calibri"/>
          <w:sz w:val="24"/>
          <w:szCs w:val="24"/>
          <w:lang w:eastAsia="cs-CZ"/>
        </w:rPr>
        <w:t>.</w:t>
      </w:r>
      <w:r w:rsidR="008E7DAD" w:rsidRPr="00E033FD">
        <w:rPr>
          <w:rFonts w:ascii="Calibri" w:eastAsia="Times New Roman" w:hAnsi="Calibri" w:cs="Calibri"/>
          <w:sz w:val="24"/>
          <w:szCs w:val="24"/>
          <w:lang w:eastAsia="cs-CZ"/>
        </w:rPr>
        <w:tab/>
        <w:t>Jestliže zhotovitel nespln</w:t>
      </w:r>
      <w:r w:rsidR="008F1E00">
        <w:rPr>
          <w:rFonts w:ascii="Calibri" w:eastAsia="Times New Roman" w:hAnsi="Calibri" w:cs="Calibri"/>
          <w:sz w:val="24"/>
          <w:szCs w:val="24"/>
          <w:lang w:eastAsia="cs-CZ"/>
        </w:rPr>
        <w:t>il povinnost uvedenou v bodě 7.8</w:t>
      </w:r>
      <w:r w:rsidR="008E7DAD" w:rsidRPr="00E033FD">
        <w:rPr>
          <w:rFonts w:ascii="Calibri" w:eastAsia="Times New Roman" w:hAnsi="Calibri" w:cs="Calibri"/>
          <w:sz w:val="24"/>
          <w:szCs w:val="24"/>
          <w:lang w:eastAsia="cs-CZ"/>
        </w:rPr>
        <w:t>., odpovídá za vady díla způsobené nevhodností, nedostatky, neúplností a chybami uvedené projektové a zadávací dokumentace, dalších písemných podkladů předaných objednatelem a pokynů  daných mu objednatelem.</w:t>
      </w:r>
    </w:p>
    <w:p w:rsidR="008E7DAD" w:rsidRPr="00E033FD" w:rsidRDefault="008E7DAD" w:rsidP="008E7DAD">
      <w:pPr>
        <w:spacing w:after="0" w:line="240" w:lineRule="auto"/>
        <w:ind w:left="567" w:hanging="567"/>
        <w:jc w:val="both"/>
        <w:rPr>
          <w:rFonts w:ascii="Calibri" w:eastAsia="Times New Roman" w:hAnsi="Calibri" w:cs="Calibri"/>
          <w:sz w:val="24"/>
          <w:szCs w:val="24"/>
          <w:lang w:eastAsia="cs-CZ"/>
        </w:rPr>
      </w:pPr>
      <w:proofErr w:type="gramStart"/>
      <w:r w:rsidRPr="00E033FD">
        <w:rPr>
          <w:rFonts w:ascii="Calibri" w:eastAsia="Times New Roman" w:hAnsi="Calibri" w:cs="Calibri"/>
          <w:sz w:val="24"/>
          <w:szCs w:val="24"/>
          <w:lang w:eastAsia="cs-CZ"/>
        </w:rPr>
        <w:t>7.1</w:t>
      </w:r>
      <w:r w:rsidR="00E41E3F" w:rsidRPr="00E033FD">
        <w:rPr>
          <w:rFonts w:ascii="Calibri" w:eastAsia="Times New Roman" w:hAnsi="Calibri" w:cs="Calibri"/>
          <w:sz w:val="24"/>
          <w:szCs w:val="24"/>
          <w:lang w:eastAsia="cs-CZ"/>
        </w:rPr>
        <w:t>0</w:t>
      </w:r>
      <w:proofErr w:type="gramEnd"/>
      <w:r w:rsidRPr="00E033FD">
        <w:rPr>
          <w:rFonts w:ascii="Calibri" w:eastAsia="Times New Roman" w:hAnsi="Calibri" w:cs="Calibri"/>
          <w:sz w:val="24"/>
          <w:szCs w:val="24"/>
          <w:lang w:eastAsia="cs-CZ"/>
        </w:rPr>
        <w:t>.</w:t>
      </w:r>
      <w:r w:rsidRPr="00E033FD">
        <w:rPr>
          <w:rFonts w:ascii="Calibri" w:eastAsia="Times New Roman" w:hAnsi="Calibri" w:cs="Calibri"/>
          <w:sz w:val="24"/>
          <w:szCs w:val="24"/>
          <w:lang w:eastAsia="cs-CZ"/>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3100BC" w:rsidRDefault="008E7DAD" w:rsidP="00E41E3F">
      <w:pPr>
        <w:pStyle w:val="Odstavecseseznamem"/>
        <w:numPr>
          <w:ilvl w:val="1"/>
          <w:numId w:val="3"/>
        </w:numPr>
        <w:spacing w:after="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Zhotovitel nese nebezpečí škody na zhotovovaném díle. Nebezpečí škody na díle </w:t>
      </w:r>
      <w:r w:rsidR="00E41E3F" w:rsidRPr="00E033FD">
        <w:rPr>
          <w:rFonts w:ascii="Calibri" w:eastAsia="Times New Roman" w:hAnsi="Calibri" w:cs="Calibri"/>
          <w:sz w:val="24"/>
          <w:szCs w:val="24"/>
          <w:lang w:eastAsia="cs-CZ"/>
        </w:rPr>
        <w:t xml:space="preserve">  </w:t>
      </w:r>
    </w:p>
    <w:p w:rsidR="008E7DAD" w:rsidRPr="00E033FD" w:rsidRDefault="003100BC" w:rsidP="003100BC">
      <w:pPr>
        <w:pStyle w:val="Odstavecseseznamem"/>
        <w:spacing w:after="0" w:line="240" w:lineRule="auto"/>
        <w:ind w:left="480"/>
        <w:jc w:val="both"/>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 </w:t>
      </w:r>
      <w:r w:rsidR="008E7DAD" w:rsidRPr="00E033FD">
        <w:rPr>
          <w:rFonts w:ascii="Calibri" w:eastAsia="Times New Roman" w:hAnsi="Calibri" w:cs="Calibri"/>
          <w:sz w:val="24"/>
          <w:szCs w:val="24"/>
          <w:lang w:eastAsia="cs-CZ"/>
        </w:rPr>
        <w:t xml:space="preserve">přechází na objednatele okamžikem předání díla zhotovitelem objednateli na </w:t>
      </w:r>
      <w:proofErr w:type="gramStart"/>
      <w:r w:rsidR="008E7DAD" w:rsidRPr="00E033FD">
        <w:rPr>
          <w:rFonts w:ascii="Calibri" w:eastAsia="Times New Roman" w:hAnsi="Calibri" w:cs="Calibri"/>
          <w:sz w:val="24"/>
          <w:szCs w:val="24"/>
          <w:lang w:eastAsia="cs-CZ"/>
        </w:rPr>
        <w:t xml:space="preserve">základě </w:t>
      </w:r>
      <w:r>
        <w:rPr>
          <w:rFonts w:ascii="Calibri" w:eastAsia="Times New Roman" w:hAnsi="Calibri" w:cs="Calibri"/>
          <w:sz w:val="24"/>
          <w:szCs w:val="24"/>
          <w:lang w:eastAsia="cs-CZ"/>
        </w:rPr>
        <w:t xml:space="preserve">  </w:t>
      </w:r>
      <w:r w:rsidR="008E7DAD" w:rsidRPr="00E033FD">
        <w:rPr>
          <w:rFonts w:ascii="Calibri" w:eastAsia="Times New Roman" w:hAnsi="Calibri" w:cs="Calibri"/>
          <w:sz w:val="24"/>
          <w:szCs w:val="24"/>
          <w:lang w:eastAsia="cs-CZ"/>
        </w:rPr>
        <w:t>písemného</w:t>
      </w:r>
      <w:proofErr w:type="gramEnd"/>
      <w:r w:rsidR="008E7DAD" w:rsidRPr="00E033FD">
        <w:rPr>
          <w:rFonts w:ascii="Calibri" w:eastAsia="Times New Roman" w:hAnsi="Calibri" w:cs="Calibri"/>
          <w:sz w:val="24"/>
          <w:szCs w:val="24"/>
          <w:lang w:eastAsia="cs-CZ"/>
        </w:rPr>
        <w:t xml:space="preserve"> předávacího protokolu, jestliže však tento písemný předávací protokol obsahuje vady a nedodělky díla, které je povinen odstranit zhotovitel, přechází nebezpečí na díle až okamžikem odstranění těchto vad a nedodělků zhotovitelem.</w:t>
      </w:r>
    </w:p>
    <w:p w:rsidR="008E7DAD" w:rsidRPr="00E033FD" w:rsidRDefault="008E7DAD" w:rsidP="008E7DAD">
      <w:pPr>
        <w:numPr>
          <w:ilvl w:val="1"/>
          <w:numId w:val="3"/>
        </w:numPr>
        <w:spacing w:after="0" w:line="240" w:lineRule="auto"/>
        <w:ind w:left="539" w:hanging="482"/>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Všechny škody včetně škod na inženýrských sítích, které vzniknou v důsledku provádění díla z    viny na straně zhotovitele třetím, na díle nezúčastněným osobám, a vlastníkům inženýrských sítí, je povinen uhradit zhotovitel.</w:t>
      </w:r>
    </w:p>
    <w:p w:rsidR="008E7DAD" w:rsidRPr="00E033FD" w:rsidRDefault="008E7DAD" w:rsidP="008E7DAD">
      <w:pPr>
        <w:spacing w:after="0" w:line="240" w:lineRule="auto"/>
        <w:ind w:left="360" w:hanging="360"/>
        <w:jc w:val="center"/>
        <w:rPr>
          <w:rFonts w:ascii="Calibri" w:eastAsia="Times New Roman" w:hAnsi="Calibri" w:cs="Calibri"/>
          <w:b/>
          <w:sz w:val="24"/>
          <w:szCs w:val="24"/>
          <w:lang w:eastAsia="cs-CZ"/>
        </w:rPr>
      </w:pPr>
    </w:p>
    <w:p w:rsidR="008E7DAD" w:rsidRDefault="008E7DAD" w:rsidP="008E7DAD">
      <w:pPr>
        <w:spacing w:after="0" w:line="240" w:lineRule="auto"/>
        <w:ind w:left="360" w:hanging="360"/>
        <w:jc w:val="center"/>
        <w:rPr>
          <w:rFonts w:ascii="Calibri" w:eastAsia="Times New Roman" w:hAnsi="Calibri" w:cs="Calibri"/>
          <w:b/>
          <w:sz w:val="24"/>
          <w:szCs w:val="24"/>
          <w:lang w:eastAsia="cs-CZ"/>
        </w:rPr>
      </w:pPr>
    </w:p>
    <w:p w:rsidR="005E309E" w:rsidRPr="00E033FD" w:rsidRDefault="005E309E" w:rsidP="008E7DAD">
      <w:pPr>
        <w:spacing w:after="0" w:line="240" w:lineRule="auto"/>
        <w:ind w:left="360" w:hanging="360"/>
        <w:jc w:val="center"/>
        <w:rPr>
          <w:rFonts w:ascii="Calibri" w:eastAsia="Times New Roman" w:hAnsi="Calibri" w:cs="Calibri"/>
          <w:b/>
          <w:sz w:val="24"/>
          <w:szCs w:val="24"/>
          <w:lang w:eastAsia="cs-CZ"/>
        </w:rPr>
      </w:pPr>
    </w:p>
    <w:p w:rsidR="008E7DAD" w:rsidRPr="00E033FD" w:rsidRDefault="008E7DAD" w:rsidP="008E7DAD">
      <w:pPr>
        <w:spacing w:after="0" w:line="240" w:lineRule="auto"/>
        <w:ind w:left="360" w:hanging="360"/>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lastRenderedPageBreak/>
        <w:t>Článek VIII.</w:t>
      </w:r>
    </w:p>
    <w:p w:rsidR="008E7DAD" w:rsidRPr="00E033FD" w:rsidRDefault="008E7DAD" w:rsidP="008E7DAD">
      <w:pPr>
        <w:spacing w:after="0" w:line="240" w:lineRule="auto"/>
        <w:ind w:left="360" w:hanging="360"/>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Splnění a předání díla</w:t>
      </w:r>
    </w:p>
    <w:p w:rsidR="008E7DAD" w:rsidRPr="00E033FD" w:rsidRDefault="008E7DAD" w:rsidP="008E7DAD">
      <w:pPr>
        <w:spacing w:after="0" w:line="240" w:lineRule="auto"/>
        <w:ind w:left="360" w:hanging="360"/>
        <w:jc w:val="center"/>
        <w:rPr>
          <w:rFonts w:ascii="Calibri" w:eastAsia="Times New Roman" w:hAnsi="Calibri" w:cs="Calibri"/>
          <w:b/>
          <w:sz w:val="24"/>
          <w:szCs w:val="24"/>
          <w:lang w:eastAsia="cs-CZ"/>
        </w:rPr>
      </w:pPr>
    </w:p>
    <w:p w:rsidR="008E7DAD" w:rsidRPr="00E033FD" w:rsidRDefault="008E7DAD" w:rsidP="008E7DAD">
      <w:pPr>
        <w:spacing w:after="0" w:line="240" w:lineRule="auto"/>
        <w:ind w:left="539" w:hanging="539"/>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8.1. </w:t>
      </w:r>
      <w:r w:rsidRPr="00E033FD">
        <w:rPr>
          <w:rFonts w:ascii="Calibri" w:eastAsia="Times New Roman" w:hAnsi="Calibri" w:cs="Calibri"/>
          <w:sz w:val="24"/>
          <w:szCs w:val="24"/>
          <w:lang w:eastAsia="cs-CZ"/>
        </w:rPr>
        <w:tab/>
        <w:t xml:space="preserve">Zhotovitel je povinen splnit svou povinnost provést dílo tak, že řádně a kvalitně zhotoví dílo podle  bodu </w:t>
      </w:r>
      <w:proofErr w:type="gramStart"/>
      <w:r w:rsidRPr="00E033FD">
        <w:rPr>
          <w:rFonts w:ascii="Calibri" w:eastAsia="Times New Roman" w:hAnsi="Calibri" w:cs="Calibri"/>
          <w:sz w:val="24"/>
          <w:szCs w:val="24"/>
          <w:lang w:eastAsia="cs-CZ"/>
        </w:rPr>
        <w:t>1.1. v souladu</w:t>
      </w:r>
      <w:proofErr w:type="gramEnd"/>
      <w:r w:rsidRPr="00E033FD">
        <w:rPr>
          <w:rFonts w:ascii="Calibri" w:eastAsia="Times New Roman" w:hAnsi="Calibri" w:cs="Calibri"/>
          <w:sz w:val="24"/>
          <w:szCs w:val="24"/>
          <w:lang w:eastAsia="cs-CZ"/>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E033FD">
        <w:rPr>
          <w:rFonts w:ascii="Calibri" w:eastAsia="Times New Roman" w:hAnsi="Calibri" w:cs="Calibri"/>
          <w:sz w:val="24"/>
          <w:szCs w:val="24"/>
          <w:lang w:eastAsia="cs-CZ"/>
        </w:rPr>
        <w:t>originál</w:t>
      </w:r>
      <w:r w:rsidR="00C55269">
        <w:rPr>
          <w:rFonts w:ascii="Calibri" w:eastAsia="Times New Roman" w:hAnsi="Calibri" w:cs="Calibri"/>
          <w:sz w:val="24"/>
          <w:szCs w:val="24"/>
          <w:lang w:eastAsia="cs-CZ"/>
        </w:rPr>
        <w:t>ů</w:t>
      </w:r>
      <w:r w:rsidRPr="00E033FD">
        <w:rPr>
          <w:rFonts w:ascii="Calibri" w:eastAsia="Times New Roman" w:hAnsi="Calibri" w:cs="Calibri"/>
          <w:sz w:val="24"/>
          <w:szCs w:val="24"/>
          <w:lang w:eastAsia="cs-CZ"/>
        </w:rPr>
        <w:t xml:space="preserve"> </w:t>
      </w:r>
      <w:r w:rsidR="00C55269">
        <w:rPr>
          <w:rFonts w:ascii="Calibri" w:eastAsia="Times New Roman" w:hAnsi="Calibri" w:cs="Calibri"/>
          <w:sz w:val="24"/>
          <w:szCs w:val="24"/>
          <w:lang w:eastAsia="cs-CZ"/>
        </w:rPr>
        <w:t>n</w:t>
      </w:r>
      <w:r w:rsidRPr="00E033FD">
        <w:rPr>
          <w:rFonts w:ascii="Calibri" w:eastAsia="Times New Roman" w:hAnsi="Calibri" w:cs="Calibri"/>
          <w:sz w:val="24"/>
          <w:szCs w:val="24"/>
          <w:lang w:eastAsia="cs-CZ"/>
        </w:rPr>
        <w:t>ebo</w:t>
      </w:r>
      <w:proofErr w:type="gramEnd"/>
      <w:r w:rsidRPr="00E033FD">
        <w:rPr>
          <w:rFonts w:ascii="Calibri" w:eastAsia="Times New Roman" w:hAnsi="Calibri" w:cs="Calibri"/>
          <w:sz w:val="24"/>
          <w:szCs w:val="24"/>
          <w:lang w:eastAsia="cs-CZ"/>
        </w:rPr>
        <w:t xml:space="preserve"> fotokopií. </w:t>
      </w:r>
    </w:p>
    <w:p w:rsidR="008E7DAD" w:rsidRPr="00E033FD" w:rsidRDefault="008E7DAD" w:rsidP="008E7DAD">
      <w:pPr>
        <w:spacing w:after="0" w:line="240" w:lineRule="auto"/>
        <w:ind w:left="539" w:hanging="539"/>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8.2.   Objednatel je povinen řádně a kvalitně provedené dílo převzít.</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8.3. </w:t>
      </w:r>
      <w:r w:rsidRPr="00E033FD">
        <w:rPr>
          <w:rFonts w:ascii="Calibri" w:eastAsia="Times New Roman" w:hAnsi="Calibri" w:cs="Calibri"/>
          <w:sz w:val="24"/>
          <w:szCs w:val="24"/>
          <w:lang w:eastAsia="cs-CZ"/>
        </w:rPr>
        <w:tab/>
        <w:t xml:space="preserve">Zhotovitel splní své závazky vyplývající z této smlouvy předáním úplného předmětu díla určeného v čl. I. této smlouvy, bez jakýchkoli vad a nedodělků. </w:t>
      </w:r>
    </w:p>
    <w:p w:rsidR="008E7DAD" w:rsidRPr="00E033FD" w:rsidRDefault="008E7DAD" w:rsidP="008E7DAD">
      <w:pPr>
        <w:spacing w:after="0" w:line="240" w:lineRule="auto"/>
        <w:ind w:left="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Předání a převzetí se uskuteční v místě plnění. O předání a převzetí díla bude pořízen zápis podepsaný oprávněnými zástupci obou účastníků. </w:t>
      </w:r>
    </w:p>
    <w:p w:rsidR="008E7DAD" w:rsidRPr="00E033FD" w:rsidRDefault="008E7DAD" w:rsidP="008E7DAD">
      <w:pPr>
        <w:spacing w:after="0" w:line="240" w:lineRule="auto"/>
        <w:ind w:left="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K předání díla vyzve zhotovitel objednatele nejpozději 3 pracovní dny přede dnem, kdy bude dílo připraveno k odevzdání.</w:t>
      </w:r>
    </w:p>
    <w:p w:rsidR="008E7DAD" w:rsidRPr="00E033FD" w:rsidRDefault="008E7DAD" w:rsidP="008E7DAD">
      <w:pPr>
        <w:spacing w:after="0" w:line="240" w:lineRule="auto"/>
        <w:ind w:left="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E033FD">
        <w:rPr>
          <w:rFonts w:ascii="Calibri" w:eastAsia="Times New Roman" w:hAnsi="Calibri" w:cs="Calibri"/>
          <w:sz w:val="24"/>
          <w:szCs w:val="24"/>
          <w:lang w:eastAsia="cs-CZ"/>
        </w:rPr>
        <w:t>11.1. této</w:t>
      </w:r>
      <w:proofErr w:type="gramEnd"/>
      <w:r w:rsidRPr="00E033FD">
        <w:rPr>
          <w:rFonts w:ascii="Calibri" w:eastAsia="Times New Roman" w:hAnsi="Calibri" w:cs="Calibri"/>
          <w:sz w:val="24"/>
          <w:szCs w:val="24"/>
          <w:lang w:eastAsia="cs-CZ"/>
        </w:rPr>
        <w:t xml:space="preserve"> smlouvy, pokud nedošlo k takovému neúspěšnému předání a převzetí před termínem stanoveným v čl. II. pro dokončení a předání díla. </w:t>
      </w:r>
    </w:p>
    <w:p w:rsidR="008E7DAD" w:rsidRPr="00E033FD" w:rsidRDefault="008E7DAD" w:rsidP="008E7DAD">
      <w:pPr>
        <w:spacing w:after="0" w:line="240" w:lineRule="auto"/>
        <w:ind w:left="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V případě, že termín pro odstranění zjištěných vad a nedodělků nebude stanoven dohodou účastníků, činí 15 dnů. </w:t>
      </w:r>
    </w:p>
    <w:p w:rsidR="008E7DAD" w:rsidRPr="00E033FD" w:rsidRDefault="008E7DAD" w:rsidP="008E7DAD">
      <w:pPr>
        <w:spacing w:after="0" w:line="240" w:lineRule="auto"/>
        <w:ind w:left="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V novém termínu bude dílo předáno dnem, kdy budou zjištěné vady a nedodělky odstraněny, za podmínky, že tato skutečnost bude potvrzena objednatelem v novém zápise o předání a převzetí díla.  </w:t>
      </w:r>
    </w:p>
    <w:p w:rsidR="008E7DAD" w:rsidRPr="00E033FD" w:rsidRDefault="008E7DAD" w:rsidP="008E7DAD">
      <w:pPr>
        <w:spacing w:after="12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IX.</w:t>
      </w:r>
    </w:p>
    <w:p w:rsidR="008E7DAD" w:rsidRPr="00E033FD" w:rsidRDefault="008E7DAD" w:rsidP="008E7DAD">
      <w:pPr>
        <w:spacing w:after="120" w:line="240" w:lineRule="auto"/>
        <w:ind w:left="357"/>
        <w:jc w:val="center"/>
        <w:rPr>
          <w:rFonts w:ascii="Calibri" w:eastAsia="Times New Roman" w:hAnsi="Calibri" w:cs="Calibri"/>
          <w:sz w:val="24"/>
          <w:szCs w:val="24"/>
          <w:lang w:eastAsia="cs-CZ"/>
        </w:rPr>
      </w:pPr>
      <w:r w:rsidRPr="00E033FD">
        <w:rPr>
          <w:rFonts w:ascii="Calibri" w:eastAsia="Times New Roman" w:hAnsi="Calibri" w:cs="Calibri"/>
          <w:b/>
          <w:sz w:val="24"/>
          <w:szCs w:val="24"/>
          <w:lang w:eastAsia="cs-CZ"/>
        </w:rPr>
        <w:t>Záruka za jakost díla</w:t>
      </w:r>
      <w:r w:rsidRPr="00E033FD">
        <w:rPr>
          <w:rFonts w:ascii="Calibri" w:eastAsia="Times New Roman" w:hAnsi="Calibri" w:cs="Calibri"/>
          <w:sz w:val="24"/>
          <w:szCs w:val="24"/>
          <w:lang w:eastAsia="cs-CZ"/>
        </w:rPr>
        <w:tab/>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Zhotovitel odpovídá za vady, které bude mít dílo v den předání a převzetí a vyjdou najevo v záruční době, a rovněž odpovídá za vady, které na předmětu díla v záruční době vzniknou. Dále zhotovitel přebírá závazek, že po záruční dobu bude dodané dílo jako celek i jednotlivé části díla způsobilé pro použití k obvyklému účelu a že si ponechá obvyklé vlastnosti.</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 xml:space="preserve">Zhotovitel poskytuje na provedené </w:t>
      </w:r>
      <w:r w:rsidRPr="00E033FD">
        <w:rPr>
          <w:rFonts w:ascii="Calibri" w:eastAsia="Times New Roman" w:hAnsi="Calibri" w:cs="Calibri"/>
          <w:bCs/>
          <w:sz w:val="24"/>
          <w:szCs w:val="24"/>
          <w:lang w:eastAsia="ar-SA"/>
        </w:rPr>
        <w:t xml:space="preserve">dílo záruku v délce </w:t>
      </w:r>
      <w:r w:rsidRPr="00E033FD">
        <w:rPr>
          <w:rFonts w:ascii="Calibri" w:eastAsia="Times New Roman" w:hAnsi="Calibri" w:cs="Calibri"/>
          <w:b/>
          <w:bCs/>
          <w:sz w:val="24"/>
          <w:szCs w:val="24"/>
          <w:lang w:eastAsia="ar-SA"/>
        </w:rPr>
        <w:t>60 měsíců</w:t>
      </w:r>
      <w:r w:rsidRPr="00E033FD">
        <w:rPr>
          <w:rFonts w:ascii="Calibri" w:eastAsia="Times New Roman" w:hAnsi="Calibri" w:cs="Calibri"/>
          <w:bCs/>
          <w:sz w:val="24"/>
          <w:szCs w:val="24"/>
          <w:lang w:eastAsia="ar-SA"/>
        </w:rPr>
        <w:t xml:space="preserve">. </w:t>
      </w:r>
      <w:r w:rsidRPr="00E033FD">
        <w:rPr>
          <w:rFonts w:ascii="Calibri" w:eastAsia="Times New Roman" w:hAnsi="Calibri" w:cs="Calibri"/>
          <w:sz w:val="24"/>
          <w:szCs w:val="24"/>
          <w:lang w:eastAsia="ar-SA"/>
        </w:rPr>
        <w:t>Záruční doba začíná běžet dnem protokolárního předání a převzetí díla, dle čl. VIII. této smlouvy.</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 xml:space="preserve">Zhotovitel neodpovídá za vady způsobené dodržením nevhodných pokynů daných mu objednatelem, jestliže zhotovitel na nevhodnost těchto pokynů písemně upozornil a objednatel na jejich dodržení trval. </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lastRenderedPageBreak/>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11.</w:t>
      </w:r>
      <w:r w:rsidR="00E41E3F" w:rsidRPr="00E033FD">
        <w:rPr>
          <w:rFonts w:ascii="Calibri" w:eastAsia="Times New Roman" w:hAnsi="Calibri" w:cs="Calibri"/>
          <w:sz w:val="24"/>
          <w:szCs w:val="24"/>
          <w:lang w:eastAsia="ar-SA"/>
        </w:rPr>
        <w:t xml:space="preserve"> </w:t>
      </w:r>
      <w:r w:rsidRPr="00E033FD">
        <w:rPr>
          <w:rFonts w:ascii="Calibri" w:eastAsia="Times New Roman" w:hAnsi="Calibri" w:cs="Calibri"/>
          <w:sz w:val="24"/>
          <w:szCs w:val="24"/>
          <w:lang w:eastAsia="ar-SA"/>
        </w:rPr>
        <w:t>2. t</w:t>
      </w:r>
      <w:r w:rsidR="00E41E3F" w:rsidRPr="00E033FD">
        <w:rPr>
          <w:rFonts w:ascii="Calibri" w:eastAsia="Times New Roman" w:hAnsi="Calibri" w:cs="Calibri"/>
          <w:sz w:val="24"/>
          <w:szCs w:val="24"/>
          <w:lang w:eastAsia="ar-SA"/>
        </w:rPr>
        <w:t>é</w:t>
      </w:r>
      <w:r w:rsidRPr="00E033FD">
        <w:rPr>
          <w:rFonts w:ascii="Calibri" w:eastAsia="Times New Roman" w:hAnsi="Calibri" w:cs="Calibri"/>
          <w:sz w:val="24"/>
          <w:szCs w:val="24"/>
          <w:lang w:eastAsia="ar-SA"/>
        </w:rPr>
        <w:t>to smlouvy.</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 xml:space="preserve">V případě, že zhotovitel reklamované vady neodstraní ve sjednané lhůtě, je objednatel oprávněn pověřit odstraněním vady jinou specializovanou firmu. Veškeré takto oprávněně vzniklé náklady se zhotovitel zavazuje zaplatit objednateli. </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Reklamaci lze uplatnit nejpozději do posledního dne záruční doby, přičemž i reklamace odeslaná objednatelem v poslední den záruční doby se považuje za včas uplatněnou.</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 xml:space="preserve">Náklady na odstranění reklamované vady nese zhotovitel i ve sporných případech až do rozhodnutí soudu. </w:t>
      </w:r>
    </w:p>
    <w:p w:rsidR="008E7DAD" w:rsidRPr="00E033FD" w:rsidRDefault="008E7DAD" w:rsidP="008E7DAD">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E033FD">
        <w:rPr>
          <w:rFonts w:ascii="Calibri" w:eastAsia="Times New Roman" w:hAnsi="Calibri" w:cs="Calibri"/>
          <w:sz w:val="24"/>
          <w:szCs w:val="24"/>
          <w:lang w:eastAsia="ar-SA"/>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8E7DAD" w:rsidRPr="00E033FD" w:rsidRDefault="008E7DAD" w:rsidP="008E7DAD">
      <w:pPr>
        <w:tabs>
          <w:tab w:val="left" w:pos="357"/>
        </w:tabs>
        <w:suppressAutoHyphens/>
        <w:spacing w:after="0" w:line="240" w:lineRule="auto"/>
        <w:ind w:left="720"/>
        <w:jc w:val="both"/>
        <w:rPr>
          <w:rFonts w:ascii="Calibri" w:eastAsia="Times New Roman" w:hAnsi="Calibri" w:cs="Calibri"/>
          <w:sz w:val="24"/>
          <w:szCs w:val="24"/>
          <w:lang w:eastAsia="ar-SA"/>
        </w:rPr>
      </w:pP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X.</w:t>
      </w:r>
    </w:p>
    <w:p w:rsidR="008E7DAD" w:rsidRPr="00E033FD" w:rsidRDefault="008E7DAD" w:rsidP="008E7DAD">
      <w:pPr>
        <w:spacing w:after="120" w:line="240" w:lineRule="auto"/>
        <w:ind w:left="357"/>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Odstoupení od smlouvy</w:t>
      </w:r>
    </w:p>
    <w:p w:rsidR="008E7DAD" w:rsidRPr="00E033FD" w:rsidRDefault="008E7DAD" w:rsidP="008E7DAD">
      <w:pPr>
        <w:spacing w:after="12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10.</w:t>
      </w:r>
      <w:r w:rsidR="00E41E3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1.</w:t>
      </w:r>
      <w:r w:rsidRPr="00E033FD">
        <w:rPr>
          <w:rFonts w:ascii="Calibri" w:eastAsia="Times New Roman" w:hAnsi="Calibri" w:cs="Calibri"/>
          <w:sz w:val="24"/>
          <w:szCs w:val="24"/>
          <w:lang w:eastAsia="cs-CZ"/>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10.</w:t>
      </w:r>
      <w:r w:rsidR="00E41E3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2.</w:t>
      </w:r>
      <w:r w:rsidRPr="00E033FD">
        <w:rPr>
          <w:rFonts w:ascii="Calibri" w:eastAsia="Times New Roman" w:hAnsi="Calibri" w:cs="Calibri"/>
          <w:sz w:val="24"/>
          <w:szCs w:val="24"/>
          <w:lang w:eastAsia="cs-CZ"/>
        </w:rPr>
        <w:tab/>
        <w:t>Podstatným porušením této smlouvy ze strany zhotovitele se rozumí zejména nesplnění smluvních termínů podle této smlouvy nebo vyhlášení konkurzu na zhotovitele.</w:t>
      </w:r>
    </w:p>
    <w:p w:rsidR="008E7DAD" w:rsidRPr="00E033FD" w:rsidRDefault="008E7DAD" w:rsidP="008E7DAD">
      <w:pPr>
        <w:spacing w:after="120" w:line="240" w:lineRule="auto"/>
        <w:ind w:left="540" w:hanging="540"/>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10.</w:t>
      </w:r>
      <w:r w:rsidR="00E41E3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3.</w:t>
      </w:r>
      <w:r w:rsidRPr="00E033FD">
        <w:rPr>
          <w:rFonts w:ascii="Calibri" w:eastAsia="Times New Roman" w:hAnsi="Calibri" w:cs="Calibri"/>
          <w:sz w:val="24"/>
          <w:szCs w:val="24"/>
          <w:lang w:eastAsia="cs-CZ"/>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XI.</w:t>
      </w:r>
    </w:p>
    <w:p w:rsidR="008E7DAD" w:rsidRPr="00E033FD" w:rsidRDefault="008E7DAD" w:rsidP="008E7DAD">
      <w:pPr>
        <w:spacing w:after="120" w:line="240" w:lineRule="auto"/>
        <w:ind w:left="357"/>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Smluvní pokuty a úrok z prodlení</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11.</w:t>
      </w:r>
      <w:r w:rsidR="00E41E3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1.</w:t>
      </w:r>
      <w:r w:rsidRPr="00E033FD">
        <w:rPr>
          <w:rFonts w:ascii="Calibri" w:eastAsia="Times New Roman" w:hAnsi="Calibri" w:cs="Calibri"/>
          <w:sz w:val="24"/>
          <w:szCs w:val="24"/>
          <w:lang w:eastAsia="cs-CZ"/>
        </w:rPr>
        <w:tab/>
        <w:t>V případě, že zhotovitel bude v prodlení se zhotovením a předáním díla, je povinen uhradit objednateli smluvní pokutu ve výši 2.000,- Kč za každý i započatý den prodlení.</w:t>
      </w:r>
    </w:p>
    <w:p w:rsidR="008E7DAD" w:rsidRPr="00E033FD" w:rsidRDefault="008E7DAD" w:rsidP="008E7DAD">
      <w:pPr>
        <w:spacing w:after="0" w:line="240" w:lineRule="auto"/>
        <w:ind w:left="539" w:hanging="539"/>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11.</w:t>
      </w:r>
      <w:r w:rsidR="00E41E3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2.</w:t>
      </w:r>
      <w:r w:rsidRPr="00E033FD">
        <w:rPr>
          <w:rFonts w:ascii="Calibri" w:eastAsia="Times New Roman" w:hAnsi="Calibri" w:cs="Calibri"/>
          <w:sz w:val="24"/>
          <w:szCs w:val="24"/>
          <w:lang w:eastAsia="cs-CZ"/>
        </w:rPr>
        <w:tab/>
        <w:t>V případě, že zhotovitel nedodrží sjednaný termín pro odstranění reklamovaných vad díla, je povinen uhradit objednateli smluvní pokutu ve výši 2.000,- Kč za každý započatý den prodlení a každou jednotlivou vadu.</w:t>
      </w:r>
    </w:p>
    <w:p w:rsidR="008E7DAD" w:rsidRPr="00E033FD" w:rsidRDefault="008E7DAD" w:rsidP="008E7DAD">
      <w:pPr>
        <w:spacing w:after="0" w:line="240" w:lineRule="auto"/>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11.3.</w:t>
      </w:r>
      <w:r w:rsidR="00E41E3F" w:rsidRPr="00E033FD">
        <w:rPr>
          <w:rFonts w:ascii="Calibri" w:eastAsia="Times New Roman" w:hAnsi="Calibri" w:cs="Calibri"/>
          <w:sz w:val="24"/>
          <w:szCs w:val="24"/>
          <w:lang w:eastAsia="cs-CZ"/>
        </w:rPr>
        <w:t xml:space="preserve"> </w:t>
      </w:r>
      <w:r w:rsidRPr="00E033FD">
        <w:rPr>
          <w:rFonts w:ascii="Calibri" w:eastAsia="Times New Roman" w:hAnsi="Calibri" w:cs="Calibri"/>
          <w:sz w:val="24"/>
          <w:szCs w:val="24"/>
          <w:lang w:eastAsia="cs-CZ"/>
        </w:rPr>
        <w:t xml:space="preserve">V případě prodlení objednatele se zaplacením ceny díla je povinen zaplatit zhotoviteli </w:t>
      </w:r>
    </w:p>
    <w:p w:rsidR="008E7DAD" w:rsidRPr="00E033FD" w:rsidRDefault="008E7DAD" w:rsidP="008E7DAD">
      <w:pPr>
        <w:spacing w:after="0" w:line="240" w:lineRule="auto"/>
        <w:ind w:firstLine="539"/>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úrok z prodlení v zákonné výši.  </w:t>
      </w:r>
    </w:p>
    <w:p w:rsidR="008E7DAD" w:rsidRPr="00E033FD" w:rsidRDefault="00E41E3F" w:rsidP="00E41E3F">
      <w:pPr>
        <w:spacing w:after="120" w:line="240" w:lineRule="auto"/>
        <w:ind w:left="539" w:hanging="539"/>
        <w:rPr>
          <w:rFonts w:ascii="Calibri" w:eastAsia="Times New Roman" w:hAnsi="Calibri" w:cs="Calibri"/>
          <w:sz w:val="24"/>
          <w:szCs w:val="24"/>
          <w:lang w:eastAsia="cs-CZ"/>
        </w:rPr>
      </w:pPr>
      <w:r w:rsidRPr="00E033FD">
        <w:rPr>
          <w:rFonts w:ascii="Calibri" w:eastAsia="Times New Roman" w:hAnsi="Calibri" w:cs="Calibri"/>
          <w:sz w:val="24"/>
          <w:szCs w:val="24"/>
          <w:lang w:eastAsia="cs-CZ"/>
        </w:rPr>
        <w:lastRenderedPageBreak/>
        <w:t xml:space="preserve">11. </w:t>
      </w:r>
      <w:r w:rsidR="008E7DAD" w:rsidRPr="00E033FD">
        <w:rPr>
          <w:rFonts w:ascii="Calibri" w:eastAsia="Times New Roman" w:hAnsi="Calibri" w:cs="Calibri"/>
          <w:sz w:val="24"/>
          <w:szCs w:val="24"/>
          <w:lang w:eastAsia="cs-CZ"/>
        </w:rPr>
        <w:t>4.</w:t>
      </w:r>
      <w:r w:rsidR="008E7DAD" w:rsidRPr="00E033FD">
        <w:rPr>
          <w:rFonts w:ascii="Calibri" w:eastAsia="Times New Roman" w:hAnsi="Calibri" w:cs="Calibri"/>
          <w:sz w:val="24"/>
          <w:szCs w:val="24"/>
          <w:lang w:eastAsia="cs-CZ"/>
        </w:rPr>
        <w:tab/>
        <w:t xml:space="preserve">Zaplacením smluvních pokut není dotčeno právo na náhradu škody, která vznikla v důsledku porušení povinností stanovených touto smlouvou, a to ani v části přesahující smluvní pokutu. </w:t>
      </w:r>
    </w:p>
    <w:p w:rsidR="008E7DAD" w:rsidRPr="00E033FD" w:rsidRDefault="008E7DAD" w:rsidP="008E7DAD">
      <w:pPr>
        <w:spacing w:after="120" w:line="240" w:lineRule="auto"/>
        <w:ind w:left="283"/>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Článek XII.</w:t>
      </w:r>
    </w:p>
    <w:p w:rsidR="008E7DAD" w:rsidRPr="00E033FD" w:rsidRDefault="008E7DAD" w:rsidP="008E7DAD">
      <w:pPr>
        <w:spacing w:after="120" w:line="240" w:lineRule="auto"/>
        <w:ind w:left="357"/>
        <w:jc w:val="center"/>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Závěrečná ustanovení</w:t>
      </w:r>
    </w:p>
    <w:p w:rsidR="008E7DAD" w:rsidRPr="00E033FD" w:rsidRDefault="008E7DAD" w:rsidP="008E7DAD">
      <w:pPr>
        <w:numPr>
          <w:ilvl w:val="1"/>
          <w:numId w:val="4"/>
        </w:numPr>
        <w:spacing w:after="0" w:line="240" w:lineRule="auto"/>
        <w:ind w:left="622"/>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Smlouva je vyhotovena ve dvojím provedení a každá strana obdrží jedno provedení.</w:t>
      </w:r>
    </w:p>
    <w:p w:rsidR="008E7DAD" w:rsidRPr="00E033FD" w:rsidRDefault="008E7DAD" w:rsidP="008E7DAD">
      <w:pPr>
        <w:numPr>
          <w:ilvl w:val="1"/>
          <w:numId w:val="4"/>
        </w:numPr>
        <w:spacing w:after="0" w:line="240" w:lineRule="auto"/>
        <w:ind w:left="622"/>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Změnu smlouvy lze provést pouze písemně, formou číslovaných dodatků.</w:t>
      </w:r>
    </w:p>
    <w:p w:rsidR="008E7DAD" w:rsidRPr="00E033FD" w:rsidRDefault="008E7DAD" w:rsidP="008E7DAD">
      <w:pPr>
        <w:numPr>
          <w:ilvl w:val="1"/>
          <w:numId w:val="4"/>
        </w:numPr>
        <w:spacing w:after="0" w:line="240" w:lineRule="auto"/>
        <w:ind w:left="622"/>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Smlouva nabývá platnosti podpisem a účinnosti dnem jejího zveřejnění v registru smluv dle zákona č. 340/2015 Sb.</w:t>
      </w:r>
    </w:p>
    <w:p w:rsidR="008E7DAD" w:rsidRPr="00E033FD" w:rsidRDefault="008E7DAD" w:rsidP="008E7DAD">
      <w:pPr>
        <w:numPr>
          <w:ilvl w:val="1"/>
          <w:numId w:val="4"/>
        </w:numPr>
        <w:autoSpaceDE w:val="0"/>
        <w:autoSpaceDN w:val="0"/>
        <w:spacing w:after="0" w:line="240" w:lineRule="auto"/>
        <w:ind w:left="624" w:hanging="482"/>
        <w:jc w:val="both"/>
        <w:outlineLvl w:val="0"/>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8E7DAD" w:rsidRPr="00E033FD" w:rsidRDefault="008E7DAD" w:rsidP="008E7DAD">
      <w:pPr>
        <w:numPr>
          <w:ilvl w:val="1"/>
          <w:numId w:val="4"/>
        </w:numPr>
        <w:autoSpaceDE w:val="0"/>
        <w:autoSpaceDN w:val="0"/>
        <w:spacing w:after="0" w:line="240" w:lineRule="auto"/>
        <w:ind w:left="624" w:hanging="482"/>
        <w:jc w:val="both"/>
        <w:outlineLvl w:val="0"/>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E033FD">
        <w:rPr>
          <w:rFonts w:ascii="Calibri" w:eastAsia="Times New Roman" w:hAnsi="Calibri" w:cs="Calibri"/>
          <w:sz w:val="24"/>
          <w:szCs w:val="24"/>
          <w:lang w:eastAsia="cs-CZ"/>
        </w:rPr>
        <w:t>metadata</w:t>
      </w:r>
      <w:proofErr w:type="spellEnd"/>
      <w:r w:rsidRPr="00E033FD">
        <w:rPr>
          <w:rFonts w:ascii="Calibri" w:eastAsia="Times New Roman" w:hAnsi="Calibri" w:cs="Calibri"/>
          <w:sz w:val="24"/>
          <w:szCs w:val="24"/>
          <w:lang w:eastAsia="cs-CZ"/>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E033FD">
        <w:rPr>
          <w:rFonts w:ascii="Calibri" w:eastAsia="Times New Roman" w:hAnsi="Calibri" w:cs="Calibri"/>
          <w:sz w:val="24"/>
          <w:szCs w:val="24"/>
          <w:lang w:eastAsia="cs-CZ"/>
        </w:rPr>
        <w:t>metadat</w:t>
      </w:r>
      <w:proofErr w:type="spellEnd"/>
      <w:r w:rsidRPr="00E033FD">
        <w:rPr>
          <w:rFonts w:ascii="Calibri" w:eastAsia="Times New Roman" w:hAnsi="Calibri" w:cs="Calibri"/>
          <w:sz w:val="24"/>
          <w:szCs w:val="24"/>
          <w:lang w:eastAsia="cs-CZ"/>
        </w:rPr>
        <w:t xml:space="preserve"> (osobních údajů apod.). Uveřejnění této smlouvy v registru smluv zajistí bez zbytečného odkladu po jejím uzavření Město Kutná Hora.</w:t>
      </w:r>
    </w:p>
    <w:p w:rsidR="008E7DAD" w:rsidRPr="00E033FD" w:rsidRDefault="008E7DAD" w:rsidP="008E7DAD">
      <w:pPr>
        <w:spacing w:after="0" w:line="240" w:lineRule="auto"/>
        <w:ind w:left="357" w:hanging="357"/>
        <w:outlineLvl w:val="0"/>
        <w:rPr>
          <w:rFonts w:ascii="Calibri" w:eastAsia="Times New Roman" w:hAnsi="Calibri" w:cs="Calibri"/>
          <w:sz w:val="24"/>
          <w:szCs w:val="24"/>
          <w:lang w:eastAsia="cs-CZ"/>
        </w:rPr>
      </w:pPr>
    </w:p>
    <w:p w:rsidR="008E7DAD" w:rsidRPr="00E033FD" w:rsidRDefault="008E7DAD" w:rsidP="008E7DAD">
      <w:pPr>
        <w:spacing w:after="0" w:line="240" w:lineRule="auto"/>
        <w:ind w:left="357" w:hanging="357"/>
        <w:outlineLvl w:val="0"/>
        <w:rPr>
          <w:rFonts w:ascii="Calibri" w:eastAsia="Times New Roman" w:hAnsi="Calibri" w:cs="Calibri"/>
          <w:sz w:val="24"/>
          <w:szCs w:val="24"/>
          <w:lang w:eastAsia="cs-CZ"/>
        </w:rPr>
      </w:pPr>
    </w:p>
    <w:p w:rsidR="008E7DAD" w:rsidRPr="00E033FD" w:rsidRDefault="008E7DAD" w:rsidP="008E7DAD">
      <w:pPr>
        <w:tabs>
          <w:tab w:val="left" w:pos="5220"/>
        </w:tabs>
        <w:spacing w:after="120" w:line="36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V Kutné Hoře dne</w:t>
      </w:r>
      <w:r w:rsidRPr="00E033FD">
        <w:rPr>
          <w:rFonts w:ascii="Calibri" w:eastAsia="Times New Roman" w:hAnsi="Calibri" w:cs="Calibri"/>
          <w:sz w:val="24"/>
          <w:szCs w:val="24"/>
          <w:lang w:eastAsia="cs-CZ"/>
        </w:rPr>
        <w:tab/>
        <w:t xml:space="preserve">V Kutné Hoře dne </w:t>
      </w:r>
      <w:r w:rsidR="003A2D5A">
        <w:rPr>
          <w:rFonts w:ascii="Calibri" w:eastAsia="Times New Roman" w:hAnsi="Calibri" w:cs="Calibri"/>
          <w:sz w:val="24"/>
          <w:szCs w:val="24"/>
          <w:lang w:eastAsia="cs-CZ"/>
        </w:rPr>
        <w:t>17.</w:t>
      </w:r>
      <w:r w:rsidR="00B71E00">
        <w:rPr>
          <w:rFonts w:ascii="Calibri" w:eastAsia="Times New Roman" w:hAnsi="Calibri" w:cs="Calibri"/>
          <w:sz w:val="24"/>
          <w:szCs w:val="24"/>
          <w:lang w:eastAsia="cs-CZ"/>
        </w:rPr>
        <w:t xml:space="preserve"> </w:t>
      </w:r>
      <w:r w:rsidR="003A2D5A">
        <w:rPr>
          <w:rFonts w:ascii="Calibri" w:eastAsia="Times New Roman" w:hAnsi="Calibri" w:cs="Calibri"/>
          <w:sz w:val="24"/>
          <w:szCs w:val="24"/>
          <w:lang w:eastAsia="cs-CZ"/>
        </w:rPr>
        <w:t>5.</w:t>
      </w:r>
      <w:r w:rsidR="00B71E00">
        <w:rPr>
          <w:rFonts w:ascii="Calibri" w:eastAsia="Times New Roman" w:hAnsi="Calibri" w:cs="Calibri"/>
          <w:sz w:val="24"/>
          <w:szCs w:val="24"/>
          <w:lang w:eastAsia="cs-CZ"/>
        </w:rPr>
        <w:t xml:space="preserve"> </w:t>
      </w:r>
      <w:r w:rsidR="003A2D5A">
        <w:rPr>
          <w:rFonts w:ascii="Calibri" w:eastAsia="Times New Roman" w:hAnsi="Calibri" w:cs="Calibri"/>
          <w:sz w:val="24"/>
          <w:szCs w:val="24"/>
          <w:lang w:eastAsia="cs-CZ"/>
        </w:rPr>
        <w:t>2023</w:t>
      </w:r>
    </w:p>
    <w:p w:rsidR="008E7DAD" w:rsidRPr="00E033FD" w:rsidRDefault="008E7DAD" w:rsidP="008E7DAD">
      <w:pPr>
        <w:tabs>
          <w:tab w:val="left" w:pos="5245"/>
        </w:tabs>
        <w:spacing w:after="120" w:line="240" w:lineRule="auto"/>
        <w:jc w:val="both"/>
        <w:rPr>
          <w:rFonts w:ascii="Calibri" w:eastAsia="Times New Roman" w:hAnsi="Calibri" w:cs="Calibri"/>
          <w:sz w:val="24"/>
          <w:szCs w:val="24"/>
          <w:lang w:eastAsia="cs-CZ"/>
        </w:rPr>
      </w:pPr>
      <w:proofErr w:type="gramStart"/>
      <w:r w:rsidRPr="00E033FD">
        <w:rPr>
          <w:rFonts w:ascii="Calibri" w:eastAsia="Times New Roman" w:hAnsi="Calibri" w:cs="Calibri"/>
          <w:sz w:val="24"/>
          <w:szCs w:val="24"/>
          <w:lang w:eastAsia="cs-CZ"/>
        </w:rPr>
        <w:t xml:space="preserve">Zhotovitel : </w:t>
      </w:r>
      <w:r w:rsidR="00DD14BC" w:rsidRPr="00E033FD">
        <w:rPr>
          <w:rFonts w:ascii="Calibri" w:eastAsia="Times New Roman" w:hAnsi="Calibri" w:cs="Calibri"/>
          <w:b/>
          <w:sz w:val="24"/>
          <w:szCs w:val="24"/>
          <w:lang w:eastAsia="cs-CZ"/>
        </w:rPr>
        <w:t>INGPOS</w:t>
      </w:r>
      <w:proofErr w:type="gramEnd"/>
      <w:r w:rsidR="00DD14BC" w:rsidRPr="00E033FD">
        <w:rPr>
          <w:rFonts w:ascii="Calibri" w:eastAsia="Times New Roman" w:hAnsi="Calibri" w:cs="Calibri"/>
          <w:b/>
          <w:sz w:val="24"/>
          <w:szCs w:val="24"/>
          <w:lang w:eastAsia="cs-CZ"/>
        </w:rPr>
        <w:t xml:space="preserve">, </w:t>
      </w:r>
      <w:r w:rsidR="001D0CB9" w:rsidRPr="00E033FD">
        <w:rPr>
          <w:rFonts w:ascii="Calibri" w:eastAsia="Times New Roman" w:hAnsi="Calibri" w:cs="Calibri"/>
          <w:b/>
          <w:sz w:val="24"/>
          <w:szCs w:val="24"/>
          <w:lang w:eastAsia="cs-CZ"/>
        </w:rPr>
        <w:t xml:space="preserve"> s.r.o.</w:t>
      </w:r>
      <w:r w:rsidRPr="00E033FD">
        <w:rPr>
          <w:rFonts w:ascii="Calibri" w:eastAsia="Times New Roman" w:hAnsi="Calibri" w:cs="Calibri"/>
          <w:sz w:val="24"/>
          <w:szCs w:val="24"/>
          <w:lang w:eastAsia="cs-CZ"/>
        </w:rPr>
        <w:tab/>
        <w:t xml:space="preserve">Objednatel: </w:t>
      </w:r>
      <w:r w:rsidRPr="00E033FD">
        <w:rPr>
          <w:rFonts w:ascii="Calibri" w:eastAsia="Times New Roman" w:hAnsi="Calibri" w:cs="Calibri"/>
          <w:b/>
          <w:sz w:val="24"/>
          <w:szCs w:val="24"/>
          <w:lang w:eastAsia="cs-CZ"/>
        </w:rPr>
        <w:t>Město Kutná Hora</w:t>
      </w:r>
      <w:r w:rsidRPr="00E033FD">
        <w:rPr>
          <w:rFonts w:ascii="Calibri" w:eastAsia="Times New Roman" w:hAnsi="Calibri" w:cs="Calibri"/>
          <w:sz w:val="24"/>
          <w:szCs w:val="24"/>
          <w:lang w:eastAsia="cs-CZ"/>
        </w:rPr>
        <w:t xml:space="preserve">                                                               </w:t>
      </w:r>
    </w:p>
    <w:p w:rsidR="008E7DAD" w:rsidRPr="00E033FD" w:rsidRDefault="008E7DAD" w:rsidP="008E7DAD">
      <w:pPr>
        <w:tabs>
          <w:tab w:val="left" w:pos="5245"/>
        </w:tabs>
        <w:spacing w:after="120" w:line="240" w:lineRule="auto"/>
        <w:jc w:val="both"/>
        <w:rPr>
          <w:rFonts w:ascii="Calibri" w:eastAsia="Times New Roman" w:hAnsi="Calibri" w:cs="Calibri"/>
          <w:b/>
          <w:sz w:val="24"/>
          <w:szCs w:val="24"/>
          <w:lang w:eastAsia="cs-CZ"/>
        </w:rPr>
      </w:pPr>
      <w:r w:rsidRPr="00E033FD">
        <w:rPr>
          <w:rFonts w:ascii="Calibri" w:eastAsia="Times New Roman" w:hAnsi="Calibri" w:cs="Calibri"/>
          <w:b/>
          <w:sz w:val="24"/>
          <w:szCs w:val="24"/>
          <w:lang w:eastAsia="cs-CZ"/>
        </w:rPr>
        <w:tab/>
      </w:r>
    </w:p>
    <w:p w:rsidR="008E7DAD" w:rsidRPr="00E033FD" w:rsidRDefault="008E7DAD" w:rsidP="008E7DAD">
      <w:pPr>
        <w:tabs>
          <w:tab w:val="left" w:pos="4680"/>
        </w:tabs>
        <w:spacing w:after="12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w:t>
      </w:r>
      <w:r w:rsidRPr="00E033FD">
        <w:rPr>
          <w:rFonts w:ascii="Calibri" w:eastAsia="Times New Roman" w:hAnsi="Calibri" w:cs="Calibri"/>
          <w:sz w:val="24"/>
          <w:szCs w:val="24"/>
          <w:lang w:eastAsia="cs-CZ"/>
        </w:rPr>
        <w:tab/>
      </w:r>
      <w:r w:rsidRPr="00E033FD">
        <w:rPr>
          <w:rFonts w:ascii="Calibri" w:eastAsia="Times New Roman" w:hAnsi="Calibri" w:cs="Calibri"/>
          <w:sz w:val="24"/>
          <w:szCs w:val="24"/>
          <w:lang w:eastAsia="cs-CZ"/>
        </w:rPr>
        <w:tab/>
        <w:t>..................…………………………..</w:t>
      </w:r>
    </w:p>
    <w:p w:rsidR="008E7DAD" w:rsidRPr="00E033FD" w:rsidRDefault="003F3CC1" w:rsidP="008E7DAD">
      <w:pPr>
        <w:tabs>
          <w:tab w:val="left" w:pos="567"/>
          <w:tab w:val="left" w:pos="5387"/>
        </w:tabs>
        <w:spacing w:after="120" w:line="240" w:lineRule="auto"/>
        <w:jc w:val="both"/>
        <w:rPr>
          <w:rFonts w:ascii="Calibri" w:eastAsia="Times New Roman" w:hAnsi="Calibri" w:cs="Calibri"/>
          <w:b/>
          <w:sz w:val="24"/>
          <w:szCs w:val="24"/>
          <w:lang w:eastAsia="cs-CZ"/>
        </w:rPr>
      </w:pPr>
      <w:r>
        <w:rPr>
          <w:rFonts w:ascii="Calibri" w:eastAsia="Times New Roman" w:hAnsi="Calibri" w:cs="Calibri"/>
          <w:b/>
          <w:sz w:val="24"/>
          <w:szCs w:val="24"/>
          <w:lang w:eastAsia="cs-CZ"/>
        </w:rPr>
        <w:t xml:space="preserve">        </w:t>
      </w:r>
      <w:proofErr w:type="spellStart"/>
      <w:r>
        <w:rPr>
          <w:rFonts w:ascii="Calibri" w:eastAsia="Times New Roman" w:hAnsi="Calibri" w:cs="Calibri"/>
          <w:b/>
          <w:sz w:val="24"/>
          <w:szCs w:val="24"/>
          <w:lang w:eastAsia="cs-CZ"/>
        </w:rPr>
        <w:t>xxxxxxxxxxxxxxxxx</w:t>
      </w:r>
      <w:proofErr w:type="spellEnd"/>
      <w:r w:rsidR="008E7DAD" w:rsidRPr="00E033FD">
        <w:rPr>
          <w:rFonts w:ascii="Calibri" w:eastAsia="Times New Roman" w:hAnsi="Calibri" w:cs="Calibri"/>
          <w:b/>
          <w:sz w:val="24"/>
          <w:szCs w:val="24"/>
          <w:lang w:eastAsia="cs-CZ"/>
        </w:rPr>
        <w:t xml:space="preserve"> </w:t>
      </w:r>
      <w:r w:rsidR="008E7DAD" w:rsidRPr="00E033FD">
        <w:rPr>
          <w:rFonts w:ascii="Calibri" w:eastAsia="Times New Roman" w:hAnsi="Calibri" w:cs="Calibri"/>
          <w:b/>
          <w:sz w:val="24"/>
          <w:szCs w:val="24"/>
          <w:lang w:eastAsia="cs-CZ"/>
        </w:rPr>
        <w:tab/>
        <w:t xml:space="preserve">    Mgr. Lukáš SEIFERT</w:t>
      </w:r>
    </w:p>
    <w:p w:rsidR="008E7DAD" w:rsidRPr="00E033FD" w:rsidRDefault="008E7DAD" w:rsidP="008E7DAD">
      <w:pPr>
        <w:tabs>
          <w:tab w:val="left" w:pos="567"/>
          <w:tab w:val="left" w:pos="5812"/>
        </w:tabs>
        <w:spacing w:after="120" w:line="240" w:lineRule="auto"/>
        <w:jc w:val="both"/>
        <w:rPr>
          <w:rFonts w:ascii="Calibri" w:eastAsia="Times New Roman" w:hAnsi="Calibri" w:cs="Calibri"/>
          <w:sz w:val="24"/>
          <w:szCs w:val="24"/>
          <w:lang w:eastAsia="cs-CZ"/>
        </w:rPr>
      </w:pPr>
      <w:r w:rsidRPr="00E033FD">
        <w:rPr>
          <w:rFonts w:ascii="Calibri" w:eastAsia="Times New Roman" w:hAnsi="Calibri" w:cs="Calibri"/>
          <w:sz w:val="24"/>
          <w:szCs w:val="24"/>
          <w:lang w:eastAsia="cs-CZ"/>
        </w:rPr>
        <w:t xml:space="preserve">    </w:t>
      </w:r>
      <w:r w:rsidR="00DD14BC" w:rsidRPr="00E033FD">
        <w:rPr>
          <w:rFonts w:ascii="Calibri" w:eastAsia="Times New Roman" w:hAnsi="Calibri" w:cs="Calibri"/>
          <w:sz w:val="24"/>
          <w:szCs w:val="24"/>
          <w:lang w:eastAsia="cs-CZ"/>
        </w:rPr>
        <w:t xml:space="preserve">  </w:t>
      </w:r>
      <w:r w:rsidR="001D0CB9" w:rsidRPr="00E033FD">
        <w:rPr>
          <w:rFonts w:ascii="Calibri" w:eastAsia="Times New Roman" w:hAnsi="Calibri" w:cs="Calibri"/>
          <w:sz w:val="24"/>
          <w:szCs w:val="24"/>
          <w:lang w:eastAsia="cs-CZ"/>
        </w:rPr>
        <w:t xml:space="preserve">  j</w:t>
      </w:r>
      <w:r w:rsidRPr="00E033FD">
        <w:rPr>
          <w:rFonts w:ascii="Calibri" w:eastAsia="Times New Roman" w:hAnsi="Calibri" w:cs="Calibri"/>
          <w:sz w:val="24"/>
          <w:szCs w:val="24"/>
          <w:lang w:eastAsia="cs-CZ"/>
        </w:rPr>
        <w:t>ednatel</w:t>
      </w:r>
      <w:r w:rsidR="001D0CB9" w:rsidRPr="00E033FD">
        <w:rPr>
          <w:rFonts w:ascii="Calibri" w:eastAsia="Times New Roman" w:hAnsi="Calibri" w:cs="Calibri"/>
          <w:sz w:val="24"/>
          <w:szCs w:val="24"/>
          <w:lang w:eastAsia="cs-CZ"/>
        </w:rPr>
        <w:t xml:space="preserve"> společnosti</w:t>
      </w:r>
      <w:r w:rsidRPr="00E033FD">
        <w:rPr>
          <w:rFonts w:ascii="Calibri" w:eastAsia="Times New Roman" w:hAnsi="Calibri" w:cs="Calibri"/>
          <w:sz w:val="24"/>
          <w:szCs w:val="24"/>
          <w:lang w:eastAsia="cs-CZ"/>
        </w:rPr>
        <w:tab/>
        <w:t xml:space="preserve">  starosta města </w:t>
      </w:r>
    </w:p>
    <w:p w:rsidR="00C55269" w:rsidRDefault="00C55269" w:rsidP="008E7DAD"/>
    <w:p w:rsidR="005E309E" w:rsidRDefault="005E309E" w:rsidP="008E7DAD"/>
    <w:p w:rsidR="005E309E" w:rsidRDefault="005E309E" w:rsidP="008E7DAD"/>
    <w:p w:rsidR="00037FC9" w:rsidRDefault="00037FC9" w:rsidP="008E7DAD"/>
    <w:p w:rsidR="007F257C" w:rsidRDefault="007F257C" w:rsidP="008E7DAD"/>
    <w:p w:rsidR="007F257C" w:rsidRDefault="007F257C" w:rsidP="008E7DAD"/>
    <w:p w:rsidR="007F257C" w:rsidRDefault="007F257C" w:rsidP="008E7DAD"/>
    <w:p w:rsidR="007F257C" w:rsidRDefault="007F257C" w:rsidP="008E7DAD"/>
    <w:p w:rsidR="007F257C" w:rsidRPr="00E033FD" w:rsidRDefault="007F257C" w:rsidP="008E7DAD"/>
    <w:p w:rsidR="009D511D" w:rsidRPr="00E033FD" w:rsidRDefault="009D511D" w:rsidP="009D511D">
      <w:r w:rsidRPr="00E033FD">
        <w:rPr>
          <w:rFonts w:ascii="Calibri" w:eastAsia="Times New Roman" w:hAnsi="Calibri" w:cs="Calibri"/>
          <w:sz w:val="24"/>
          <w:szCs w:val="24"/>
          <w:lang w:eastAsia="cs-CZ"/>
        </w:rPr>
        <w:t xml:space="preserve">Příloha SOD </w:t>
      </w:r>
      <w:proofErr w:type="gramStart"/>
      <w:r w:rsidRPr="00E033FD">
        <w:rPr>
          <w:rFonts w:ascii="Calibri" w:eastAsia="Times New Roman" w:hAnsi="Calibri" w:cs="Calibri"/>
          <w:sz w:val="24"/>
          <w:szCs w:val="24"/>
          <w:lang w:eastAsia="cs-CZ"/>
        </w:rPr>
        <w:t>č.1:</w:t>
      </w:r>
      <w:proofErr w:type="gramEnd"/>
      <w:r w:rsidRPr="00E033FD">
        <w:rPr>
          <w:rFonts w:ascii="Calibri" w:eastAsia="Times New Roman" w:hAnsi="Calibri" w:cs="Calibri"/>
          <w:sz w:val="24"/>
          <w:szCs w:val="24"/>
          <w:lang w:eastAsia="cs-CZ"/>
        </w:rPr>
        <w:t xml:space="preserve"> Rozpočet f. INGPOS s.r.o. ze dne 24. 3. 2023 (2 strany)</w:t>
      </w:r>
    </w:p>
    <w:p w:rsidR="00037FC9" w:rsidRPr="00E033FD" w:rsidRDefault="009D511D" w:rsidP="008E7DAD">
      <w:r w:rsidRPr="00E033FD">
        <w:rPr>
          <w:rFonts w:ascii="Calibri" w:eastAsia="Times New Roman" w:hAnsi="Calibri" w:cs="Calibri"/>
          <w:sz w:val="24"/>
          <w:szCs w:val="24"/>
          <w:lang w:eastAsia="cs-CZ"/>
        </w:rPr>
        <w:lastRenderedPageBreak/>
        <w:t xml:space="preserve">Příloha </w:t>
      </w:r>
      <w:proofErr w:type="gramStart"/>
      <w:r w:rsidRPr="00E033FD">
        <w:rPr>
          <w:rFonts w:ascii="Calibri" w:eastAsia="Times New Roman" w:hAnsi="Calibri" w:cs="Calibri"/>
          <w:sz w:val="24"/>
          <w:szCs w:val="24"/>
          <w:lang w:eastAsia="cs-CZ"/>
        </w:rPr>
        <w:t>č.1:</w:t>
      </w:r>
      <w:proofErr w:type="gramEnd"/>
      <w:r w:rsidRPr="00E033FD">
        <w:rPr>
          <w:rFonts w:ascii="Calibri" w:eastAsia="Times New Roman" w:hAnsi="Calibri" w:cs="Calibri"/>
          <w:sz w:val="24"/>
          <w:szCs w:val="24"/>
          <w:lang w:eastAsia="cs-CZ"/>
        </w:rPr>
        <w:t xml:space="preserve"> Rozpočet f. INGPOS s.r.o. ze dne 24. 3. 2023 (1/2 strany)</w:t>
      </w:r>
    </w:p>
    <w:p w:rsidR="00037FC9" w:rsidRPr="00E033FD" w:rsidRDefault="00037FC9" w:rsidP="008E7DAD">
      <w:r w:rsidRPr="00E033FD">
        <w:rPr>
          <w:noProof/>
          <w:lang w:eastAsia="cs-CZ"/>
        </w:rPr>
        <w:drawing>
          <wp:inline distT="0" distB="0" distL="0" distR="0">
            <wp:extent cx="5760325" cy="87725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880" cy="8776416"/>
                    </a:xfrm>
                    <a:prstGeom prst="rect">
                      <a:avLst/>
                    </a:prstGeom>
                    <a:noFill/>
                    <a:ln>
                      <a:noFill/>
                    </a:ln>
                  </pic:spPr>
                </pic:pic>
              </a:graphicData>
            </a:graphic>
          </wp:inline>
        </w:drawing>
      </w:r>
    </w:p>
    <w:p w:rsidR="00037FC9" w:rsidRPr="00E033FD" w:rsidRDefault="009D511D" w:rsidP="008E7DAD">
      <w:r w:rsidRPr="00E033FD">
        <w:lastRenderedPageBreak/>
        <w:t>Příloha č.1: Rozpočet f. INGPOS s.r.o. ze dne 24. 3. 2023 (2/2 strany)</w:t>
      </w:r>
    </w:p>
    <w:p w:rsidR="00037FC9" w:rsidRPr="00E033FD" w:rsidRDefault="00037FC9" w:rsidP="008E7DAD">
      <w:r w:rsidRPr="00E033FD">
        <w:rPr>
          <w:noProof/>
          <w:lang w:eastAsia="cs-CZ"/>
        </w:rPr>
        <w:drawing>
          <wp:inline distT="0" distB="0" distL="0" distR="0">
            <wp:extent cx="5760720" cy="860647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606475"/>
                    </a:xfrm>
                    <a:prstGeom prst="rect">
                      <a:avLst/>
                    </a:prstGeom>
                    <a:noFill/>
                    <a:ln>
                      <a:noFill/>
                    </a:ln>
                  </pic:spPr>
                </pic:pic>
              </a:graphicData>
            </a:graphic>
          </wp:inline>
        </w:drawing>
      </w:r>
    </w:p>
    <w:sectPr w:rsidR="00037FC9" w:rsidRPr="00E033FD" w:rsidSect="0077046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4EB09A8"/>
    <w:multiLevelType w:val="multilevel"/>
    <w:tmpl w:val="C3226148"/>
    <w:lvl w:ilvl="0">
      <w:start w:val="7"/>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10"/>
    <w:rsid w:val="00020B10"/>
    <w:rsid w:val="000249AB"/>
    <w:rsid w:val="00037FC9"/>
    <w:rsid w:val="000859F0"/>
    <w:rsid w:val="000F60DE"/>
    <w:rsid w:val="00121ADA"/>
    <w:rsid w:val="0016777F"/>
    <w:rsid w:val="001A0DBA"/>
    <w:rsid w:val="001D0CB9"/>
    <w:rsid w:val="003100BC"/>
    <w:rsid w:val="00324676"/>
    <w:rsid w:val="0033047A"/>
    <w:rsid w:val="00337CE3"/>
    <w:rsid w:val="003A2D5A"/>
    <w:rsid w:val="003C684F"/>
    <w:rsid w:val="003F3CC1"/>
    <w:rsid w:val="00401FF8"/>
    <w:rsid w:val="00404C2A"/>
    <w:rsid w:val="00413A56"/>
    <w:rsid w:val="004C179C"/>
    <w:rsid w:val="00530FA0"/>
    <w:rsid w:val="005D56B2"/>
    <w:rsid w:val="005E309E"/>
    <w:rsid w:val="006059F2"/>
    <w:rsid w:val="0061061E"/>
    <w:rsid w:val="00683230"/>
    <w:rsid w:val="007F257C"/>
    <w:rsid w:val="008E7DAD"/>
    <w:rsid w:val="008F1E00"/>
    <w:rsid w:val="00914CEF"/>
    <w:rsid w:val="009D3314"/>
    <w:rsid w:val="009D511D"/>
    <w:rsid w:val="00AB2DE4"/>
    <w:rsid w:val="00AB42D1"/>
    <w:rsid w:val="00AF2239"/>
    <w:rsid w:val="00B0634F"/>
    <w:rsid w:val="00B71E00"/>
    <w:rsid w:val="00B92664"/>
    <w:rsid w:val="00BA185C"/>
    <w:rsid w:val="00BB2EC5"/>
    <w:rsid w:val="00C4782D"/>
    <w:rsid w:val="00C55269"/>
    <w:rsid w:val="00C77997"/>
    <w:rsid w:val="00CA1DCD"/>
    <w:rsid w:val="00CA6175"/>
    <w:rsid w:val="00DD14BC"/>
    <w:rsid w:val="00DE057C"/>
    <w:rsid w:val="00E033FD"/>
    <w:rsid w:val="00E41E3F"/>
    <w:rsid w:val="00E5329D"/>
    <w:rsid w:val="00E878A3"/>
    <w:rsid w:val="00EE3F0A"/>
    <w:rsid w:val="00F16CE6"/>
    <w:rsid w:val="00F96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1BFE"/>
  <w15:chartTrackingRefBased/>
  <w15:docId w15:val="{41B61056-6260-4E80-83D8-48AF6561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059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59F2"/>
    <w:rPr>
      <w:rFonts w:ascii="Segoe UI" w:hAnsi="Segoe UI" w:cs="Segoe UI"/>
      <w:sz w:val="18"/>
      <w:szCs w:val="18"/>
    </w:rPr>
  </w:style>
  <w:style w:type="character" w:styleId="Hypertextovodkaz">
    <w:name w:val="Hyperlink"/>
    <w:basedOn w:val="Standardnpsmoodstavce"/>
    <w:uiPriority w:val="99"/>
    <w:unhideWhenUsed/>
    <w:rsid w:val="00AF2239"/>
    <w:rPr>
      <w:color w:val="0563C1" w:themeColor="hyperlink"/>
      <w:u w:val="single"/>
    </w:rPr>
  </w:style>
  <w:style w:type="paragraph" w:styleId="Odstavecseseznamem">
    <w:name w:val="List Paragraph"/>
    <w:basedOn w:val="Normln"/>
    <w:uiPriority w:val="34"/>
    <w:qFormat/>
    <w:rsid w:val="00E41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ngposkh@seznam.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2722</Words>
  <Characters>16063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Pavel</dc:creator>
  <cp:keywords/>
  <dc:description/>
  <cp:lastModifiedBy>Procházka Pavel</cp:lastModifiedBy>
  <cp:revision>5</cp:revision>
  <cp:lastPrinted>2023-03-22T07:25:00Z</cp:lastPrinted>
  <dcterms:created xsi:type="dcterms:W3CDTF">2023-05-18T05:54:00Z</dcterms:created>
  <dcterms:modified xsi:type="dcterms:W3CDTF">2023-05-18T05:58:00Z</dcterms:modified>
</cp:coreProperties>
</file>