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7D8D98D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059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980D" w14:textId="77777777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672BD7">
              <w:rPr>
                <w:rFonts w:ascii="Arial Narrow" w:hAnsi="Arial Narrow" w:cs="Tahoma"/>
                <w:b/>
                <w:sz w:val="28"/>
                <w:szCs w:val="28"/>
              </w:rPr>
              <w:t>J0069/2023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672BD7">
              <w:rPr>
                <w:rFonts w:ascii="Arial Narrow" w:hAnsi="Arial Narrow" w:cs="Tahoma"/>
                <w:b/>
                <w:sz w:val="28"/>
                <w:szCs w:val="28"/>
              </w:rPr>
              <w:t>Bc.Procházková</w:t>
            </w:r>
          </w:p>
        </w:tc>
      </w:tr>
      <w:tr w:rsidR="00E564E7" w:rsidRPr="00E24BA5" w14:paraId="46B41275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1EE437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2604B3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8EFE06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24E30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A0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1A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435C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950C802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96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486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580D" w14:textId="77777777" w:rsidR="00E564E7" w:rsidRPr="00E24BA5" w:rsidRDefault="00672BD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IIS Tábor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05416B3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D40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38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7FBBE" w14:textId="77777777" w:rsidR="00E564E7" w:rsidRPr="00E24BA5" w:rsidRDefault="00672BD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Bílkova 1003/4, Tábor - Tábor, 39002</w:t>
            </w:r>
          </w:p>
        </w:tc>
      </w:tr>
      <w:tr w:rsidR="00E564E7" w:rsidRPr="00E24BA5" w14:paraId="56712DD6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4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C16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CFAF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A4F803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4C9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6BF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A92A" w14:textId="77777777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672BD7">
              <w:rPr>
                <w:rFonts w:ascii="Arial Narrow" w:hAnsi="Arial Narrow" w:cs="Tahoma"/>
                <w:sz w:val="28"/>
                <w:szCs w:val="28"/>
              </w:rPr>
              <w:t>43832831</w:t>
            </w:r>
          </w:p>
        </w:tc>
      </w:tr>
      <w:tr w:rsidR="00E564E7" w:rsidRPr="00E24BA5" w14:paraId="78850F66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3D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D5F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1B52" w14:textId="77777777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174291C0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5F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8C96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37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25704FA3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33D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7935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AA8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1A262B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F7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81A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800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AE2578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E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C8ACD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D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D8AFE49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9AC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CD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1F05539E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A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EE07" w14:textId="77777777" w:rsidR="00E564E7" w:rsidRPr="00CA79A9" w:rsidRDefault="00672BD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vytvoření modulu  Docházka-TS Tábor</w:t>
            </w:r>
          </w:p>
        </w:tc>
      </w:tr>
      <w:tr w:rsidR="00E564E7" w:rsidRPr="00E24BA5" w14:paraId="019DBA8A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C6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172E0A9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F1C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1B2C3E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DFA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4D6DB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02F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C46297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B0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A4D36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34A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E7E6C74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2C7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0610129" w14:textId="77777777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6E9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B5FA5D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7BC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0D8143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285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131CCF2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276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677B09B" w14:textId="07A728CC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672BD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</w:t>
            </w:r>
            <w:r w:rsidR="0008688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48</w:t>
            </w:r>
            <w:r w:rsidR="00672BD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F7B5" w14:textId="77777777"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2C351B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2D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CFBFEA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547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8A56DE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B6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1D4B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672BD7">
              <w:rPr>
                <w:rFonts w:ascii="Arial Narrow" w:hAnsi="Arial Narrow" w:cs="Tahoma"/>
                <w:sz w:val="28"/>
                <w:szCs w:val="28"/>
              </w:rPr>
              <w:t>17. 05. 2023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672BD7">
              <w:rPr>
                <w:rFonts w:ascii="Arial Narrow" w:hAnsi="Arial Narrow" w:cs="Tahoma"/>
                <w:sz w:val="28"/>
                <w:szCs w:val="28"/>
              </w:rPr>
              <w:t>30. 06. 2023</w:t>
            </w:r>
          </w:p>
        </w:tc>
      </w:tr>
      <w:tr w:rsidR="00E564E7" w:rsidRPr="00E24BA5" w14:paraId="5EE2A44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544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5967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70875E1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1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7D89FF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F31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C9E9F8A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D8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75029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506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A046829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15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5923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41894F0F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BB9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9F3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C0C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580D94A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D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0FFD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32B35998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61D27407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A0C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450FB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48020466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2C3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E4068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2CFAF1A2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9B2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79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AB7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A5B9CE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96B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8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9D6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4EFAC89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0C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19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5F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7E09C66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C4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062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CE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C92CA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F1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7C9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D0B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E8F6EB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44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F4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64C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BDB50B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AB2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482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379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3E8C91AE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1826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49A4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672BD7">
              <w:rPr>
                <w:rFonts w:ascii="Arial Narrow" w:hAnsi="Arial Narrow" w:cs="Tahoma"/>
                <w:sz w:val="28"/>
                <w:szCs w:val="28"/>
              </w:rPr>
              <w:t>17. 05. 2023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844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135ABFB8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860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38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A94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A9E3A47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A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570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323B0217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790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F294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1A6AF83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FC8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AE85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14C2006C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8688C"/>
    <w:rsid w:val="0031584B"/>
    <w:rsid w:val="0034680F"/>
    <w:rsid w:val="0045670E"/>
    <w:rsid w:val="004F608F"/>
    <w:rsid w:val="005561D1"/>
    <w:rsid w:val="005F4E82"/>
    <w:rsid w:val="00672BD7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B25D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Ekonom - Technické služby Tábor s. r. o.</cp:lastModifiedBy>
  <cp:revision>3</cp:revision>
  <cp:lastPrinted>2020-03-24T07:14:00Z</cp:lastPrinted>
  <dcterms:created xsi:type="dcterms:W3CDTF">2023-05-17T07:46:00Z</dcterms:created>
  <dcterms:modified xsi:type="dcterms:W3CDTF">2023-05-17T12:12:00Z</dcterms:modified>
</cp:coreProperties>
</file>