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5FFDF773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1C628D">
        <w:rPr>
          <w:rFonts w:ascii="Palatino Linotype" w:hAnsi="Palatino Linotype" w:cs="Tahoma"/>
          <w:b/>
          <w:sz w:val="28"/>
          <w:szCs w:val="28"/>
          <w:lang w:eastAsia="cs-CZ"/>
        </w:rPr>
        <w:t>19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09487B5" w14:textId="3CB5E50C" w:rsidR="001C628D" w:rsidRPr="001C628D" w:rsidRDefault="001C628D" w:rsidP="001C628D">
      <w:pPr>
        <w:pStyle w:val="Zhlav"/>
        <w:widowControl w:val="0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Cs/>
          <w:color w:val="000000"/>
          <w:sz w:val="28"/>
          <w:szCs w:val="28"/>
        </w:rPr>
      </w:pPr>
      <w:r w:rsidRPr="001C628D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Pokročilý síťový monitoring</w:t>
      </w:r>
    </w:p>
    <w:p w14:paraId="3D271D9F" w14:textId="77777777" w:rsidR="001C628D" w:rsidRPr="001C628D" w:rsidRDefault="001C628D" w:rsidP="001C628D">
      <w:pPr>
        <w:pStyle w:val="Zhlav"/>
        <w:widowControl w:val="0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1C628D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74FB8279" w14:textId="20A821B3" w:rsidR="00F5279A" w:rsidRPr="001C628D" w:rsidRDefault="001C628D" w:rsidP="001C628D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1C628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1C628D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1C628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6FC94BBF" w14:textId="77777777" w:rsidR="0031510F" w:rsidRPr="001C628D" w:rsidRDefault="0031510F" w:rsidP="001C628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7868210A" w:rsidR="00E86C8A" w:rsidRPr="001C628D" w:rsidRDefault="001C628D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b/>
          <w:bCs/>
          <w:color w:val="000000"/>
          <w:sz w:val="22"/>
          <w:szCs w:val="22"/>
        </w:rPr>
        <w:t>Impl</w:t>
      </w:r>
      <w:r w:rsidRPr="001C628D">
        <w:rPr>
          <w:rFonts w:ascii="Palatino Linotype" w:hAnsi="Palatino Linotype"/>
          <w:b/>
          <w:bCs/>
          <w:color w:val="000000"/>
          <w:szCs w:val="24"/>
        </w:rPr>
        <w:t xml:space="preserve">ementace systému pro </w:t>
      </w:r>
      <w:proofErr w:type="spellStart"/>
      <w:r w:rsidRPr="001C628D">
        <w:rPr>
          <w:rFonts w:ascii="Palatino Linotype" w:hAnsi="Palatino Linotype"/>
          <w:b/>
          <w:bCs/>
          <w:color w:val="000000"/>
          <w:szCs w:val="24"/>
        </w:rPr>
        <w:t>Traffic</w:t>
      </w:r>
      <w:proofErr w:type="spellEnd"/>
      <w:r w:rsidRPr="001C628D">
        <w:rPr>
          <w:rFonts w:ascii="Palatino Linotype" w:hAnsi="Palatino Linotype"/>
          <w:b/>
          <w:bCs/>
          <w:color w:val="000000"/>
          <w:szCs w:val="24"/>
        </w:rPr>
        <w:t xml:space="preserve"> </w:t>
      </w:r>
      <w:proofErr w:type="spellStart"/>
      <w:r w:rsidRPr="001C628D">
        <w:rPr>
          <w:rFonts w:ascii="Palatino Linotype" w:hAnsi="Palatino Linotype"/>
          <w:b/>
          <w:bCs/>
          <w:color w:val="000000"/>
          <w:szCs w:val="24"/>
        </w:rPr>
        <w:t>Mirroring</w:t>
      </w:r>
      <w:proofErr w:type="spellEnd"/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46086E7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1C628D">
        <w:rPr>
          <w:rFonts w:ascii="Palatino Linotype" w:hAnsi="Palatino Linotype" w:cs="Tahoma"/>
          <w:b/>
          <w:sz w:val="22"/>
          <w:szCs w:val="28"/>
          <w:lang w:eastAsia="cs-CZ"/>
        </w:rPr>
        <w:t>19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5BBE82EA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36B12BD1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1B6E80E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4841B2A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45EABE7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599A281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0A009EB3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13D944C7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1C628D">
        <w:rPr>
          <w:rFonts w:ascii="Palatino Linotype" w:hAnsi="Palatino Linotype" w:cs="Arial"/>
          <w:sz w:val="22"/>
          <w:szCs w:val="22"/>
        </w:rPr>
        <w:t>19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19.9.2022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F37C63A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9BCA7BE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0F372D0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C6E7F1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7C8D03E3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1C628D">
        <w:rPr>
          <w:rFonts w:ascii="Palatino Linotype" w:hAnsi="Palatino Linotype" w:cs="Arial"/>
          <w:sz w:val="22"/>
          <w:szCs w:val="22"/>
        </w:rPr>
        <w:t xml:space="preserve"> 31.12.2023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. </w:t>
      </w:r>
      <w:bookmarkEnd w:id="4"/>
    </w:p>
    <w:p w14:paraId="3ED17AC9" w14:textId="77777777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05604E76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69B85204" w14:textId="77B8B410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>výši</w:t>
      </w:r>
      <w:r w:rsidR="00251C17">
        <w:rPr>
          <w:rFonts w:ascii="Palatino Linotype" w:hAnsi="Palatino Linotype" w:cs="Arial"/>
          <w:sz w:val="22"/>
          <w:szCs w:val="22"/>
        </w:rPr>
        <w:t xml:space="preserve"> 2.092.850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>Kč (slovy:</w:t>
      </w:r>
      <w:r w:rsidR="00251C17">
        <w:rPr>
          <w:rFonts w:ascii="Palatino Linotype" w:hAnsi="Palatino Linotype" w:cs="Arial"/>
          <w:sz w:val="22"/>
          <w:szCs w:val="22"/>
        </w:rPr>
        <w:t xml:space="preserve"> </w:t>
      </w:r>
      <w:r w:rsidR="00251C17" w:rsidRPr="00251C17">
        <w:rPr>
          <w:rFonts w:ascii="Palatino Linotype" w:hAnsi="Palatino Linotype" w:cs="Arial"/>
          <w:sz w:val="22"/>
          <w:szCs w:val="22"/>
        </w:rPr>
        <w:t>dva miliony devadesát dva tisíc osm set padesát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bez DPH, což činí</w:t>
      </w:r>
      <w:r w:rsidR="00251C17">
        <w:rPr>
          <w:rFonts w:ascii="Palatino Linotype" w:hAnsi="Palatino Linotype" w:cs="Arial"/>
          <w:spacing w:val="-15"/>
          <w:sz w:val="22"/>
          <w:szCs w:val="22"/>
        </w:rPr>
        <w:t xml:space="preserve"> 2.532.348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</w:t>
      </w:r>
      <w:r w:rsidR="00251C17">
        <w:rPr>
          <w:rFonts w:ascii="Palatino Linotype" w:hAnsi="Palatino Linotype" w:cs="Arial"/>
          <w:spacing w:val="-15"/>
          <w:sz w:val="22"/>
          <w:szCs w:val="22"/>
        </w:rPr>
        <w:t>50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="00251C17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251C17" w:rsidRPr="00251C17">
        <w:rPr>
          <w:rFonts w:ascii="Palatino Linotype" w:hAnsi="Palatino Linotype" w:cs="Arial"/>
          <w:spacing w:val="-15"/>
          <w:sz w:val="22"/>
          <w:szCs w:val="22"/>
        </w:rPr>
        <w:t>dva miliony pět set třicet dva tisíc tři sta čtyřicet osm korun českých padesát haléřů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 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3EE0A1C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AAA8F14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D50B32F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 čl.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5C394A3C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23BA389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51D25B67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E094DFF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601DF5E" w14:textId="03E0BEEE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096057" w14:textId="77777777" w:rsidR="00251C17" w:rsidRPr="00251C17" w:rsidRDefault="00251C17" w:rsidP="00251C17">
      <w:pPr>
        <w:rPr>
          <w:lang w:val="x-none" w:eastAsia="x-none"/>
        </w:rPr>
      </w:pP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6F2AA64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52393660" w14:textId="77777777" w:rsidR="000E541D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47D17B1C" w14:textId="77777777" w:rsidR="003E228D" w:rsidRPr="00251C17" w:rsidRDefault="003E228D" w:rsidP="003E228D">
      <w:pPr>
        <w:widowControl w:val="0"/>
        <w:rPr>
          <w:rFonts w:ascii="Palatino Linotype" w:hAnsi="Palatino Linotype"/>
          <w:sz w:val="22"/>
          <w:szCs w:val="22"/>
        </w:rPr>
      </w:pPr>
    </w:p>
    <w:p w14:paraId="001CA6C3" w14:textId="387B26A2" w:rsidR="003E228D" w:rsidRDefault="003E228D" w:rsidP="003E228D">
      <w:pPr>
        <w:widowControl w:val="0"/>
        <w:rPr>
          <w:rFonts w:ascii="Palatino Linotype" w:hAnsi="Palatino Linotype"/>
          <w:sz w:val="22"/>
          <w:szCs w:val="22"/>
          <w:highlight w:val="yellow"/>
        </w:rPr>
      </w:pPr>
    </w:p>
    <w:p w14:paraId="6785DA88" w14:textId="77777777" w:rsidR="00251C17" w:rsidRPr="00251C17" w:rsidRDefault="00251C17" w:rsidP="003E228D">
      <w:pPr>
        <w:widowControl w:val="0"/>
        <w:rPr>
          <w:rFonts w:ascii="Palatino Linotype" w:hAnsi="Palatino Linotype"/>
          <w:sz w:val="22"/>
          <w:szCs w:val="22"/>
          <w:highlight w:val="yellow"/>
        </w:rPr>
      </w:pPr>
    </w:p>
    <w:p w14:paraId="644F1E2F" w14:textId="77777777" w:rsidR="003E228D" w:rsidRPr="00251C17" w:rsidRDefault="003E228D" w:rsidP="003E228D">
      <w:pPr>
        <w:widowControl w:val="0"/>
        <w:rPr>
          <w:rFonts w:ascii="Palatino Linotype" w:hAnsi="Palatino Linotype"/>
          <w:sz w:val="22"/>
          <w:szCs w:val="22"/>
          <w:highlight w:val="yellow"/>
        </w:rPr>
      </w:pPr>
    </w:p>
    <w:p w14:paraId="4A45EDC1" w14:textId="77777777" w:rsidR="003E228D" w:rsidRPr="00251C17" w:rsidRDefault="003E228D" w:rsidP="003E228D">
      <w:pPr>
        <w:widowControl w:val="0"/>
        <w:rPr>
          <w:rFonts w:ascii="Palatino Linotype" w:hAnsi="Palatino Linotype"/>
          <w:sz w:val="22"/>
          <w:szCs w:val="22"/>
          <w:lang w:val="en-US"/>
        </w:rPr>
      </w:pPr>
    </w:p>
    <w:p w14:paraId="71EBF7C2" w14:textId="77777777" w:rsidR="003E228D" w:rsidRPr="00251C17" w:rsidRDefault="003E228D" w:rsidP="003E228D">
      <w:pPr>
        <w:widowControl w:val="0"/>
        <w:rPr>
          <w:rFonts w:ascii="Palatino Linotype" w:hAnsi="Palatino Linotype"/>
          <w:sz w:val="22"/>
          <w:szCs w:val="22"/>
          <w:lang w:val="en-US"/>
        </w:rPr>
      </w:pPr>
    </w:p>
    <w:p w14:paraId="77E7D936" w14:textId="77777777" w:rsidR="000E541D" w:rsidRPr="002E5C47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  <w:sectPr w:rsidR="000E541D" w:rsidRPr="002E5C47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554FA0D1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6AD950B5" w14:textId="2BD583D0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92E8C38" w14:textId="49C60906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D550C5C" w14:textId="7777777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70204AF" w14:textId="7777777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7FB6C21" w14:textId="7777777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F6389E7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B5F27E5" w14:textId="4C8A5B93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2E7F901" w14:textId="037BF14D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4E4D0AB" w14:textId="192604B8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28FBD17" w14:textId="3F5608AD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297AF36" w14:textId="702986B4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4218A4D" w14:textId="15C35676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1D89FF9" w14:textId="6E7DC249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9935884" w14:textId="54B7A362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403C1DE" w14:textId="3F311E44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A62EE85" w14:textId="206539A9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661DDF6" w14:textId="538D10D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5CBE637" w14:textId="5A4BAB3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3F431A7" w14:textId="77777777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4BE58D7" w14:textId="0E45B4B3" w:rsidR="00834003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EB1583C" w14:textId="77777777" w:rsidR="00834003" w:rsidRPr="001A52F1" w:rsidRDefault="0083400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34003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8D0D" w14:textId="77777777" w:rsidR="006445BC" w:rsidRDefault="006445BC" w:rsidP="00312D44">
      <w:pPr>
        <w:spacing w:line="240" w:lineRule="auto"/>
      </w:pPr>
      <w:r>
        <w:separator/>
      </w:r>
    </w:p>
  </w:endnote>
  <w:endnote w:type="continuationSeparator" w:id="0">
    <w:p w14:paraId="76F015C3" w14:textId="77777777" w:rsidR="006445BC" w:rsidRDefault="006445B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03DB" w14:textId="77777777" w:rsidR="006445BC" w:rsidRDefault="006445BC" w:rsidP="00312D44">
      <w:pPr>
        <w:spacing w:line="240" w:lineRule="auto"/>
      </w:pPr>
      <w:r>
        <w:separator/>
      </w:r>
    </w:p>
  </w:footnote>
  <w:footnote w:type="continuationSeparator" w:id="0">
    <w:p w14:paraId="0A6AB3F0" w14:textId="77777777" w:rsidR="006445BC" w:rsidRDefault="006445B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0FC3C95B" w:rsidR="00D55C9F" w:rsidRDefault="001C628D">
    <w:pPr>
      <w:pStyle w:val="Zhlav"/>
    </w:pPr>
    <w:r>
      <w:t>MPSV1.23.</w:t>
    </w:r>
    <w:r w:rsidR="00D55C9F" w:rsidRPr="00D55C9F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9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0166C"/>
    <w:multiLevelType w:val="multilevel"/>
    <w:tmpl w:val="AF9C6E9C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5F1733EA"/>
    <w:multiLevelType w:val="multilevel"/>
    <w:tmpl w:val="BB9C03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667438525">
    <w:abstractNumId w:val="3"/>
  </w:num>
  <w:num w:numId="2" w16cid:durableId="2060325697">
    <w:abstractNumId w:val="6"/>
  </w:num>
  <w:num w:numId="3" w16cid:durableId="1792699226">
    <w:abstractNumId w:val="5"/>
  </w:num>
  <w:num w:numId="4" w16cid:durableId="1009942355">
    <w:abstractNumId w:val="23"/>
  </w:num>
  <w:num w:numId="5" w16cid:durableId="257179136">
    <w:abstractNumId w:val="4"/>
  </w:num>
  <w:num w:numId="6" w16cid:durableId="645429071">
    <w:abstractNumId w:val="19"/>
  </w:num>
  <w:num w:numId="7" w16cid:durableId="677774002">
    <w:abstractNumId w:val="8"/>
  </w:num>
  <w:num w:numId="8" w16cid:durableId="353575112">
    <w:abstractNumId w:val="2"/>
  </w:num>
  <w:num w:numId="9" w16cid:durableId="279072722">
    <w:abstractNumId w:val="12"/>
  </w:num>
  <w:num w:numId="10" w16cid:durableId="1165240927">
    <w:abstractNumId w:val="18"/>
  </w:num>
  <w:num w:numId="11" w16cid:durableId="986974078">
    <w:abstractNumId w:val="15"/>
  </w:num>
  <w:num w:numId="12" w16cid:durableId="1401713371">
    <w:abstractNumId w:val="1"/>
  </w:num>
  <w:num w:numId="13" w16cid:durableId="1163857910">
    <w:abstractNumId w:val="11"/>
  </w:num>
  <w:num w:numId="14" w16cid:durableId="351059">
    <w:abstractNumId w:val="0"/>
  </w:num>
  <w:num w:numId="15" w16cid:durableId="2146576853">
    <w:abstractNumId w:val="21"/>
  </w:num>
  <w:num w:numId="16" w16cid:durableId="2072842510">
    <w:abstractNumId w:val="7"/>
  </w:num>
  <w:num w:numId="17" w16cid:durableId="458570821">
    <w:abstractNumId w:val="22"/>
  </w:num>
  <w:num w:numId="18" w16cid:durableId="868569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58480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2607964">
    <w:abstractNumId w:val="9"/>
  </w:num>
  <w:num w:numId="21" w16cid:durableId="426313424">
    <w:abstractNumId w:val="13"/>
  </w:num>
  <w:num w:numId="22" w16cid:durableId="729615790">
    <w:abstractNumId w:val="17"/>
  </w:num>
  <w:num w:numId="23" w16cid:durableId="835071044">
    <w:abstractNumId w:val="14"/>
  </w:num>
  <w:num w:numId="24" w16cid:durableId="1036155789">
    <w:abstractNumId w:val="20"/>
  </w:num>
  <w:num w:numId="25" w16cid:durableId="651064397">
    <w:abstractNumId w:val="16"/>
  </w:num>
  <w:num w:numId="26" w16cid:durableId="46747259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8D"/>
    <w:rsid w:val="001C62E8"/>
    <w:rsid w:val="001D3152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1C17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228D"/>
    <w:rsid w:val="003E5408"/>
    <w:rsid w:val="003F52C7"/>
    <w:rsid w:val="00400687"/>
    <w:rsid w:val="004074B9"/>
    <w:rsid w:val="00415CD3"/>
    <w:rsid w:val="0043772A"/>
    <w:rsid w:val="00440981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C65D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A13"/>
    <w:rsid w:val="00640346"/>
    <w:rsid w:val="006424E1"/>
    <w:rsid w:val="006445BC"/>
    <w:rsid w:val="00650831"/>
    <w:rsid w:val="00651CE8"/>
    <w:rsid w:val="0065294C"/>
    <w:rsid w:val="0065605A"/>
    <w:rsid w:val="00671C04"/>
    <w:rsid w:val="00677C70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705A48"/>
    <w:rsid w:val="007262F2"/>
    <w:rsid w:val="00737DE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4003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3264A"/>
    <w:rsid w:val="00A4405F"/>
    <w:rsid w:val="00A529FE"/>
    <w:rsid w:val="00A70AEC"/>
    <w:rsid w:val="00A809DB"/>
    <w:rsid w:val="00A84757"/>
    <w:rsid w:val="00A90607"/>
    <w:rsid w:val="00A92FC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D16E17"/>
    <w:rsid w:val="00D22CE8"/>
    <w:rsid w:val="00D366CC"/>
    <w:rsid w:val="00D416B0"/>
    <w:rsid w:val="00D46888"/>
    <w:rsid w:val="00D532D2"/>
    <w:rsid w:val="00D54E88"/>
    <w:rsid w:val="00D55C9F"/>
    <w:rsid w:val="00D638A9"/>
    <w:rsid w:val="00D71E2E"/>
    <w:rsid w:val="00DA172E"/>
    <w:rsid w:val="00DA66E4"/>
    <w:rsid w:val="00DA6B16"/>
    <w:rsid w:val="00DB0A83"/>
    <w:rsid w:val="00DB3C96"/>
    <w:rsid w:val="00DC24BD"/>
    <w:rsid w:val="00DC5728"/>
    <w:rsid w:val="00DD0B33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80F79"/>
    <w:rsid w:val="00E829DC"/>
    <w:rsid w:val="00E8404A"/>
    <w:rsid w:val="00E862B2"/>
    <w:rsid w:val="00E86C8A"/>
    <w:rsid w:val="00E90515"/>
    <w:rsid w:val="00EA08C4"/>
    <w:rsid w:val="00EA5768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62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C62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B6DA-381E-40F7-93CA-50E10989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1658</Words>
  <Characters>9783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Sílová Alexandra (MPSV)</cp:lastModifiedBy>
  <cp:revision>4</cp:revision>
  <cp:lastPrinted>2017-02-22T11:38:00Z</cp:lastPrinted>
  <dcterms:created xsi:type="dcterms:W3CDTF">2023-04-11T08:50:00Z</dcterms:created>
  <dcterms:modified xsi:type="dcterms:W3CDTF">2023-05-12T06:52:00Z</dcterms:modified>
</cp:coreProperties>
</file>