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4EF4D428"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4A6281">
        <w:rPr>
          <w:rFonts w:asciiTheme="minorHAnsi" w:hAnsiTheme="minorHAnsi"/>
          <w:b/>
          <w:sz w:val="28"/>
          <w:szCs w:val="28"/>
        </w:rPr>
        <w:t>00051</w:t>
      </w:r>
      <w:r w:rsidR="009C07EC">
        <w:rPr>
          <w:rFonts w:asciiTheme="minorHAnsi" w:hAnsiTheme="minorHAnsi"/>
          <w:b/>
          <w:sz w:val="28"/>
          <w:szCs w:val="28"/>
        </w:rPr>
        <w:t>/</w:t>
      </w:r>
      <w:r w:rsidR="008C667C">
        <w:rPr>
          <w:rFonts w:asciiTheme="minorHAnsi" w:hAnsiTheme="minorHAnsi"/>
          <w:b/>
          <w:sz w:val="28"/>
          <w:szCs w:val="28"/>
        </w:rPr>
        <w:t>2</w:t>
      </w:r>
      <w:r w:rsidR="00B24746">
        <w:rPr>
          <w:rFonts w:asciiTheme="minorHAnsi" w:hAnsiTheme="minorHAnsi"/>
          <w:b/>
          <w:sz w:val="28"/>
          <w:szCs w:val="28"/>
        </w:rPr>
        <w:t>3</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2E945C74"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7D39ED49" w14:textId="24D30805" w:rsidR="00746DC3" w:rsidRPr="001469ED" w:rsidRDefault="00746DC3" w:rsidP="00746DC3">
      <w:pPr>
        <w:ind w:hanging="426"/>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         </w:t>
      </w:r>
      <w:r w:rsidRPr="001469ED">
        <w:rPr>
          <w:rFonts w:asciiTheme="minorHAnsi" w:hAnsiTheme="minorHAnsi"/>
          <w:sz w:val="22"/>
          <w:szCs w:val="22"/>
        </w:rPr>
        <w:t>Friends Agency s.r.o.,</w:t>
      </w:r>
    </w:p>
    <w:p w14:paraId="325115A3" w14:textId="4EE76243" w:rsidR="00746DC3" w:rsidRPr="001469ED" w:rsidRDefault="00746DC3" w:rsidP="00746DC3">
      <w:pPr>
        <w:ind w:left="426" w:hanging="852"/>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sídlo: Poděbradská 292, Trnová, 530 09 Pardubice,</w:t>
      </w:r>
    </w:p>
    <w:p w14:paraId="6BB7DB77" w14:textId="1DB171E5" w:rsidR="00746DC3" w:rsidRPr="001469ED" w:rsidRDefault="00746DC3" w:rsidP="00746DC3">
      <w:pPr>
        <w:ind w:hanging="426"/>
        <w:rPr>
          <w:rFonts w:asciiTheme="minorHAnsi" w:hAnsi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IČO: 4542258,</w:t>
      </w:r>
      <w:r w:rsidRPr="001469ED">
        <w:rPr>
          <w:rFonts w:asciiTheme="minorHAnsi" w:hAnsiTheme="minorHAnsi"/>
          <w:sz w:val="22"/>
          <w:szCs w:val="22"/>
        </w:rPr>
        <w:tab/>
      </w:r>
    </w:p>
    <w:p w14:paraId="076B487D" w14:textId="3B6B1198" w:rsidR="00746DC3" w:rsidRPr="001469ED" w:rsidRDefault="00746DC3" w:rsidP="00746DC3">
      <w:pPr>
        <w:ind w:hanging="426"/>
        <w:rPr>
          <w:rFonts w:asciiTheme="minorHAnsi" w:hAnsiTheme="minorHAnsi"/>
          <w:sz w:val="22"/>
          <w:szCs w:val="22"/>
        </w:rPr>
      </w:pPr>
      <w:r w:rsidRPr="001469ED">
        <w:rPr>
          <w:rFonts w:asciiTheme="minorHAnsi" w:hAnsiTheme="minorHAnsi"/>
          <w:sz w:val="22"/>
          <w:szCs w:val="22"/>
        </w:rPr>
        <w:tab/>
      </w:r>
      <w:r>
        <w:rPr>
          <w:rFonts w:asciiTheme="minorHAnsi" w:hAnsiTheme="minorHAnsi"/>
          <w:sz w:val="22"/>
          <w:szCs w:val="22"/>
        </w:rPr>
        <w:t xml:space="preserve">         </w:t>
      </w:r>
      <w:r w:rsidRPr="001469ED">
        <w:rPr>
          <w:rFonts w:asciiTheme="minorHAnsi" w:hAnsiTheme="minorHAnsi"/>
          <w:sz w:val="22"/>
          <w:szCs w:val="22"/>
        </w:rPr>
        <w:t>číslo bankovního účtu: 6642442/0800,</w:t>
      </w:r>
    </w:p>
    <w:p w14:paraId="39C89863" w14:textId="158EBEED" w:rsidR="00746DC3" w:rsidRPr="001469ED" w:rsidRDefault="00746DC3" w:rsidP="00746DC3">
      <w:pPr>
        <w:ind w:hanging="426"/>
        <w:rPr>
          <w:rFonts w:asciiTheme="minorHAnsi" w:hAnsiTheme="minorHAnsi"/>
          <w:sz w:val="22"/>
          <w:szCs w:val="22"/>
        </w:rPr>
      </w:pPr>
      <w:r>
        <w:rPr>
          <w:rFonts w:asciiTheme="minorHAnsi" w:hAnsiTheme="minorHAnsi"/>
          <w:sz w:val="22"/>
          <w:szCs w:val="22"/>
        </w:rPr>
        <w:t xml:space="preserve">                  </w:t>
      </w:r>
      <w:r w:rsidRPr="001469ED">
        <w:rPr>
          <w:rFonts w:asciiTheme="minorHAnsi" w:hAnsiTheme="minorHAnsi"/>
          <w:sz w:val="22"/>
          <w:szCs w:val="22"/>
        </w:rPr>
        <w:t>zastoupený: Ing. Milošem Pavlíčkem, jednatelem společnosti,</w:t>
      </w:r>
    </w:p>
    <w:p w14:paraId="5F8AD18C" w14:textId="203F413F" w:rsidR="00746DC3" w:rsidRPr="00BE0522" w:rsidRDefault="00746DC3" w:rsidP="00746DC3">
      <w:pPr>
        <w:tabs>
          <w:tab w:val="left" w:pos="426"/>
        </w:tabs>
        <w:jc w:val="both"/>
        <w:rPr>
          <w:rFonts w:asciiTheme="minorHAnsi" w:hAnsiTheme="minorHAnsi"/>
          <w:i/>
          <w:sz w:val="22"/>
          <w:szCs w:val="22"/>
        </w:rPr>
      </w:pPr>
      <w:r>
        <w:rPr>
          <w:rFonts w:asciiTheme="minorHAnsi" w:hAnsiTheme="minorHAnsi"/>
          <w:sz w:val="22"/>
          <w:szCs w:val="22"/>
        </w:rPr>
        <w:tab/>
      </w:r>
      <w:r w:rsidRPr="00BE0522">
        <w:rPr>
          <w:rFonts w:asciiTheme="minorHAnsi" w:hAnsiTheme="minorHAnsi"/>
          <w:i/>
          <w:sz w:val="22"/>
          <w:szCs w:val="22"/>
        </w:rPr>
        <w:t>(dále jen „příjemce“)</w:t>
      </w:r>
      <w:r>
        <w:rPr>
          <w:rFonts w:asciiTheme="minorHAnsi" w:hAnsiTheme="minorHAnsi"/>
          <w:i/>
          <w:sz w:val="22"/>
          <w:szCs w:val="22"/>
        </w:rPr>
        <w:t>,</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130A6551"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 xml:space="preserve">rogramu podpory </w:t>
      </w:r>
      <w:r w:rsidR="00A12179">
        <w:rPr>
          <w:rFonts w:asciiTheme="minorHAnsi" w:hAnsiTheme="minorHAnsi"/>
          <w:sz w:val="22"/>
          <w:szCs w:val="22"/>
        </w:rPr>
        <w:t xml:space="preserve">cestovního ruchu </w:t>
      </w:r>
      <w:r w:rsidR="00DB652F">
        <w:rPr>
          <w:rFonts w:asciiTheme="minorHAnsi" w:hAnsiTheme="minorHAnsi"/>
          <w:sz w:val="22"/>
          <w:szCs w:val="22"/>
        </w:rPr>
        <w:t>v roce</w:t>
      </w:r>
      <w:r w:rsidR="004F6652" w:rsidRPr="005107CF">
        <w:rPr>
          <w:rFonts w:asciiTheme="minorHAnsi" w:hAnsiTheme="minorHAnsi"/>
          <w:sz w:val="22"/>
          <w:szCs w:val="22"/>
        </w:rPr>
        <w:t xml:space="preserve"> 20</w:t>
      </w:r>
      <w:r w:rsidR="008C667C">
        <w:rPr>
          <w:rFonts w:asciiTheme="minorHAnsi" w:hAnsiTheme="minorHAnsi"/>
          <w:sz w:val="22"/>
          <w:szCs w:val="22"/>
        </w:rPr>
        <w:t>2</w:t>
      </w:r>
      <w:r w:rsidR="004C7359">
        <w:rPr>
          <w:rFonts w:asciiTheme="minorHAnsi" w:hAnsiTheme="minorHAnsi"/>
          <w:sz w:val="22"/>
          <w:szCs w:val="22"/>
        </w:rPr>
        <w:t>3</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3057E9">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w:t>
      </w:r>
      <w:r w:rsidR="00DB652F">
        <w:rPr>
          <w:rFonts w:asciiTheme="minorHAnsi" w:hAnsiTheme="minorHAnsi"/>
          <w:sz w:val="22"/>
          <w:szCs w:val="22"/>
        </w:rPr>
        <w:t>19</w:t>
      </w:r>
      <w:r w:rsidR="004F6652" w:rsidRPr="005107CF">
        <w:rPr>
          <w:rFonts w:asciiTheme="minorHAnsi" w:hAnsiTheme="minorHAnsi"/>
          <w:sz w:val="22"/>
          <w:szCs w:val="22"/>
        </w:rPr>
        <w:t>/20</w:t>
      </w:r>
      <w:r w:rsidR="00C8452C">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4C7359">
        <w:rPr>
          <w:rFonts w:asciiTheme="minorHAnsi" w:hAnsiTheme="minorHAnsi"/>
          <w:sz w:val="22"/>
          <w:szCs w:val="22"/>
        </w:rPr>
        <w:t>9</w:t>
      </w:r>
      <w:r w:rsidR="004F6652" w:rsidRPr="005107CF">
        <w:rPr>
          <w:rFonts w:asciiTheme="minorHAnsi" w:hAnsiTheme="minorHAnsi"/>
          <w:sz w:val="22"/>
          <w:szCs w:val="22"/>
        </w:rPr>
        <w:t>. 12. 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usnesením č. Z/</w:t>
      </w:r>
      <w:r w:rsidR="004C7359">
        <w:rPr>
          <w:rFonts w:asciiTheme="minorHAnsi" w:hAnsiTheme="minorHAnsi"/>
          <w:sz w:val="22"/>
          <w:szCs w:val="22"/>
        </w:rPr>
        <w:t>117</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(Směrnice č. </w:t>
      </w:r>
      <w:r w:rsidR="00E91AB4">
        <w:rPr>
          <w:rFonts w:asciiTheme="minorHAnsi" w:hAnsiTheme="minorHAnsi"/>
          <w:sz w:val="22"/>
          <w:szCs w:val="22"/>
        </w:rPr>
        <w:t>1</w:t>
      </w:r>
      <w:r w:rsidR="004C7359">
        <w:rPr>
          <w:rFonts w:asciiTheme="minorHAnsi" w:hAnsiTheme="minorHAnsi"/>
          <w:sz w:val="22"/>
          <w:szCs w:val="22"/>
        </w:rPr>
        <w:t>4</w:t>
      </w:r>
      <w:r w:rsidR="004F6652" w:rsidRPr="005107CF">
        <w:rPr>
          <w:rFonts w:asciiTheme="minorHAnsi" w:hAnsiTheme="minorHAnsi"/>
          <w:sz w:val="22"/>
          <w:szCs w:val="22"/>
        </w:rPr>
        <w:t>/20</w:t>
      </w:r>
      <w:r w:rsidR="00276C43">
        <w:rPr>
          <w:rFonts w:asciiTheme="minorHAnsi" w:hAnsiTheme="minorHAnsi"/>
          <w:sz w:val="22"/>
          <w:szCs w:val="22"/>
        </w:rPr>
        <w:t>2</w:t>
      </w:r>
      <w:r w:rsidR="004C7359">
        <w:rPr>
          <w:rFonts w:asciiTheme="minorHAnsi" w:hAnsiTheme="minorHAnsi"/>
          <w:sz w:val="22"/>
          <w:szCs w:val="22"/>
        </w:rPr>
        <w:t>2</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4A5EC35A" w14:textId="77777777" w:rsidR="005A34F0" w:rsidRDefault="005A34F0" w:rsidP="00754D63">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605D24C8" w14:textId="5F7D9B76" w:rsidR="005A34F0" w:rsidRDefault="005A34F0" w:rsidP="00754D63">
      <w:pPr>
        <w:spacing w:after="200" w:line="276" w:lineRule="auto"/>
        <w:rPr>
          <w:rFonts w:asciiTheme="minorHAnsi" w:hAnsiTheme="minorHAnsi"/>
          <w:sz w:val="22"/>
          <w:szCs w:val="22"/>
        </w:rPr>
      </w:pPr>
      <w:r>
        <w:rPr>
          <w:rFonts w:asciiTheme="minorHAnsi" w:hAnsiTheme="minorHAnsi"/>
          <w:sz w:val="22"/>
          <w:szCs w:val="22"/>
        </w:rPr>
        <w:br w:type="page"/>
      </w: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223F21D3"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w:t>
      </w:r>
      <w:r w:rsidR="00DB652F">
        <w:rPr>
          <w:rFonts w:asciiTheme="minorHAnsi" w:hAnsiTheme="minorHAnsi"/>
          <w:sz w:val="22"/>
          <w:szCs w:val="22"/>
        </w:rPr>
        <w:t xml:space="preserve"> cestovního ruchu </w:t>
      </w:r>
      <w:r w:rsidRPr="00C83082">
        <w:rPr>
          <w:rFonts w:asciiTheme="minorHAnsi" w:hAnsiTheme="minorHAnsi"/>
          <w:sz w:val="22"/>
          <w:szCs w:val="22"/>
        </w:rPr>
        <w:t>pro rok 20</w:t>
      </w:r>
      <w:r w:rsidR="005C5B41">
        <w:rPr>
          <w:rFonts w:asciiTheme="minorHAnsi" w:hAnsiTheme="minorHAnsi"/>
          <w:sz w:val="22"/>
          <w:szCs w:val="22"/>
        </w:rPr>
        <w:t>2</w:t>
      </w:r>
      <w:r w:rsidR="004C7359">
        <w:rPr>
          <w:rFonts w:asciiTheme="minorHAnsi" w:hAnsiTheme="minorHAnsi"/>
          <w:sz w:val="22"/>
          <w:szCs w:val="22"/>
        </w:rPr>
        <w:t>3</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754D63">
        <w:rPr>
          <w:rFonts w:asciiTheme="minorHAnsi" w:hAnsiTheme="minorHAnsi"/>
          <w:b/>
          <w:sz w:val="22"/>
          <w:szCs w:val="22"/>
        </w:rPr>
        <w:t>228.000</w:t>
      </w:r>
      <w:r w:rsidRPr="00C83082">
        <w:rPr>
          <w:rFonts w:asciiTheme="minorHAnsi" w:hAnsiTheme="minorHAnsi"/>
          <w:b/>
          <w:sz w:val="22"/>
          <w:szCs w:val="22"/>
        </w:rPr>
        <w:t xml:space="preserve"> </w:t>
      </w:r>
      <w:r w:rsidRPr="00C83082">
        <w:rPr>
          <w:rFonts w:asciiTheme="minorHAnsi" w:hAnsiTheme="minorHAnsi"/>
          <w:sz w:val="22"/>
          <w:szCs w:val="22"/>
        </w:rPr>
        <w:t>(slovy:</w:t>
      </w:r>
      <w:r w:rsidR="00EA2AFC">
        <w:rPr>
          <w:rFonts w:asciiTheme="minorHAnsi" w:hAnsiTheme="minorHAnsi"/>
          <w:sz w:val="22"/>
          <w:szCs w:val="22"/>
        </w:rPr>
        <w:t xml:space="preserve"> </w:t>
      </w:r>
      <w:r w:rsidR="00754D63">
        <w:rPr>
          <w:rFonts w:asciiTheme="minorHAnsi" w:hAnsiTheme="minorHAnsi"/>
          <w:sz w:val="22"/>
          <w:szCs w:val="22"/>
        </w:rPr>
        <w:t>Dvě stě dvacet osm tisíc korun českých</w:t>
      </w:r>
      <w:r w:rsidRPr="00C83082">
        <w:rPr>
          <w:rFonts w:asciiTheme="minorHAnsi" w:hAnsiTheme="minorHAnsi"/>
          <w:sz w:val="22"/>
          <w:szCs w:val="22"/>
        </w:rPr>
        <w:t>) na realizaci projektu „</w:t>
      </w:r>
      <w:r w:rsidR="003E2EF8" w:rsidRPr="003E2EF8">
        <w:rPr>
          <w:rFonts w:asciiTheme="minorHAnsi" w:hAnsiTheme="minorHAnsi"/>
          <w:b/>
          <w:bCs/>
          <w:sz w:val="22"/>
          <w:szCs w:val="22"/>
        </w:rPr>
        <w:t>FRIENDS FEST 2023</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769CBEA7"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764AF929" w14:textId="77777777" w:rsidR="00DB652F" w:rsidRDefault="00DB652F" w:rsidP="00DB652F">
      <w:pPr>
        <w:ind w:left="284"/>
        <w:jc w:val="both"/>
        <w:rPr>
          <w:rFonts w:asciiTheme="minorHAnsi" w:hAnsiTheme="minorHAnsi"/>
          <w:sz w:val="22"/>
          <w:szCs w:val="22"/>
        </w:rPr>
      </w:pPr>
    </w:p>
    <w:p w14:paraId="3F7F362B" w14:textId="77777777" w:rsidR="00DB652F" w:rsidRPr="00754D63" w:rsidRDefault="00DB652F" w:rsidP="00DB652F">
      <w:pPr>
        <w:pStyle w:val="Default"/>
        <w:numPr>
          <w:ilvl w:val="0"/>
          <w:numId w:val="16"/>
        </w:numPr>
        <w:adjustRightInd/>
        <w:ind w:left="284" w:hanging="284"/>
        <w:jc w:val="both"/>
        <w:rPr>
          <w:rFonts w:ascii="Calibri" w:hAnsi="Calibri" w:cs="Calibri"/>
          <w:sz w:val="22"/>
          <w:szCs w:val="22"/>
        </w:rPr>
      </w:pPr>
      <w:r w:rsidRPr="00754D63">
        <w:rPr>
          <w:rFonts w:ascii="Calibri" w:hAnsi="Calibri" w:cs="Calibri"/>
          <w:sz w:val="22"/>
          <w:szCs w:val="22"/>
        </w:rPr>
        <w:t xml:space="preserve">Finanční prostředky shora uvedené jsou poskytovány </w:t>
      </w:r>
      <w:r w:rsidRPr="00754D63">
        <w:rPr>
          <w:rFonts w:ascii="Calibri" w:hAnsi="Calibri" w:cs="Calibri"/>
          <w:b/>
          <w:bCs/>
          <w:sz w:val="22"/>
          <w:szCs w:val="22"/>
        </w:rPr>
        <w:t>v režimu podpory „de minimis“,</w:t>
      </w:r>
      <w:r w:rsidRPr="00754D63">
        <w:rPr>
          <w:rFonts w:ascii="Calibri" w:hAnsi="Calibri" w:cs="Calibri"/>
          <w:sz w:val="22"/>
          <w:szCs w:val="22"/>
        </w:rPr>
        <w:t xml:space="preserve"> ve smyslu Nařízení Komise (EU) č. 1407/2013 ze dne 18. prosince 2013 o použití článků 107 a 108 Smlouvy o fungování Evropské unie na podporu de minimis (</w:t>
      </w:r>
      <w:proofErr w:type="spellStart"/>
      <w:r w:rsidRPr="00754D63">
        <w:rPr>
          <w:rFonts w:ascii="Calibri" w:hAnsi="Calibri" w:cs="Calibri"/>
          <w:sz w:val="22"/>
          <w:szCs w:val="22"/>
        </w:rPr>
        <w:t>Úř</w:t>
      </w:r>
      <w:proofErr w:type="spellEnd"/>
      <w:r w:rsidRPr="00754D63">
        <w:rPr>
          <w:rFonts w:ascii="Calibri" w:hAnsi="Calibri" w:cs="Calibri"/>
          <w:sz w:val="22"/>
          <w:szCs w:val="22"/>
        </w:rPr>
        <w:t xml:space="preserve">. </w:t>
      </w:r>
      <w:proofErr w:type="spellStart"/>
      <w:r w:rsidRPr="00754D63">
        <w:rPr>
          <w:rFonts w:ascii="Calibri" w:hAnsi="Calibri" w:cs="Calibri"/>
          <w:sz w:val="22"/>
          <w:szCs w:val="22"/>
        </w:rPr>
        <w:t>věst</w:t>
      </w:r>
      <w:proofErr w:type="spellEnd"/>
      <w:r w:rsidRPr="00754D63">
        <w:rPr>
          <w:rFonts w:ascii="Calibri" w:hAnsi="Calibri" w:cs="Calibri"/>
          <w:sz w:val="22"/>
          <w:szCs w:val="22"/>
        </w:rPr>
        <w:t xml:space="preserve">. L 352, 24. 12. 2013, s. 1). </w:t>
      </w:r>
    </w:p>
    <w:p w14:paraId="0E4DEE42" w14:textId="77777777" w:rsidR="00DB652F" w:rsidRPr="00754D63" w:rsidRDefault="00DB652F" w:rsidP="00DB652F">
      <w:pPr>
        <w:ind w:left="284" w:hanging="284"/>
        <w:jc w:val="both"/>
        <w:rPr>
          <w:rFonts w:ascii="Calibri" w:hAnsi="Calibri" w:cs="Calibri"/>
          <w:sz w:val="22"/>
          <w:szCs w:val="22"/>
          <w:u w:val="single"/>
        </w:rPr>
      </w:pPr>
    </w:p>
    <w:p w14:paraId="5EBA1D43" w14:textId="77777777" w:rsidR="00DB652F" w:rsidRPr="00754D63" w:rsidRDefault="00DB652F" w:rsidP="00DB652F">
      <w:pPr>
        <w:pStyle w:val="Zkladntext"/>
        <w:numPr>
          <w:ilvl w:val="0"/>
          <w:numId w:val="16"/>
        </w:numPr>
        <w:suppressAutoHyphens w:val="0"/>
        <w:spacing w:before="120"/>
        <w:ind w:left="284" w:hanging="284"/>
        <w:jc w:val="both"/>
        <w:rPr>
          <w:rFonts w:ascii="Calibri" w:hAnsi="Calibri" w:cs="Calibri"/>
          <w:b w:val="0"/>
          <w:bCs w:val="0"/>
          <w:sz w:val="22"/>
          <w:szCs w:val="22"/>
        </w:rPr>
      </w:pPr>
      <w:r w:rsidRPr="00754D63">
        <w:rPr>
          <w:rFonts w:ascii="Calibri" w:hAnsi="Calibri" w:cs="Calibri"/>
          <w:b w:val="0"/>
          <w:bCs w:val="0"/>
          <w:sz w:val="22"/>
          <w:szCs w:val="22"/>
        </w:rPr>
        <w:t>Příjemce prohlašuje, že nenastaly okolnosti, které by vylučovaly aplikaci pravidla de minimis (viz zejm. čl. 1 až 5 Nařízení Komise /EU/ č. 1407/2013), zejm. že poskytnutím této dotace nedojde k takové kumulaci s jinou veřejnou podporu ohledně týchž nákladů,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EU upravujícími oblast veřejné podpory (zejména Nařízením Komise /EU/č. 1407/2013).</w:t>
      </w:r>
    </w:p>
    <w:p w14:paraId="25017187" w14:textId="77777777" w:rsidR="00DB652F" w:rsidRPr="00754D63" w:rsidRDefault="00DB652F" w:rsidP="00DB652F">
      <w:pPr>
        <w:ind w:left="284"/>
        <w:jc w:val="both"/>
        <w:rPr>
          <w:rFonts w:ascii="Calibri" w:hAnsi="Calibri" w:cs="Calibri"/>
          <w:sz w:val="22"/>
          <w:szCs w:val="22"/>
          <w:u w:val="single"/>
        </w:rPr>
      </w:pPr>
    </w:p>
    <w:p w14:paraId="436D07E2" w14:textId="77777777" w:rsidR="00DB652F" w:rsidRPr="00754D63" w:rsidRDefault="00DB652F" w:rsidP="00DB652F">
      <w:pPr>
        <w:pStyle w:val="Odstavecseseznamem"/>
        <w:numPr>
          <w:ilvl w:val="0"/>
          <w:numId w:val="16"/>
        </w:numPr>
        <w:ind w:left="284" w:hanging="284"/>
        <w:jc w:val="both"/>
        <w:rPr>
          <w:rFonts w:ascii="Calibri" w:hAnsi="Calibri" w:cs="Calibri"/>
          <w:sz w:val="22"/>
          <w:szCs w:val="22"/>
        </w:rPr>
      </w:pPr>
      <w:r w:rsidRPr="00754D63">
        <w:rPr>
          <w:rFonts w:ascii="Calibri" w:hAnsi="Calibri" w:cs="Calibri"/>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67DE4495" w14:textId="77777777" w:rsidR="005A34F0" w:rsidRDefault="005A34F0" w:rsidP="00DB652F">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57866DB6"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447475">
        <w:rPr>
          <w:rFonts w:asciiTheme="minorHAnsi" w:hAnsiTheme="minorHAnsi"/>
          <w:b/>
          <w:sz w:val="22"/>
          <w:szCs w:val="22"/>
        </w:rPr>
        <w:t>1</w:t>
      </w:r>
      <w:r w:rsidRPr="00CE6B8B">
        <w:rPr>
          <w:rFonts w:asciiTheme="minorHAnsi" w:hAnsiTheme="minorHAnsi"/>
          <w:b/>
          <w:sz w:val="22"/>
          <w:szCs w:val="22"/>
        </w:rPr>
        <w:t xml:space="preserve">. </w:t>
      </w:r>
      <w:r w:rsidR="00EB5DC3">
        <w:rPr>
          <w:rFonts w:asciiTheme="minorHAnsi" w:hAnsiTheme="minorHAnsi"/>
          <w:b/>
          <w:sz w:val="22"/>
          <w:szCs w:val="22"/>
        </w:rPr>
        <w:t>12</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4C7359">
        <w:rPr>
          <w:rFonts w:asciiTheme="minorHAnsi" w:hAnsiTheme="minorHAnsi"/>
          <w:b/>
          <w:sz w:val="22"/>
          <w:szCs w:val="22"/>
        </w:rPr>
        <w:t>3</w:t>
      </w:r>
      <w:r w:rsidRPr="00744B2B">
        <w:rPr>
          <w:rFonts w:asciiTheme="minorHAnsi" w:hAnsiTheme="minorHAnsi"/>
          <w:sz w:val="22"/>
          <w:szCs w:val="22"/>
        </w:rPr>
        <w:t>.</w:t>
      </w:r>
    </w:p>
    <w:p w14:paraId="42AB5218" w14:textId="77777777" w:rsidR="005A34F0" w:rsidRDefault="005A34F0" w:rsidP="00754D63">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3D6A712E"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DB652F">
        <w:rPr>
          <w:rFonts w:asciiTheme="minorHAnsi" w:hAnsiTheme="minorHAnsi"/>
          <w:sz w:val="22"/>
          <w:szCs w:val="22"/>
        </w:rPr>
        <w:t xml:space="preserve">11. 2. </w:t>
      </w:r>
      <w:r w:rsidR="004E76F3">
        <w:rPr>
          <w:rFonts w:asciiTheme="minorHAnsi" w:hAnsiTheme="minorHAnsi"/>
          <w:sz w:val="22"/>
          <w:szCs w:val="22"/>
        </w:rPr>
        <w:t>20</w:t>
      </w:r>
      <w:r w:rsidR="008A0FEA">
        <w:rPr>
          <w:rFonts w:asciiTheme="minorHAnsi" w:hAnsiTheme="minorHAnsi"/>
          <w:sz w:val="22"/>
          <w:szCs w:val="22"/>
        </w:rPr>
        <w:t>2</w:t>
      </w:r>
      <w:r w:rsidR="00844FED">
        <w:rPr>
          <w:rFonts w:asciiTheme="minorHAnsi" w:hAnsiTheme="minorHAnsi"/>
          <w:sz w:val="22"/>
          <w:szCs w:val="22"/>
        </w:rPr>
        <w:t>3</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DB652F" w:rsidRPr="00DB652F">
        <w:rPr>
          <w:rFonts w:asciiTheme="minorHAnsi" w:hAnsiTheme="minorHAnsi"/>
          <w:sz w:val="22"/>
          <w:szCs w:val="22"/>
        </w:rPr>
        <w:t>MmP  21374/2023</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3C3AA0BB"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DB652F">
        <w:rPr>
          <w:rFonts w:asciiTheme="minorHAnsi" w:hAnsiTheme="minorHAnsi"/>
          <w:sz w:val="22"/>
          <w:szCs w:val="22"/>
        </w:rPr>
        <w:t>75</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711411DB"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447475" w:rsidRPr="00934657">
        <w:rPr>
          <w:rFonts w:ascii="Calibri" w:hAnsi="Calibri"/>
          <w:b/>
          <w:bCs/>
          <w:sz w:val="22"/>
          <w:szCs w:val="22"/>
        </w:rPr>
        <w:t>1</w:t>
      </w:r>
      <w:r w:rsidRPr="00934657">
        <w:rPr>
          <w:rFonts w:ascii="Calibri" w:hAnsi="Calibri"/>
          <w:b/>
          <w:bCs/>
          <w:sz w:val="22"/>
          <w:szCs w:val="22"/>
        </w:rPr>
        <w:t xml:space="preserve">. </w:t>
      </w:r>
      <w:r w:rsidR="00B80569" w:rsidRPr="00934657">
        <w:rPr>
          <w:rFonts w:ascii="Calibri" w:hAnsi="Calibri"/>
          <w:b/>
          <w:bCs/>
          <w:sz w:val="22"/>
          <w:szCs w:val="22"/>
        </w:rPr>
        <w:t>12</w:t>
      </w:r>
      <w:r w:rsidRPr="00934657">
        <w:rPr>
          <w:rFonts w:ascii="Calibri" w:hAnsi="Calibri"/>
          <w:b/>
          <w:bCs/>
          <w:sz w:val="22"/>
          <w:szCs w:val="22"/>
        </w:rPr>
        <w:t>. 202</w:t>
      </w:r>
      <w:r w:rsidR="00844FED">
        <w:rPr>
          <w:rFonts w:ascii="Calibri" w:hAnsi="Calibri"/>
          <w:b/>
          <w:bCs/>
          <w:sz w:val="22"/>
          <w:szCs w:val="22"/>
        </w:rPr>
        <w:t>3</w:t>
      </w:r>
      <w:r w:rsidRPr="00E66B39">
        <w:rPr>
          <w:rFonts w:ascii="Calibri" w:hAnsi="Calibri"/>
          <w:sz w:val="22"/>
          <w:szCs w:val="22"/>
        </w:rPr>
        <w:t xml:space="preserve"> vyúčtování dotace, včetně čestného prohlášení o účelovém použití prostředků dotace, a to v listinné podobě s připojeným podpisem</w:t>
      </w:r>
      <w:r w:rsidR="00F475DA">
        <w:rPr>
          <w:rFonts w:ascii="Calibri" w:hAnsi="Calibri"/>
          <w:sz w:val="22"/>
          <w:szCs w:val="22"/>
        </w:rPr>
        <w:t xml:space="preserve"> </w:t>
      </w:r>
      <w:r w:rsidRPr="00E66B39">
        <w:rPr>
          <w:rFonts w:ascii="Calibri" w:hAnsi="Calibri"/>
          <w:sz w:val="22"/>
          <w:szCs w:val="22"/>
        </w:rPr>
        <w:lastRenderedPageBreak/>
        <w:t xml:space="preserve">oprávněné osoby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32AF6EEB" w14:textId="7D51E15B" w:rsidR="00934657" w:rsidRPr="00DB652F" w:rsidRDefault="005A34F0" w:rsidP="00DB652F">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61E837F" w14:textId="417A542B" w:rsidR="00EE3252" w:rsidRPr="00754D63" w:rsidRDefault="005A34F0" w:rsidP="00EE3252">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poskytnout potřebnou součinnost při akcích pořádaných</w:t>
      </w:r>
      <w:r w:rsidRPr="0077759E">
        <w:rPr>
          <w:rFonts w:asciiTheme="minorHAnsi" w:hAnsiTheme="minorHAnsi"/>
          <w:sz w:val="22"/>
          <w:szCs w:val="22"/>
        </w:rPr>
        <w:t xml:space="preserve">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44C0BF8F" w:rsidR="005A34F0" w:rsidRPr="00DB652F"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B80569">
        <w:rPr>
          <w:rFonts w:ascii="Calibri" w:hAnsi="Calibri"/>
          <w:sz w:val="22"/>
          <w:szCs w:val="22"/>
        </w:rPr>
        <w:t>,</w:t>
      </w:r>
    </w:p>
    <w:p w14:paraId="593C59A1" w14:textId="77777777" w:rsidR="00DB652F" w:rsidRPr="00754D63" w:rsidRDefault="00DB652F" w:rsidP="00DB652F">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 xml:space="preserve">nejpozději tři týdny před zahájením vlastní akce projektu si vyzvednout na Magistrátu města Pardubic (odbor Kancelář primátora, úsek vnějších vztahů) propagační materiály poskytovatele (např. </w:t>
      </w:r>
      <w:proofErr w:type="spellStart"/>
      <w:r w:rsidRPr="00754D63">
        <w:rPr>
          <w:rFonts w:asciiTheme="minorHAnsi" w:hAnsiTheme="minorHAnsi"/>
          <w:sz w:val="22"/>
          <w:szCs w:val="22"/>
        </w:rPr>
        <w:t>roll</w:t>
      </w:r>
      <w:proofErr w:type="spellEnd"/>
      <w:r w:rsidRPr="00754D63">
        <w:rPr>
          <w:rFonts w:asciiTheme="minorHAnsi" w:hAnsiTheme="minorHAnsi"/>
          <w:sz w:val="22"/>
          <w:szCs w:val="22"/>
        </w:rPr>
        <w:t xml:space="preserve">-up, banner, </w:t>
      </w:r>
      <w:proofErr w:type="spellStart"/>
      <w:r w:rsidRPr="00754D63">
        <w:rPr>
          <w:rFonts w:asciiTheme="minorHAnsi" w:hAnsiTheme="minorHAnsi"/>
          <w:sz w:val="22"/>
          <w:szCs w:val="22"/>
        </w:rPr>
        <w:t>promovideo</w:t>
      </w:r>
      <w:proofErr w:type="spellEnd"/>
      <w:r w:rsidRPr="00754D63">
        <w:rPr>
          <w:rFonts w:asciiTheme="minorHAnsi" w:hAnsiTheme="minorHAnsi"/>
          <w:sz w:val="22"/>
          <w:szCs w:val="22"/>
        </w:rPr>
        <w:t xml:space="preserve">, tiskoviny apod.); v případě nadstandardního požadavku příjemce na vyzvednutí většího množství propagačních materiálů poskytovatele (tj. více než 100 ks) je příjemce povinen vznést svůj požadavek nejpozději čtyři týdny před zahájením vlastní akce projektu,  </w:t>
      </w:r>
    </w:p>
    <w:p w14:paraId="7B474AE7" w14:textId="77777777" w:rsidR="00DB652F" w:rsidRPr="00754D63" w:rsidRDefault="00DB652F" w:rsidP="00DB652F">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umístit logo poskytovatele na všech propagačních materiálech příjemce k projektu, včetně jejich elektronické verze. Grafické návrhy materiálů je třeba zaslat ke kontrole použití loga na email propagace@mmp.cz,</w:t>
      </w:r>
    </w:p>
    <w:p w14:paraId="791182D1" w14:textId="77777777" w:rsidR="00DB652F" w:rsidRPr="00754D63" w:rsidRDefault="00DB652F" w:rsidP="00DB652F">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nabídnout a umožnit poskytovateli bezplatně jeho vlastní prezentaci v rozsahu nejméně jedné strany v tištěných propagačních materiálech příjemce brožurového typu, jsou-li k propagaci projektu příjemce vydávány, a v dostatečném předstihu před výrobou těchto materiálů vyzvat poskytovatele k předání finální podoby propagačního motivu příjemci, který zajistí jeho vytištění do poskytnutého prostoru,</w:t>
      </w:r>
    </w:p>
    <w:p w14:paraId="2FD4725B" w14:textId="77777777" w:rsidR="00DB652F" w:rsidRPr="00754D63" w:rsidRDefault="00DB652F" w:rsidP="00DB652F">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zajistit sběr statistických dat o počtu a složení návštěvníků akce. Zjištěné informace budou součástí informační zprávy o realizaci projektu, která bude předložena společně s vyúčtováním poskytnuté dotace.</w:t>
      </w:r>
    </w:p>
    <w:p w14:paraId="0433CC3A" w14:textId="77777777" w:rsidR="00DB652F" w:rsidRPr="00754D63" w:rsidRDefault="00DB652F" w:rsidP="00DB652F">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 xml:space="preserve">sledovat mediální dopady a výstupy projektu (např. počet publikovaných článků, televizní spoty apod.). </w:t>
      </w:r>
      <w:bookmarkStart w:id="0" w:name="_Hlk98774069"/>
      <w:r w:rsidRPr="00754D63">
        <w:rPr>
          <w:rFonts w:asciiTheme="minorHAnsi" w:hAnsiTheme="minorHAnsi"/>
          <w:sz w:val="22"/>
          <w:szCs w:val="22"/>
        </w:rPr>
        <w:t>Zjištěné informace budou součástí informační zprávy o realizaci projektu, která bude předložena společně s vyúčtováním poskytnuté dotace.</w:t>
      </w:r>
    </w:p>
    <w:bookmarkEnd w:id="0"/>
    <w:p w14:paraId="522E8544" w14:textId="77777777" w:rsidR="00DB652F" w:rsidRPr="00754D63" w:rsidRDefault="00DB652F" w:rsidP="00DB652F">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napomáhat rozvoji cestovního ruchu na území statutárního města Pardubice formou spolupráce s provozovateli turistických atraktivit města, konkrétně s:</w:t>
      </w:r>
    </w:p>
    <w:p w14:paraId="7906E5E8" w14:textId="23A7B365" w:rsidR="00DB652F" w:rsidRDefault="00DB652F" w:rsidP="00DB652F">
      <w:pPr>
        <w:pStyle w:val="Odstavecseseznamem"/>
        <w:numPr>
          <w:ilvl w:val="0"/>
          <w:numId w:val="22"/>
        </w:numPr>
        <w:jc w:val="both"/>
        <w:rPr>
          <w:rFonts w:asciiTheme="minorHAnsi" w:hAnsiTheme="minorHAnsi"/>
          <w:sz w:val="22"/>
          <w:szCs w:val="22"/>
        </w:rPr>
      </w:pPr>
      <w:r w:rsidRPr="00754D63">
        <w:rPr>
          <w:rFonts w:asciiTheme="minorHAnsi" w:hAnsiTheme="minorHAnsi"/>
          <w:sz w:val="22"/>
          <w:szCs w:val="22"/>
        </w:rPr>
        <w:t>Informačním centrem Pardubice - objekt Zelené brány. Příjemce dotace se zavazuje zdarma viditelným způsobem uvést na vstupence, v programovém katalogu či na webových stránkách k akci informaci o možnosti zakoupení zvýhodněné vstupenky 1+1 zdarma na turistickou atraktivitu města Zelená brána, a to po předložení platné vstupenky z akce FRIENDS FEST 2023 na pokladně Zelené brány v období do konce roku 2023.</w:t>
      </w:r>
    </w:p>
    <w:p w14:paraId="6E3A4A16" w14:textId="77777777" w:rsidR="00754D63" w:rsidRDefault="00754D63"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lastRenderedPageBreak/>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7AA08BC8" w14:textId="377CB6C9" w:rsidR="00554D0D" w:rsidRPr="00754D63" w:rsidRDefault="005A34F0" w:rsidP="00554D0D">
      <w:pPr>
        <w:pStyle w:val="Odstavecseseznamem"/>
        <w:numPr>
          <w:ilvl w:val="0"/>
          <w:numId w:val="7"/>
        </w:numPr>
        <w:tabs>
          <w:tab w:val="left" w:pos="426"/>
        </w:tabs>
        <w:ind w:left="284" w:hanging="284"/>
        <w:jc w:val="both"/>
        <w:rPr>
          <w:rFonts w:asciiTheme="minorHAnsi" w:hAnsiTheme="minorHAnsi"/>
          <w:sz w:val="22"/>
          <w:szCs w:val="22"/>
        </w:rPr>
      </w:pPr>
      <w:r w:rsidRPr="00754D63">
        <w:rPr>
          <w:rFonts w:asciiTheme="minorHAnsi" w:hAnsiTheme="minorHAnsi"/>
          <w:sz w:val="22"/>
          <w:szCs w:val="22"/>
        </w:rPr>
        <w:t>Za účelem splnění povinnosti příjemce uvedené v odst. 1 písm. l) tohoto článku smlouvy uděluje poskytovatel souhlas s užitím loga statutárního města Pardubice, v souladu s </w:t>
      </w:r>
      <w:proofErr w:type="spellStart"/>
      <w:r w:rsidRPr="00754D63">
        <w:rPr>
          <w:rFonts w:asciiTheme="minorHAnsi" w:hAnsiTheme="minorHAnsi"/>
          <w:sz w:val="22"/>
          <w:szCs w:val="22"/>
        </w:rPr>
        <w:t>logomanuálem</w:t>
      </w:r>
      <w:proofErr w:type="spellEnd"/>
      <w:r w:rsidRPr="00754D63">
        <w:rPr>
          <w:rFonts w:asciiTheme="minorHAnsi" w:hAnsiTheme="minorHAnsi"/>
          <w:sz w:val="22"/>
          <w:szCs w:val="22"/>
        </w:rPr>
        <w:t xml:space="preserve"> poskytovatele, a to v souvislosti s propagační kampaní a realizací projektu. </w:t>
      </w: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07F2A2EF"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447475">
        <w:rPr>
          <w:rFonts w:asciiTheme="minorHAnsi" w:hAnsiTheme="minorHAnsi"/>
          <w:b/>
          <w:sz w:val="22"/>
          <w:szCs w:val="22"/>
        </w:rPr>
        <w:t>1</w:t>
      </w:r>
      <w:r w:rsidRPr="00A70D54">
        <w:rPr>
          <w:rFonts w:asciiTheme="minorHAnsi" w:hAnsiTheme="minorHAnsi"/>
          <w:b/>
          <w:sz w:val="22"/>
          <w:szCs w:val="22"/>
        </w:rPr>
        <w:t xml:space="preserve">. </w:t>
      </w:r>
      <w:r w:rsidR="00EB5DC3">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6C770120"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447475">
        <w:rPr>
          <w:rFonts w:asciiTheme="minorHAnsi" w:hAnsiTheme="minorHAnsi"/>
          <w:b/>
          <w:sz w:val="22"/>
          <w:szCs w:val="22"/>
        </w:rPr>
        <w:t>1</w:t>
      </w:r>
      <w:r w:rsidRPr="00A70D54">
        <w:rPr>
          <w:rFonts w:asciiTheme="minorHAnsi" w:hAnsiTheme="minorHAnsi"/>
          <w:b/>
          <w:sz w:val="22"/>
          <w:szCs w:val="22"/>
        </w:rPr>
        <w:t xml:space="preserve">. </w:t>
      </w:r>
      <w:r w:rsidR="00B80569">
        <w:rPr>
          <w:rFonts w:asciiTheme="minorHAnsi" w:hAnsiTheme="minorHAnsi"/>
          <w:b/>
          <w:sz w:val="22"/>
          <w:szCs w:val="22"/>
        </w:rPr>
        <w:t>12</w:t>
      </w:r>
      <w:r w:rsidRPr="00A70D54">
        <w:rPr>
          <w:rFonts w:asciiTheme="minorHAnsi" w:hAnsiTheme="minorHAnsi"/>
          <w:b/>
          <w:sz w:val="22"/>
          <w:szCs w:val="22"/>
        </w:rPr>
        <w:t>. 20</w:t>
      </w:r>
      <w:r w:rsidR="00A70D54" w:rsidRPr="00A70D54">
        <w:rPr>
          <w:rFonts w:asciiTheme="minorHAnsi" w:hAnsiTheme="minorHAnsi"/>
          <w:b/>
          <w:sz w:val="22"/>
          <w:szCs w:val="22"/>
        </w:rPr>
        <w:t>2</w:t>
      </w:r>
      <w:r w:rsidR="001B31CD">
        <w:rPr>
          <w:rFonts w:asciiTheme="minorHAnsi" w:hAnsiTheme="minorHAnsi"/>
          <w:b/>
          <w:sz w:val="22"/>
          <w:szCs w:val="22"/>
        </w:rPr>
        <w:t>3</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566892EB"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447475">
        <w:rPr>
          <w:rFonts w:asciiTheme="minorHAnsi" w:hAnsiTheme="minorHAnsi"/>
          <w:b/>
          <w:sz w:val="22"/>
          <w:szCs w:val="22"/>
        </w:rPr>
        <w:t>1</w:t>
      </w:r>
      <w:r w:rsidRPr="00B33A4A">
        <w:rPr>
          <w:rFonts w:asciiTheme="minorHAnsi" w:hAnsiTheme="minorHAnsi"/>
          <w:b/>
          <w:sz w:val="22"/>
          <w:szCs w:val="22"/>
        </w:rPr>
        <w:t xml:space="preserve">. </w:t>
      </w:r>
      <w:r w:rsidR="00B80569">
        <w:rPr>
          <w:rFonts w:asciiTheme="minorHAnsi" w:hAnsiTheme="minorHAnsi"/>
          <w:b/>
          <w:sz w:val="22"/>
          <w:szCs w:val="22"/>
        </w:rPr>
        <w:t>12</w:t>
      </w:r>
      <w:r w:rsidRPr="00B33A4A">
        <w:rPr>
          <w:rFonts w:asciiTheme="minorHAnsi" w:hAnsiTheme="minorHAnsi"/>
          <w:b/>
          <w:sz w:val="22"/>
          <w:szCs w:val="22"/>
        </w:rPr>
        <w:t>. 20</w:t>
      </w:r>
      <w:r w:rsidR="00B33A4A" w:rsidRPr="00B33A4A">
        <w:rPr>
          <w:rFonts w:asciiTheme="minorHAnsi" w:hAnsiTheme="minorHAnsi"/>
          <w:b/>
          <w:sz w:val="22"/>
          <w:szCs w:val="22"/>
        </w:rPr>
        <w:t>2</w:t>
      </w:r>
      <w:r w:rsidR="001B31CD">
        <w:rPr>
          <w:rFonts w:asciiTheme="minorHAnsi" w:hAnsiTheme="minorHAnsi"/>
          <w:b/>
          <w:sz w:val="22"/>
          <w:szCs w:val="22"/>
        </w:rPr>
        <w:t>3</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2C208A42"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w:t>
      </w:r>
      <w:proofErr w:type="gramStart"/>
      <w:r w:rsidRPr="00930AD8">
        <w:rPr>
          <w:rFonts w:asciiTheme="minorHAnsi" w:hAnsiTheme="minorHAnsi"/>
          <w:sz w:val="22"/>
          <w:szCs w:val="22"/>
        </w:rPr>
        <w:t>překročí</w:t>
      </w:r>
      <w:proofErr w:type="gramEnd"/>
      <w:r w:rsidRPr="00930AD8">
        <w:rPr>
          <w:rFonts w:asciiTheme="minorHAnsi" w:hAnsiTheme="minorHAnsi"/>
          <w:sz w:val="22"/>
          <w:szCs w:val="22"/>
        </w:rPr>
        <w:t xml:space="preserve"> maximální přípustnou výši dotace, která činí </w:t>
      </w:r>
      <w:r w:rsidR="00DB652F">
        <w:rPr>
          <w:rFonts w:asciiTheme="minorHAnsi" w:hAnsiTheme="minorHAnsi"/>
          <w:sz w:val="22"/>
          <w:szCs w:val="22"/>
        </w:rPr>
        <w:t>75</w:t>
      </w:r>
      <w:r w:rsidRPr="00930AD8">
        <w:rPr>
          <w:rFonts w:asciiTheme="minorHAnsi" w:hAnsiTheme="minorHAnsi"/>
          <w:sz w:val="22"/>
          <w:szCs w:val="22"/>
        </w:rPr>
        <w:t xml:space="preserve">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13C072F9" w14:textId="39582359" w:rsidR="00EE3252" w:rsidRPr="00754D63" w:rsidRDefault="005A34F0" w:rsidP="00754D6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2738D80E" w14:textId="467D021A" w:rsidR="008B3322" w:rsidRDefault="008B3322" w:rsidP="005A34F0">
      <w:pPr>
        <w:jc w:val="both"/>
        <w:rPr>
          <w:rFonts w:asciiTheme="minorHAnsi" w:hAnsiTheme="minorHAnsi"/>
          <w:sz w:val="22"/>
          <w:szCs w:val="22"/>
        </w:rPr>
      </w:pPr>
    </w:p>
    <w:p w14:paraId="44C68B6B" w14:textId="0FDF57E6" w:rsidR="00754D63" w:rsidRDefault="00754D63" w:rsidP="005A34F0">
      <w:pPr>
        <w:jc w:val="both"/>
        <w:rPr>
          <w:rFonts w:asciiTheme="minorHAnsi" w:hAnsiTheme="minorHAnsi"/>
          <w:sz w:val="22"/>
          <w:szCs w:val="22"/>
        </w:rPr>
      </w:pPr>
    </w:p>
    <w:p w14:paraId="063BC5BC" w14:textId="0550D950" w:rsidR="00754D63" w:rsidRDefault="00754D63" w:rsidP="005A34F0">
      <w:pPr>
        <w:jc w:val="both"/>
        <w:rPr>
          <w:rFonts w:asciiTheme="minorHAnsi" w:hAnsiTheme="minorHAnsi"/>
          <w:sz w:val="22"/>
          <w:szCs w:val="22"/>
        </w:rPr>
      </w:pPr>
    </w:p>
    <w:p w14:paraId="09AD8C96" w14:textId="61F704A5" w:rsidR="00754D63" w:rsidRDefault="00754D63" w:rsidP="005A34F0">
      <w:pPr>
        <w:jc w:val="both"/>
        <w:rPr>
          <w:rFonts w:asciiTheme="minorHAnsi" w:hAnsiTheme="minorHAnsi"/>
          <w:sz w:val="22"/>
          <w:szCs w:val="22"/>
        </w:rPr>
      </w:pPr>
    </w:p>
    <w:p w14:paraId="5C7A29F2" w14:textId="77777777" w:rsidR="00754D63" w:rsidRDefault="00754D63" w:rsidP="005A34F0">
      <w:pPr>
        <w:jc w:val="both"/>
        <w:rPr>
          <w:rFonts w:asciiTheme="minorHAnsi" w:hAnsiTheme="minorHAnsi"/>
          <w:sz w:val="22"/>
          <w:szCs w:val="22"/>
        </w:rPr>
      </w:pPr>
    </w:p>
    <w:p w14:paraId="0AD54999" w14:textId="77777777" w:rsidR="00754D63" w:rsidRDefault="00754D63"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lastRenderedPageBreak/>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EC671B4" w14:textId="7741E4C7" w:rsidR="00606EDE" w:rsidRDefault="005A34F0" w:rsidP="00606EDE">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lastRenderedPageBreak/>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00360843" w14:textId="70C41CC5" w:rsidR="00606EDE" w:rsidRPr="00292C5A" w:rsidRDefault="00792A3D" w:rsidP="00606EDE">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w:t>
      </w:r>
      <w:r w:rsidR="00780694" w:rsidRPr="00292C5A">
        <w:rPr>
          <w:rFonts w:asciiTheme="minorHAnsi" w:hAnsiTheme="minorHAnsi" w:cstheme="minorHAnsi"/>
          <w:sz w:val="22"/>
          <w:szCs w:val="22"/>
        </w:rPr>
        <w:t>6</w:t>
      </w:r>
      <w:r w:rsidRPr="00292C5A">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sidR="00292C5A">
        <w:rPr>
          <w:rFonts w:asciiTheme="minorHAnsi" w:eastAsiaTheme="minorHAnsi" w:hAnsiTheme="minorHAnsi" w:cstheme="minorHAnsi"/>
          <w:bCs/>
          <w:color w:val="000000"/>
          <w:sz w:val="22"/>
          <w:szCs w:val="22"/>
          <w:lang w:eastAsia="en-US"/>
        </w:rPr>
        <w:t xml:space="preserve">údajů – GDPR). </w:t>
      </w:r>
    </w:p>
    <w:p w14:paraId="2E909E70" w14:textId="77777777" w:rsidR="00292C5A" w:rsidRPr="00292C5A" w:rsidRDefault="00292C5A" w:rsidP="00292C5A">
      <w:pPr>
        <w:tabs>
          <w:tab w:val="left" w:pos="0"/>
        </w:tabs>
        <w:jc w:val="both"/>
        <w:rPr>
          <w:rFonts w:asciiTheme="minorHAnsi" w:eastAsia="Calibri" w:hAnsiTheme="minorHAnsi" w:cstheme="minorHAnsi"/>
          <w:sz w:val="22"/>
          <w:szCs w:val="22"/>
          <w:lang w:eastAsia="en-US"/>
        </w:rPr>
      </w:pPr>
    </w:p>
    <w:p w14:paraId="2E3AA17D" w14:textId="54C0F17E" w:rsidR="00212945" w:rsidRPr="00746DC3" w:rsidRDefault="00212945"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bookmarkStart w:id="1" w:name="_Hlk128574910"/>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bookmarkEnd w:id="1"/>
    <w:p w14:paraId="1A520F54" w14:textId="77777777" w:rsidR="00212945" w:rsidRDefault="00212945" w:rsidP="00746DC3">
      <w:pPr>
        <w:pStyle w:val="Odstavecseseznamem"/>
        <w:rPr>
          <w:rFonts w:asciiTheme="minorHAnsi" w:hAnsiTheme="minorHAnsi" w:cstheme="minorHAnsi"/>
          <w:color w:val="000000"/>
          <w:sz w:val="22"/>
          <w:szCs w:val="22"/>
        </w:rPr>
      </w:pPr>
    </w:p>
    <w:p w14:paraId="26A910D4" w14:textId="48884136"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64ED070F" w:rsidR="005A34F0" w:rsidRPr="00492B3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244D0883" w14:textId="77777777" w:rsidR="00492B39" w:rsidRDefault="00492B39" w:rsidP="00492B39">
      <w:pPr>
        <w:pStyle w:val="Odstavecseseznamem"/>
        <w:rPr>
          <w:rFonts w:asciiTheme="minorHAnsi" w:eastAsia="Calibri" w:hAnsiTheme="minorHAnsi" w:cstheme="minorHAnsi"/>
          <w:sz w:val="22"/>
          <w:szCs w:val="22"/>
          <w:lang w:eastAsia="en-US"/>
        </w:rPr>
      </w:pPr>
    </w:p>
    <w:p w14:paraId="59B1CE12" w14:textId="5AD87376"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F30F76B" w14:textId="77777777" w:rsidR="00492B39" w:rsidRDefault="00492B39" w:rsidP="00492B39">
      <w:pPr>
        <w:pStyle w:val="Odstavecseseznamem"/>
        <w:rPr>
          <w:rFonts w:asciiTheme="minorHAnsi" w:eastAsia="Calibri" w:hAnsiTheme="minorHAnsi" w:cstheme="minorHAnsi"/>
          <w:sz w:val="22"/>
          <w:szCs w:val="22"/>
          <w:lang w:eastAsia="en-US"/>
        </w:rPr>
      </w:pPr>
    </w:p>
    <w:p w14:paraId="2239F4EA" w14:textId="77777777"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257BDED" w14:textId="77777777" w:rsidR="003E2EF8" w:rsidRDefault="003E2EF8" w:rsidP="005A34F0">
      <w:pPr>
        <w:jc w:val="both"/>
        <w:rPr>
          <w:rFonts w:asciiTheme="minorHAnsi" w:hAnsiTheme="minorHAnsi"/>
          <w:sz w:val="22"/>
          <w:szCs w:val="22"/>
        </w:rPr>
      </w:pPr>
    </w:p>
    <w:p w14:paraId="4587C2A0" w14:textId="75A90473" w:rsidR="005A34F0" w:rsidRDefault="00746DC3" w:rsidP="005A34F0">
      <w:pPr>
        <w:jc w:val="both"/>
        <w:rPr>
          <w:rFonts w:asciiTheme="minorHAnsi" w:hAnsiTheme="minorHAnsi"/>
          <w:sz w:val="22"/>
          <w:szCs w:val="22"/>
        </w:rPr>
      </w:pPr>
      <w:r>
        <w:rPr>
          <w:rFonts w:asciiTheme="minorHAnsi" w:hAnsiTheme="minorHAnsi"/>
          <w:sz w:val="22"/>
          <w:szCs w:val="22"/>
        </w:rPr>
        <w:t>Přílohy: č.</w:t>
      </w:r>
      <w:r w:rsidR="005A34F0">
        <w:rPr>
          <w:rFonts w:asciiTheme="minorHAnsi" w:hAnsiTheme="minorHAnsi"/>
          <w:sz w:val="22"/>
          <w:szCs w:val="22"/>
        </w:rPr>
        <w:t xml:space="preserve"> 1 – rozpočet uznatelných nákladů projektu</w:t>
      </w:r>
    </w:p>
    <w:p w14:paraId="79CE8A12" w14:textId="2DE6CBAC" w:rsidR="00212945"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746DC3">
        <w:rPr>
          <w:rFonts w:asciiTheme="minorHAnsi" w:hAnsiTheme="minorHAnsi"/>
          <w:sz w:val="22"/>
          <w:szCs w:val="22"/>
        </w:rPr>
        <w:t xml:space="preserve"> </w:t>
      </w:r>
      <w:r>
        <w:rPr>
          <w:rFonts w:asciiTheme="minorHAnsi" w:hAnsiTheme="minorHAnsi"/>
          <w:sz w:val="22"/>
          <w:szCs w:val="22"/>
        </w:rPr>
        <w:t xml:space="preserve">č. 2 – čestné prohlášení </w:t>
      </w:r>
    </w:p>
    <w:p w14:paraId="04425935" w14:textId="4C219AFD" w:rsidR="005A34F0" w:rsidRDefault="005A34F0" w:rsidP="005A34F0">
      <w:pPr>
        <w:jc w:val="both"/>
        <w:rPr>
          <w:rFonts w:asciiTheme="minorHAnsi" w:hAnsiTheme="minorHAnsi"/>
          <w:sz w:val="22"/>
          <w:szCs w:val="22"/>
        </w:rPr>
      </w:pPr>
    </w:p>
    <w:p w14:paraId="0064FB02" w14:textId="41465223"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4C3A3D">
        <w:rPr>
          <w:rFonts w:asciiTheme="minorHAnsi" w:hAnsiTheme="minorHAnsi"/>
          <w:sz w:val="22"/>
          <w:szCs w:val="22"/>
        </w:rPr>
        <w:t xml:space="preserve">17. 5. 2023 </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0C729617" w14:textId="77777777" w:rsidR="005A34F0" w:rsidRDefault="005A34F0" w:rsidP="005A34F0">
      <w:pPr>
        <w:rPr>
          <w:rFonts w:asciiTheme="minorHAnsi" w:hAnsiTheme="minorHAnsi"/>
          <w:sz w:val="22"/>
          <w:szCs w:val="22"/>
        </w:rPr>
      </w:pPr>
    </w:p>
    <w:p w14:paraId="53C1B17D" w14:textId="2E4AD5C1" w:rsidR="005A34F0" w:rsidRDefault="005A34F0" w:rsidP="005A34F0">
      <w:pPr>
        <w:rPr>
          <w:rFonts w:asciiTheme="minorHAnsi" w:hAnsiTheme="minorHAnsi"/>
          <w:sz w:val="22"/>
          <w:szCs w:val="22"/>
        </w:rPr>
      </w:pPr>
    </w:p>
    <w:p w14:paraId="6EB5305E" w14:textId="77777777" w:rsidR="00754D63" w:rsidRPr="00515D12" w:rsidRDefault="00754D63"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307C9408" w14:textId="337518F2" w:rsidR="00DD03AE" w:rsidRPr="00754D63" w:rsidRDefault="005A34F0" w:rsidP="00754D63">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F475DA">
        <w:rPr>
          <w:rFonts w:asciiTheme="minorHAnsi" w:hAnsiTheme="minorHAnsi"/>
          <w:sz w:val="22"/>
          <w:szCs w:val="22"/>
        </w:rPr>
        <w:t xml:space="preserve">            Ing. Miloš Pavlíček</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754D63">
      <w:pPr>
        <w:rPr>
          <w:rFonts w:asciiTheme="minorHAnsi" w:hAnsiTheme="minorHAnsi"/>
          <w:sz w:val="20"/>
          <w:szCs w:val="20"/>
        </w:rPr>
      </w:pPr>
    </w:p>
    <w:p w14:paraId="34619408" w14:textId="7BE7548B"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Předmět této smlouvy byl schválen usnesením</w:t>
      </w:r>
      <w:r w:rsidR="00DD03AE" w:rsidRPr="00AF4804">
        <w:rPr>
          <w:rFonts w:asciiTheme="minorHAnsi" w:hAnsiTheme="minorHAnsi"/>
          <w:i/>
          <w:iCs/>
          <w:sz w:val="20"/>
          <w:szCs w:val="20"/>
        </w:rPr>
        <w:t xml:space="preserve"> Zastupitelstva</w:t>
      </w:r>
      <w:r w:rsidRPr="00AF4804">
        <w:rPr>
          <w:rFonts w:asciiTheme="minorHAnsi" w:hAnsiTheme="minorHAnsi"/>
          <w:i/>
          <w:iCs/>
          <w:sz w:val="20"/>
          <w:szCs w:val="20"/>
        </w:rPr>
        <w:t xml:space="preserve"> </w:t>
      </w:r>
      <w:r w:rsidRPr="00AF4804">
        <w:rPr>
          <w:rFonts w:asciiTheme="minorHAnsi" w:hAnsiTheme="minorHAnsi"/>
          <w:i/>
          <w:iCs/>
          <w:sz w:val="20"/>
          <w:szCs w:val="20"/>
        </w:rPr>
        <w:fldChar w:fldCharType="begin"/>
      </w:r>
      <w:r w:rsidRPr="00AF4804">
        <w:rPr>
          <w:rFonts w:asciiTheme="minorHAnsi" w:hAnsiTheme="minorHAnsi"/>
          <w:i/>
          <w:iCs/>
          <w:sz w:val="20"/>
          <w:szCs w:val="20"/>
        </w:rPr>
        <w:instrText xml:space="preserve"> Schvaleno </w:instrText>
      </w:r>
      <w:r w:rsidRPr="00AF4804">
        <w:rPr>
          <w:rFonts w:asciiTheme="minorHAnsi" w:hAnsiTheme="minorHAnsi"/>
          <w:i/>
          <w:iCs/>
          <w:sz w:val="20"/>
          <w:szCs w:val="20"/>
        </w:rPr>
        <w:fldChar w:fldCharType="separate"/>
      </w:r>
      <w:r w:rsidRPr="00AF4804">
        <w:rPr>
          <w:rFonts w:ascii="Calibri" w:hAnsi="Calibri"/>
          <w:i/>
          <w:iCs/>
          <w:sz w:val="20"/>
          <w:szCs w:val="20"/>
        </w:rPr>
        <w:t>města Pardubic</w:t>
      </w:r>
      <w:r w:rsidRPr="00AF4804">
        <w:rPr>
          <w:rFonts w:asciiTheme="minorHAnsi" w:hAnsiTheme="minorHAnsi"/>
          <w:i/>
          <w:iCs/>
          <w:sz w:val="20"/>
          <w:szCs w:val="20"/>
        </w:rPr>
        <w:fldChar w:fldCharType="end"/>
      </w:r>
      <w:r w:rsidRPr="00AF4804">
        <w:rPr>
          <w:rFonts w:asciiTheme="minorHAnsi" w:hAnsiTheme="minorHAnsi"/>
          <w:i/>
          <w:iCs/>
          <w:sz w:val="20"/>
          <w:szCs w:val="20"/>
        </w:rPr>
        <w:t xml:space="preserve"> č.  </w:t>
      </w:r>
      <w:r w:rsidR="00DD03AE" w:rsidRPr="00AF4804">
        <w:rPr>
          <w:rFonts w:asciiTheme="minorHAnsi" w:hAnsiTheme="minorHAnsi"/>
          <w:i/>
          <w:iCs/>
          <w:sz w:val="20"/>
          <w:szCs w:val="20"/>
        </w:rPr>
        <w:t>Z</w:t>
      </w:r>
      <w:r w:rsidRPr="00AF4804">
        <w:rPr>
          <w:rFonts w:asciiTheme="minorHAnsi" w:hAnsiTheme="minorHAnsi"/>
          <w:i/>
          <w:iCs/>
          <w:sz w:val="20"/>
          <w:szCs w:val="20"/>
        </w:rPr>
        <w:t>/</w:t>
      </w:r>
      <w:r w:rsidR="00905A8F">
        <w:rPr>
          <w:rFonts w:asciiTheme="minorHAnsi" w:hAnsiTheme="minorHAnsi"/>
          <w:i/>
          <w:iCs/>
          <w:sz w:val="20"/>
          <w:szCs w:val="20"/>
        </w:rPr>
        <w:t>293</w:t>
      </w:r>
      <w:r w:rsidR="00DD03AE" w:rsidRPr="00AF4804">
        <w:rPr>
          <w:rFonts w:asciiTheme="minorHAnsi" w:hAnsiTheme="minorHAnsi"/>
          <w:i/>
          <w:iCs/>
          <w:sz w:val="20"/>
          <w:szCs w:val="20"/>
        </w:rPr>
        <w:t>/</w:t>
      </w:r>
      <w:r w:rsidRPr="00AF4804">
        <w:rPr>
          <w:rFonts w:asciiTheme="minorHAnsi" w:hAnsiTheme="minorHAnsi"/>
          <w:i/>
          <w:iCs/>
          <w:sz w:val="20"/>
          <w:szCs w:val="20"/>
        </w:rPr>
        <w:t>20</w:t>
      </w:r>
      <w:r w:rsidR="008A0FEA" w:rsidRPr="00AF4804">
        <w:rPr>
          <w:rFonts w:asciiTheme="minorHAnsi" w:hAnsiTheme="minorHAnsi"/>
          <w:i/>
          <w:iCs/>
          <w:sz w:val="20"/>
          <w:szCs w:val="20"/>
        </w:rPr>
        <w:t>2</w:t>
      </w:r>
      <w:r w:rsidR="00CB32A7" w:rsidRPr="00AF4804">
        <w:rPr>
          <w:rFonts w:asciiTheme="minorHAnsi" w:hAnsiTheme="minorHAnsi"/>
          <w:i/>
          <w:iCs/>
          <w:sz w:val="20"/>
          <w:szCs w:val="20"/>
        </w:rPr>
        <w:t>3</w:t>
      </w:r>
      <w:r w:rsidRPr="00AF4804">
        <w:rPr>
          <w:rFonts w:asciiTheme="minorHAnsi" w:hAnsiTheme="minorHAnsi"/>
          <w:i/>
          <w:iCs/>
          <w:sz w:val="20"/>
          <w:szCs w:val="20"/>
        </w:rPr>
        <w:t xml:space="preserve"> ze dne </w:t>
      </w:r>
      <w:r w:rsidR="00746DC3" w:rsidRPr="00AF4804">
        <w:rPr>
          <w:rFonts w:asciiTheme="minorHAnsi" w:hAnsiTheme="minorHAnsi"/>
          <w:i/>
          <w:iCs/>
          <w:sz w:val="20"/>
          <w:szCs w:val="20"/>
        </w:rPr>
        <w:t>20. 3. 2023</w:t>
      </w:r>
    </w:p>
    <w:p w14:paraId="1E78C8F5" w14:textId="3F8F15AF"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 xml:space="preserve">Ing. </w:t>
      </w:r>
      <w:r w:rsidR="00746DC3" w:rsidRPr="00AF4804">
        <w:rPr>
          <w:rFonts w:asciiTheme="minorHAnsi" w:hAnsiTheme="minorHAnsi"/>
          <w:i/>
          <w:iCs/>
          <w:sz w:val="20"/>
          <w:szCs w:val="20"/>
        </w:rPr>
        <w:t>Petra Šnejdrová</w:t>
      </w:r>
      <w:r w:rsidRPr="00AF4804">
        <w:rPr>
          <w:rFonts w:asciiTheme="minorHAnsi" w:hAnsiTheme="minorHAnsi"/>
          <w:i/>
          <w:iCs/>
          <w:sz w:val="20"/>
          <w:szCs w:val="20"/>
        </w:rPr>
        <w:t>, ekonomické odd. odboru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81697F6" w14:textId="77777777" w:rsidR="00754D63" w:rsidRDefault="005A34F0" w:rsidP="00754D63">
      <w:pPr>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4AFC1541" w14:textId="77CB94C1" w:rsidR="005A34F0" w:rsidRPr="00754D63" w:rsidRDefault="005A34F0" w:rsidP="00754D63">
      <w:pPr>
        <w:jc w:val="both"/>
        <w:rPr>
          <w:rFonts w:asciiTheme="minorHAnsi" w:hAnsiTheme="minorHAnsi"/>
          <w:sz w:val="20"/>
          <w:szCs w:val="20"/>
        </w:rPr>
      </w:pPr>
      <w:r w:rsidRPr="00322DD6">
        <w:rPr>
          <w:rFonts w:asciiTheme="minorHAnsi" w:hAnsiTheme="minorHAnsi"/>
          <w:b/>
          <w:sz w:val="22"/>
          <w:szCs w:val="22"/>
        </w:rPr>
        <w:t xml:space="preserve">Příloha č. 1 ke smlouvě o poskytnutí dotace </w:t>
      </w:r>
    </w:p>
    <w:p w14:paraId="32BE1314" w14:textId="40EEBAEF" w:rsidR="00754D63" w:rsidRDefault="00754D63" w:rsidP="00746DC3">
      <w:pPr>
        <w:rPr>
          <w:rFonts w:asciiTheme="minorHAnsi" w:hAnsiTheme="minorHAnsi"/>
          <w:b/>
          <w:sz w:val="22"/>
          <w:szCs w:val="22"/>
        </w:rPr>
      </w:pPr>
    </w:p>
    <w:p w14:paraId="43C84BA2" w14:textId="256E3E4B" w:rsidR="005A34F0" w:rsidRPr="00322DD6" w:rsidRDefault="005A34F0" w:rsidP="005A34F0">
      <w:pPr>
        <w:jc w:val="center"/>
        <w:rPr>
          <w:rFonts w:asciiTheme="minorHAnsi" w:hAnsiTheme="minorHAnsi"/>
          <w:b/>
          <w:sz w:val="22"/>
          <w:szCs w:val="22"/>
        </w:rPr>
      </w:pPr>
    </w:p>
    <w:p w14:paraId="760A6AB4" w14:textId="6E2F9922" w:rsidR="0096352F" w:rsidRDefault="00D11482" w:rsidP="00584AD3">
      <w:pPr>
        <w:jc w:val="center"/>
        <w:rPr>
          <w:noProof/>
        </w:rPr>
      </w:pPr>
    </w:p>
    <w:tbl>
      <w:tblPr>
        <w:tblW w:w="9400" w:type="dxa"/>
        <w:tblCellMar>
          <w:left w:w="70" w:type="dxa"/>
          <w:right w:w="70" w:type="dxa"/>
        </w:tblCellMar>
        <w:tblLook w:val="04A0" w:firstRow="1" w:lastRow="0" w:firstColumn="1" w:lastColumn="0" w:noHBand="0" w:noVBand="1"/>
      </w:tblPr>
      <w:tblGrid>
        <w:gridCol w:w="5680"/>
        <w:gridCol w:w="1860"/>
        <w:gridCol w:w="1860"/>
      </w:tblGrid>
      <w:tr w:rsidR="00754D63" w:rsidRPr="00754D63" w14:paraId="55F0170D" w14:textId="77777777" w:rsidTr="00754D63">
        <w:trPr>
          <w:trHeight w:val="465"/>
        </w:trPr>
        <w:tc>
          <w:tcPr>
            <w:tcW w:w="940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FCF7CB5" w14:textId="77777777" w:rsidR="00754D63" w:rsidRPr="00754D63" w:rsidRDefault="00754D63" w:rsidP="00754D63">
            <w:pPr>
              <w:jc w:val="center"/>
              <w:rPr>
                <w:rFonts w:ascii="Calibri" w:hAnsi="Calibri" w:cs="Calibri"/>
                <w:b/>
                <w:bCs/>
                <w:sz w:val="36"/>
                <w:szCs w:val="36"/>
              </w:rPr>
            </w:pPr>
            <w:bookmarkStart w:id="2" w:name="RANGE!A1:C38"/>
            <w:r w:rsidRPr="00754D63">
              <w:rPr>
                <w:rFonts w:ascii="Calibri" w:hAnsi="Calibri" w:cs="Calibri"/>
                <w:b/>
                <w:bCs/>
                <w:sz w:val="36"/>
                <w:szCs w:val="36"/>
              </w:rPr>
              <w:t>PODROBNÝ ROZPOČET PROJEKTU</w:t>
            </w:r>
            <w:bookmarkEnd w:id="2"/>
          </w:p>
        </w:tc>
      </w:tr>
      <w:tr w:rsidR="00754D63" w:rsidRPr="00754D63" w14:paraId="05E889BF" w14:textId="77777777" w:rsidTr="00754D63">
        <w:trPr>
          <w:trHeight w:val="405"/>
        </w:trPr>
        <w:tc>
          <w:tcPr>
            <w:tcW w:w="9400" w:type="dxa"/>
            <w:gridSpan w:val="3"/>
            <w:tcBorders>
              <w:top w:val="nil"/>
              <w:left w:val="nil"/>
              <w:bottom w:val="nil"/>
              <w:right w:val="nil"/>
            </w:tcBorders>
            <w:shd w:val="clear" w:color="auto" w:fill="auto"/>
            <w:noWrap/>
            <w:vAlign w:val="center"/>
            <w:hideMark/>
          </w:tcPr>
          <w:p w14:paraId="76B12BC1" w14:textId="77777777" w:rsidR="00754D63" w:rsidRPr="00754D63" w:rsidRDefault="00754D63" w:rsidP="00754D63">
            <w:pPr>
              <w:rPr>
                <w:rFonts w:ascii="Calibri" w:hAnsi="Calibri" w:cs="Calibri"/>
                <w:b/>
                <w:bCs/>
                <w:sz w:val="22"/>
                <w:szCs w:val="22"/>
              </w:rPr>
            </w:pPr>
            <w:r w:rsidRPr="00754D63">
              <w:rPr>
                <w:rFonts w:ascii="Calibri" w:hAnsi="Calibri" w:cs="Calibri"/>
                <w:b/>
                <w:bCs/>
                <w:sz w:val="22"/>
                <w:szCs w:val="22"/>
              </w:rPr>
              <w:t>Název projektu</w:t>
            </w:r>
          </w:p>
        </w:tc>
      </w:tr>
      <w:tr w:rsidR="00754D63" w:rsidRPr="00754D63" w14:paraId="22F2CC83" w14:textId="77777777" w:rsidTr="00754D63">
        <w:trPr>
          <w:trHeight w:val="660"/>
        </w:trPr>
        <w:tc>
          <w:tcPr>
            <w:tcW w:w="9400" w:type="dxa"/>
            <w:gridSpan w:val="3"/>
            <w:tcBorders>
              <w:top w:val="nil"/>
              <w:left w:val="nil"/>
              <w:bottom w:val="nil"/>
              <w:right w:val="nil"/>
            </w:tcBorders>
            <w:shd w:val="clear" w:color="auto" w:fill="auto"/>
            <w:noWrap/>
            <w:vAlign w:val="center"/>
            <w:hideMark/>
          </w:tcPr>
          <w:p w14:paraId="44F916F7" w14:textId="77777777" w:rsidR="00754D63" w:rsidRPr="00754D63" w:rsidRDefault="00754D63" w:rsidP="00754D63">
            <w:pPr>
              <w:jc w:val="center"/>
              <w:rPr>
                <w:rFonts w:ascii="Calibri" w:hAnsi="Calibri" w:cs="Calibri"/>
                <w:b/>
                <w:bCs/>
                <w:color w:val="FF0000"/>
              </w:rPr>
            </w:pPr>
            <w:r w:rsidRPr="00754D63">
              <w:rPr>
                <w:rFonts w:ascii="Calibri" w:hAnsi="Calibri" w:cs="Calibri"/>
                <w:b/>
                <w:bCs/>
                <w:color w:val="FF0000"/>
              </w:rPr>
              <w:t>FRIENDS FEST 2023</w:t>
            </w:r>
          </w:p>
        </w:tc>
      </w:tr>
      <w:tr w:rsidR="00754D63" w:rsidRPr="00754D63" w14:paraId="2942987C" w14:textId="77777777" w:rsidTr="00754D63">
        <w:trPr>
          <w:trHeight w:val="1245"/>
        </w:trPr>
        <w:tc>
          <w:tcPr>
            <w:tcW w:w="9400" w:type="dxa"/>
            <w:gridSpan w:val="3"/>
            <w:tcBorders>
              <w:top w:val="nil"/>
              <w:left w:val="nil"/>
              <w:bottom w:val="nil"/>
              <w:right w:val="nil"/>
            </w:tcBorders>
            <w:shd w:val="clear" w:color="auto" w:fill="auto"/>
            <w:vAlign w:val="center"/>
            <w:hideMark/>
          </w:tcPr>
          <w:p w14:paraId="579C7BB4" w14:textId="77777777" w:rsidR="00754D63" w:rsidRPr="00754D63" w:rsidRDefault="00754D63" w:rsidP="00754D63">
            <w:pPr>
              <w:jc w:val="both"/>
              <w:rPr>
                <w:rFonts w:ascii="Calibri" w:hAnsi="Calibri" w:cs="Calibri"/>
                <w:i/>
                <w:iCs/>
                <w:sz w:val="22"/>
                <w:szCs w:val="22"/>
              </w:rPr>
            </w:pPr>
            <w:r w:rsidRPr="00754D63">
              <w:rPr>
                <w:rFonts w:ascii="Calibri" w:hAnsi="Calibri" w:cs="Calibri"/>
                <w:i/>
                <w:iCs/>
                <w:sz w:val="22"/>
                <w:szCs w:val="22"/>
              </w:rPr>
              <w:t>Rozpočtu věnujte patřičnou pozornost, protože se stane součástí smlouvy o poskytnutí dotace a bude závazný pro vyúčtování  dotace. Uveďte veškeré výdaje nezbytné pro realizaci projektu a přesně definujte položky, které budou hrazeny z dotace města.</w:t>
            </w:r>
          </w:p>
        </w:tc>
      </w:tr>
      <w:tr w:rsidR="00754D63" w:rsidRPr="00754D63" w14:paraId="2F85FA33" w14:textId="77777777" w:rsidTr="00754D63">
        <w:trPr>
          <w:trHeight w:val="6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7AE09CB1" w14:textId="77777777" w:rsidR="00754D63" w:rsidRPr="00754D63" w:rsidRDefault="00754D63" w:rsidP="00754D63">
            <w:pPr>
              <w:jc w:val="center"/>
              <w:rPr>
                <w:rFonts w:ascii="Calibri" w:hAnsi="Calibri" w:cs="Calibri"/>
                <w:b/>
                <w:bCs/>
                <w:sz w:val="22"/>
                <w:szCs w:val="22"/>
              </w:rPr>
            </w:pPr>
            <w:r w:rsidRPr="00754D63">
              <w:rPr>
                <w:rFonts w:ascii="Calibri" w:hAnsi="Calibri" w:cs="Calibri"/>
                <w:b/>
                <w:bCs/>
                <w:sz w:val="22"/>
                <w:szCs w:val="22"/>
              </w:rPr>
              <w:t xml:space="preserve">Výdaje na akci/projekt                                                        </w:t>
            </w:r>
          </w:p>
        </w:tc>
        <w:tc>
          <w:tcPr>
            <w:tcW w:w="1860" w:type="dxa"/>
            <w:tcBorders>
              <w:top w:val="single" w:sz="8" w:space="0" w:color="auto"/>
              <w:left w:val="nil"/>
              <w:bottom w:val="single" w:sz="4" w:space="0" w:color="auto"/>
              <w:right w:val="single" w:sz="4" w:space="0" w:color="auto"/>
            </w:tcBorders>
            <w:shd w:val="clear" w:color="000000" w:fill="F2F2F2"/>
            <w:noWrap/>
            <w:vAlign w:val="center"/>
            <w:hideMark/>
          </w:tcPr>
          <w:p w14:paraId="15E835BA" w14:textId="77777777" w:rsidR="00754D63" w:rsidRPr="00754D63" w:rsidRDefault="00754D63" w:rsidP="00754D63">
            <w:pPr>
              <w:jc w:val="center"/>
              <w:rPr>
                <w:rFonts w:ascii="Calibri" w:hAnsi="Calibri" w:cs="Calibri"/>
                <w:b/>
                <w:bCs/>
                <w:sz w:val="22"/>
                <w:szCs w:val="22"/>
              </w:rPr>
            </w:pPr>
            <w:r w:rsidRPr="00754D63">
              <w:rPr>
                <w:rFonts w:ascii="Calibri" w:hAnsi="Calibri" w:cs="Calibri"/>
                <w:b/>
                <w:bCs/>
                <w:sz w:val="22"/>
                <w:szCs w:val="22"/>
              </w:rPr>
              <w:t>Částka v Kč</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0861EB21" w14:textId="77777777" w:rsidR="00754D63" w:rsidRPr="00754D63" w:rsidRDefault="00754D63" w:rsidP="00754D63">
            <w:pPr>
              <w:jc w:val="center"/>
              <w:rPr>
                <w:rFonts w:ascii="Calibri" w:hAnsi="Calibri" w:cs="Calibri"/>
                <w:b/>
                <w:bCs/>
                <w:color w:val="000000"/>
                <w:sz w:val="22"/>
                <w:szCs w:val="22"/>
              </w:rPr>
            </w:pPr>
            <w:r w:rsidRPr="00754D63">
              <w:rPr>
                <w:rFonts w:ascii="Calibri" w:hAnsi="Calibri" w:cs="Calibri"/>
                <w:b/>
                <w:bCs/>
                <w:color w:val="000000"/>
                <w:sz w:val="22"/>
                <w:szCs w:val="22"/>
              </w:rPr>
              <w:t>Schválená dotace v Kč</w:t>
            </w:r>
          </w:p>
        </w:tc>
      </w:tr>
      <w:tr w:rsidR="00754D63" w:rsidRPr="00754D63" w14:paraId="3ED6934C" w14:textId="77777777" w:rsidTr="00754D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1DC4C9F"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Program</w:t>
            </w:r>
          </w:p>
        </w:tc>
        <w:tc>
          <w:tcPr>
            <w:tcW w:w="1860" w:type="dxa"/>
            <w:tcBorders>
              <w:top w:val="nil"/>
              <w:left w:val="nil"/>
              <w:bottom w:val="single" w:sz="4" w:space="0" w:color="auto"/>
              <w:right w:val="single" w:sz="4" w:space="0" w:color="auto"/>
            </w:tcBorders>
            <w:shd w:val="clear" w:color="auto" w:fill="auto"/>
            <w:noWrap/>
            <w:vAlign w:val="center"/>
            <w:hideMark/>
          </w:tcPr>
          <w:p w14:paraId="3B743E4A"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2 600 000</w:t>
            </w:r>
          </w:p>
        </w:tc>
        <w:tc>
          <w:tcPr>
            <w:tcW w:w="1860" w:type="dxa"/>
            <w:tcBorders>
              <w:top w:val="nil"/>
              <w:left w:val="nil"/>
              <w:bottom w:val="single" w:sz="4" w:space="0" w:color="auto"/>
              <w:right w:val="single" w:sz="8" w:space="0" w:color="auto"/>
            </w:tcBorders>
            <w:shd w:val="clear" w:color="auto" w:fill="auto"/>
            <w:vAlign w:val="center"/>
            <w:hideMark/>
          </w:tcPr>
          <w:p w14:paraId="75865E24"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r>
      <w:tr w:rsidR="00754D63" w:rsidRPr="00754D63" w14:paraId="5858A171" w14:textId="77777777" w:rsidTr="00754D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48DDAD24"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Vybavení areálu</w:t>
            </w:r>
          </w:p>
        </w:tc>
        <w:tc>
          <w:tcPr>
            <w:tcW w:w="1860" w:type="dxa"/>
            <w:tcBorders>
              <w:top w:val="nil"/>
              <w:left w:val="nil"/>
              <w:bottom w:val="single" w:sz="4" w:space="0" w:color="auto"/>
              <w:right w:val="single" w:sz="4" w:space="0" w:color="auto"/>
            </w:tcBorders>
            <w:shd w:val="clear" w:color="auto" w:fill="auto"/>
            <w:noWrap/>
            <w:vAlign w:val="center"/>
            <w:hideMark/>
          </w:tcPr>
          <w:p w14:paraId="7B481272"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1 500 000</w:t>
            </w:r>
          </w:p>
        </w:tc>
        <w:tc>
          <w:tcPr>
            <w:tcW w:w="1860" w:type="dxa"/>
            <w:tcBorders>
              <w:top w:val="nil"/>
              <w:left w:val="nil"/>
              <w:bottom w:val="single" w:sz="4" w:space="0" w:color="auto"/>
              <w:right w:val="single" w:sz="8" w:space="0" w:color="auto"/>
            </w:tcBorders>
            <w:shd w:val="clear" w:color="auto" w:fill="auto"/>
            <w:vAlign w:val="center"/>
            <w:hideMark/>
          </w:tcPr>
          <w:p w14:paraId="16F88D7D"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168 000</w:t>
            </w:r>
          </w:p>
        </w:tc>
      </w:tr>
      <w:tr w:rsidR="00754D63" w:rsidRPr="00754D63" w14:paraId="68195A49" w14:textId="77777777" w:rsidTr="00754D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B364C42"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Pronájem závodiště</w:t>
            </w:r>
          </w:p>
        </w:tc>
        <w:tc>
          <w:tcPr>
            <w:tcW w:w="1860" w:type="dxa"/>
            <w:tcBorders>
              <w:top w:val="nil"/>
              <w:left w:val="nil"/>
              <w:bottom w:val="single" w:sz="4" w:space="0" w:color="auto"/>
              <w:right w:val="single" w:sz="4" w:space="0" w:color="auto"/>
            </w:tcBorders>
            <w:shd w:val="clear" w:color="auto" w:fill="auto"/>
            <w:noWrap/>
            <w:vAlign w:val="center"/>
            <w:hideMark/>
          </w:tcPr>
          <w:p w14:paraId="4D186282"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100 000</w:t>
            </w:r>
          </w:p>
        </w:tc>
        <w:tc>
          <w:tcPr>
            <w:tcW w:w="1860" w:type="dxa"/>
            <w:tcBorders>
              <w:top w:val="nil"/>
              <w:left w:val="nil"/>
              <w:bottom w:val="single" w:sz="4" w:space="0" w:color="auto"/>
              <w:right w:val="single" w:sz="8" w:space="0" w:color="auto"/>
            </w:tcBorders>
            <w:shd w:val="clear" w:color="auto" w:fill="auto"/>
            <w:vAlign w:val="center"/>
            <w:hideMark/>
          </w:tcPr>
          <w:p w14:paraId="3B87E999"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60 000</w:t>
            </w:r>
          </w:p>
        </w:tc>
      </w:tr>
      <w:tr w:rsidR="00754D63" w:rsidRPr="00754D63" w14:paraId="7729AF92" w14:textId="77777777" w:rsidTr="00754D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FA99C34"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Produkce</w:t>
            </w:r>
          </w:p>
        </w:tc>
        <w:tc>
          <w:tcPr>
            <w:tcW w:w="1860" w:type="dxa"/>
            <w:tcBorders>
              <w:top w:val="nil"/>
              <w:left w:val="nil"/>
              <w:bottom w:val="single" w:sz="4" w:space="0" w:color="auto"/>
              <w:right w:val="single" w:sz="4" w:space="0" w:color="auto"/>
            </w:tcBorders>
            <w:shd w:val="clear" w:color="auto" w:fill="auto"/>
            <w:noWrap/>
            <w:vAlign w:val="center"/>
            <w:hideMark/>
          </w:tcPr>
          <w:p w14:paraId="18DA5022"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400 000</w:t>
            </w:r>
          </w:p>
        </w:tc>
        <w:tc>
          <w:tcPr>
            <w:tcW w:w="1860" w:type="dxa"/>
            <w:tcBorders>
              <w:top w:val="nil"/>
              <w:left w:val="nil"/>
              <w:bottom w:val="single" w:sz="4" w:space="0" w:color="auto"/>
              <w:right w:val="single" w:sz="8" w:space="0" w:color="auto"/>
            </w:tcBorders>
            <w:shd w:val="clear" w:color="auto" w:fill="auto"/>
            <w:vAlign w:val="center"/>
            <w:hideMark/>
          </w:tcPr>
          <w:p w14:paraId="0A40E8A5"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r>
      <w:tr w:rsidR="00754D63" w:rsidRPr="00754D63" w14:paraId="173DD946" w14:textId="77777777" w:rsidTr="00754D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154165A2"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Mediální kampaň</w:t>
            </w:r>
          </w:p>
        </w:tc>
        <w:tc>
          <w:tcPr>
            <w:tcW w:w="1860" w:type="dxa"/>
            <w:tcBorders>
              <w:top w:val="nil"/>
              <w:left w:val="nil"/>
              <w:bottom w:val="single" w:sz="4" w:space="0" w:color="auto"/>
              <w:right w:val="single" w:sz="4" w:space="0" w:color="auto"/>
            </w:tcBorders>
            <w:shd w:val="clear" w:color="auto" w:fill="auto"/>
            <w:noWrap/>
            <w:vAlign w:val="center"/>
            <w:hideMark/>
          </w:tcPr>
          <w:p w14:paraId="08E4B96B"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450 000</w:t>
            </w:r>
          </w:p>
        </w:tc>
        <w:tc>
          <w:tcPr>
            <w:tcW w:w="1860" w:type="dxa"/>
            <w:tcBorders>
              <w:top w:val="nil"/>
              <w:left w:val="nil"/>
              <w:bottom w:val="single" w:sz="4" w:space="0" w:color="auto"/>
              <w:right w:val="single" w:sz="8" w:space="0" w:color="auto"/>
            </w:tcBorders>
            <w:shd w:val="clear" w:color="auto" w:fill="auto"/>
            <w:vAlign w:val="center"/>
            <w:hideMark/>
          </w:tcPr>
          <w:p w14:paraId="49A9EEE0"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r>
      <w:tr w:rsidR="00754D63" w:rsidRPr="00754D63" w14:paraId="2B3D207D" w14:textId="77777777" w:rsidTr="00754D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3AC51A5D"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369123A6"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7911642E"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r>
      <w:tr w:rsidR="00754D63" w:rsidRPr="00754D63" w14:paraId="52CBED5C" w14:textId="77777777" w:rsidTr="00754D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0ABCCB7"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69D958A7"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522AE625"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r>
      <w:tr w:rsidR="00754D63" w:rsidRPr="00754D63" w14:paraId="091B2E13" w14:textId="77777777" w:rsidTr="00754D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45DCD0B"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single" w:sz="4" w:space="0" w:color="auto"/>
              <w:right w:val="single" w:sz="4" w:space="0" w:color="auto"/>
            </w:tcBorders>
            <w:shd w:val="clear" w:color="auto" w:fill="auto"/>
            <w:noWrap/>
            <w:vAlign w:val="center"/>
            <w:hideMark/>
          </w:tcPr>
          <w:p w14:paraId="4D900B0B"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vAlign w:val="center"/>
            <w:hideMark/>
          </w:tcPr>
          <w:p w14:paraId="2A047C24"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r>
      <w:tr w:rsidR="00754D63" w:rsidRPr="00754D63" w14:paraId="6DBD207D" w14:textId="77777777" w:rsidTr="00754D63">
        <w:trPr>
          <w:trHeight w:val="315"/>
        </w:trPr>
        <w:tc>
          <w:tcPr>
            <w:tcW w:w="5680" w:type="dxa"/>
            <w:tcBorders>
              <w:top w:val="nil"/>
              <w:left w:val="single" w:sz="8" w:space="0" w:color="auto"/>
              <w:bottom w:val="single" w:sz="8" w:space="0" w:color="auto"/>
              <w:right w:val="single" w:sz="4" w:space="0" w:color="auto"/>
            </w:tcBorders>
            <w:shd w:val="clear" w:color="auto" w:fill="auto"/>
            <w:vAlign w:val="center"/>
            <w:hideMark/>
          </w:tcPr>
          <w:p w14:paraId="72C33CD5"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single" w:sz="8" w:space="0" w:color="auto"/>
              <w:right w:val="single" w:sz="4" w:space="0" w:color="auto"/>
            </w:tcBorders>
            <w:shd w:val="clear" w:color="auto" w:fill="auto"/>
            <w:noWrap/>
            <w:vAlign w:val="center"/>
            <w:hideMark/>
          </w:tcPr>
          <w:p w14:paraId="47019E7B"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single" w:sz="8" w:space="0" w:color="auto"/>
              <w:right w:val="single" w:sz="8" w:space="0" w:color="auto"/>
            </w:tcBorders>
            <w:shd w:val="clear" w:color="auto" w:fill="auto"/>
            <w:noWrap/>
            <w:vAlign w:val="center"/>
            <w:hideMark/>
          </w:tcPr>
          <w:p w14:paraId="2429AC20"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r>
      <w:tr w:rsidR="00754D63" w:rsidRPr="00754D63" w14:paraId="7AAEFBF1" w14:textId="77777777" w:rsidTr="00754D63">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0B944596" w14:textId="77777777" w:rsidR="00754D63" w:rsidRPr="00754D63" w:rsidRDefault="00754D63" w:rsidP="00754D63">
            <w:pPr>
              <w:rPr>
                <w:rFonts w:ascii="Calibri" w:hAnsi="Calibri" w:cs="Calibri"/>
                <w:b/>
                <w:bCs/>
                <w:sz w:val="22"/>
                <w:szCs w:val="22"/>
              </w:rPr>
            </w:pPr>
            <w:r w:rsidRPr="00754D63">
              <w:rPr>
                <w:rFonts w:ascii="Calibri" w:hAnsi="Calibri" w:cs="Calibri"/>
                <w:b/>
                <w:bCs/>
                <w:sz w:val="22"/>
                <w:szCs w:val="22"/>
              </w:rPr>
              <w:t>Celkové výdaje na akci/projekt</w:t>
            </w:r>
          </w:p>
        </w:tc>
        <w:tc>
          <w:tcPr>
            <w:tcW w:w="1860" w:type="dxa"/>
            <w:tcBorders>
              <w:top w:val="nil"/>
              <w:left w:val="nil"/>
              <w:bottom w:val="single" w:sz="8" w:space="0" w:color="auto"/>
              <w:right w:val="single" w:sz="4" w:space="0" w:color="auto"/>
            </w:tcBorders>
            <w:shd w:val="clear" w:color="000000" w:fill="F2F2F2"/>
            <w:noWrap/>
            <w:vAlign w:val="center"/>
            <w:hideMark/>
          </w:tcPr>
          <w:p w14:paraId="523E4DCE" w14:textId="77777777" w:rsidR="00754D63" w:rsidRPr="00754D63" w:rsidRDefault="00754D63" w:rsidP="00754D63">
            <w:pPr>
              <w:jc w:val="right"/>
              <w:rPr>
                <w:rFonts w:ascii="Calibri" w:hAnsi="Calibri" w:cs="Calibri"/>
                <w:b/>
                <w:bCs/>
                <w:sz w:val="22"/>
                <w:szCs w:val="22"/>
              </w:rPr>
            </w:pPr>
            <w:r w:rsidRPr="00754D63">
              <w:rPr>
                <w:rFonts w:ascii="Calibri" w:hAnsi="Calibri" w:cs="Calibri"/>
                <w:b/>
                <w:bCs/>
                <w:sz w:val="22"/>
                <w:szCs w:val="22"/>
              </w:rPr>
              <w:t>5 050 000</w:t>
            </w:r>
          </w:p>
        </w:tc>
        <w:tc>
          <w:tcPr>
            <w:tcW w:w="1860" w:type="dxa"/>
            <w:tcBorders>
              <w:top w:val="nil"/>
              <w:left w:val="nil"/>
              <w:bottom w:val="single" w:sz="8" w:space="0" w:color="auto"/>
              <w:right w:val="single" w:sz="8" w:space="0" w:color="auto"/>
            </w:tcBorders>
            <w:shd w:val="clear" w:color="000000" w:fill="F2F2F2"/>
            <w:vAlign w:val="center"/>
            <w:hideMark/>
          </w:tcPr>
          <w:p w14:paraId="3B3BA829" w14:textId="77777777" w:rsidR="00754D63" w:rsidRPr="00754D63" w:rsidRDefault="00754D63" w:rsidP="00754D63">
            <w:pPr>
              <w:jc w:val="right"/>
              <w:rPr>
                <w:rFonts w:ascii="Calibri" w:hAnsi="Calibri" w:cs="Calibri"/>
                <w:b/>
                <w:bCs/>
                <w:sz w:val="22"/>
                <w:szCs w:val="22"/>
              </w:rPr>
            </w:pPr>
            <w:r w:rsidRPr="00754D63">
              <w:rPr>
                <w:rFonts w:ascii="Calibri" w:hAnsi="Calibri" w:cs="Calibri"/>
                <w:b/>
                <w:bCs/>
                <w:sz w:val="22"/>
                <w:szCs w:val="22"/>
              </w:rPr>
              <w:t>228 000</w:t>
            </w:r>
          </w:p>
        </w:tc>
      </w:tr>
      <w:tr w:rsidR="00754D63" w:rsidRPr="00754D63" w14:paraId="0BE21262" w14:textId="77777777" w:rsidTr="00754D63">
        <w:trPr>
          <w:trHeight w:val="450"/>
        </w:trPr>
        <w:tc>
          <w:tcPr>
            <w:tcW w:w="9400" w:type="dxa"/>
            <w:gridSpan w:val="3"/>
            <w:tcBorders>
              <w:top w:val="nil"/>
              <w:left w:val="nil"/>
              <w:bottom w:val="nil"/>
              <w:right w:val="nil"/>
            </w:tcBorders>
            <w:shd w:val="clear" w:color="000000" w:fill="FFFFFF"/>
            <w:vAlign w:val="center"/>
            <w:hideMark/>
          </w:tcPr>
          <w:p w14:paraId="26043E98" w14:textId="77777777" w:rsidR="00754D63" w:rsidRPr="00754D63" w:rsidRDefault="00754D63" w:rsidP="00754D63">
            <w:pPr>
              <w:rPr>
                <w:rFonts w:ascii="Calibri" w:hAnsi="Calibri" w:cs="Calibri"/>
                <w:i/>
                <w:iCs/>
                <w:sz w:val="22"/>
                <w:szCs w:val="22"/>
              </w:rPr>
            </w:pPr>
            <w:r w:rsidRPr="00754D63">
              <w:rPr>
                <w:rFonts w:ascii="Calibri" w:hAnsi="Calibri" w:cs="Calibri"/>
                <w:i/>
                <w:iCs/>
                <w:sz w:val="22"/>
                <w:szCs w:val="22"/>
              </w:rPr>
              <w:t> </w:t>
            </w:r>
          </w:p>
        </w:tc>
      </w:tr>
      <w:tr w:rsidR="00754D63" w:rsidRPr="00754D63" w14:paraId="7DA7E8F8" w14:textId="77777777" w:rsidTr="00754D63">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7AE7DFD0" w14:textId="77777777" w:rsidR="00754D63" w:rsidRPr="00754D63" w:rsidRDefault="00754D63" w:rsidP="00754D63">
            <w:pPr>
              <w:rPr>
                <w:rFonts w:ascii="Calibri" w:hAnsi="Calibri" w:cs="Calibri"/>
                <w:b/>
                <w:bCs/>
                <w:sz w:val="22"/>
                <w:szCs w:val="22"/>
              </w:rPr>
            </w:pPr>
            <w:r w:rsidRPr="00754D63">
              <w:rPr>
                <w:rFonts w:ascii="Calibri" w:hAnsi="Calibri" w:cs="Calibri"/>
                <w:b/>
                <w:bCs/>
                <w:sz w:val="22"/>
                <w:szCs w:val="22"/>
              </w:rPr>
              <w:t>Předpokládané příjmy na akci/projekt</w:t>
            </w:r>
          </w:p>
        </w:tc>
        <w:tc>
          <w:tcPr>
            <w:tcW w:w="1860" w:type="dxa"/>
            <w:tcBorders>
              <w:top w:val="single" w:sz="8" w:space="0" w:color="auto"/>
              <w:left w:val="nil"/>
              <w:bottom w:val="single" w:sz="4" w:space="0" w:color="auto"/>
              <w:right w:val="single" w:sz="8" w:space="0" w:color="auto"/>
            </w:tcBorders>
            <w:shd w:val="clear" w:color="000000" w:fill="F2F2F2"/>
            <w:noWrap/>
            <w:vAlign w:val="center"/>
            <w:hideMark/>
          </w:tcPr>
          <w:p w14:paraId="2C8220D4" w14:textId="77777777" w:rsidR="00754D63" w:rsidRPr="00754D63" w:rsidRDefault="00754D63" w:rsidP="00754D63">
            <w:pPr>
              <w:jc w:val="center"/>
              <w:rPr>
                <w:rFonts w:ascii="Calibri" w:hAnsi="Calibri" w:cs="Calibri"/>
                <w:b/>
                <w:bCs/>
                <w:sz w:val="22"/>
                <w:szCs w:val="22"/>
              </w:rPr>
            </w:pPr>
            <w:r w:rsidRPr="00754D63">
              <w:rPr>
                <w:rFonts w:ascii="Calibri" w:hAnsi="Calibri" w:cs="Calibri"/>
                <w:b/>
                <w:bCs/>
                <w:sz w:val="22"/>
                <w:szCs w:val="22"/>
              </w:rPr>
              <w:t>Částka v Kč</w:t>
            </w:r>
          </w:p>
        </w:tc>
        <w:tc>
          <w:tcPr>
            <w:tcW w:w="1860" w:type="dxa"/>
            <w:tcBorders>
              <w:top w:val="nil"/>
              <w:left w:val="nil"/>
              <w:bottom w:val="nil"/>
              <w:right w:val="nil"/>
            </w:tcBorders>
            <w:shd w:val="clear" w:color="auto" w:fill="auto"/>
            <w:vAlign w:val="center"/>
            <w:hideMark/>
          </w:tcPr>
          <w:p w14:paraId="17323F02" w14:textId="77777777" w:rsidR="00754D63" w:rsidRPr="00754D63" w:rsidRDefault="00754D63" w:rsidP="00754D63">
            <w:pPr>
              <w:jc w:val="center"/>
              <w:rPr>
                <w:rFonts w:ascii="Calibri" w:hAnsi="Calibri" w:cs="Calibri"/>
                <w:b/>
                <w:bCs/>
                <w:sz w:val="22"/>
                <w:szCs w:val="22"/>
              </w:rPr>
            </w:pPr>
          </w:p>
        </w:tc>
      </w:tr>
      <w:tr w:rsidR="00754D63" w:rsidRPr="00754D63" w14:paraId="0FF5E975" w14:textId="77777777" w:rsidTr="00754D63">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2DA1699B" w14:textId="0311C82F" w:rsidR="00754D63" w:rsidRPr="00754D63" w:rsidRDefault="00905A8F" w:rsidP="00754D63">
            <w:pPr>
              <w:rPr>
                <w:rFonts w:ascii="Calibri" w:hAnsi="Calibri" w:cs="Calibri"/>
                <w:sz w:val="22"/>
                <w:szCs w:val="22"/>
              </w:rPr>
            </w:pPr>
            <w:r>
              <w:rPr>
                <w:rFonts w:ascii="Calibri" w:hAnsi="Calibri" w:cs="Calibri"/>
                <w:sz w:val="22"/>
                <w:szCs w:val="22"/>
              </w:rPr>
              <w:t>Schválená</w:t>
            </w:r>
            <w:r w:rsidR="00754D63" w:rsidRPr="00754D63">
              <w:rPr>
                <w:rFonts w:ascii="Calibri" w:hAnsi="Calibri" w:cs="Calibri"/>
                <w:sz w:val="22"/>
                <w:szCs w:val="22"/>
              </w:rPr>
              <w:t xml:space="preserve">  dotace od statutárního města Pardubice </w:t>
            </w:r>
          </w:p>
        </w:tc>
        <w:tc>
          <w:tcPr>
            <w:tcW w:w="1860" w:type="dxa"/>
            <w:tcBorders>
              <w:top w:val="nil"/>
              <w:left w:val="nil"/>
              <w:bottom w:val="single" w:sz="4" w:space="0" w:color="auto"/>
              <w:right w:val="single" w:sz="8" w:space="0" w:color="auto"/>
            </w:tcBorders>
            <w:shd w:val="clear" w:color="auto" w:fill="auto"/>
            <w:noWrap/>
            <w:vAlign w:val="center"/>
            <w:hideMark/>
          </w:tcPr>
          <w:p w14:paraId="245D2E5C"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228 000</w:t>
            </w:r>
          </w:p>
        </w:tc>
        <w:tc>
          <w:tcPr>
            <w:tcW w:w="1860" w:type="dxa"/>
            <w:tcBorders>
              <w:top w:val="nil"/>
              <w:left w:val="nil"/>
              <w:bottom w:val="nil"/>
              <w:right w:val="nil"/>
            </w:tcBorders>
            <w:shd w:val="clear" w:color="auto" w:fill="auto"/>
            <w:vAlign w:val="center"/>
            <w:hideMark/>
          </w:tcPr>
          <w:p w14:paraId="25C84B1A" w14:textId="77777777" w:rsidR="00754D63" w:rsidRPr="00754D63" w:rsidRDefault="00754D63" w:rsidP="00754D63">
            <w:pPr>
              <w:jc w:val="right"/>
              <w:rPr>
                <w:rFonts w:ascii="Calibri" w:hAnsi="Calibri" w:cs="Calibri"/>
                <w:sz w:val="22"/>
                <w:szCs w:val="22"/>
              </w:rPr>
            </w:pPr>
          </w:p>
        </w:tc>
      </w:tr>
      <w:tr w:rsidR="00754D63" w:rsidRPr="00754D63" w14:paraId="346E66B7" w14:textId="77777777" w:rsidTr="00754D63">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6809EC24"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 xml:space="preserve">Dotace od jiných poskytovatelů </w:t>
            </w:r>
          </w:p>
        </w:tc>
        <w:tc>
          <w:tcPr>
            <w:tcW w:w="1860" w:type="dxa"/>
            <w:tcBorders>
              <w:top w:val="nil"/>
              <w:left w:val="nil"/>
              <w:bottom w:val="single" w:sz="4" w:space="0" w:color="auto"/>
              <w:right w:val="single" w:sz="8" w:space="0" w:color="auto"/>
            </w:tcBorders>
            <w:shd w:val="clear" w:color="auto" w:fill="auto"/>
            <w:noWrap/>
            <w:vAlign w:val="center"/>
            <w:hideMark/>
          </w:tcPr>
          <w:p w14:paraId="5FB51B96"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41F022A8" w14:textId="77777777" w:rsidR="00754D63" w:rsidRPr="00754D63" w:rsidRDefault="00754D63" w:rsidP="00754D63">
            <w:pPr>
              <w:jc w:val="right"/>
              <w:rPr>
                <w:rFonts w:ascii="Calibri" w:hAnsi="Calibri" w:cs="Calibri"/>
                <w:sz w:val="22"/>
                <w:szCs w:val="22"/>
              </w:rPr>
            </w:pPr>
          </w:p>
        </w:tc>
      </w:tr>
      <w:tr w:rsidR="00754D63" w:rsidRPr="00754D63" w14:paraId="4FCCBC8A" w14:textId="77777777" w:rsidTr="00754D63">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0A67529A"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Sponzorské dary a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38D88270"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1 300 000</w:t>
            </w:r>
          </w:p>
        </w:tc>
        <w:tc>
          <w:tcPr>
            <w:tcW w:w="1860" w:type="dxa"/>
            <w:tcBorders>
              <w:top w:val="nil"/>
              <w:left w:val="nil"/>
              <w:bottom w:val="nil"/>
              <w:right w:val="nil"/>
            </w:tcBorders>
            <w:shd w:val="clear" w:color="auto" w:fill="auto"/>
            <w:vAlign w:val="center"/>
            <w:hideMark/>
          </w:tcPr>
          <w:p w14:paraId="6510C7C5" w14:textId="77777777" w:rsidR="00754D63" w:rsidRPr="00754D63" w:rsidRDefault="00754D63" w:rsidP="00754D63">
            <w:pPr>
              <w:jc w:val="right"/>
              <w:rPr>
                <w:rFonts w:ascii="Calibri" w:hAnsi="Calibri" w:cs="Calibri"/>
                <w:sz w:val="22"/>
                <w:szCs w:val="22"/>
              </w:rPr>
            </w:pPr>
          </w:p>
        </w:tc>
      </w:tr>
      <w:tr w:rsidR="00754D63" w:rsidRPr="00754D63" w14:paraId="2409BCC6" w14:textId="77777777" w:rsidTr="00754D63">
        <w:trPr>
          <w:trHeight w:val="300"/>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7C69CA27"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Výtěžek ze vstupného</w:t>
            </w:r>
          </w:p>
        </w:tc>
        <w:tc>
          <w:tcPr>
            <w:tcW w:w="1860" w:type="dxa"/>
            <w:tcBorders>
              <w:top w:val="nil"/>
              <w:left w:val="nil"/>
              <w:bottom w:val="single" w:sz="4" w:space="0" w:color="auto"/>
              <w:right w:val="single" w:sz="8" w:space="0" w:color="auto"/>
            </w:tcBorders>
            <w:shd w:val="clear" w:color="auto" w:fill="auto"/>
            <w:noWrap/>
            <w:vAlign w:val="center"/>
            <w:hideMark/>
          </w:tcPr>
          <w:p w14:paraId="017D3A13"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2 350 000</w:t>
            </w:r>
          </w:p>
        </w:tc>
        <w:tc>
          <w:tcPr>
            <w:tcW w:w="1860" w:type="dxa"/>
            <w:tcBorders>
              <w:top w:val="nil"/>
              <w:left w:val="nil"/>
              <w:bottom w:val="nil"/>
              <w:right w:val="nil"/>
            </w:tcBorders>
            <w:shd w:val="clear" w:color="auto" w:fill="auto"/>
            <w:vAlign w:val="center"/>
            <w:hideMark/>
          </w:tcPr>
          <w:p w14:paraId="3C29A0C7" w14:textId="77777777" w:rsidR="00754D63" w:rsidRPr="00754D63" w:rsidRDefault="00754D63" w:rsidP="00754D63">
            <w:pPr>
              <w:jc w:val="right"/>
              <w:rPr>
                <w:rFonts w:ascii="Calibri" w:hAnsi="Calibri" w:cs="Calibri"/>
                <w:sz w:val="22"/>
                <w:szCs w:val="22"/>
              </w:rPr>
            </w:pPr>
          </w:p>
        </w:tc>
      </w:tr>
      <w:tr w:rsidR="00754D63" w:rsidRPr="00754D63" w14:paraId="6C851CD5" w14:textId="77777777" w:rsidTr="00754D63">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249BCC00"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Členské příspěvky</w:t>
            </w:r>
          </w:p>
        </w:tc>
        <w:tc>
          <w:tcPr>
            <w:tcW w:w="1860" w:type="dxa"/>
            <w:tcBorders>
              <w:top w:val="nil"/>
              <w:left w:val="nil"/>
              <w:bottom w:val="single" w:sz="4" w:space="0" w:color="auto"/>
              <w:right w:val="single" w:sz="8" w:space="0" w:color="auto"/>
            </w:tcBorders>
            <w:shd w:val="clear" w:color="auto" w:fill="auto"/>
            <w:noWrap/>
            <w:vAlign w:val="center"/>
            <w:hideMark/>
          </w:tcPr>
          <w:p w14:paraId="07EDEE33"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4DD7D7F8" w14:textId="77777777" w:rsidR="00754D63" w:rsidRPr="00754D63" w:rsidRDefault="00754D63" w:rsidP="00754D63">
            <w:pPr>
              <w:jc w:val="right"/>
              <w:rPr>
                <w:rFonts w:ascii="Calibri" w:hAnsi="Calibri" w:cs="Calibri"/>
                <w:sz w:val="22"/>
                <w:szCs w:val="22"/>
              </w:rPr>
            </w:pPr>
          </w:p>
        </w:tc>
      </w:tr>
      <w:tr w:rsidR="00754D63" w:rsidRPr="00754D63" w14:paraId="28C9FE46" w14:textId="77777777" w:rsidTr="00754D63">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49B00C1E"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Platby účastníků</w:t>
            </w:r>
          </w:p>
        </w:tc>
        <w:tc>
          <w:tcPr>
            <w:tcW w:w="1860" w:type="dxa"/>
            <w:tcBorders>
              <w:top w:val="nil"/>
              <w:left w:val="nil"/>
              <w:bottom w:val="single" w:sz="4" w:space="0" w:color="auto"/>
              <w:right w:val="single" w:sz="8" w:space="0" w:color="auto"/>
            </w:tcBorders>
            <w:shd w:val="clear" w:color="auto" w:fill="auto"/>
            <w:noWrap/>
            <w:vAlign w:val="center"/>
            <w:hideMark/>
          </w:tcPr>
          <w:p w14:paraId="01CDB4BE"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4B9B8855" w14:textId="77777777" w:rsidR="00754D63" w:rsidRPr="00754D63" w:rsidRDefault="00754D63" w:rsidP="00754D63">
            <w:pPr>
              <w:jc w:val="right"/>
              <w:rPr>
                <w:rFonts w:ascii="Calibri" w:hAnsi="Calibri" w:cs="Calibri"/>
                <w:sz w:val="22"/>
                <w:szCs w:val="22"/>
              </w:rPr>
            </w:pPr>
          </w:p>
        </w:tc>
      </w:tr>
      <w:tr w:rsidR="00754D63" w:rsidRPr="00754D63" w14:paraId="72786CF3" w14:textId="77777777" w:rsidTr="00754D63">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682C824B"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Vlastní zdroje</w:t>
            </w:r>
          </w:p>
        </w:tc>
        <w:tc>
          <w:tcPr>
            <w:tcW w:w="1860" w:type="dxa"/>
            <w:tcBorders>
              <w:top w:val="nil"/>
              <w:left w:val="nil"/>
              <w:bottom w:val="single" w:sz="4" w:space="0" w:color="auto"/>
              <w:right w:val="single" w:sz="8" w:space="0" w:color="auto"/>
            </w:tcBorders>
            <w:shd w:val="clear" w:color="auto" w:fill="auto"/>
            <w:noWrap/>
            <w:vAlign w:val="center"/>
            <w:hideMark/>
          </w:tcPr>
          <w:p w14:paraId="0E8F604D"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1 172 000</w:t>
            </w:r>
          </w:p>
        </w:tc>
        <w:tc>
          <w:tcPr>
            <w:tcW w:w="1860" w:type="dxa"/>
            <w:tcBorders>
              <w:top w:val="nil"/>
              <w:left w:val="nil"/>
              <w:bottom w:val="nil"/>
              <w:right w:val="nil"/>
            </w:tcBorders>
            <w:shd w:val="clear" w:color="auto" w:fill="auto"/>
            <w:vAlign w:val="center"/>
            <w:hideMark/>
          </w:tcPr>
          <w:p w14:paraId="2D6E106A" w14:textId="77777777" w:rsidR="00754D63" w:rsidRPr="00754D63" w:rsidRDefault="00754D63" w:rsidP="00754D63">
            <w:pPr>
              <w:jc w:val="right"/>
              <w:rPr>
                <w:rFonts w:ascii="Calibri" w:hAnsi="Calibri" w:cs="Calibri"/>
                <w:sz w:val="22"/>
                <w:szCs w:val="22"/>
              </w:rPr>
            </w:pPr>
          </w:p>
        </w:tc>
      </w:tr>
      <w:tr w:rsidR="00754D63" w:rsidRPr="00754D63" w14:paraId="39DC9CA4" w14:textId="77777777" w:rsidTr="00754D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10F89A32"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Ostatní (rozepište):</w:t>
            </w:r>
          </w:p>
        </w:tc>
        <w:tc>
          <w:tcPr>
            <w:tcW w:w="1860" w:type="dxa"/>
            <w:tcBorders>
              <w:top w:val="nil"/>
              <w:left w:val="nil"/>
              <w:bottom w:val="single" w:sz="4" w:space="0" w:color="auto"/>
              <w:right w:val="single" w:sz="8" w:space="0" w:color="auto"/>
            </w:tcBorders>
            <w:shd w:val="clear" w:color="auto" w:fill="auto"/>
            <w:noWrap/>
            <w:vAlign w:val="center"/>
            <w:hideMark/>
          </w:tcPr>
          <w:p w14:paraId="2C4023A4"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33A41C40" w14:textId="77777777" w:rsidR="00754D63" w:rsidRPr="00754D63" w:rsidRDefault="00754D63" w:rsidP="00754D63">
            <w:pPr>
              <w:jc w:val="right"/>
              <w:rPr>
                <w:rFonts w:ascii="Calibri" w:hAnsi="Calibri" w:cs="Calibri"/>
                <w:sz w:val="22"/>
                <w:szCs w:val="22"/>
              </w:rPr>
            </w:pPr>
          </w:p>
        </w:tc>
      </w:tr>
      <w:tr w:rsidR="00754D63" w:rsidRPr="00754D63" w14:paraId="4F3FC343" w14:textId="77777777" w:rsidTr="00754D63">
        <w:trPr>
          <w:trHeight w:val="300"/>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5F720DCD" w14:textId="77777777" w:rsidR="00754D63" w:rsidRPr="00754D63" w:rsidRDefault="00754D63" w:rsidP="00754D63">
            <w:pPr>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single" w:sz="4" w:space="0" w:color="auto"/>
              <w:right w:val="single" w:sz="8" w:space="0" w:color="auto"/>
            </w:tcBorders>
            <w:shd w:val="clear" w:color="auto" w:fill="auto"/>
            <w:noWrap/>
            <w:vAlign w:val="center"/>
            <w:hideMark/>
          </w:tcPr>
          <w:p w14:paraId="35886397" w14:textId="77777777" w:rsidR="00754D63" w:rsidRPr="00754D63" w:rsidRDefault="00754D63" w:rsidP="00754D63">
            <w:pPr>
              <w:jc w:val="right"/>
              <w:rPr>
                <w:rFonts w:ascii="Calibri" w:hAnsi="Calibri" w:cs="Calibri"/>
                <w:sz w:val="22"/>
                <w:szCs w:val="22"/>
              </w:rPr>
            </w:pPr>
            <w:r w:rsidRPr="00754D63">
              <w:rPr>
                <w:rFonts w:ascii="Calibri" w:hAnsi="Calibri" w:cs="Calibri"/>
                <w:sz w:val="22"/>
                <w:szCs w:val="22"/>
              </w:rPr>
              <w:t> </w:t>
            </w:r>
          </w:p>
        </w:tc>
        <w:tc>
          <w:tcPr>
            <w:tcW w:w="1860" w:type="dxa"/>
            <w:tcBorders>
              <w:top w:val="nil"/>
              <w:left w:val="nil"/>
              <w:bottom w:val="nil"/>
              <w:right w:val="nil"/>
            </w:tcBorders>
            <w:shd w:val="clear" w:color="auto" w:fill="auto"/>
            <w:vAlign w:val="center"/>
            <w:hideMark/>
          </w:tcPr>
          <w:p w14:paraId="4C6163D5" w14:textId="77777777" w:rsidR="00754D63" w:rsidRPr="00754D63" w:rsidRDefault="00754D63" w:rsidP="00754D63">
            <w:pPr>
              <w:jc w:val="right"/>
              <w:rPr>
                <w:rFonts w:ascii="Calibri" w:hAnsi="Calibri" w:cs="Calibri"/>
                <w:sz w:val="22"/>
                <w:szCs w:val="22"/>
              </w:rPr>
            </w:pPr>
          </w:p>
        </w:tc>
      </w:tr>
      <w:tr w:rsidR="00754D63" w:rsidRPr="00754D63" w14:paraId="4A26951A" w14:textId="77777777" w:rsidTr="00754D63">
        <w:trPr>
          <w:trHeight w:val="315"/>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5C32B5DC" w14:textId="77777777" w:rsidR="00754D63" w:rsidRPr="00754D63" w:rsidRDefault="00754D63" w:rsidP="00754D63">
            <w:pPr>
              <w:rPr>
                <w:rFonts w:ascii="Calibri" w:hAnsi="Calibri" w:cs="Calibri"/>
                <w:b/>
                <w:bCs/>
                <w:sz w:val="22"/>
                <w:szCs w:val="22"/>
              </w:rPr>
            </w:pPr>
            <w:r w:rsidRPr="00754D63">
              <w:rPr>
                <w:rFonts w:ascii="Calibri" w:hAnsi="Calibri" w:cs="Calibri"/>
                <w:b/>
                <w:bCs/>
                <w:sz w:val="22"/>
                <w:szCs w:val="22"/>
              </w:rPr>
              <w:t>Celkové příjmy na akci/projekt</w:t>
            </w:r>
          </w:p>
        </w:tc>
        <w:tc>
          <w:tcPr>
            <w:tcW w:w="1860" w:type="dxa"/>
            <w:tcBorders>
              <w:top w:val="nil"/>
              <w:left w:val="nil"/>
              <w:bottom w:val="single" w:sz="8" w:space="0" w:color="auto"/>
              <w:right w:val="single" w:sz="8" w:space="0" w:color="auto"/>
            </w:tcBorders>
            <w:shd w:val="clear" w:color="000000" w:fill="F2F2F2"/>
            <w:noWrap/>
            <w:vAlign w:val="center"/>
            <w:hideMark/>
          </w:tcPr>
          <w:p w14:paraId="20778E91" w14:textId="77777777" w:rsidR="00754D63" w:rsidRPr="00754D63" w:rsidRDefault="00754D63" w:rsidP="00754D63">
            <w:pPr>
              <w:jc w:val="right"/>
              <w:rPr>
                <w:rFonts w:ascii="Calibri" w:hAnsi="Calibri" w:cs="Calibri"/>
                <w:b/>
                <w:bCs/>
                <w:sz w:val="22"/>
                <w:szCs w:val="22"/>
              </w:rPr>
            </w:pPr>
            <w:r w:rsidRPr="00754D63">
              <w:rPr>
                <w:rFonts w:ascii="Calibri" w:hAnsi="Calibri" w:cs="Calibri"/>
                <w:b/>
                <w:bCs/>
                <w:sz w:val="22"/>
                <w:szCs w:val="22"/>
              </w:rPr>
              <w:t>5 050 000</w:t>
            </w:r>
          </w:p>
        </w:tc>
        <w:tc>
          <w:tcPr>
            <w:tcW w:w="1860" w:type="dxa"/>
            <w:tcBorders>
              <w:top w:val="nil"/>
              <w:left w:val="nil"/>
              <w:bottom w:val="nil"/>
              <w:right w:val="nil"/>
            </w:tcBorders>
            <w:shd w:val="clear" w:color="auto" w:fill="auto"/>
            <w:vAlign w:val="center"/>
            <w:hideMark/>
          </w:tcPr>
          <w:p w14:paraId="25A51BC2" w14:textId="77777777" w:rsidR="00754D63" w:rsidRPr="00754D63" w:rsidRDefault="00754D63" w:rsidP="00754D63">
            <w:pPr>
              <w:jc w:val="right"/>
              <w:rPr>
                <w:rFonts w:ascii="Calibri" w:hAnsi="Calibri" w:cs="Calibri"/>
                <w:b/>
                <w:bCs/>
                <w:sz w:val="22"/>
                <w:szCs w:val="22"/>
              </w:rPr>
            </w:pPr>
          </w:p>
        </w:tc>
      </w:tr>
      <w:tr w:rsidR="00754D63" w:rsidRPr="00754D63" w14:paraId="3583C4A4" w14:textId="77777777" w:rsidTr="00754D63">
        <w:trPr>
          <w:trHeight w:val="360"/>
        </w:trPr>
        <w:tc>
          <w:tcPr>
            <w:tcW w:w="5680" w:type="dxa"/>
            <w:tcBorders>
              <w:top w:val="nil"/>
              <w:left w:val="nil"/>
              <w:bottom w:val="nil"/>
              <w:right w:val="nil"/>
            </w:tcBorders>
            <w:shd w:val="clear" w:color="000000" w:fill="FFFFFF"/>
            <w:noWrap/>
            <w:vAlign w:val="center"/>
            <w:hideMark/>
          </w:tcPr>
          <w:p w14:paraId="4532E60E" w14:textId="77777777" w:rsidR="00754D63" w:rsidRPr="00754D63" w:rsidRDefault="00754D63" w:rsidP="00754D63">
            <w:pPr>
              <w:rPr>
                <w:rFonts w:ascii="Calibri" w:hAnsi="Calibri" w:cs="Calibri"/>
                <w:i/>
                <w:iCs/>
                <w:sz w:val="22"/>
                <w:szCs w:val="22"/>
              </w:rPr>
            </w:pPr>
            <w:r w:rsidRPr="00754D63">
              <w:rPr>
                <w:rFonts w:ascii="Calibri" w:hAnsi="Calibri" w:cs="Calibri"/>
                <w:i/>
                <w:iCs/>
                <w:sz w:val="22"/>
                <w:szCs w:val="22"/>
              </w:rPr>
              <w:t> </w:t>
            </w:r>
          </w:p>
        </w:tc>
        <w:tc>
          <w:tcPr>
            <w:tcW w:w="1860" w:type="dxa"/>
            <w:tcBorders>
              <w:top w:val="nil"/>
              <w:left w:val="nil"/>
              <w:bottom w:val="nil"/>
              <w:right w:val="nil"/>
            </w:tcBorders>
            <w:shd w:val="clear" w:color="000000" w:fill="FFFFFF"/>
            <w:noWrap/>
            <w:vAlign w:val="center"/>
            <w:hideMark/>
          </w:tcPr>
          <w:p w14:paraId="4CB0783C" w14:textId="77777777" w:rsidR="00754D63" w:rsidRPr="00754D63" w:rsidRDefault="00754D63" w:rsidP="00754D63">
            <w:pPr>
              <w:jc w:val="right"/>
              <w:rPr>
                <w:rFonts w:ascii="Calibri" w:hAnsi="Calibri" w:cs="Calibri"/>
                <w:i/>
                <w:iCs/>
                <w:sz w:val="22"/>
                <w:szCs w:val="22"/>
              </w:rPr>
            </w:pPr>
            <w:r w:rsidRPr="00754D63">
              <w:rPr>
                <w:rFonts w:ascii="Calibri" w:hAnsi="Calibri" w:cs="Calibri"/>
                <w:i/>
                <w:iCs/>
                <w:sz w:val="22"/>
                <w:szCs w:val="22"/>
              </w:rPr>
              <w:t> </w:t>
            </w:r>
          </w:p>
        </w:tc>
        <w:tc>
          <w:tcPr>
            <w:tcW w:w="1860" w:type="dxa"/>
            <w:tcBorders>
              <w:top w:val="nil"/>
              <w:left w:val="nil"/>
              <w:bottom w:val="nil"/>
              <w:right w:val="nil"/>
            </w:tcBorders>
            <w:shd w:val="clear" w:color="auto" w:fill="auto"/>
            <w:vAlign w:val="center"/>
            <w:hideMark/>
          </w:tcPr>
          <w:p w14:paraId="290164C6" w14:textId="77777777" w:rsidR="00754D63" w:rsidRPr="00754D63" w:rsidRDefault="00754D63" w:rsidP="00754D63">
            <w:pPr>
              <w:jc w:val="right"/>
              <w:rPr>
                <w:rFonts w:ascii="Calibri" w:hAnsi="Calibri" w:cs="Calibri"/>
                <w:i/>
                <w:iCs/>
                <w:sz w:val="22"/>
                <w:szCs w:val="22"/>
              </w:rPr>
            </w:pPr>
          </w:p>
        </w:tc>
      </w:tr>
      <w:tr w:rsidR="00754D63" w:rsidRPr="00754D63" w14:paraId="0B8B5463" w14:textId="77777777" w:rsidTr="00754D63">
        <w:trPr>
          <w:trHeight w:val="162"/>
        </w:trPr>
        <w:tc>
          <w:tcPr>
            <w:tcW w:w="9400" w:type="dxa"/>
            <w:gridSpan w:val="3"/>
            <w:tcBorders>
              <w:top w:val="nil"/>
              <w:left w:val="nil"/>
              <w:bottom w:val="nil"/>
              <w:right w:val="nil"/>
            </w:tcBorders>
            <w:shd w:val="clear" w:color="auto" w:fill="auto"/>
            <w:vAlign w:val="center"/>
            <w:hideMark/>
          </w:tcPr>
          <w:p w14:paraId="1B1B90B6" w14:textId="77777777" w:rsidR="00754D63" w:rsidRPr="00754D63" w:rsidRDefault="00754D63" w:rsidP="00754D63">
            <w:pPr>
              <w:jc w:val="right"/>
              <w:rPr>
                <w:sz w:val="20"/>
                <w:szCs w:val="20"/>
              </w:rPr>
            </w:pPr>
          </w:p>
        </w:tc>
      </w:tr>
      <w:tr w:rsidR="00754D63" w:rsidRPr="00754D63" w14:paraId="112390CD" w14:textId="77777777" w:rsidTr="00754D63">
        <w:trPr>
          <w:trHeight w:val="300"/>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7B310B44" w14:textId="77777777" w:rsidR="00754D63" w:rsidRPr="00754D63" w:rsidRDefault="00754D63" w:rsidP="00754D63">
            <w:pPr>
              <w:rPr>
                <w:rFonts w:ascii="Calibri" w:hAnsi="Calibri" w:cs="Calibri"/>
                <w:b/>
                <w:bCs/>
                <w:sz w:val="22"/>
                <w:szCs w:val="22"/>
              </w:rPr>
            </w:pPr>
            <w:r w:rsidRPr="00754D63">
              <w:rPr>
                <w:rFonts w:ascii="Calibri" w:hAnsi="Calibri" w:cs="Calibri"/>
                <w:b/>
                <w:bCs/>
                <w:sz w:val="22"/>
                <w:szCs w:val="22"/>
              </w:rPr>
              <w:t xml:space="preserve">Bilance rozpočtu akce/projektu </w:t>
            </w:r>
          </w:p>
        </w:tc>
        <w:tc>
          <w:tcPr>
            <w:tcW w:w="1860" w:type="dxa"/>
            <w:tcBorders>
              <w:top w:val="single" w:sz="8" w:space="0" w:color="auto"/>
              <w:left w:val="nil"/>
              <w:bottom w:val="single" w:sz="4" w:space="0" w:color="auto"/>
              <w:right w:val="single" w:sz="8" w:space="0" w:color="auto"/>
            </w:tcBorders>
            <w:shd w:val="clear" w:color="000000" w:fill="F2F2F2"/>
            <w:vAlign w:val="center"/>
            <w:hideMark/>
          </w:tcPr>
          <w:p w14:paraId="238A1D7A" w14:textId="77777777" w:rsidR="00754D63" w:rsidRPr="00754D63" w:rsidRDefault="00754D63" w:rsidP="00754D63">
            <w:pPr>
              <w:jc w:val="center"/>
              <w:rPr>
                <w:rFonts w:ascii="Calibri" w:hAnsi="Calibri" w:cs="Calibri"/>
                <w:b/>
                <w:bCs/>
                <w:sz w:val="22"/>
                <w:szCs w:val="22"/>
              </w:rPr>
            </w:pPr>
            <w:r w:rsidRPr="00754D63">
              <w:rPr>
                <w:rFonts w:ascii="Calibri" w:hAnsi="Calibri" w:cs="Calibri"/>
                <w:b/>
                <w:bCs/>
                <w:sz w:val="22"/>
                <w:szCs w:val="22"/>
              </w:rPr>
              <w:t>Částka v Kč</w:t>
            </w:r>
          </w:p>
        </w:tc>
        <w:tc>
          <w:tcPr>
            <w:tcW w:w="1860" w:type="dxa"/>
            <w:tcBorders>
              <w:top w:val="nil"/>
              <w:left w:val="nil"/>
              <w:bottom w:val="nil"/>
              <w:right w:val="nil"/>
            </w:tcBorders>
            <w:shd w:val="clear" w:color="auto" w:fill="auto"/>
            <w:noWrap/>
            <w:vAlign w:val="bottom"/>
            <w:hideMark/>
          </w:tcPr>
          <w:p w14:paraId="049988D9" w14:textId="77777777" w:rsidR="00754D63" w:rsidRPr="00754D63" w:rsidRDefault="00754D63" w:rsidP="00754D63">
            <w:pPr>
              <w:jc w:val="center"/>
              <w:rPr>
                <w:rFonts w:ascii="Calibri" w:hAnsi="Calibri" w:cs="Calibri"/>
                <w:b/>
                <w:bCs/>
                <w:sz w:val="22"/>
                <w:szCs w:val="22"/>
              </w:rPr>
            </w:pPr>
          </w:p>
        </w:tc>
      </w:tr>
      <w:tr w:rsidR="00754D63" w:rsidRPr="00754D63" w14:paraId="313BD2D0" w14:textId="77777777" w:rsidTr="00754D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1C76C325" w14:textId="77777777" w:rsidR="00754D63" w:rsidRPr="00754D63" w:rsidRDefault="00754D63" w:rsidP="00754D63">
            <w:pPr>
              <w:rPr>
                <w:rFonts w:ascii="Calibri" w:hAnsi="Calibri" w:cs="Calibri"/>
                <w:b/>
                <w:bCs/>
                <w:sz w:val="22"/>
                <w:szCs w:val="22"/>
              </w:rPr>
            </w:pPr>
            <w:r w:rsidRPr="00754D63">
              <w:rPr>
                <w:rFonts w:ascii="Calibri" w:hAnsi="Calibri" w:cs="Calibri"/>
                <w:b/>
                <w:bCs/>
                <w:sz w:val="22"/>
                <w:szCs w:val="22"/>
              </w:rPr>
              <w:t xml:space="preserve">Příjmy </w:t>
            </w:r>
          </w:p>
        </w:tc>
        <w:tc>
          <w:tcPr>
            <w:tcW w:w="1860" w:type="dxa"/>
            <w:tcBorders>
              <w:top w:val="nil"/>
              <w:left w:val="nil"/>
              <w:bottom w:val="single" w:sz="4" w:space="0" w:color="auto"/>
              <w:right w:val="single" w:sz="8" w:space="0" w:color="auto"/>
            </w:tcBorders>
            <w:shd w:val="clear" w:color="auto" w:fill="auto"/>
            <w:vAlign w:val="center"/>
            <w:hideMark/>
          </w:tcPr>
          <w:p w14:paraId="13291E89" w14:textId="77777777" w:rsidR="00754D63" w:rsidRPr="00754D63" w:rsidRDefault="00754D63" w:rsidP="00754D63">
            <w:pPr>
              <w:jc w:val="right"/>
              <w:rPr>
                <w:rFonts w:ascii="Calibri" w:hAnsi="Calibri" w:cs="Calibri"/>
                <w:b/>
                <w:bCs/>
                <w:sz w:val="22"/>
                <w:szCs w:val="22"/>
              </w:rPr>
            </w:pPr>
            <w:r w:rsidRPr="00754D63">
              <w:rPr>
                <w:rFonts w:ascii="Calibri" w:hAnsi="Calibri" w:cs="Calibri"/>
                <w:b/>
                <w:bCs/>
                <w:sz w:val="22"/>
                <w:szCs w:val="22"/>
              </w:rPr>
              <w:t>5 050 000</w:t>
            </w:r>
          </w:p>
        </w:tc>
        <w:tc>
          <w:tcPr>
            <w:tcW w:w="1860" w:type="dxa"/>
            <w:tcBorders>
              <w:top w:val="nil"/>
              <w:left w:val="nil"/>
              <w:bottom w:val="nil"/>
              <w:right w:val="nil"/>
            </w:tcBorders>
            <w:shd w:val="clear" w:color="auto" w:fill="auto"/>
            <w:noWrap/>
            <w:vAlign w:val="bottom"/>
            <w:hideMark/>
          </w:tcPr>
          <w:p w14:paraId="2B853B2C" w14:textId="77777777" w:rsidR="00754D63" w:rsidRPr="00754D63" w:rsidRDefault="00754D63" w:rsidP="00754D63">
            <w:pPr>
              <w:jc w:val="right"/>
              <w:rPr>
                <w:rFonts w:ascii="Calibri" w:hAnsi="Calibri" w:cs="Calibri"/>
                <w:b/>
                <w:bCs/>
                <w:sz w:val="22"/>
                <w:szCs w:val="22"/>
              </w:rPr>
            </w:pPr>
          </w:p>
        </w:tc>
      </w:tr>
      <w:tr w:rsidR="00754D63" w:rsidRPr="00754D63" w14:paraId="5E0E6DF5" w14:textId="77777777" w:rsidTr="00754D63">
        <w:trPr>
          <w:trHeight w:val="300"/>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F134882" w14:textId="77777777" w:rsidR="00754D63" w:rsidRPr="00754D63" w:rsidRDefault="00754D63" w:rsidP="00754D63">
            <w:pPr>
              <w:rPr>
                <w:rFonts w:ascii="Calibri" w:hAnsi="Calibri" w:cs="Calibri"/>
                <w:b/>
                <w:bCs/>
                <w:sz w:val="22"/>
                <w:szCs w:val="22"/>
              </w:rPr>
            </w:pPr>
            <w:r w:rsidRPr="00754D63">
              <w:rPr>
                <w:rFonts w:ascii="Calibri" w:hAnsi="Calibri" w:cs="Calibri"/>
                <w:b/>
                <w:bCs/>
                <w:sz w:val="22"/>
                <w:szCs w:val="22"/>
              </w:rPr>
              <w:t>Výdaje</w:t>
            </w:r>
          </w:p>
        </w:tc>
        <w:tc>
          <w:tcPr>
            <w:tcW w:w="1860" w:type="dxa"/>
            <w:tcBorders>
              <w:top w:val="nil"/>
              <w:left w:val="nil"/>
              <w:bottom w:val="single" w:sz="4" w:space="0" w:color="auto"/>
              <w:right w:val="single" w:sz="8" w:space="0" w:color="auto"/>
            </w:tcBorders>
            <w:shd w:val="clear" w:color="auto" w:fill="auto"/>
            <w:vAlign w:val="center"/>
            <w:hideMark/>
          </w:tcPr>
          <w:p w14:paraId="01D17FFE" w14:textId="77777777" w:rsidR="00754D63" w:rsidRPr="00754D63" w:rsidRDefault="00754D63" w:rsidP="00754D63">
            <w:pPr>
              <w:jc w:val="right"/>
              <w:rPr>
                <w:rFonts w:ascii="Calibri" w:hAnsi="Calibri" w:cs="Calibri"/>
                <w:b/>
                <w:bCs/>
                <w:sz w:val="22"/>
                <w:szCs w:val="22"/>
              </w:rPr>
            </w:pPr>
            <w:r w:rsidRPr="00754D63">
              <w:rPr>
                <w:rFonts w:ascii="Calibri" w:hAnsi="Calibri" w:cs="Calibri"/>
                <w:b/>
                <w:bCs/>
                <w:sz w:val="22"/>
                <w:szCs w:val="22"/>
              </w:rPr>
              <w:t>5 050 000</w:t>
            </w:r>
          </w:p>
        </w:tc>
        <w:tc>
          <w:tcPr>
            <w:tcW w:w="1860" w:type="dxa"/>
            <w:tcBorders>
              <w:top w:val="nil"/>
              <w:left w:val="nil"/>
              <w:bottom w:val="nil"/>
              <w:right w:val="nil"/>
            </w:tcBorders>
            <w:shd w:val="clear" w:color="auto" w:fill="auto"/>
            <w:noWrap/>
            <w:vAlign w:val="bottom"/>
            <w:hideMark/>
          </w:tcPr>
          <w:p w14:paraId="5D27E1CD" w14:textId="77777777" w:rsidR="00754D63" w:rsidRPr="00754D63" w:rsidRDefault="00754D63" w:rsidP="00754D63">
            <w:pPr>
              <w:jc w:val="right"/>
              <w:rPr>
                <w:rFonts w:ascii="Calibri" w:hAnsi="Calibri" w:cs="Calibri"/>
                <w:b/>
                <w:bCs/>
                <w:sz w:val="22"/>
                <w:szCs w:val="22"/>
              </w:rPr>
            </w:pPr>
          </w:p>
        </w:tc>
      </w:tr>
      <w:tr w:rsidR="00754D63" w:rsidRPr="00754D63" w14:paraId="4968832E" w14:textId="77777777" w:rsidTr="00754D63">
        <w:trPr>
          <w:trHeight w:val="544"/>
        </w:trPr>
        <w:tc>
          <w:tcPr>
            <w:tcW w:w="5680" w:type="dxa"/>
            <w:tcBorders>
              <w:top w:val="nil"/>
              <w:left w:val="single" w:sz="8" w:space="0" w:color="auto"/>
              <w:bottom w:val="single" w:sz="8" w:space="0" w:color="auto"/>
              <w:right w:val="single" w:sz="4" w:space="0" w:color="auto"/>
            </w:tcBorders>
            <w:shd w:val="clear" w:color="000000" w:fill="FFFFFF"/>
            <w:vAlign w:val="center"/>
            <w:hideMark/>
          </w:tcPr>
          <w:p w14:paraId="6A9D43D7" w14:textId="77777777" w:rsidR="00754D63" w:rsidRPr="00754D63" w:rsidRDefault="00754D63" w:rsidP="00754D63">
            <w:pPr>
              <w:rPr>
                <w:rFonts w:ascii="Calibri" w:hAnsi="Calibri" w:cs="Calibri"/>
                <w:b/>
                <w:bCs/>
                <w:sz w:val="22"/>
                <w:szCs w:val="22"/>
              </w:rPr>
            </w:pPr>
            <w:r w:rsidRPr="00754D63">
              <w:rPr>
                <w:rFonts w:ascii="Calibri" w:hAnsi="Calibri" w:cs="Calibri"/>
                <w:b/>
                <w:bCs/>
                <w:sz w:val="22"/>
                <w:szCs w:val="22"/>
              </w:rPr>
              <w:t>+ zisk</w:t>
            </w:r>
            <w:r w:rsidRPr="00754D63">
              <w:rPr>
                <w:rFonts w:ascii="Calibri" w:hAnsi="Calibri" w:cs="Calibri"/>
                <w:b/>
                <w:bCs/>
                <w:sz w:val="22"/>
                <w:szCs w:val="22"/>
              </w:rPr>
              <w:br/>
              <w:t>- ztráta</w:t>
            </w:r>
          </w:p>
        </w:tc>
        <w:tc>
          <w:tcPr>
            <w:tcW w:w="1860" w:type="dxa"/>
            <w:tcBorders>
              <w:top w:val="nil"/>
              <w:left w:val="nil"/>
              <w:bottom w:val="single" w:sz="8" w:space="0" w:color="auto"/>
              <w:right w:val="single" w:sz="8" w:space="0" w:color="auto"/>
            </w:tcBorders>
            <w:shd w:val="clear" w:color="auto" w:fill="auto"/>
            <w:noWrap/>
            <w:vAlign w:val="center"/>
            <w:hideMark/>
          </w:tcPr>
          <w:p w14:paraId="2E408844" w14:textId="77777777" w:rsidR="00754D63" w:rsidRPr="00754D63" w:rsidRDefault="00754D63" w:rsidP="00754D63">
            <w:pPr>
              <w:jc w:val="right"/>
              <w:rPr>
                <w:rFonts w:ascii="Calibri" w:hAnsi="Calibri" w:cs="Calibri"/>
                <w:b/>
                <w:bCs/>
                <w:sz w:val="22"/>
                <w:szCs w:val="22"/>
              </w:rPr>
            </w:pPr>
            <w:r w:rsidRPr="00754D63">
              <w:rPr>
                <w:rFonts w:ascii="Calibri" w:hAnsi="Calibri" w:cs="Calibri"/>
                <w:b/>
                <w:bCs/>
                <w:sz w:val="22"/>
                <w:szCs w:val="22"/>
              </w:rPr>
              <w:t>0</w:t>
            </w:r>
          </w:p>
        </w:tc>
        <w:tc>
          <w:tcPr>
            <w:tcW w:w="1860" w:type="dxa"/>
            <w:tcBorders>
              <w:top w:val="nil"/>
              <w:left w:val="nil"/>
              <w:bottom w:val="nil"/>
              <w:right w:val="nil"/>
            </w:tcBorders>
            <w:shd w:val="clear" w:color="auto" w:fill="auto"/>
            <w:noWrap/>
            <w:vAlign w:val="bottom"/>
            <w:hideMark/>
          </w:tcPr>
          <w:p w14:paraId="7CB86786" w14:textId="77777777" w:rsidR="00754D63" w:rsidRPr="00754D63" w:rsidRDefault="00754D63" w:rsidP="00754D63">
            <w:pPr>
              <w:jc w:val="right"/>
              <w:rPr>
                <w:rFonts w:ascii="Calibri" w:hAnsi="Calibri" w:cs="Calibri"/>
                <w:b/>
                <w:bCs/>
                <w:sz w:val="22"/>
                <w:szCs w:val="22"/>
              </w:rPr>
            </w:pPr>
          </w:p>
        </w:tc>
      </w:tr>
    </w:tbl>
    <w:p w14:paraId="33129534" w14:textId="4DD69168" w:rsidR="00746DC3" w:rsidRDefault="00746DC3" w:rsidP="00584AD3">
      <w:pPr>
        <w:jc w:val="center"/>
        <w:rPr>
          <w:noProof/>
        </w:rPr>
      </w:pPr>
    </w:p>
    <w:p w14:paraId="3B9516ED" w14:textId="619D5B43" w:rsidR="00746DC3" w:rsidRDefault="00746DC3" w:rsidP="00584AD3">
      <w:pPr>
        <w:jc w:val="center"/>
        <w:rPr>
          <w:noProof/>
        </w:rPr>
      </w:pPr>
    </w:p>
    <w:p w14:paraId="6CC2F905" w14:textId="0ED8334C" w:rsidR="00746DC3" w:rsidRDefault="00746DC3" w:rsidP="00584AD3">
      <w:pPr>
        <w:jc w:val="center"/>
        <w:rPr>
          <w:noProof/>
        </w:rPr>
      </w:pPr>
    </w:p>
    <w:p w14:paraId="1734B577" w14:textId="5C225B50" w:rsidR="00746DC3" w:rsidRDefault="00746DC3" w:rsidP="00584AD3">
      <w:pPr>
        <w:jc w:val="center"/>
        <w:rPr>
          <w:noProof/>
        </w:rPr>
      </w:pPr>
    </w:p>
    <w:p w14:paraId="2D15F809" w14:textId="3ED9414B" w:rsidR="00746DC3" w:rsidRDefault="00746DC3" w:rsidP="00584AD3">
      <w:pPr>
        <w:jc w:val="center"/>
        <w:rPr>
          <w:noProof/>
        </w:rPr>
      </w:pPr>
    </w:p>
    <w:p w14:paraId="2FAAB3C9" w14:textId="42C0022E" w:rsidR="00746DC3" w:rsidRDefault="00746DC3" w:rsidP="00584AD3">
      <w:pPr>
        <w:jc w:val="center"/>
        <w:rPr>
          <w:noProof/>
        </w:rPr>
      </w:pPr>
    </w:p>
    <w:p w14:paraId="13692A8A" w14:textId="0C9AA5D1" w:rsidR="001B21D5" w:rsidRDefault="001B21D5" w:rsidP="00746DC3">
      <w:pPr>
        <w:rPr>
          <w:rFonts w:asciiTheme="minorHAnsi" w:hAnsiTheme="minorHAnsi"/>
          <w:b/>
          <w:sz w:val="22"/>
          <w:szCs w:val="22"/>
        </w:rPr>
      </w:pPr>
      <w:bookmarkStart w:id="3" w:name="_Hlk128385873"/>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2D1D95B9" w:rsidR="00C50473" w:rsidRDefault="00C50473" w:rsidP="00584AD3">
      <w:pPr>
        <w:jc w:val="center"/>
      </w:pPr>
    </w:p>
    <w:p w14:paraId="6305ABE1" w14:textId="77777777" w:rsidR="00746DC3" w:rsidRDefault="00746DC3" w:rsidP="00584AD3">
      <w:pPr>
        <w:jc w:val="center"/>
      </w:pPr>
    </w:p>
    <w:p w14:paraId="7173C76D" w14:textId="77777777" w:rsidR="00C50473" w:rsidRDefault="00C50473" w:rsidP="00584AD3">
      <w:pPr>
        <w:jc w:val="center"/>
      </w:pPr>
    </w:p>
    <w:p w14:paraId="365A8D08" w14:textId="77777777" w:rsidR="00C50473" w:rsidRPr="00746DC3" w:rsidRDefault="00C50473" w:rsidP="001B21D5">
      <w:pPr>
        <w:jc w:val="center"/>
        <w:rPr>
          <w:rFonts w:asciiTheme="minorHAnsi" w:hAnsiTheme="minorHAnsi" w:cstheme="minorHAnsi"/>
          <w:b/>
          <w:sz w:val="22"/>
          <w:szCs w:val="22"/>
        </w:rPr>
      </w:pPr>
    </w:p>
    <w:p w14:paraId="65C2A6EF" w14:textId="154B54F2" w:rsidR="001B21D5" w:rsidRPr="00746DC3" w:rsidRDefault="001B21D5" w:rsidP="001B21D5">
      <w:pPr>
        <w:jc w:val="center"/>
        <w:rPr>
          <w:rFonts w:asciiTheme="minorHAnsi" w:hAnsiTheme="minorHAnsi" w:cstheme="minorHAnsi"/>
          <w:b/>
          <w:sz w:val="28"/>
          <w:szCs w:val="28"/>
        </w:rPr>
      </w:pPr>
      <w:r w:rsidRPr="00746DC3">
        <w:rPr>
          <w:rFonts w:asciiTheme="minorHAnsi" w:hAnsiTheme="minorHAnsi" w:cstheme="minorHAnsi"/>
          <w:b/>
          <w:sz w:val="28"/>
          <w:szCs w:val="28"/>
        </w:rPr>
        <w:t>Č</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S</w:t>
      </w:r>
      <w:r w:rsidR="00746DC3">
        <w:rPr>
          <w:rFonts w:asciiTheme="minorHAnsi" w:hAnsiTheme="minorHAnsi" w:cstheme="minorHAnsi"/>
          <w:b/>
          <w:sz w:val="28"/>
          <w:szCs w:val="28"/>
        </w:rPr>
        <w:t> </w:t>
      </w:r>
      <w:r w:rsidRPr="00746DC3">
        <w:rPr>
          <w:rFonts w:asciiTheme="minorHAnsi" w:hAnsiTheme="minorHAnsi" w:cstheme="minorHAnsi"/>
          <w:b/>
          <w:sz w:val="28"/>
          <w:szCs w:val="28"/>
        </w:rPr>
        <w:t>T</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 xml:space="preserve">É </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P</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R</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O</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H</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L</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Í</w:t>
      </w:r>
    </w:p>
    <w:p w14:paraId="778B10A3" w14:textId="77777777" w:rsidR="001B21D5" w:rsidRPr="00746DC3" w:rsidRDefault="001B21D5" w:rsidP="001B21D5">
      <w:pPr>
        <w:jc w:val="center"/>
        <w:rPr>
          <w:rFonts w:asciiTheme="minorHAnsi" w:hAnsiTheme="minorHAnsi" w:cstheme="minorHAnsi"/>
          <w:b/>
          <w:sz w:val="22"/>
          <w:szCs w:val="22"/>
        </w:rPr>
      </w:pPr>
    </w:p>
    <w:p w14:paraId="2D0A3A0C" w14:textId="648F86A3" w:rsidR="001B21D5" w:rsidRDefault="00C50473" w:rsidP="00746DC3">
      <w:pPr>
        <w:spacing w:line="276" w:lineRule="auto"/>
        <w:jc w:val="both"/>
        <w:rPr>
          <w:rFonts w:asciiTheme="minorHAnsi" w:hAnsiTheme="minorHAnsi" w:cstheme="minorHAnsi"/>
          <w:sz w:val="22"/>
          <w:szCs w:val="22"/>
        </w:rPr>
      </w:pPr>
      <w:r w:rsidRPr="00746DC3">
        <w:rPr>
          <w:rFonts w:asciiTheme="minorHAnsi" w:hAnsiTheme="minorHAnsi" w:cstheme="minorHAnsi"/>
          <w:sz w:val="22"/>
          <w:szCs w:val="22"/>
        </w:rPr>
        <w:t>Příjemce</w:t>
      </w:r>
      <w:r w:rsidR="00746DC3">
        <w:rPr>
          <w:rFonts w:asciiTheme="minorHAnsi" w:hAnsiTheme="minorHAnsi" w:cstheme="minorHAnsi"/>
          <w:sz w:val="22"/>
          <w:szCs w:val="22"/>
        </w:rPr>
        <w:t xml:space="preserve"> dotace</w:t>
      </w:r>
      <w:r w:rsidRPr="00746DC3">
        <w:rPr>
          <w:rFonts w:asciiTheme="minorHAnsi" w:hAnsiTheme="minorHAnsi" w:cstheme="minorHAnsi"/>
          <w:sz w:val="22"/>
          <w:szCs w:val="22"/>
        </w:rPr>
        <w:t xml:space="preserve"> zastoupený oprávněnou osobou </w:t>
      </w:r>
      <w:r w:rsidR="001B21D5" w:rsidRPr="00746DC3">
        <w:rPr>
          <w:rFonts w:asciiTheme="minorHAnsi" w:hAnsiTheme="minorHAnsi" w:cstheme="minorHAnsi"/>
          <w:sz w:val="22"/>
          <w:szCs w:val="22"/>
        </w:rPr>
        <w:t>čestně prohlašuj</w:t>
      </w:r>
      <w:r w:rsidRPr="00746DC3">
        <w:rPr>
          <w:rFonts w:asciiTheme="minorHAnsi" w:hAnsiTheme="minorHAnsi" w:cstheme="minorHAnsi"/>
          <w:sz w:val="22"/>
          <w:szCs w:val="22"/>
        </w:rPr>
        <w:t>e</w:t>
      </w:r>
      <w:r w:rsidR="001B21D5" w:rsidRPr="00746DC3">
        <w:rPr>
          <w:rFonts w:asciiTheme="minorHAnsi" w:hAnsiTheme="minorHAnsi" w:cstheme="minorHAnsi"/>
          <w:sz w:val="22"/>
          <w:szCs w:val="22"/>
        </w:rPr>
        <w:t>, že nemá nesplněné závazky po splatnosti vůči:</w:t>
      </w:r>
    </w:p>
    <w:p w14:paraId="712D14AC" w14:textId="77777777" w:rsidR="00746DC3" w:rsidRPr="00746DC3" w:rsidRDefault="00746DC3" w:rsidP="00746DC3">
      <w:pPr>
        <w:spacing w:line="276" w:lineRule="auto"/>
        <w:jc w:val="both"/>
        <w:rPr>
          <w:rFonts w:asciiTheme="minorHAnsi" w:hAnsiTheme="minorHAnsi" w:cstheme="minorHAnsi"/>
          <w:sz w:val="22"/>
          <w:szCs w:val="22"/>
        </w:rPr>
      </w:pPr>
    </w:p>
    <w:p w14:paraId="7C61A982" w14:textId="77777777"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statutárnímu městu Pardubice včetně jeho městských obvodů,</w:t>
      </w:r>
    </w:p>
    <w:p w14:paraId="49B0E78C" w14:textId="23A1E31B"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právnickým osobám, </w:t>
      </w:r>
      <w:r w:rsidR="00C50473">
        <w:rPr>
          <w:rFonts w:asciiTheme="minorHAnsi" w:hAnsiTheme="minorHAnsi" w:cstheme="minorHAnsi"/>
        </w:rPr>
        <w:t xml:space="preserve">v nichž má </w:t>
      </w:r>
      <w:r w:rsidRPr="00746DC3">
        <w:rPr>
          <w:rFonts w:asciiTheme="minorHAnsi" w:hAnsiTheme="minorHAnsi" w:cstheme="minorHAnsi"/>
        </w:rPr>
        <w:t xml:space="preserve">statutární město Pardubice </w:t>
      </w:r>
      <w:r w:rsidR="00746DC3" w:rsidRPr="00746DC3">
        <w:rPr>
          <w:rFonts w:asciiTheme="minorHAnsi" w:hAnsiTheme="minorHAnsi" w:cstheme="minorHAnsi"/>
        </w:rPr>
        <w:t>100 %</w:t>
      </w:r>
      <w:r w:rsidR="00C50473">
        <w:rPr>
          <w:rFonts w:asciiTheme="minorHAnsi" w:hAnsiTheme="minorHAnsi" w:cstheme="minorHAnsi"/>
        </w:rPr>
        <w:t xml:space="preserve"> majetkovou účast</w:t>
      </w:r>
      <w:r w:rsidR="00A729B1">
        <w:rPr>
          <w:rFonts w:asciiTheme="minorHAnsi" w:hAnsiTheme="minorHAnsi" w:cstheme="minorHAnsi"/>
        </w:rPr>
        <w:t xml:space="preserve"> </w:t>
      </w:r>
      <w:r w:rsidR="00A729B1" w:rsidRPr="00A729B1">
        <w:rPr>
          <w:rFonts w:asciiTheme="minorHAnsi" w:hAnsiTheme="minorHAnsi" w:cstheme="minorHAnsi"/>
        </w:rPr>
        <w:t xml:space="preserve">(tj. </w:t>
      </w:r>
      <w:r w:rsidR="00A729B1" w:rsidRPr="00746DC3">
        <w:rPr>
          <w:rFonts w:asciiTheme="minorHAnsi" w:hAnsiTheme="minorHAnsi" w:cstheme="minorHAnsi"/>
        </w:rPr>
        <w:t>Dopravní podnik města Pardubic a.s., Rozvojový fond Pardubice a.s., Služby města Pardubic a.s.</w:t>
      </w:r>
      <w:r w:rsidRPr="00746DC3">
        <w:rPr>
          <w:rFonts w:asciiTheme="minorHAnsi" w:hAnsiTheme="minorHAnsi" w:cstheme="minorHAnsi"/>
        </w:rPr>
        <w:t>,</w:t>
      </w:r>
      <w:r w:rsidR="00A729B1">
        <w:rPr>
          <w:rFonts w:asciiTheme="minorHAnsi" w:hAnsiTheme="minorHAnsi" w:cstheme="minorHAnsi"/>
        </w:rPr>
        <w:t xml:space="preserve"> BČOV </w:t>
      </w:r>
      <w:r w:rsidR="00650D28">
        <w:rPr>
          <w:rFonts w:asciiTheme="minorHAnsi" w:hAnsiTheme="minorHAnsi" w:cstheme="minorHAnsi"/>
        </w:rPr>
        <w:t xml:space="preserve">Pardubice </w:t>
      </w:r>
      <w:r w:rsidR="00A729B1">
        <w:rPr>
          <w:rFonts w:asciiTheme="minorHAnsi" w:hAnsiTheme="minorHAnsi" w:cstheme="minorHAnsi"/>
        </w:rPr>
        <w:t>a.s.</w:t>
      </w:r>
      <w:r w:rsidR="00650D28">
        <w:rPr>
          <w:rFonts w:asciiTheme="minorHAnsi" w:hAnsiTheme="minorHAnsi" w:cstheme="minorHAnsi"/>
        </w:rPr>
        <w:t>,</w:t>
      </w:r>
      <w:r w:rsidR="00A729B1">
        <w:rPr>
          <w:rFonts w:asciiTheme="minorHAnsi" w:hAnsiTheme="minorHAnsi" w:cstheme="minorHAnsi"/>
        </w:rPr>
        <w:t xml:space="preserve"> v likvidaci),</w:t>
      </w:r>
    </w:p>
    <w:p w14:paraId="22AFC180" w14:textId="74763B4E"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 xml:space="preserve">dalším </w:t>
      </w:r>
      <w:r w:rsidR="001B21D5" w:rsidRPr="00746DC3">
        <w:rPr>
          <w:rFonts w:asciiTheme="minorHAnsi" w:hAnsiTheme="minorHAnsi" w:cstheme="minorHAnsi"/>
        </w:rPr>
        <w:t xml:space="preserve">právnickým osobám, jichž je statutární město Pardubice zakladatelem či zřizovatelem. </w:t>
      </w:r>
    </w:p>
    <w:p w14:paraId="4B9F0498" w14:textId="77777777" w:rsidR="001B21D5" w:rsidRPr="00746DC3" w:rsidRDefault="001B21D5" w:rsidP="00746DC3">
      <w:pPr>
        <w:spacing w:line="276" w:lineRule="auto"/>
        <w:jc w:val="both"/>
        <w:rPr>
          <w:rFonts w:asciiTheme="minorHAnsi" w:hAnsiTheme="minorHAnsi" w:cstheme="minorHAnsi"/>
          <w:sz w:val="22"/>
          <w:szCs w:val="22"/>
        </w:rPr>
      </w:pPr>
    </w:p>
    <w:p w14:paraId="53EB6F4A" w14:textId="1492371D" w:rsidR="00A729B1" w:rsidRDefault="001B21D5" w:rsidP="00A729B1">
      <w:pPr>
        <w:pStyle w:val="Odstavecseseznamem1"/>
        <w:spacing w:after="0"/>
        <w:ind w:left="0"/>
        <w:jc w:val="both"/>
        <w:rPr>
          <w:rFonts w:asciiTheme="minorHAnsi" w:hAnsiTheme="minorHAnsi" w:cstheme="minorHAnsi"/>
        </w:rPr>
      </w:pPr>
      <w:r w:rsidRPr="00746DC3">
        <w:rPr>
          <w:rFonts w:asciiTheme="minorHAnsi" w:hAnsiTheme="minorHAnsi" w:cstheme="minorHAnsi"/>
        </w:rPr>
        <w:t>Dále</w:t>
      </w:r>
      <w:r w:rsidR="00127E31">
        <w:rPr>
          <w:rFonts w:asciiTheme="minorHAnsi" w:hAnsiTheme="minorHAnsi" w:cstheme="minorHAnsi"/>
        </w:rPr>
        <w:t xml:space="preserve"> příjemce zastoupený oprávněnou osobou</w:t>
      </w:r>
      <w:r w:rsidRPr="00746DC3">
        <w:rPr>
          <w:rFonts w:asciiTheme="minorHAnsi" w:hAnsiTheme="minorHAnsi" w:cstheme="minorHAnsi"/>
        </w:rPr>
        <w:t xml:space="preserve"> </w:t>
      </w:r>
      <w:r w:rsidR="00C50473" w:rsidRPr="00746DC3">
        <w:rPr>
          <w:rFonts w:asciiTheme="minorHAnsi" w:hAnsiTheme="minorHAnsi" w:cstheme="minorHAnsi"/>
        </w:rPr>
        <w:t xml:space="preserve">čestně </w:t>
      </w:r>
      <w:r w:rsidRPr="00746DC3">
        <w:rPr>
          <w:rFonts w:asciiTheme="minorHAnsi" w:hAnsiTheme="minorHAnsi" w:cstheme="minorHAnsi"/>
        </w:rPr>
        <w:t>prohlašuj</w:t>
      </w:r>
      <w:r w:rsidR="00C50473" w:rsidRPr="00746DC3">
        <w:rPr>
          <w:rFonts w:asciiTheme="minorHAnsi" w:hAnsiTheme="minorHAnsi" w:cstheme="minorHAnsi"/>
        </w:rPr>
        <w:t>e</w:t>
      </w:r>
      <w:r w:rsidRPr="00746DC3">
        <w:rPr>
          <w:rFonts w:asciiTheme="minorHAnsi" w:hAnsiTheme="minorHAnsi" w:cstheme="minorHAnsi"/>
        </w:rPr>
        <w:t>, že</w:t>
      </w:r>
      <w:r w:rsidR="00A729B1">
        <w:rPr>
          <w:rFonts w:asciiTheme="minorHAnsi" w:hAnsiTheme="minorHAnsi" w:cstheme="minorHAnsi"/>
        </w:rPr>
        <w:t>:</w:t>
      </w:r>
    </w:p>
    <w:p w14:paraId="4858FEC5" w14:textId="77777777" w:rsidR="00746DC3" w:rsidRDefault="00746DC3" w:rsidP="00A729B1">
      <w:pPr>
        <w:pStyle w:val="Odstavecseseznamem1"/>
        <w:spacing w:after="0"/>
        <w:ind w:left="0"/>
        <w:jc w:val="both"/>
        <w:rPr>
          <w:rFonts w:asciiTheme="minorHAnsi" w:hAnsiTheme="minorHAnsi" w:cstheme="minorHAnsi"/>
        </w:rPr>
      </w:pP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se nenachází v likvidaci, </w:t>
      </w:r>
    </w:p>
    <w:p w14:paraId="2E8024CB" w14:textId="0E94C756"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n</w:t>
      </w:r>
      <w:r w:rsidR="00C50473" w:rsidRPr="00746DC3">
        <w:rPr>
          <w:rFonts w:asciiTheme="minorHAnsi" w:hAnsiTheme="minorHAnsi" w:cstheme="minorHAnsi"/>
        </w:rPr>
        <w:t xml:space="preserve">ebylo pravomocně rozhodnuto o </w:t>
      </w:r>
      <w:r>
        <w:rPr>
          <w:rFonts w:asciiTheme="minorHAnsi" w:hAnsiTheme="minorHAnsi" w:cstheme="minorHAnsi"/>
        </w:rPr>
        <w:t>ú</w:t>
      </w:r>
      <w:r w:rsidR="00C50473" w:rsidRPr="00746DC3">
        <w:rPr>
          <w:rFonts w:asciiTheme="minorHAnsi" w:hAnsiTheme="minorHAnsi" w:cstheme="minorHAnsi"/>
        </w:rPr>
        <w:t>padku</w:t>
      </w:r>
      <w:r>
        <w:rPr>
          <w:rFonts w:asciiTheme="minorHAnsi" w:hAnsiTheme="minorHAnsi" w:cstheme="minorHAnsi"/>
        </w:rPr>
        <w:t xml:space="preserve"> příjemce</w:t>
      </w:r>
      <w:r w:rsidR="00C50473" w:rsidRPr="00746DC3">
        <w:rPr>
          <w:rFonts w:asciiTheme="minorHAnsi" w:hAnsiTheme="minorHAnsi" w:cstheme="minorHAnsi"/>
        </w:rPr>
        <w:t xml:space="preserve"> </w:t>
      </w:r>
      <w:r w:rsidR="001B21D5" w:rsidRPr="00746DC3">
        <w:rPr>
          <w:rFonts w:asciiTheme="minorHAnsi" w:hAnsiTheme="minorHAnsi" w:cstheme="minorHAnsi"/>
        </w:rPr>
        <w:t>ve smyslu zákona č. 182/2006 Sb., o úpadku a způsobech jeho řešení (insolvenční zákon), v</w:t>
      </w:r>
      <w:r w:rsidR="00C50473" w:rsidRPr="00746DC3">
        <w:rPr>
          <w:rFonts w:asciiTheme="minorHAnsi" w:hAnsiTheme="minorHAnsi" w:cstheme="minorHAnsi"/>
        </w:rPr>
        <w:t>e znění pozdějších předpisů</w:t>
      </w:r>
      <w:r w:rsidR="001B21D5" w:rsidRPr="00746DC3">
        <w:rPr>
          <w:rFonts w:asciiTheme="minorHAnsi" w:hAnsiTheme="minorHAnsi" w:cstheme="minorHAnsi"/>
        </w:rPr>
        <w:t xml:space="preserve">. </w:t>
      </w:r>
    </w:p>
    <w:p w14:paraId="051056F7" w14:textId="77777777" w:rsidR="001B21D5" w:rsidRDefault="001B21D5" w:rsidP="001B21D5">
      <w:pPr>
        <w:pStyle w:val="Odstavecseseznamem1"/>
        <w:spacing w:after="0"/>
        <w:ind w:left="0"/>
        <w:jc w:val="both"/>
      </w:pPr>
    </w:p>
    <w:p w14:paraId="5EE505B0" w14:textId="262A034A" w:rsidR="001B21D5" w:rsidRPr="00746DC3" w:rsidRDefault="00C50473" w:rsidP="001B21D5">
      <w:pPr>
        <w:pStyle w:val="Odstavecseseznamem1"/>
        <w:spacing w:after="0"/>
        <w:ind w:left="0"/>
        <w:jc w:val="both"/>
        <w:rPr>
          <w:rFonts w:asciiTheme="minorHAnsi" w:hAnsiTheme="minorHAnsi" w:cstheme="minorHAnsi"/>
        </w:rPr>
      </w:pPr>
      <w:r w:rsidRPr="00746DC3">
        <w:rPr>
          <w:rFonts w:asciiTheme="minorHAnsi" w:hAnsiTheme="minorHAnsi" w:cstheme="minorHAnsi"/>
        </w:rPr>
        <w:t>Příjemce s</w:t>
      </w:r>
      <w:r w:rsidR="001B21D5" w:rsidRPr="00746DC3">
        <w:rPr>
          <w:rFonts w:asciiTheme="minorHAnsi" w:hAnsiTheme="minorHAnsi" w:cstheme="minorHAnsi"/>
        </w:rPr>
        <w:t>i</w:t>
      </w:r>
      <w:r w:rsidRPr="00746DC3">
        <w:rPr>
          <w:rFonts w:asciiTheme="minorHAnsi" w:hAnsiTheme="minorHAnsi" w:cstheme="minorHAnsi"/>
        </w:rPr>
        <w:t xml:space="preserve"> je</w:t>
      </w:r>
      <w:r w:rsidR="001B21D5" w:rsidRPr="00746DC3">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746DC3" w:rsidRDefault="001B21D5" w:rsidP="001B21D5">
      <w:pPr>
        <w:pStyle w:val="Odstavecseseznamem1"/>
        <w:spacing w:after="0"/>
        <w:ind w:left="0"/>
        <w:jc w:val="both"/>
        <w:rPr>
          <w:rFonts w:asciiTheme="minorHAnsi" w:hAnsiTheme="minorHAnsi" w:cstheme="minorHAnsi"/>
        </w:rPr>
      </w:pPr>
    </w:p>
    <w:p w14:paraId="5DCB0C45" w14:textId="6B9FB020" w:rsidR="001B21D5" w:rsidRDefault="001B21D5" w:rsidP="001B21D5">
      <w:pPr>
        <w:rPr>
          <w:rFonts w:asciiTheme="minorHAnsi" w:hAnsiTheme="minorHAnsi" w:cstheme="minorHAnsi"/>
          <w:sz w:val="22"/>
          <w:szCs w:val="22"/>
        </w:rPr>
      </w:pPr>
    </w:p>
    <w:p w14:paraId="6834B036" w14:textId="4858F9BC" w:rsidR="00746DC3" w:rsidRDefault="00746DC3" w:rsidP="001B21D5">
      <w:pPr>
        <w:rPr>
          <w:rFonts w:asciiTheme="minorHAnsi" w:hAnsiTheme="minorHAnsi" w:cstheme="minorHAnsi"/>
          <w:sz w:val="22"/>
          <w:szCs w:val="22"/>
        </w:rPr>
      </w:pPr>
    </w:p>
    <w:p w14:paraId="18716D47" w14:textId="77777777" w:rsidR="00746DC3" w:rsidRPr="00746DC3" w:rsidRDefault="00746DC3" w:rsidP="001B21D5">
      <w:pPr>
        <w:rPr>
          <w:rFonts w:asciiTheme="minorHAnsi" w:hAnsiTheme="minorHAnsi" w:cstheme="minorHAnsi"/>
          <w:sz w:val="22"/>
          <w:szCs w:val="22"/>
        </w:rPr>
      </w:pPr>
    </w:p>
    <w:p w14:paraId="1A035F6C" w14:textId="03BF3F71" w:rsidR="00C50473" w:rsidRPr="00746DC3" w:rsidRDefault="00754D63" w:rsidP="001B21D5">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Ing. Miloš Pavlíček</w:t>
      </w:r>
    </w:p>
    <w:p w14:paraId="51A2AABA" w14:textId="19698D44" w:rsidR="001B21D5" w:rsidRPr="00746DC3" w:rsidRDefault="001B21D5" w:rsidP="001B21D5">
      <w:pPr>
        <w:rPr>
          <w:rFonts w:asciiTheme="minorHAnsi" w:hAnsiTheme="minorHAnsi" w:cstheme="minorHAnsi"/>
          <w:sz w:val="22"/>
          <w:szCs w:val="22"/>
        </w:rPr>
      </w:pPr>
      <w:r w:rsidRPr="00746DC3">
        <w:rPr>
          <w:rFonts w:asciiTheme="minorHAnsi" w:hAnsiTheme="minorHAnsi" w:cstheme="minorHAnsi"/>
          <w:sz w:val="22"/>
          <w:szCs w:val="22"/>
        </w:rPr>
        <w:t>____________________________</w:t>
      </w:r>
      <w:r w:rsidRPr="00746DC3">
        <w:rPr>
          <w:rFonts w:asciiTheme="minorHAnsi" w:hAnsiTheme="minorHAnsi" w:cstheme="minorHAnsi"/>
          <w:sz w:val="22"/>
          <w:szCs w:val="22"/>
        </w:rPr>
        <w:tab/>
        <w:t xml:space="preserve"> </w:t>
      </w:r>
      <w:r w:rsidRPr="00746DC3">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746DC3">
        <w:rPr>
          <w:rFonts w:asciiTheme="minorHAnsi" w:hAnsiTheme="minorHAnsi" w:cstheme="minorHAnsi"/>
          <w:sz w:val="22"/>
          <w:szCs w:val="22"/>
        </w:rPr>
        <w:t xml:space="preserve"> _____________________________________</w:t>
      </w:r>
      <w:r w:rsidRPr="00746DC3">
        <w:rPr>
          <w:rFonts w:asciiTheme="minorHAnsi" w:hAnsiTheme="minorHAnsi" w:cstheme="minorHAnsi"/>
          <w:sz w:val="22"/>
          <w:szCs w:val="22"/>
        </w:rPr>
        <w:tab/>
        <w:t xml:space="preserve">        </w:t>
      </w:r>
    </w:p>
    <w:p w14:paraId="687C7E7B" w14:textId="77C27015" w:rsidR="001B21D5" w:rsidRPr="00746DC3" w:rsidRDefault="001B21D5" w:rsidP="001B21D5">
      <w:pPr>
        <w:ind w:firstLine="708"/>
        <w:rPr>
          <w:rFonts w:asciiTheme="minorHAnsi" w:hAnsiTheme="minorHAnsi" w:cstheme="minorHAnsi"/>
          <w:sz w:val="22"/>
          <w:szCs w:val="22"/>
        </w:rPr>
      </w:pPr>
      <w:r w:rsidRPr="00746DC3">
        <w:rPr>
          <w:rFonts w:asciiTheme="minorHAnsi" w:hAnsiTheme="minorHAnsi" w:cstheme="minorHAnsi"/>
          <w:sz w:val="22"/>
          <w:szCs w:val="22"/>
        </w:rPr>
        <w:t xml:space="preserve">         datum</w:t>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t xml:space="preserve">    </w:t>
      </w:r>
      <w:r w:rsidR="00746DC3">
        <w:rPr>
          <w:rFonts w:asciiTheme="minorHAnsi" w:hAnsiTheme="minorHAnsi" w:cstheme="minorHAnsi"/>
          <w:sz w:val="22"/>
          <w:szCs w:val="22"/>
        </w:rPr>
        <w:t xml:space="preserve">          </w:t>
      </w:r>
      <w:r w:rsidRPr="00746DC3">
        <w:rPr>
          <w:rFonts w:asciiTheme="minorHAnsi" w:hAnsiTheme="minorHAnsi" w:cstheme="minorHAnsi"/>
          <w:sz w:val="22"/>
          <w:szCs w:val="22"/>
        </w:rPr>
        <w:t xml:space="preserve">podpis </w:t>
      </w:r>
      <w:r w:rsidR="00127E31">
        <w:rPr>
          <w:rFonts w:asciiTheme="minorHAnsi" w:hAnsiTheme="minorHAnsi" w:cstheme="minorHAnsi"/>
          <w:sz w:val="22"/>
          <w:szCs w:val="22"/>
        </w:rPr>
        <w:t>oprávněného zástupce příjemce</w:t>
      </w:r>
      <w:r w:rsidR="00746DC3">
        <w:rPr>
          <w:rFonts w:asciiTheme="minorHAnsi" w:hAnsiTheme="minorHAnsi" w:cstheme="minorHAnsi"/>
          <w:sz w:val="22"/>
          <w:szCs w:val="22"/>
        </w:rPr>
        <w:t xml:space="preserve"> dotace</w:t>
      </w:r>
    </w:p>
    <w:p w14:paraId="72632579" w14:textId="60A17AE2" w:rsidR="00127E31" w:rsidRDefault="00127E31"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30EB7DC7" w14:textId="77777777" w:rsidR="00746DC3" w:rsidRDefault="00746DC3" w:rsidP="00127E31">
      <w:pPr>
        <w:jc w:val="right"/>
        <w:rPr>
          <w:rFonts w:asciiTheme="minorHAnsi" w:hAnsiTheme="minorHAnsi"/>
          <w:b/>
          <w:sz w:val="22"/>
          <w:szCs w:val="22"/>
        </w:rPr>
      </w:pPr>
    </w:p>
    <w:p w14:paraId="548AFF11" w14:textId="77777777" w:rsidR="00746DC3" w:rsidRDefault="00746DC3" w:rsidP="00127E31">
      <w:pPr>
        <w:jc w:val="right"/>
        <w:rPr>
          <w:rFonts w:asciiTheme="minorHAnsi" w:hAnsiTheme="minorHAnsi"/>
          <w:b/>
          <w:sz w:val="22"/>
          <w:szCs w:val="22"/>
        </w:rPr>
      </w:pPr>
    </w:p>
    <w:p w14:paraId="7CDAA5D5" w14:textId="77777777" w:rsidR="00746DC3" w:rsidRDefault="00746DC3" w:rsidP="00127E31">
      <w:pPr>
        <w:jc w:val="right"/>
        <w:rPr>
          <w:rFonts w:asciiTheme="minorHAnsi" w:hAnsiTheme="minorHAnsi"/>
          <w:b/>
          <w:sz w:val="22"/>
          <w:szCs w:val="22"/>
        </w:rPr>
      </w:pPr>
    </w:p>
    <w:p w14:paraId="3309DAEE" w14:textId="77777777" w:rsidR="00746DC3" w:rsidRDefault="00746DC3" w:rsidP="00127E31">
      <w:pPr>
        <w:jc w:val="right"/>
        <w:rPr>
          <w:rFonts w:asciiTheme="minorHAnsi" w:hAnsiTheme="minorHAnsi"/>
          <w:b/>
          <w:sz w:val="22"/>
          <w:szCs w:val="22"/>
        </w:rPr>
      </w:pPr>
    </w:p>
    <w:p w14:paraId="2C384E14" w14:textId="77777777" w:rsidR="00746DC3" w:rsidRDefault="00746DC3" w:rsidP="00127E31">
      <w:pPr>
        <w:jc w:val="right"/>
        <w:rPr>
          <w:rFonts w:asciiTheme="minorHAnsi" w:hAnsiTheme="minorHAnsi"/>
          <w:b/>
          <w:sz w:val="22"/>
          <w:szCs w:val="22"/>
        </w:rPr>
      </w:pPr>
    </w:p>
    <w:p w14:paraId="1122635B" w14:textId="77777777" w:rsidR="00746DC3" w:rsidRDefault="00746DC3" w:rsidP="00746DC3">
      <w:pPr>
        <w:rPr>
          <w:rFonts w:asciiTheme="minorHAnsi" w:hAnsiTheme="minorHAnsi"/>
          <w:b/>
          <w:sz w:val="22"/>
          <w:szCs w:val="22"/>
        </w:rPr>
      </w:pPr>
    </w:p>
    <w:bookmarkEnd w:id="3"/>
    <w:sectPr w:rsidR="00746DC3" w:rsidSect="00BC41E3">
      <w:footerReference w:type="even" r:id="rId13"/>
      <w:footerReference w:type="default" r:id="rId14"/>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881C" w14:textId="77777777" w:rsidR="00241A8F"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41A8F" w:rsidRDefault="00D1148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241A8F" w:rsidRDefault="00D11482">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304436084">
    <w:abstractNumId w:val="12"/>
  </w:num>
  <w:num w:numId="2" w16cid:durableId="229122018">
    <w:abstractNumId w:val="17"/>
  </w:num>
  <w:num w:numId="3" w16cid:durableId="1030104379">
    <w:abstractNumId w:val="3"/>
  </w:num>
  <w:num w:numId="4" w16cid:durableId="248924281">
    <w:abstractNumId w:val="18"/>
  </w:num>
  <w:num w:numId="5" w16cid:durableId="1971662722">
    <w:abstractNumId w:val="4"/>
  </w:num>
  <w:num w:numId="6" w16cid:durableId="1403064930">
    <w:abstractNumId w:val="6"/>
  </w:num>
  <w:num w:numId="7" w16cid:durableId="1264999180">
    <w:abstractNumId w:val="16"/>
  </w:num>
  <w:num w:numId="8" w16cid:durableId="771315894">
    <w:abstractNumId w:val="5"/>
  </w:num>
  <w:num w:numId="9" w16cid:durableId="1951740209">
    <w:abstractNumId w:val="9"/>
  </w:num>
  <w:num w:numId="10" w16cid:durableId="1834292945">
    <w:abstractNumId w:val="0"/>
  </w:num>
  <w:num w:numId="11" w16cid:durableId="1943873298">
    <w:abstractNumId w:val="11"/>
  </w:num>
  <w:num w:numId="12" w16cid:durableId="64377471">
    <w:abstractNumId w:val="15"/>
  </w:num>
  <w:num w:numId="13" w16cid:durableId="383411986">
    <w:abstractNumId w:val="19"/>
  </w:num>
  <w:num w:numId="14" w16cid:durableId="206727427">
    <w:abstractNumId w:val="7"/>
  </w:num>
  <w:num w:numId="15" w16cid:durableId="1888640944">
    <w:abstractNumId w:val="8"/>
  </w:num>
  <w:num w:numId="16" w16cid:durableId="2113088102">
    <w:abstractNumId w:val="2"/>
  </w:num>
  <w:num w:numId="17" w16cid:durableId="1838887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7105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4835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40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0670069">
    <w:abstractNumId w:val="13"/>
  </w:num>
  <w:num w:numId="22" w16cid:durableId="4649312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576"/>
    <w:rsid w:val="000339CA"/>
    <w:rsid w:val="000514E2"/>
    <w:rsid w:val="00072C0E"/>
    <w:rsid w:val="00077B5C"/>
    <w:rsid w:val="00084614"/>
    <w:rsid w:val="000A362C"/>
    <w:rsid w:val="000B3F20"/>
    <w:rsid w:val="000C10C0"/>
    <w:rsid w:val="000E0BAB"/>
    <w:rsid w:val="00104C54"/>
    <w:rsid w:val="0011036B"/>
    <w:rsid w:val="0011251E"/>
    <w:rsid w:val="00112530"/>
    <w:rsid w:val="00116F5F"/>
    <w:rsid w:val="001257BD"/>
    <w:rsid w:val="001265D0"/>
    <w:rsid w:val="00127E31"/>
    <w:rsid w:val="0013488D"/>
    <w:rsid w:val="00155979"/>
    <w:rsid w:val="0015701A"/>
    <w:rsid w:val="001644B8"/>
    <w:rsid w:val="00180FF3"/>
    <w:rsid w:val="001920A2"/>
    <w:rsid w:val="001A6EFF"/>
    <w:rsid w:val="001A7923"/>
    <w:rsid w:val="001B21D5"/>
    <w:rsid w:val="001B31CD"/>
    <w:rsid w:val="001B569E"/>
    <w:rsid w:val="001B67D0"/>
    <w:rsid w:val="001B7560"/>
    <w:rsid w:val="001D56D4"/>
    <w:rsid w:val="002100EF"/>
    <w:rsid w:val="00212945"/>
    <w:rsid w:val="00222A7B"/>
    <w:rsid w:val="00222A9B"/>
    <w:rsid w:val="00230013"/>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3082C"/>
    <w:rsid w:val="00337CA3"/>
    <w:rsid w:val="003465D5"/>
    <w:rsid w:val="00362870"/>
    <w:rsid w:val="003727F5"/>
    <w:rsid w:val="0037756C"/>
    <w:rsid w:val="0038312D"/>
    <w:rsid w:val="0039309F"/>
    <w:rsid w:val="00394BA1"/>
    <w:rsid w:val="003B7B08"/>
    <w:rsid w:val="003C1891"/>
    <w:rsid w:val="003C289B"/>
    <w:rsid w:val="003C49D1"/>
    <w:rsid w:val="003C6CEB"/>
    <w:rsid w:val="003E0030"/>
    <w:rsid w:val="003E2EF8"/>
    <w:rsid w:val="003F7F6F"/>
    <w:rsid w:val="004156DA"/>
    <w:rsid w:val="00427B0D"/>
    <w:rsid w:val="004437B9"/>
    <w:rsid w:val="004438E2"/>
    <w:rsid w:val="00446210"/>
    <w:rsid w:val="00447475"/>
    <w:rsid w:val="004572E1"/>
    <w:rsid w:val="00464E43"/>
    <w:rsid w:val="00475D1E"/>
    <w:rsid w:val="004777D0"/>
    <w:rsid w:val="00481FBE"/>
    <w:rsid w:val="00492B39"/>
    <w:rsid w:val="004942DA"/>
    <w:rsid w:val="0049562B"/>
    <w:rsid w:val="004A3391"/>
    <w:rsid w:val="004A6281"/>
    <w:rsid w:val="004B046D"/>
    <w:rsid w:val="004B2872"/>
    <w:rsid w:val="004B6CB8"/>
    <w:rsid w:val="004C3A3D"/>
    <w:rsid w:val="004C57ED"/>
    <w:rsid w:val="004C7359"/>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3AFE"/>
    <w:rsid w:val="00554D0D"/>
    <w:rsid w:val="00570CE9"/>
    <w:rsid w:val="00570DD4"/>
    <w:rsid w:val="00571AEE"/>
    <w:rsid w:val="00583806"/>
    <w:rsid w:val="00584AD3"/>
    <w:rsid w:val="0059304C"/>
    <w:rsid w:val="005A0C09"/>
    <w:rsid w:val="005A34F0"/>
    <w:rsid w:val="005A5E47"/>
    <w:rsid w:val="005C5B41"/>
    <w:rsid w:val="005D0A8B"/>
    <w:rsid w:val="005D4AFC"/>
    <w:rsid w:val="005E481A"/>
    <w:rsid w:val="005F299A"/>
    <w:rsid w:val="005F448A"/>
    <w:rsid w:val="005F5916"/>
    <w:rsid w:val="0060046D"/>
    <w:rsid w:val="006029E4"/>
    <w:rsid w:val="00602D1C"/>
    <w:rsid w:val="00606EDE"/>
    <w:rsid w:val="006157F4"/>
    <w:rsid w:val="00621A11"/>
    <w:rsid w:val="006272B8"/>
    <w:rsid w:val="006418EC"/>
    <w:rsid w:val="0065099F"/>
    <w:rsid w:val="00650D28"/>
    <w:rsid w:val="0065640D"/>
    <w:rsid w:val="006619F8"/>
    <w:rsid w:val="00663C1D"/>
    <w:rsid w:val="00685F35"/>
    <w:rsid w:val="006B60F3"/>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46DC3"/>
    <w:rsid w:val="00751C40"/>
    <w:rsid w:val="00752594"/>
    <w:rsid w:val="00754D63"/>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759"/>
    <w:rsid w:val="007E7900"/>
    <w:rsid w:val="008006EB"/>
    <w:rsid w:val="008165C9"/>
    <w:rsid w:val="00843E4E"/>
    <w:rsid w:val="00844FED"/>
    <w:rsid w:val="00845314"/>
    <w:rsid w:val="00851103"/>
    <w:rsid w:val="00856732"/>
    <w:rsid w:val="00857CE9"/>
    <w:rsid w:val="008600E8"/>
    <w:rsid w:val="00863F84"/>
    <w:rsid w:val="00865D93"/>
    <w:rsid w:val="0086731B"/>
    <w:rsid w:val="008761F7"/>
    <w:rsid w:val="00877212"/>
    <w:rsid w:val="008A0FEA"/>
    <w:rsid w:val="008A45A7"/>
    <w:rsid w:val="008B160E"/>
    <w:rsid w:val="008B27AE"/>
    <w:rsid w:val="008B3322"/>
    <w:rsid w:val="008C25C3"/>
    <w:rsid w:val="008C667C"/>
    <w:rsid w:val="008D4AE5"/>
    <w:rsid w:val="008E154A"/>
    <w:rsid w:val="008E6448"/>
    <w:rsid w:val="008F0117"/>
    <w:rsid w:val="00904770"/>
    <w:rsid w:val="00905135"/>
    <w:rsid w:val="00905A8F"/>
    <w:rsid w:val="009113F6"/>
    <w:rsid w:val="009136AF"/>
    <w:rsid w:val="0092611B"/>
    <w:rsid w:val="00927D43"/>
    <w:rsid w:val="00930AD8"/>
    <w:rsid w:val="00934657"/>
    <w:rsid w:val="00936444"/>
    <w:rsid w:val="00942557"/>
    <w:rsid w:val="00954ACF"/>
    <w:rsid w:val="0096192B"/>
    <w:rsid w:val="00997AA8"/>
    <w:rsid w:val="009A6EF4"/>
    <w:rsid w:val="009B0D13"/>
    <w:rsid w:val="009B4089"/>
    <w:rsid w:val="009B4B27"/>
    <w:rsid w:val="009C07EC"/>
    <w:rsid w:val="009C7BD1"/>
    <w:rsid w:val="009F1A75"/>
    <w:rsid w:val="009F78FE"/>
    <w:rsid w:val="00A12179"/>
    <w:rsid w:val="00A12410"/>
    <w:rsid w:val="00A136E4"/>
    <w:rsid w:val="00A15D4D"/>
    <w:rsid w:val="00A22798"/>
    <w:rsid w:val="00A331A3"/>
    <w:rsid w:val="00A34485"/>
    <w:rsid w:val="00A526D2"/>
    <w:rsid w:val="00A52E70"/>
    <w:rsid w:val="00A635BC"/>
    <w:rsid w:val="00A70D54"/>
    <w:rsid w:val="00A729B1"/>
    <w:rsid w:val="00A97FC0"/>
    <w:rsid w:val="00AA11AA"/>
    <w:rsid w:val="00AB6643"/>
    <w:rsid w:val="00AB785B"/>
    <w:rsid w:val="00AC22B0"/>
    <w:rsid w:val="00AD292B"/>
    <w:rsid w:val="00AE7634"/>
    <w:rsid w:val="00AF3440"/>
    <w:rsid w:val="00AF4804"/>
    <w:rsid w:val="00B01A73"/>
    <w:rsid w:val="00B04638"/>
    <w:rsid w:val="00B05351"/>
    <w:rsid w:val="00B22517"/>
    <w:rsid w:val="00B243A7"/>
    <w:rsid w:val="00B24746"/>
    <w:rsid w:val="00B25E4A"/>
    <w:rsid w:val="00B33A4A"/>
    <w:rsid w:val="00B3506C"/>
    <w:rsid w:val="00B66072"/>
    <w:rsid w:val="00B66191"/>
    <w:rsid w:val="00B73C7C"/>
    <w:rsid w:val="00B80569"/>
    <w:rsid w:val="00B83472"/>
    <w:rsid w:val="00B84905"/>
    <w:rsid w:val="00B84FC3"/>
    <w:rsid w:val="00BA426A"/>
    <w:rsid w:val="00BC2909"/>
    <w:rsid w:val="00BD6D4B"/>
    <w:rsid w:val="00BE17ED"/>
    <w:rsid w:val="00BE7282"/>
    <w:rsid w:val="00BF008B"/>
    <w:rsid w:val="00C028F0"/>
    <w:rsid w:val="00C06061"/>
    <w:rsid w:val="00C146DF"/>
    <w:rsid w:val="00C30464"/>
    <w:rsid w:val="00C47A29"/>
    <w:rsid w:val="00C50473"/>
    <w:rsid w:val="00C53A0B"/>
    <w:rsid w:val="00C772A7"/>
    <w:rsid w:val="00C83082"/>
    <w:rsid w:val="00C8452C"/>
    <w:rsid w:val="00C8598A"/>
    <w:rsid w:val="00C86926"/>
    <w:rsid w:val="00C91F0E"/>
    <w:rsid w:val="00CA6A3A"/>
    <w:rsid w:val="00CB0B07"/>
    <w:rsid w:val="00CB1DCA"/>
    <w:rsid w:val="00CB2570"/>
    <w:rsid w:val="00CB32A7"/>
    <w:rsid w:val="00CC1F72"/>
    <w:rsid w:val="00CC237B"/>
    <w:rsid w:val="00CC7866"/>
    <w:rsid w:val="00CD170D"/>
    <w:rsid w:val="00CE0DD0"/>
    <w:rsid w:val="00CE6B8B"/>
    <w:rsid w:val="00D10D70"/>
    <w:rsid w:val="00D21567"/>
    <w:rsid w:val="00D30CC5"/>
    <w:rsid w:val="00D379FE"/>
    <w:rsid w:val="00D5330C"/>
    <w:rsid w:val="00D72127"/>
    <w:rsid w:val="00DA084F"/>
    <w:rsid w:val="00DA0CC2"/>
    <w:rsid w:val="00DB00C1"/>
    <w:rsid w:val="00DB13BB"/>
    <w:rsid w:val="00DB652F"/>
    <w:rsid w:val="00DD03AE"/>
    <w:rsid w:val="00DD2CA6"/>
    <w:rsid w:val="00DE4EB6"/>
    <w:rsid w:val="00E060E3"/>
    <w:rsid w:val="00E12A6B"/>
    <w:rsid w:val="00E2450D"/>
    <w:rsid w:val="00E24B6F"/>
    <w:rsid w:val="00E309BD"/>
    <w:rsid w:val="00E3204B"/>
    <w:rsid w:val="00E50640"/>
    <w:rsid w:val="00E632F9"/>
    <w:rsid w:val="00E640E5"/>
    <w:rsid w:val="00E66B39"/>
    <w:rsid w:val="00E67077"/>
    <w:rsid w:val="00E74085"/>
    <w:rsid w:val="00E816F0"/>
    <w:rsid w:val="00E85705"/>
    <w:rsid w:val="00E91AB4"/>
    <w:rsid w:val="00E94F64"/>
    <w:rsid w:val="00E97600"/>
    <w:rsid w:val="00EA1777"/>
    <w:rsid w:val="00EA2AFC"/>
    <w:rsid w:val="00EA3F64"/>
    <w:rsid w:val="00EA53F5"/>
    <w:rsid w:val="00EB5DC3"/>
    <w:rsid w:val="00EE3252"/>
    <w:rsid w:val="00EE68F9"/>
    <w:rsid w:val="00EF12EB"/>
    <w:rsid w:val="00EF336E"/>
    <w:rsid w:val="00F06D94"/>
    <w:rsid w:val="00F124D0"/>
    <w:rsid w:val="00F2619A"/>
    <w:rsid w:val="00F43A1C"/>
    <w:rsid w:val="00F475DA"/>
    <w:rsid w:val="00F60E9A"/>
    <w:rsid w:val="00F631AD"/>
    <w:rsid w:val="00F63958"/>
    <w:rsid w:val="00F74819"/>
    <w:rsid w:val="00F74A06"/>
    <w:rsid w:val="00F82251"/>
    <w:rsid w:val="00FA6775"/>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2.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BBB5E-ED34-4664-97ED-C689CCA9F20D}">
  <ds:schemaRefs>
    <ds:schemaRef ds:uri="http://schemas.microsoft.com/office/2006/metadata/properties"/>
    <ds:schemaRef ds:uri="http://schemas.microsoft.com/office/2006/documentManagement/types"/>
    <ds:schemaRef ds:uri="http://purl.org/dc/elements/1.1/"/>
    <ds:schemaRef ds:uri="http://purl.org/dc/dcmitype/"/>
    <ds:schemaRef ds:uri="f94004b3-5c85-4b6f-b2cb-b6e165aced0d"/>
    <ds:schemaRef ds:uri="http://purl.org/dc/terms/"/>
    <ds:schemaRef ds:uri="http://www.w3.org/XML/1998/namespace"/>
    <ds:schemaRef ds:uri="http://schemas.microsoft.com/office/infopath/2007/PartnerControls"/>
    <ds:schemaRef ds:uri="http://schemas.openxmlformats.org/package/2006/metadata/core-properties"/>
    <ds:schemaRef ds:uri="df30a891-99dc-44a0-9782-3a4c8c525d86"/>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3179</Words>
  <Characters>18758</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2</cp:revision>
  <cp:lastPrinted>2022-06-15T13:50:00Z</cp:lastPrinted>
  <dcterms:created xsi:type="dcterms:W3CDTF">2023-05-17T12:28:00Z</dcterms:created>
  <dcterms:modified xsi:type="dcterms:W3CDTF">2023-05-17T12:28:00Z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