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E5" w:rsidRDefault="00EF305E">
      <w:pPr>
        <w:pStyle w:val="Zkladntext20"/>
        <w:shd w:val="clear" w:color="auto" w:fill="auto"/>
      </w:pPr>
      <w:r>
        <w:t>Objednávka: #13373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6936"/>
      </w:tblGrid>
      <w:tr w:rsidR="00D156E5">
        <w:trPr>
          <w:trHeight w:hRule="exact" w:val="216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3.5.2023 13:11</w:t>
            </w:r>
          </w:p>
        </w:tc>
      </w:tr>
      <w:tr w:rsidR="00D156E5">
        <w:trPr>
          <w:trHeight w:hRule="exact" w:val="226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D156E5">
        <w:trPr>
          <w:trHeight w:hRule="exact" w:val="240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D156E5">
        <w:trPr>
          <w:trHeight w:hRule="exact" w:val="245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D156E5">
        <w:trPr>
          <w:trHeight w:hRule="exact" w:val="226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B5497A" w:rsidP="00EF305E">
            <w:pPr>
              <w:pStyle w:val="Jin0"/>
              <w:shd w:val="clear" w:color="auto" w:fill="auto"/>
              <w:ind w:firstLine="240"/>
            </w:pPr>
            <w:hyperlink r:id="rId7" w:history="1">
              <w:r w:rsidR="00EF305E">
                <w:t>XXXX</w:t>
              </w:r>
            </w:hyperlink>
          </w:p>
        </w:tc>
      </w:tr>
      <w:tr w:rsidR="00D156E5">
        <w:trPr>
          <w:trHeight w:hRule="exact" w:val="240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D156E5">
        <w:trPr>
          <w:trHeight w:hRule="exact" w:val="442"/>
          <w:jc w:val="center"/>
        </w:trPr>
        <w:tc>
          <w:tcPr>
            <w:tcW w:w="1632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spacing w:line="262" w:lineRule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:rsidR="00D156E5" w:rsidRDefault="00EF305E">
            <w:pPr>
              <w:pStyle w:val="Jin0"/>
              <w:shd w:val="clear" w:color="auto" w:fill="auto"/>
              <w:ind w:firstLine="240"/>
            </w:pPr>
            <w:r>
              <w:t>22/2023 OKLT-HTO</w:t>
            </w:r>
          </w:p>
        </w:tc>
      </w:tr>
      <w:tr w:rsidR="00D156E5">
        <w:trPr>
          <w:trHeight w:hRule="exact" w:val="398"/>
          <w:jc w:val="center"/>
        </w:trPr>
        <w:tc>
          <w:tcPr>
            <w:tcW w:w="1632" w:type="dxa"/>
            <w:shd w:val="clear" w:color="auto" w:fill="FFFFFF"/>
            <w:vAlign w:val="center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spacing w:line="254" w:lineRule="auto"/>
              <w:ind w:left="240"/>
            </w:pPr>
            <w:r>
              <w:t xml:space="preserve">Dobrý den, prosíme dodat 8x </w:t>
            </w: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  <w:r>
              <w:t xml:space="preserve"> a 10x </w:t>
            </w:r>
            <w:proofErr w:type="spellStart"/>
            <w:r>
              <w:t>Control</w:t>
            </w:r>
            <w:proofErr w:type="spellEnd"/>
            <w:r>
              <w:t xml:space="preserve"> Plasma P ve stejné šarži. Děkujeme.</w:t>
            </w:r>
          </w:p>
        </w:tc>
      </w:tr>
    </w:tbl>
    <w:p w:rsidR="00D156E5" w:rsidRDefault="00D156E5">
      <w:pPr>
        <w:spacing w:after="219" w:line="1" w:lineRule="exact"/>
      </w:pPr>
    </w:p>
    <w:p w:rsidR="00D156E5" w:rsidRDefault="00EF305E">
      <w:pPr>
        <w:pStyle w:val="Zkladntext1"/>
        <w:shd w:val="clear" w:color="auto" w:fill="auto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3888"/>
      </w:tblGrid>
      <w:tr w:rsidR="00D156E5">
        <w:trPr>
          <w:trHeight w:hRule="exact" w:val="211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D156E5">
        <w:trPr>
          <w:trHeight w:hRule="exact" w:val="235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D156E5">
        <w:trPr>
          <w:trHeight w:hRule="exact" w:val="235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D156E5">
        <w:trPr>
          <w:trHeight w:hRule="exact" w:val="240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D156E5">
        <w:trPr>
          <w:trHeight w:hRule="exact" w:val="240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D156E5">
        <w:trPr>
          <w:trHeight w:hRule="exact" w:val="206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D156E5" w:rsidRDefault="00D156E5">
      <w:pPr>
        <w:spacing w:after="219" w:line="1" w:lineRule="exact"/>
      </w:pPr>
    </w:p>
    <w:p w:rsidR="00D156E5" w:rsidRDefault="00EF305E">
      <w:pPr>
        <w:pStyle w:val="Zkladntext1"/>
        <w:shd w:val="clear" w:color="auto" w:fill="auto"/>
      </w:pPr>
      <w:r>
        <w:t>Doručovací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3888"/>
      </w:tblGrid>
      <w:tr w:rsidR="00D156E5">
        <w:trPr>
          <w:trHeight w:hRule="exact" w:val="211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D156E5">
        <w:trPr>
          <w:trHeight w:hRule="exact" w:val="240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Žďárská 610</w:t>
            </w:r>
          </w:p>
        </w:tc>
      </w:tr>
      <w:tr w:rsidR="00D156E5">
        <w:trPr>
          <w:trHeight w:hRule="exact" w:val="235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Město: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Nové Město na Moravě</w:t>
            </w:r>
          </w:p>
        </w:tc>
      </w:tr>
      <w:tr w:rsidR="00D156E5">
        <w:trPr>
          <w:trHeight w:hRule="exact" w:val="206"/>
        </w:trPr>
        <w:tc>
          <w:tcPr>
            <w:tcW w:w="754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PSČ: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59231</w:t>
            </w:r>
          </w:p>
        </w:tc>
      </w:tr>
    </w:tbl>
    <w:p w:rsidR="00D156E5" w:rsidRDefault="00D156E5">
      <w:pPr>
        <w:spacing w:after="219" w:line="1" w:lineRule="exact"/>
      </w:pPr>
    </w:p>
    <w:p w:rsidR="00D156E5" w:rsidRDefault="00EF305E">
      <w:pPr>
        <w:pStyle w:val="Zkladntext1"/>
        <w:shd w:val="clear" w:color="auto" w:fill="auto"/>
      </w:pPr>
      <w:r>
        <w:t>Položky</w:t>
      </w:r>
    </w:p>
    <w:tbl>
      <w:tblPr>
        <w:tblOverlap w:val="never"/>
        <w:tblW w:w="1368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1303"/>
        <w:gridCol w:w="1443"/>
        <w:gridCol w:w="648"/>
        <w:gridCol w:w="811"/>
        <w:gridCol w:w="3498"/>
        <w:gridCol w:w="1756"/>
        <w:gridCol w:w="2378"/>
      </w:tblGrid>
      <w:tr w:rsidR="00D156E5" w:rsidTr="00B5497A">
        <w:trPr>
          <w:gridAfter w:val="3"/>
          <w:wAfter w:w="7632" w:type="dxa"/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D156E5" w:rsidTr="00B5497A">
        <w:trPr>
          <w:gridAfter w:val="3"/>
          <w:wAfter w:w="7632" w:type="dxa"/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D156E5" w:rsidTr="00B5497A">
        <w:trPr>
          <w:gridAfter w:val="3"/>
          <w:wAfter w:w="7632" w:type="dxa"/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  <w:jc w:val="both"/>
            </w:pPr>
            <w:r>
              <w:t>1</w:t>
            </w:r>
          </w:p>
        </w:tc>
      </w:tr>
      <w:tr w:rsidR="00D156E5" w:rsidTr="00B5497A">
        <w:trPr>
          <w:gridAfter w:val="3"/>
          <w:wAfter w:w="7632" w:type="dxa"/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D156E5" w:rsidTr="00B5497A">
        <w:trPr>
          <w:gridAfter w:val="3"/>
          <w:wAfter w:w="7632" w:type="dxa"/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  <w:jc w:val="both"/>
            </w:pPr>
            <w:r>
              <w:t>8</w:t>
            </w:r>
          </w:p>
        </w:tc>
      </w:tr>
      <w:tr w:rsidR="00D156E5" w:rsidTr="00B5497A">
        <w:trPr>
          <w:gridAfter w:val="3"/>
          <w:wAfter w:w="7632" w:type="dxa"/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  <w:jc w:val="both"/>
            </w:pPr>
            <w:r>
              <w:t>3</w:t>
            </w:r>
          </w:p>
        </w:tc>
      </w:tr>
      <w:tr w:rsidR="00D156E5" w:rsidTr="00B5497A">
        <w:trPr>
          <w:gridAfter w:val="3"/>
          <w:wAfter w:w="7632" w:type="dxa"/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580"/>
            </w:pPr>
            <w:r>
              <w:t>10</w:t>
            </w:r>
          </w:p>
        </w:tc>
      </w:tr>
      <w:tr w:rsidR="00D156E5" w:rsidTr="00B5497A">
        <w:trPr>
          <w:gridAfter w:val="3"/>
          <w:wAfter w:w="7632" w:type="dxa"/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156E5" w:rsidRDefault="00EF305E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EF305E" w:rsidTr="00B5497A">
        <w:trPr>
          <w:gridAfter w:val="3"/>
          <w:wAfter w:w="7632" w:type="dxa"/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  <w:jc w:val="both"/>
            </w:pP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</w:tc>
        <w:tc>
          <w:tcPr>
            <w:tcW w:w="648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  <w:ind w:firstLine="660"/>
            </w:pPr>
          </w:p>
        </w:tc>
      </w:tr>
      <w:tr w:rsidR="00EF305E" w:rsidTr="00B5497A">
        <w:trPr>
          <w:gridAfter w:val="3"/>
          <w:wAfter w:w="7632" w:type="dxa"/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  <w:p w:rsidR="00B5497A" w:rsidRDefault="00B5497A">
            <w:pPr>
              <w:pStyle w:val="Jin0"/>
              <w:shd w:val="clear" w:color="auto" w:fill="auto"/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  <w:jc w:val="both"/>
            </w:pPr>
          </w:p>
        </w:tc>
        <w:tc>
          <w:tcPr>
            <w:tcW w:w="2746" w:type="dxa"/>
            <w:gridSpan w:val="2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</w:tc>
        <w:tc>
          <w:tcPr>
            <w:tcW w:w="648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EF305E" w:rsidRDefault="00EF305E">
            <w:pPr>
              <w:pStyle w:val="Jin0"/>
              <w:shd w:val="clear" w:color="auto" w:fill="auto"/>
              <w:ind w:firstLine="660"/>
            </w:pPr>
          </w:p>
        </w:tc>
      </w:tr>
      <w:tr w:rsidR="00B5497A" w:rsidRPr="00B5497A" w:rsidTr="00B5497A">
        <w:tblPrEx>
          <w:shd w:val="clear" w:color="auto" w:fill="F5F5F5"/>
          <w:tblCellMar>
            <w:left w:w="0" w:type="dxa"/>
            <w:right w:w="0" w:type="dxa"/>
          </w:tblCellMar>
        </w:tblPrEx>
        <w:trPr>
          <w:gridAfter w:val="1"/>
          <w:wAfter w:w="2378" w:type="dxa"/>
        </w:trPr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 xml:space="preserve">Siemens </w:t>
            </w:r>
            <w:proofErr w:type="spellStart"/>
            <w:r w:rsidRPr="00B5497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Healthcare</w:t>
            </w:r>
            <w:proofErr w:type="spellEnd"/>
            <w:r w:rsidRPr="00B5497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, s.r.o.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bookmarkStart w:id="0" w:name="_GoBack"/>
            <w:r w:rsidRPr="00B5497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04179960</w:t>
            </w:r>
            <w:bookmarkEnd w:id="0"/>
          </w:p>
        </w:tc>
      </w:tr>
      <w:tr w:rsidR="00B5497A" w:rsidRPr="00B5497A" w:rsidTr="00B5497A">
        <w:tblPrEx>
          <w:shd w:val="clear" w:color="auto" w:fill="F5F5F5"/>
          <w:tblCellMar>
            <w:left w:w="0" w:type="dxa"/>
            <w:right w:w="0" w:type="dxa"/>
          </w:tblCellMar>
        </w:tblPrEx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Spisová značka: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C 243166 vedená u Městského soudu v Praze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18. června 2015</w:t>
            </w:r>
          </w:p>
        </w:tc>
      </w:tr>
      <w:tr w:rsidR="00B5497A" w:rsidRPr="00B5497A" w:rsidTr="00B5497A">
        <w:tblPrEx>
          <w:shd w:val="clear" w:color="auto" w:fill="F5F5F5"/>
          <w:tblCellMar>
            <w:left w:w="0" w:type="dxa"/>
            <w:right w:w="0" w:type="dxa"/>
          </w:tblCellMar>
        </w:tblPrEx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10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B5497A" w:rsidRPr="00B5497A" w:rsidRDefault="00B5497A" w:rsidP="00B5497A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B5497A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Budějovická 779/3b, Michle, 140 00 Praha 4</w:t>
            </w:r>
          </w:p>
        </w:tc>
      </w:tr>
    </w:tbl>
    <w:p w:rsidR="00B5497A" w:rsidRDefault="00B5497A" w:rsidP="00EF305E">
      <w:pPr>
        <w:pStyle w:val="Zkladntext30"/>
        <w:shd w:val="clear" w:color="auto" w:fill="auto"/>
        <w:ind w:left="0"/>
      </w:pPr>
    </w:p>
    <w:p w:rsidR="00D156E5" w:rsidRDefault="00EF305E" w:rsidP="00EF305E">
      <w:pPr>
        <w:pStyle w:val="Zkladntext30"/>
        <w:shd w:val="clear" w:color="auto" w:fill="auto"/>
        <w:ind w:left="0"/>
      </w:pPr>
      <w:r>
        <w:t>Strana 1/1</w:t>
      </w:r>
    </w:p>
    <w:sectPr w:rsidR="00D156E5">
      <w:pgSz w:w="11900" w:h="16840"/>
      <w:pgMar w:top="956" w:right="2095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BE" w:rsidRDefault="00EF305E">
      <w:r>
        <w:separator/>
      </w:r>
    </w:p>
  </w:endnote>
  <w:endnote w:type="continuationSeparator" w:id="0">
    <w:p w:rsidR="00624EBE" w:rsidRDefault="00EF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E5" w:rsidRDefault="00D156E5"/>
  </w:footnote>
  <w:footnote w:type="continuationSeparator" w:id="0">
    <w:p w:rsidR="00D156E5" w:rsidRDefault="00D156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56E5"/>
    <w:rsid w:val="00624EBE"/>
    <w:rsid w:val="00B5497A"/>
    <w:rsid w:val="00D156E5"/>
    <w:rsid w:val="00E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8540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B5497A"/>
    <w:rPr>
      <w:b/>
      <w:bCs/>
    </w:rPr>
  </w:style>
  <w:style w:type="character" w:customStyle="1" w:styleId="nowrap">
    <w:name w:val="nowrap"/>
    <w:basedOn w:val="Standardnpsmoodstavce"/>
    <w:rsid w:val="00B5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ind w:left="8540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B5497A"/>
    <w:rPr>
      <w:b/>
      <w:bCs/>
    </w:rPr>
  </w:style>
  <w:style w:type="character" w:customStyle="1" w:styleId="nowrap">
    <w:name w:val="nowrap"/>
    <w:basedOn w:val="Standardnpsmoodstavce"/>
    <w:rsid w:val="00B5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2023-05-17T10:38:00Z</dcterms:created>
  <dcterms:modified xsi:type="dcterms:W3CDTF">2023-05-17T10:47:00Z</dcterms:modified>
</cp:coreProperties>
</file>