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0F" w:rsidRDefault="00A07D0F" w:rsidP="00485A1C">
      <w:pPr>
        <w:pStyle w:val="Bezmezer"/>
        <w:tabs>
          <w:tab w:val="left" w:pos="1134"/>
        </w:tabs>
        <w:jc w:val="center"/>
      </w:pPr>
    </w:p>
    <w:p w:rsidR="00092359" w:rsidRDefault="00133A02" w:rsidP="00092359">
      <w:pPr>
        <w:pStyle w:val="Bezmezer"/>
        <w:tabs>
          <w:tab w:val="left" w:pos="1134"/>
        </w:tabs>
        <w:rPr>
          <w:b/>
        </w:rPr>
      </w:pPr>
      <w:r>
        <w:t>Objednatel:</w:t>
      </w:r>
      <w:r w:rsidR="00092359">
        <w:tab/>
      </w:r>
      <w:r w:rsidR="00092359" w:rsidRPr="00092359">
        <w:rPr>
          <w:b/>
        </w:rPr>
        <w:t>P</w:t>
      </w:r>
      <w:r w:rsidRPr="00A3646C">
        <w:rPr>
          <w:b/>
        </w:rPr>
        <w:t>sychiatrická léčebna Šternberk</w:t>
      </w:r>
    </w:p>
    <w:p w:rsidR="00092359" w:rsidRDefault="00092359" w:rsidP="00092359">
      <w:pPr>
        <w:pStyle w:val="Bezmezer"/>
        <w:tabs>
          <w:tab w:val="left" w:pos="1134"/>
        </w:tabs>
      </w:pPr>
      <w:r>
        <w:rPr>
          <w:b/>
        </w:rPr>
        <w:tab/>
      </w:r>
      <w:r w:rsidR="00133A02">
        <w:t>Olomoucká   1848/173</w:t>
      </w:r>
    </w:p>
    <w:p w:rsidR="00092359" w:rsidRDefault="00092359" w:rsidP="001E44E5">
      <w:pPr>
        <w:pStyle w:val="Bezmezer"/>
        <w:tabs>
          <w:tab w:val="left" w:pos="1134"/>
        </w:tabs>
      </w:pPr>
      <w:r>
        <w:tab/>
      </w:r>
      <w:r w:rsidR="00133A02">
        <w:t>785 01  Šternberk</w:t>
      </w:r>
    </w:p>
    <w:p w:rsidR="00133A02" w:rsidRDefault="00092359" w:rsidP="00092359">
      <w:pPr>
        <w:pStyle w:val="Bezmezer"/>
        <w:tabs>
          <w:tab w:val="left" w:pos="1134"/>
        </w:tabs>
      </w:pPr>
      <w:r>
        <w:tab/>
      </w:r>
      <w:r w:rsidR="008E48D4">
        <w:t>IČ: 00843954</w:t>
      </w:r>
      <w:r>
        <w:t>;</w:t>
      </w:r>
      <w:r w:rsidR="00133A02">
        <w:t xml:space="preserve"> DIČ: CZ00843954</w:t>
      </w:r>
    </w:p>
    <w:p w:rsidR="005E6761" w:rsidRDefault="005E6761" w:rsidP="00092359">
      <w:pPr>
        <w:pStyle w:val="Bezmezer"/>
        <w:tabs>
          <w:tab w:val="left" w:pos="1134"/>
        </w:tabs>
      </w:pPr>
    </w:p>
    <w:p w:rsidR="00B97AF0" w:rsidRPr="00B97AF0" w:rsidRDefault="008219AA" w:rsidP="00B97AF0">
      <w:pPr>
        <w:pStyle w:val="Bezmezer"/>
        <w:tabs>
          <w:tab w:val="left" w:pos="1134"/>
        </w:tabs>
        <w:rPr>
          <w:b/>
        </w:rPr>
      </w:pPr>
      <w:r>
        <w:t>Dodavatel:</w:t>
      </w:r>
      <w:r w:rsidR="008131D7">
        <w:t xml:space="preserve">   </w:t>
      </w:r>
      <w:r w:rsidR="002B6A59">
        <w:rPr>
          <w:b/>
        </w:rPr>
        <w:t xml:space="preserve">Online – </w:t>
      </w:r>
      <w:proofErr w:type="spellStart"/>
      <w:r w:rsidR="002B6A59">
        <w:rPr>
          <w:b/>
        </w:rPr>
        <w:t>olin</w:t>
      </w:r>
      <w:proofErr w:type="spellEnd"/>
      <w:r w:rsidR="002B6A59">
        <w:rPr>
          <w:b/>
        </w:rPr>
        <w:t xml:space="preserve"> s.r.o.</w:t>
      </w:r>
    </w:p>
    <w:p w:rsidR="00B97AF0" w:rsidRPr="00B97AF0" w:rsidRDefault="00B97AF0" w:rsidP="00B97AF0">
      <w:pPr>
        <w:pStyle w:val="Bezmezer"/>
        <w:tabs>
          <w:tab w:val="left" w:pos="1134"/>
        </w:tabs>
      </w:pPr>
      <w:r>
        <w:rPr>
          <w:b/>
        </w:rPr>
        <w:tab/>
      </w:r>
      <w:r w:rsidR="002B6A59">
        <w:t>Litovelská 2510/12</w:t>
      </w:r>
      <w:r w:rsidRPr="00B97AF0">
        <w:t xml:space="preserve"> </w:t>
      </w:r>
    </w:p>
    <w:p w:rsidR="00B97AF0" w:rsidRPr="00B97AF0" w:rsidRDefault="002B6A59" w:rsidP="00B97AF0">
      <w:pPr>
        <w:pStyle w:val="Bezmezer"/>
        <w:tabs>
          <w:tab w:val="left" w:pos="1134"/>
        </w:tabs>
      </w:pPr>
      <w:r>
        <w:tab/>
        <w:t>785 01 Šternberk</w:t>
      </w:r>
    </w:p>
    <w:p w:rsidR="00B97AF0" w:rsidRPr="00B97AF0" w:rsidRDefault="00B97AF0" w:rsidP="00B97AF0">
      <w:pPr>
        <w:pStyle w:val="Bezmezer"/>
        <w:tabs>
          <w:tab w:val="left" w:pos="1134"/>
        </w:tabs>
      </w:pPr>
      <w:r w:rsidRPr="00B97AF0">
        <w:tab/>
        <w:t xml:space="preserve">IČ  : </w:t>
      </w:r>
      <w:r w:rsidR="002B6A59">
        <w:t>02160021</w:t>
      </w:r>
      <w:r w:rsidRPr="00B97AF0">
        <w:t xml:space="preserve">, </w:t>
      </w:r>
      <w:proofErr w:type="gramStart"/>
      <w:r w:rsidRPr="00B97AF0">
        <w:t xml:space="preserve">DIČ : </w:t>
      </w:r>
      <w:r w:rsidR="002B6A59">
        <w:t>CZ02160021</w:t>
      </w:r>
      <w:proofErr w:type="gramEnd"/>
    </w:p>
    <w:p w:rsidR="00A7193B" w:rsidRPr="00B97AF0" w:rsidRDefault="00A7193B" w:rsidP="00B97AF0">
      <w:pPr>
        <w:pStyle w:val="Bezmezer"/>
        <w:tabs>
          <w:tab w:val="left" w:pos="1134"/>
        </w:tabs>
        <w:rPr>
          <w:sz w:val="14"/>
        </w:rPr>
      </w:pPr>
    </w:p>
    <w:p w:rsidR="008219AA" w:rsidRDefault="008219AA">
      <w:r>
        <w:t>Věc:</w:t>
      </w:r>
      <w:r w:rsidR="00C042CC">
        <w:t xml:space="preserve"> </w:t>
      </w:r>
      <w:r>
        <w:t xml:space="preserve"> </w:t>
      </w:r>
      <w:r w:rsidR="00646737">
        <w:rPr>
          <w:b/>
          <w:sz w:val="28"/>
          <w:szCs w:val="28"/>
        </w:rPr>
        <w:t>Objednávka</w:t>
      </w:r>
    </w:p>
    <w:p w:rsidR="00775458" w:rsidRDefault="00775458" w:rsidP="0077545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základě provedeného průzkumu trhu a Vámi podané nabídky ze dne 9. 5. 2023 </w:t>
      </w:r>
      <w:r w:rsidR="006E096B" w:rsidRPr="00A6352E">
        <w:rPr>
          <w:rFonts w:asciiTheme="minorHAnsi" w:hAnsiTheme="minorHAnsi" w:cstheme="minorHAnsi"/>
          <w:sz w:val="20"/>
          <w:szCs w:val="20"/>
        </w:rPr>
        <w:t>u V</w:t>
      </w:r>
      <w:r w:rsidR="004E5FFF" w:rsidRPr="00A6352E">
        <w:rPr>
          <w:rFonts w:asciiTheme="minorHAnsi" w:hAnsiTheme="minorHAnsi" w:cstheme="minorHAnsi"/>
          <w:sz w:val="20"/>
          <w:szCs w:val="20"/>
        </w:rPr>
        <w:t>ás</w:t>
      </w:r>
      <w:r>
        <w:rPr>
          <w:rFonts w:asciiTheme="minorHAnsi" w:hAnsiTheme="minorHAnsi" w:cstheme="minorHAnsi"/>
          <w:sz w:val="20"/>
          <w:szCs w:val="20"/>
        </w:rPr>
        <w:t xml:space="preserve"> objednáváme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</w:t>
      </w:r>
      <w:r w:rsidR="002B6A59" w:rsidRPr="00A6352E">
        <w:rPr>
          <w:rFonts w:asciiTheme="minorHAnsi" w:hAnsiTheme="minorHAnsi" w:cstheme="minorHAnsi"/>
          <w:sz w:val="20"/>
          <w:szCs w:val="20"/>
        </w:rPr>
        <w:t>provedení opravy nevyhovujícího</w:t>
      </w:r>
      <w:r w:rsidR="00A6352E" w:rsidRPr="00A6352E">
        <w:rPr>
          <w:rFonts w:asciiTheme="minorHAnsi" w:hAnsiTheme="minorHAnsi" w:cstheme="minorHAnsi"/>
          <w:sz w:val="20"/>
          <w:szCs w:val="20"/>
        </w:rPr>
        <w:t xml:space="preserve"> zemního odporu</w:t>
      </w:r>
      <w:r w:rsidR="002B6A59" w:rsidRPr="00A6352E">
        <w:rPr>
          <w:rFonts w:asciiTheme="minorHAnsi" w:hAnsiTheme="minorHAnsi" w:cstheme="minorHAnsi"/>
          <w:sz w:val="20"/>
          <w:szCs w:val="20"/>
        </w:rPr>
        <w:t xml:space="preserve"> objektu odd.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B6A59" w:rsidRPr="00A6352E">
        <w:rPr>
          <w:rFonts w:asciiTheme="minorHAnsi" w:hAnsiTheme="minorHAnsi" w:cstheme="minorHAnsi"/>
          <w:sz w:val="20"/>
          <w:szCs w:val="20"/>
        </w:rPr>
        <w:t>11</w:t>
      </w:r>
      <w:r>
        <w:rPr>
          <w:rFonts w:asciiTheme="minorHAnsi" w:hAnsiTheme="minorHAnsi" w:cstheme="minorHAnsi"/>
          <w:sz w:val="20"/>
          <w:szCs w:val="20"/>
        </w:rPr>
        <w:t>,</w:t>
      </w:r>
      <w:r w:rsidR="002B6A59" w:rsidRPr="00A6352E">
        <w:rPr>
          <w:rFonts w:asciiTheme="minorHAnsi" w:hAnsiTheme="minorHAnsi" w:cstheme="minorHAnsi"/>
          <w:sz w:val="20"/>
          <w:szCs w:val="20"/>
        </w:rPr>
        <w:t xml:space="preserve"> spočívající v provedení výkopu pro uložení </w:t>
      </w:r>
      <w:proofErr w:type="spellStart"/>
      <w:r w:rsidR="002B6A59" w:rsidRPr="00A6352E">
        <w:rPr>
          <w:rFonts w:asciiTheme="minorHAnsi" w:hAnsiTheme="minorHAnsi" w:cstheme="minorHAnsi"/>
          <w:sz w:val="20"/>
          <w:szCs w:val="20"/>
        </w:rPr>
        <w:t>FeZN</w:t>
      </w:r>
      <w:proofErr w:type="spellEnd"/>
      <w:r w:rsidR="002B6A59" w:rsidRPr="00A6352E">
        <w:rPr>
          <w:rFonts w:asciiTheme="minorHAnsi" w:hAnsiTheme="minorHAnsi" w:cstheme="minorHAnsi"/>
          <w:sz w:val="20"/>
          <w:szCs w:val="20"/>
        </w:rPr>
        <w:t xml:space="preserve"> pásku s odbočkami na jednotlivé svody</w:t>
      </w:r>
      <w:r>
        <w:rPr>
          <w:rFonts w:asciiTheme="minorHAnsi" w:hAnsiTheme="minorHAnsi" w:cstheme="minorHAnsi"/>
          <w:sz w:val="20"/>
          <w:szCs w:val="20"/>
        </w:rPr>
        <w:t xml:space="preserve"> hromosvodu</w:t>
      </w:r>
      <w:r w:rsidR="002B6A59" w:rsidRPr="00A6352E">
        <w:rPr>
          <w:rFonts w:asciiTheme="minorHAnsi" w:hAnsiTheme="minorHAnsi" w:cstheme="minorHAnsi"/>
          <w:sz w:val="20"/>
          <w:szCs w:val="20"/>
        </w:rPr>
        <w:t xml:space="preserve">. Při rozebrání dlažby a </w:t>
      </w:r>
      <w:proofErr w:type="spellStart"/>
      <w:r w:rsidR="002B6A59" w:rsidRPr="00A6352E">
        <w:rPr>
          <w:rFonts w:asciiTheme="minorHAnsi" w:hAnsiTheme="minorHAnsi" w:cstheme="minorHAnsi"/>
          <w:sz w:val="20"/>
          <w:szCs w:val="20"/>
        </w:rPr>
        <w:t>přídlažby</w:t>
      </w:r>
      <w:proofErr w:type="spellEnd"/>
      <w:r w:rsidR="002B6A59" w:rsidRPr="00A6352E">
        <w:rPr>
          <w:rFonts w:asciiTheme="minorHAnsi" w:hAnsiTheme="minorHAnsi" w:cstheme="minorHAnsi"/>
          <w:sz w:val="20"/>
          <w:szCs w:val="20"/>
        </w:rPr>
        <w:t>, včetně provedených výkopů</w:t>
      </w:r>
      <w:r>
        <w:rPr>
          <w:rFonts w:asciiTheme="minorHAnsi" w:hAnsiTheme="minorHAnsi" w:cstheme="minorHAnsi"/>
          <w:sz w:val="20"/>
          <w:szCs w:val="20"/>
        </w:rPr>
        <w:t>,</w:t>
      </w:r>
      <w:r w:rsidR="002B6A59" w:rsidRPr="00A6352E">
        <w:rPr>
          <w:rFonts w:asciiTheme="minorHAnsi" w:hAnsiTheme="minorHAnsi" w:cstheme="minorHAnsi"/>
          <w:sz w:val="20"/>
          <w:szCs w:val="20"/>
        </w:rPr>
        <w:t xml:space="preserve"> budou rozebrané konstrukce a výkop zapraveny do původního stavu.</w:t>
      </w:r>
      <w:r w:rsidR="00A6352E" w:rsidRPr="00A6352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C4EF3" w:rsidRPr="00775458" w:rsidRDefault="00646737" w:rsidP="00775458">
      <w:pPr>
        <w:jc w:val="both"/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Cena</w:t>
      </w:r>
      <w:r w:rsidR="00775458">
        <w:rPr>
          <w:rFonts w:asciiTheme="minorHAnsi" w:hAnsiTheme="minorHAnsi" w:cstheme="minorHAnsi"/>
          <w:sz w:val="20"/>
          <w:szCs w:val="20"/>
        </w:rPr>
        <w:t xml:space="preserve"> za dílo</w:t>
      </w:r>
      <w:r w:rsidRPr="00A6352E">
        <w:rPr>
          <w:rFonts w:asciiTheme="minorHAnsi" w:hAnsiTheme="minorHAnsi" w:cstheme="minorHAnsi"/>
          <w:sz w:val="20"/>
          <w:szCs w:val="20"/>
        </w:rPr>
        <w:t>: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8F08E5">
        <w:rPr>
          <w:rFonts w:asciiTheme="minorHAnsi" w:hAnsiTheme="minorHAnsi" w:cstheme="minorHAnsi"/>
          <w:sz w:val="20"/>
          <w:szCs w:val="20"/>
        </w:rPr>
        <w:tab/>
      </w:r>
      <w:r w:rsidR="00A6352E" w:rsidRPr="00A6352E">
        <w:rPr>
          <w:rFonts w:asciiTheme="minorHAnsi" w:hAnsiTheme="minorHAnsi" w:cstheme="minorHAnsi"/>
          <w:sz w:val="20"/>
          <w:szCs w:val="20"/>
        </w:rPr>
        <w:t>111 935,30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Kč</w:t>
      </w:r>
      <w:r w:rsidR="00A6352E" w:rsidRPr="00A6352E">
        <w:rPr>
          <w:rFonts w:asciiTheme="minorHAnsi" w:hAnsiTheme="minorHAnsi" w:cstheme="minorHAnsi"/>
          <w:sz w:val="20"/>
          <w:szCs w:val="20"/>
        </w:rPr>
        <w:t xml:space="preserve"> bez DPH, 135 441,80 Kč vč. DPH</w:t>
      </w:r>
      <w:r w:rsidR="004E5FFF" w:rsidRPr="00A6352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46737" w:rsidRPr="00775458" w:rsidRDefault="00646737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Termín:</w:t>
      </w:r>
      <w:r w:rsidR="00B97AF0" w:rsidRPr="00A6352E">
        <w:rPr>
          <w:rFonts w:asciiTheme="minorHAnsi" w:hAnsiTheme="minorHAnsi" w:cstheme="minorHAnsi"/>
          <w:sz w:val="20"/>
          <w:szCs w:val="20"/>
        </w:rPr>
        <w:tab/>
      </w:r>
      <w:r w:rsidRPr="00A6352E">
        <w:rPr>
          <w:rFonts w:asciiTheme="minorHAnsi" w:hAnsiTheme="minorHAnsi" w:cstheme="minorHAnsi"/>
          <w:sz w:val="20"/>
          <w:szCs w:val="20"/>
        </w:rPr>
        <w:t xml:space="preserve"> 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A6352E">
        <w:rPr>
          <w:rFonts w:asciiTheme="minorHAnsi" w:hAnsiTheme="minorHAnsi" w:cstheme="minorHAnsi"/>
          <w:sz w:val="20"/>
          <w:szCs w:val="20"/>
        </w:rPr>
        <w:tab/>
      </w:r>
      <w:r w:rsidR="00A6352E" w:rsidRPr="00775458">
        <w:rPr>
          <w:rFonts w:asciiTheme="minorHAnsi" w:hAnsiTheme="minorHAnsi" w:cstheme="minorHAnsi"/>
          <w:b/>
          <w:sz w:val="20"/>
          <w:szCs w:val="20"/>
        </w:rPr>
        <w:t>do 31.</w:t>
      </w:r>
      <w:r w:rsidR="007754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352E" w:rsidRPr="00775458">
        <w:rPr>
          <w:rFonts w:asciiTheme="minorHAnsi" w:hAnsiTheme="minorHAnsi" w:cstheme="minorHAnsi"/>
          <w:b/>
          <w:sz w:val="20"/>
          <w:szCs w:val="20"/>
        </w:rPr>
        <w:t>5.</w:t>
      </w:r>
      <w:r w:rsidR="0077545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6352E" w:rsidRPr="00775458">
        <w:rPr>
          <w:rFonts w:asciiTheme="minorHAnsi" w:hAnsiTheme="minorHAnsi" w:cstheme="minorHAnsi"/>
          <w:b/>
          <w:sz w:val="20"/>
          <w:szCs w:val="20"/>
        </w:rPr>
        <w:t>2023</w:t>
      </w:r>
      <w:r w:rsidR="00B359DF" w:rsidRPr="0077545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97AF0" w:rsidRPr="00A6352E" w:rsidRDefault="00646737" w:rsidP="00646737">
      <w:pPr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Místo:</w:t>
      </w:r>
      <w:r w:rsidRPr="00A6352E">
        <w:rPr>
          <w:rFonts w:asciiTheme="minorHAnsi" w:hAnsiTheme="minorHAnsi" w:cstheme="minorHAnsi"/>
          <w:sz w:val="20"/>
          <w:szCs w:val="20"/>
        </w:rPr>
        <w:tab/>
      </w:r>
      <w:r w:rsidR="00C116EA" w:rsidRPr="00A6352E">
        <w:rPr>
          <w:rFonts w:asciiTheme="minorHAnsi" w:hAnsiTheme="minorHAnsi" w:cstheme="minorHAnsi"/>
          <w:sz w:val="20"/>
          <w:szCs w:val="20"/>
        </w:rPr>
        <w:tab/>
      </w:r>
      <w:r w:rsidR="00B97AF0" w:rsidRPr="00A6352E">
        <w:rPr>
          <w:rFonts w:asciiTheme="minorHAnsi" w:hAnsiTheme="minorHAnsi" w:cstheme="minorHAnsi"/>
          <w:sz w:val="20"/>
          <w:szCs w:val="20"/>
        </w:rPr>
        <w:tab/>
        <w:t>Areál PL Šternberk</w:t>
      </w:r>
      <w:r w:rsidR="00257AA9" w:rsidRPr="00A6352E">
        <w:rPr>
          <w:rFonts w:asciiTheme="minorHAnsi" w:hAnsiTheme="minorHAnsi" w:cstheme="minorHAnsi"/>
          <w:sz w:val="20"/>
          <w:szCs w:val="20"/>
        </w:rPr>
        <w:t xml:space="preserve"> – </w:t>
      </w:r>
      <w:r w:rsidR="00775458">
        <w:rPr>
          <w:rFonts w:asciiTheme="minorHAnsi" w:hAnsiTheme="minorHAnsi" w:cstheme="minorHAnsi"/>
          <w:sz w:val="20"/>
          <w:szCs w:val="20"/>
        </w:rPr>
        <w:t xml:space="preserve">objekt </w:t>
      </w:r>
      <w:proofErr w:type="gramStart"/>
      <w:r w:rsidR="00775458">
        <w:rPr>
          <w:rFonts w:asciiTheme="minorHAnsi" w:hAnsiTheme="minorHAnsi" w:cstheme="minorHAnsi"/>
          <w:sz w:val="20"/>
          <w:szCs w:val="20"/>
        </w:rPr>
        <w:t>odd.</w:t>
      </w:r>
      <w:r w:rsidR="00A6352E" w:rsidRPr="00A6352E">
        <w:rPr>
          <w:rFonts w:asciiTheme="minorHAnsi" w:hAnsiTheme="minorHAnsi" w:cstheme="minorHAnsi"/>
          <w:sz w:val="20"/>
          <w:szCs w:val="20"/>
        </w:rPr>
        <w:t>11</w:t>
      </w:r>
      <w:proofErr w:type="gramEnd"/>
    </w:p>
    <w:p w:rsidR="00646737" w:rsidRPr="00A6352E" w:rsidRDefault="00775458" w:rsidP="006467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Dílo</w:t>
      </w:r>
      <w:r w:rsidR="00C116EA" w:rsidRPr="00A6352E">
        <w:rPr>
          <w:rFonts w:asciiTheme="minorHAnsi" w:hAnsiTheme="minorHAnsi" w:cstheme="minorHAnsi"/>
          <w:sz w:val="20"/>
          <w:szCs w:val="20"/>
        </w:rPr>
        <w:t xml:space="preserve"> převezme</w:t>
      </w:r>
      <w:r w:rsidR="00646737" w:rsidRPr="00A6352E"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tab/>
      </w:r>
      <w:r w:rsidR="00646737" w:rsidRPr="00A6352E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="00862324">
        <w:rPr>
          <w:rFonts w:asciiTheme="minorHAnsi" w:hAnsiTheme="minorHAnsi" w:cstheme="minorHAnsi"/>
          <w:sz w:val="20"/>
          <w:szCs w:val="20"/>
        </w:rPr>
        <w:t>xxxxxxx</w:t>
      </w:r>
      <w:proofErr w:type="spellEnd"/>
    </w:p>
    <w:p w:rsidR="00775458" w:rsidRDefault="00646737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b/>
          <w:sz w:val="20"/>
          <w:szCs w:val="20"/>
        </w:rPr>
        <w:t>Splatnost faktury</w:t>
      </w:r>
      <w:r w:rsidR="00775458">
        <w:rPr>
          <w:rFonts w:asciiTheme="minorHAnsi" w:hAnsiTheme="minorHAnsi" w:cstheme="minorHAnsi"/>
          <w:b/>
          <w:sz w:val="20"/>
          <w:szCs w:val="20"/>
        </w:rPr>
        <w:t>:</w:t>
      </w:r>
      <w:r w:rsidRPr="00A6352E">
        <w:rPr>
          <w:rFonts w:asciiTheme="minorHAnsi" w:hAnsiTheme="minorHAnsi" w:cstheme="minorHAnsi"/>
          <w:b/>
          <w:sz w:val="20"/>
          <w:szCs w:val="20"/>
        </w:rPr>
        <w:t xml:space="preserve"> 30 dní</w:t>
      </w:r>
      <w:r w:rsidR="00775458">
        <w:rPr>
          <w:rFonts w:asciiTheme="minorHAnsi" w:hAnsiTheme="minorHAnsi" w:cstheme="minorHAnsi"/>
          <w:b/>
          <w:sz w:val="20"/>
          <w:szCs w:val="20"/>
        </w:rPr>
        <w:t xml:space="preserve"> od doruč</w:t>
      </w:r>
      <w:r w:rsidR="00862324">
        <w:rPr>
          <w:rFonts w:asciiTheme="minorHAnsi" w:hAnsiTheme="minorHAnsi" w:cstheme="minorHAnsi"/>
          <w:b/>
          <w:sz w:val="20"/>
          <w:szCs w:val="20"/>
        </w:rPr>
        <w:t>e</w:t>
      </w:r>
      <w:r w:rsidR="00775458">
        <w:rPr>
          <w:rFonts w:asciiTheme="minorHAnsi" w:hAnsiTheme="minorHAnsi" w:cstheme="minorHAnsi"/>
          <w:b/>
          <w:sz w:val="20"/>
          <w:szCs w:val="20"/>
        </w:rPr>
        <w:t>ní do sídla objednatele</w:t>
      </w:r>
    </w:p>
    <w:p w:rsidR="00A6352E" w:rsidRDefault="00A6352E" w:rsidP="00646737">
      <w:pPr>
        <w:rPr>
          <w:rFonts w:asciiTheme="minorHAnsi" w:hAnsiTheme="minorHAnsi" w:cstheme="minorHAnsi"/>
          <w:b/>
          <w:sz w:val="20"/>
          <w:szCs w:val="20"/>
        </w:rPr>
      </w:pPr>
      <w:r w:rsidRPr="00A6352E">
        <w:rPr>
          <w:rFonts w:asciiTheme="minorHAnsi" w:hAnsiTheme="minorHAnsi" w:cstheme="minorHAnsi"/>
          <w:b/>
          <w:sz w:val="20"/>
          <w:szCs w:val="20"/>
        </w:rPr>
        <w:t>Délka záruky</w:t>
      </w:r>
      <w:r w:rsidR="00775458">
        <w:rPr>
          <w:rFonts w:asciiTheme="minorHAnsi" w:hAnsiTheme="minorHAnsi" w:cstheme="minorHAnsi"/>
          <w:b/>
          <w:sz w:val="20"/>
          <w:szCs w:val="20"/>
        </w:rPr>
        <w:t>:</w:t>
      </w:r>
      <w:r w:rsidRPr="00A635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75458">
        <w:rPr>
          <w:rFonts w:asciiTheme="minorHAnsi" w:hAnsiTheme="minorHAnsi" w:cstheme="minorHAnsi"/>
          <w:b/>
          <w:sz w:val="20"/>
          <w:szCs w:val="20"/>
        </w:rPr>
        <w:t>36</w:t>
      </w:r>
      <w:r w:rsidRPr="00A6352E">
        <w:rPr>
          <w:rFonts w:asciiTheme="minorHAnsi" w:hAnsiTheme="minorHAnsi" w:cstheme="minorHAnsi"/>
          <w:b/>
          <w:sz w:val="20"/>
          <w:szCs w:val="20"/>
        </w:rPr>
        <w:t xml:space="preserve"> měsíců</w:t>
      </w:r>
    </w:p>
    <w:p w:rsidR="00A6352E" w:rsidRPr="00A6352E" w:rsidRDefault="00A6352E" w:rsidP="00A6352E">
      <w:pPr>
        <w:pStyle w:val="Zkladntext"/>
        <w:spacing w:line="276" w:lineRule="auto"/>
        <w:jc w:val="both"/>
        <w:rPr>
          <w:rFonts w:ascii="Calibri" w:eastAsia="Calibri" w:hAnsi="Calibri" w:cs="Calibri"/>
          <w:color w:val="auto"/>
          <w:sz w:val="20"/>
          <w:szCs w:val="22"/>
          <w:lang w:eastAsia="en-US"/>
        </w:rPr>
      </w:pPr>
      <w:r w:rsidRPr="00A6352E">
        <w:rPr>
          <w:rFonts w:ascii="Calibri" w:eastAsia="Calibri" w:hAnsi="Calibri" w:cs="Calibri"/>
          <w:color w:val="auto"/>
          <w:sz w:val="20"/>
          <w:szCs w:val="22"/>
          <w:lang w:eastAsia="en-US"/>
        </w:rPr>
        <w:t>Plnění dle této objednávky je v režimu přenesené daňové povinnosti podle § 92e zákona č. 235/2004  Sb., o dani z přidané hodnoty, ve znění pozdějších předpisů, tj. daňový doklad bude dodavatelem vystaven podle § 92a a výši daně je povinen doplnit a přiznat příjemce plnění (objednatel). Tato povinnost bude uvedena na faktuře a dále bude uvedena i sazba DPH.</w:t>
      </w:r>
    </w:p>
    <w:p w:rsidR="00525C9F" w:rsidRPr="00A6352E" w:rsidRDefault="00646737" w:rsidP="00646737">
      <w:pPr>
        <w:rPr>
          <w:rFonts w:asciiTheme="minorHAnsi" w:hAnsiTheme="minorHAnsi" w:cstheme="minorHAnsi"/>
          <w:sz w:val="20"/>
          <w:szCs w:val="20"/>
        </w:rPr>
      </w:pPr>
      <w:r w:rsidRPr="00A6352E">
        <w:rPr>
          <w:rFonts w:asciiTheme="minorHAnsi" w:hAnsiTheme="minorHAnsi" w:cstheme="minorHAnsi"/>
          <w:sz w:val="20"/>
          <w:szCs w:val="20"/>
        </w:rPr>
        <w:t>S</w:t>
      </w:r>
      <w:r w:rsidR="00B359DF" w:rsidRPr="00A6352E">
        <w:rPr>
          <w:rFonts w:asciiTheme="minorHAnsi" w:hAnsiTheme="minorHAnsi" w:cstheme="minorHAnsi"/>
          <w:sz w:val="20"/>
          <w:szCs w:val="20"/>
        </w:rPr>
        <w:t> </w:t>
      </w:r>
      <w:r w:rsidRPr="00A6352E">
        <w:rPr>
          <w:rFonts w:asciiTheme="minorHAnsi" w:hAnsiTheme="minorHAnsi" w:cstheme="minorHAnsi"/>
          <w:sz w:val="20"/>
          <w:szCs w:val="20"/>
        </w:rPr>
        <w:t>pozdravem</w:t>
      </w:r>
    </w:p>
    <w:p w:rsidR="000E57F8" w:rsidRPr="00A6352E" w:rsidRDefault="00862324" w:rsidP="00F76F8A">
      <w:pPr>
        <w:spacing w:after="0"/>
        <w:rPr>
          <w:sz w:val="20"/>
          <w:szCs w:val="20"/>
        </w:rPr>
      </w:pPr>
      <w:r>
        <w:rPr>
          <w:sz w:val="20"/>
          <w:szCs w:val="20"/>
        </w:rPr>
        <w:t>xxxxxxxxxx</w:t>
      </w:r>
      <w:bookmarkStart w:id="0" w:name="_GoBack"/>
      <w:bookmarkEnd w:id="0"/>
    </w:p>
    <w:p w:rsidR="00E75736" w:rsidRPr="00A6352E" w:rsidRDefault="00922066" w:rsidP="00F76F8A">
      <w:pPr>
        <w:spacing w:after="0"/>
        <w:rPr>
          <w:sz w:val="20"/>
          <w:szCs w:val="20"/>
        </w:rPr>
      </w:pPr>
      <w:r>
        <w:rPr>
          <w:sz w:val="20"/>
          <w:szCs w:val="20"/>
        </w:rPr>
        <w:t>Provozně – technický náměstek</w:t>
      </w:r>
    </w:p>
    <w:p w:rsidR="00C116EA" w:rsidRPr="00775458" w:rsidRDefault="000704E8" w:rsidP="00775458">
      <w:pPr>
        <w:spacing w:after="0"/>
        <w:rPr>
          <w:sz w:val="20"/>
          <w:szCs w:val="20"/>
        </w:rPr>
      </w:pPr>
      <w:r w:rsidRPr="00A6352E">
        <w:rPr>
          <w:sz w:val="20"/>
          <w:szCs w:val="20"/>
        </w:rPr>
        <w:t>Psychiatrická léčebna Šternberk</w:t>
      </w:r>
    </w:p>
    <w:p w:rsidR="00F76F8A" w:rsidRPr="00774EB1" w:rsidRDefault="00774EB1" w:rsidP="00775458">
      <w:pPr>
        <w:spacing w:after="0" w:line="240" w:lineRule="auto"/>
        <w:jc w:val="both"/>
        <w:rPr>
          <w:sz w:val="20"/>
        </w:rPr>
      </w:pPr>
      <w:r w:rsidRPr="00774EB1">
        <w:rPr>
          <w:sz w:val="20"/>
        </w:rPr>
        <w:t xml:space="preserve">Potvrzuji, že ve smyslu § 13 vyhlášky MF č. 416/2004 Sb. jsem </w:t>
      </w:r>
      <w:proofErr w:type="gramStart"/>
      <w:r w:rsidRPr="00774EB1">
        <w:rPr>
          <w:sz w:val="20"/>
        </w:rPr>
        <w:t>prověřil(a) připravovanou</w:t>
      </w:r>
      <w:proofErr w:type="gramEnd"/>
      <w:r w:rsidRPr="00774EB1">
        <w:rPr>
          <w:sz w:val="20"/>
        </w:rPr>
        <w:t xml:space="preserve"> operaci a souhlasím s její realizací.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20"/>
      </w:tblGrid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</w:pPr>
            <w:r w:rsidRPr="00C75363">
              <w:rPr>
                <w:b/>
                <w:bCs/>
              </w:rPr>
              <w:t>Příkazce operace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C75363" w:rsidRDefault="00C75363" w:rsidP="008932BB">
            <w:pPr>
              <w:spacing w:after="0"/>
              <w:rPr>
                <w:b/>
              </w:rPr>
            </w:pPr>
            <w:r w:rsidRPr="00C75363">
              <w:rPr>
                <w:b/>
              </w:rPr>
              <w:t>Správce rozpočtu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Datum: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Příjmení, jméno:</w:t>
            </w:r>
          </w:p>
        </w:tc>
      </w:tr>
      <w:tr w:rsidR="00C75363" w:rsidRPr="00C75363" w:rsidTr="00774EB1">
        <w:trPr>
          <w:trHeight w:val="454"/>
          <w:jc w:val="center"/>
        </w:trPr>
        <w:tc>
          <w:tcPr>
            <w:tcW w:w="4677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  <w:tc>
          <w:tcPr>
            <w:tcW w:w="4620" w:type="dxa"/>
            <w:shd w:val="clear" w:color="auto" w:fill="auto"/>
            <w:vAlign w:val="center"/>
          </w:tcPr>
          <w:p w:rsidR="00C75363" w:rsidRPr="00774EB1" w:rsidRDefault="00C75363" w:rsidP="008932BB">
            <w:pPr>
              <w:spacing w:after="0"/>
              <w:rPr>
                <w:sz w:val="20"/>
              </w:rPr>
            </w:pPr>
            <w:r w:rsidRPr="00774EB1">
              <w:rPr>
                <w:sz w:val="20"/>
              </w:rPr>
              <w:t>Podpis:</w:t>
            </w:r>
          </w:p>
        </w:tc>
      </w:tr>
    </w:tbl>
    <w:p w:rsidR="00F76F8A" w:rsidRPr="00775458" w:rsidRDefault="00775458" w:rsidP="00775458">
      <w:pPr>
        <w:pStyle w:val="Bodytext1PRK"/>
        <w:rPr>
          <w:rFonts w:ascii="Times New Roman" w:hAnsi="Times New Roman"/>
          <w:i/>
          <w:sz w:val="18"/>
          <w:szCs w:val="18"/>
        </w:rPr>
      </w:pPr>
      <w:r w:rsidRPr="00775458"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775458">
        <w:rPr>
          <w:rFonts w:ascii="Times New Roman" w:hAnsi="Times New Roman"/>
          <w:i/>
          <w:sz w:val="18"/>
          <w:szCs w:val="18"/>
        </w:rPr>
        <w:t xml:space="preserve">Podrobnější informace o nakládání s osobními údaji fyzických osob při smluvním vztahu jsou uvedeny na </w:t>
      </w:r>
      <w:hyperlink r:id="rId7" w:history="1">
        <w:r w:rsidRPr="00775458">
          <w:rPr>
            <w:rStyle w:val="Hypertextovodkaz"/>
            <w:rFonts w:ascii="Times New Roman" w:hAnsi="Times New Roman"/>
            <w:i/>
            <w:sz w:val="18"/>
            <w:szCs w:val="18"/>
          </w:rPr>
          <w:t>www.plstbk.cz</w:t>
        </w:r>
      </w:hyperlink>
      <w:r w:rsidRPr="00775458">
        <w:rPr>
          <w:rFonts w:ascii="Times New Roman" w:hAnsi="Times New Roman"/>
          <w:i/>
          <w:sz w:val="18"/>
          <w:szCs w:val="18"/>
        </w:rPr>
        <w:t xml:space="preserve"> </w:t>
      </w:r>
      <w:r w:rsidRPr="00775458">
        <w:rPr>
          <w:rFonts w:ascii="Times New Roman" w:hAnsi="Times New Roman"/>
          <w:i/>
          <w:sz w:val="18"/>
          <w:szCs w:val="18"/>
          <w:shd w:val="clear" w:color="auto" w:fill="FFFFFF"/>
        </w:rPr>
        <w:t>.</w:t>
      </w:r>
      <w:r w:rsidRPr="00775458">
        <w:rPr>
          <w:rFonts w:ascii="Times New Roman" w:hAnsi="Times New Roman"/>
          <w:i/>
          <w:sz w:val="18"/>
          <w:szCs w:val="18"/>
        </w:rPr>
        <w:t xml:space="preserve"> </w:t>
      </w:r>
    </w:p>
    <w:sectPr w:rsidR="00F76F8A" w:rsidRPr="00775458" w:rsidSect="0062385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0A6" w:rsidRDefault="003010A6" w:rsidP="00BD2D4D">
      <w:pPr>
        <w:spacing w:after="0" w:line="240" w:lineRule="auto"/>
      </w:pPr>
      <w:r>
        <w:separator/>
      </w:r>
    </w:p>
  </w:endnote>
  <w:endnote w:type="continuationSeparator" w:id="0">
    <w:p w:rsidR="003010A6" w:rsidRDefault="003010A6" w:rsidP="00BD2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59" w:rsidRPr="005A51AD" w:rsidRDefault="002B6A59" w:rsidP="005A51AD">
    <w:pPr>
      <w:pStyle w:val="Zpat"/>
    </w:pPr>
    <w:r>
      <w:rPr>
        <w:noProof/>
        <w:lang w:eastAsia="cs-CZ"/>
      </w:rPr>
      <w:drawing>
        <wp:inline distT="0" distB="0" distL="0" distR="0" wp14:anchorId="7F49336A" wp14:editId="36465721">
          <wp:extent cx="6120130" cy="465485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pat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6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0A6" w:rsidRDefault="003010A6" w:rsidP="00BD2D4D">
      <w:pPr>
        <w:spacing w:after="0" w:line="240" w:lineRule="auto"/>
      </w:pPr>
      <w:r>
        <w:separator/>
      </w:r>
    </w:p>
  </w:footnote>
  <w:footnote w:type="continuationSeparator" w:id="0">
    <w:p w:rsidR="003010A6" w:rsidRDefault="003010A6" w:rsidP="00BD2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59" w:rsidRPr="00A07D0F" w:rsidRDefault="002B6A59" w:rsidP="00A76780">
    <w:pPr>
      <w:pStyle w:val="Zhlav"/>
      <w:tabs>
        <w:tab w:val="clear" w:pos="4536"/>
        <w:tab w:val="clear" w:pos="9072"/>
        <w:tab w:val="right" w:pos="9638"/>
      </w:tabs>
      <w:rPr>
        <w:sz w:val="10"/>
        <w:szCs w:val="10"/>
      </w:rPr>
    </w:pPr>
    <w:r w:rsidRPr="00A07D0F">
      <w:rPr>
        <w:noProof/>
        <w:sz w:val="10"/>
        <w:szCs w:val="10"/>
        <w:lang w:eastAsia="cs-CZ"/>
      </w:rPr>
      <w:drawing>
        <wp:anchor distT="0" distB="0" distL="114300" distR="114300" simplePos="0" relativeHeight="251658240" behindDoc="1" locked="0" layoutInCell="1" allowOverlap="1" wp14:anchorId="3C9E77BF" wp14:editId="2664ACE2">
          <wp:simplePos x="0" y="0"/>
          <wp:positionH relativeFrom="column">
            <wp:posOffset>3479</wp:posOffset>
          </wp:positionH>
          <wp:positionV relativeFrom="paragraph">
            <wp:posOffset>3009</wp:posOffset>
          </wp:positionV>
          <wp:extent cx="2102485" cy="704850"/>
          <wp:effectExtent l="0" t="0" r="0" b="0"/>
          <wp:wrapTight wrapText="bothSides">
            <wp:wrapPolygon edited="0">
              <wp:start x="0" y="0"/>
              <wp:lineTo x="0" y="21016"/>
              <wp:lineTo x="21333" y="21016"/>
              <wp:lineTo x="21333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7D0F">
      <w:rPr>
        <w:sz w:val="10"/>
        <w:szCs w:val="10"/>
      </w:rPr>
      <w:tab/>
    </w:r>
  </w:p>
  <w:p w:rsidR="002B6A59" w:rsidRPr="00F530AB" w:rsidRDefault="002B6A59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sz w:val="8"/>
        <w:szCs w:val="8"/>
      </w:rPr>
      <w:tab/>
    </w:r>
    <w:r w:rsidRPr="00F530AB">
      <w:rPr>
        <w:rFonts w:cs="Calibri"/>
        <w:b/>
        <w:sz w:val="26"/>
        <w:szCs w:val="26"/>
      </w:rPr>
      <w:t xml:space="preserve">OBJEDNÁVKA Č. </w:t>
    </w:r>
    <w:r>
      <w:rPr>
        <w:rFonts w:cs="Calibri"/>
        <w:b/>
        <w:sz w:val="26"/>
        <w:szCs w:val="26"/>
      </w:rPr>
      <w:t>082</w:t>
    </w:r>
    <w:r w:rsidRPr="00F530AB">
      <w:rPr>
        <w:rFonts w:cs="Calibri"/>
        <w:b/>
        <w:sz w:val="26"/>
        <w:szCs w:val="26"/>
      </w:rPr>
      <w:t>/</w:t>
    </w:r>
    <w:r>
      <w:rPr>
        <w:rFonts w:cs="Calibri"/>
        <w:b/>
        <w:sz w:val="26"/>
        <w:szCs w:val="26"/>
      </w:rPr>
      <w:t>2023/PTÚ</w:t>
    </w:r>
  </w:p>
  <w:p w:rsidR="002B6A59" w:rsidRDefault="002B6A59" w:rsidP="00803E9A">
    <w:pPr>
      <w:pStyle w:val="Zhlav"/>
      <w:tabs>
        <w:tab w:val="clear" w:pos="4536"/>
        <w:tab w:val="clear" w:pos="9072"/>
        <w:tab w:val="right" w:pos="9638"/>
      </w:tabs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ab/>
      <w:t>ŠTERNBERK, DNE 15</w:t>
    </w:r>
    <w:r w:rsidRPr="00F530AB">
      <w:rPr>
        <w:rFonts w:cs="Calibri"/>
        <w:b/>
        <w:sz w:val="26"/>
        <w:szCs w:val="26"/>
      </w:rPr>
      <w:t>.</w:t>
    </w:r>
    <w:r w:rsidR="00775458">
      <w:rPr>
        <w:rFonts w:cs="Calibri"/>
        <w:b/>
        <w:sz w:val="26"/>
        <w:szCs w:val="26"/>
      </w:rPr>
      <w:t xml:space="preserve"> </w:t>
    </w:r>
    <w:r>
      <w:rPr>
        <w:rFonts w:cs="Calibri"/>
        <w:b/>
        <w:sz w:val="26"/>
        <w:szCs w:val="26"/>
      </w:rPr>
      <w:t>5</w:t>
    </w:r>
    <w:r w:rsidRPr="00F530AB">
      <w:rPr>
        <w:rFonts w:cs="Calibri"/>
        <w:b/>
        <w:sz w:val="26"/>
        <w:szCs w:val="26"/>
      </w:rPr>
      <w:t>. 20</w:t>
    </w:r>
    <w:r>
      <w:rPr>
        <w:rFonts w:cs="Calibri"/>
        <w:b/>
        <w:sz w:val="26"/>
        <w:szCs w:val="26"/>
      </w:rPr>
      <w:t>23</w:t>
    </w:r>
  </w:p>
  <w:p w:rsidR="002B6A59" w:rsidRPr="00F530AB" w:rsidRDefault="002B6A59" w:rsidP="009C2758">
    <w:pPr>
      <w:pStyle w:val="Zhlav"/>
      <w:tabs>
        <w:tab w:val="clear" w:pos="4536"/>
        <w:tab w:val="clear" w:pos="9072"/>
        <w:tab w:val="right" w:pos="9638"/>
      </w:tabs>
      <w:jc w:val="right"/>
      <w:rPr>
        <w:rFonts w:cs="Calibri"/>
        <w:b/>
        <w:sz w:val="26"/>
        <w:szCs w:val="26"/>
      </w:rPr>
    </w:pPr>
    <w:r>
      <w:rPr>
        <w:rFonts w:cs="Calibri"/>
        <w:b/>
        <w:sz w:val="26"/>
        <w:szCs w:val="26"/>
      </w:rPr>
      <w:t>VZ               NIPEZ 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39E65B71"/>
    <w:multiLevelType w:val="hybridMultilevel"/>
    <w:tmpl w:val="EE6E949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0EA32D9"/>
    <w:multiLevelType w:val="hybridMultilevel"/>
    <w:tmpl w:val="561E4CA6"/>
    <w:lvl w:ilvl="0" w:tplc="4DBA66B2">
      <w:start w:val="70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2442D"/>
    <w:multiLevelType w:val="hybridMultilevel"/>
    <w:tmpl w:val="4DF8782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4FE5"/>
    <w:rsid w:val="00010BF1"/>
    <w:rsid w:val="000169F7"/>
    <w:rsid w:val="00017166"/>
    <w:rsid w:val="00022556"/>
    <w:rsid w:val="00036DA1"/>
    <w:rsid w:val="00041A08"/>
    <w:rsid w:val="00042F77"/>
    <w:rsid w:val="0006019B"/>
    <w:rsid w:val="00060520"/>
    <w:rsid w:val="00065D20"/>
    <w:rsid w:val="000704E8"/>
    <w:rsid w:val="00085746"/>
    <w:rsid w:val="0009083B"/>
    <w:rsid w:val="00090B2D"/>
    <w:rsid w:val="00092359"/>
    <w:rsid w:val="000927B6"/>
    <w:rsid w:val="000947A9"/>
    <w:rsid w:val="000B28A8"/>
    <w:rsid w:val="000B7EAB"/>
    <w:rsid w:val="000D1E6E"/>
    <w:rsid w:val="000D64B8"/>
    <w:rsid w:val="000E0691"/>
    <w:rsid w:val="000E4D08"/>
    <w:rsid w:val="000E57F8"/>
    <w:rsid w:val="000E5C15"/>
    <w:rsid w:val="0011724D"/>
    <w:rsid w:val="0011778D"/>
    <w:rsid w:val="00133A02"/>
    <w:rsid w:val="00150141"/>
    <w:rsid w:val="0016424A"/>
    <w:rsid w:val="00175B07"/>
    <w:rsid w:val="001918CB"/>
    <w:rsid w:val="00194472"/>
    <w:rsid w:val="001A1AE6"/>
    <w:rsid w:val="001E1DA1"/>
    <w:rsid w:val="001E44E5"/>
    <w:rsid w:val="00202282"/>
    <w:rsid w:val="00205023"/>
    <w:rsid w:val="0021232D"/>
    <w:rsid w:val="00222C0C"/>
    <w:rsid w:val="00223150"/>
    <w:rsid w:val="002263C6"/>
    <w:rsid w:val="00236B50"/>
    <w:rsid w:val="00243287"/>
    <w:rsid w:val="00252AC7"/>
    <w:rsid w:val="00255065"/>
    <w:rsid w:val="00257AA9"/>
    <w:rsid w:val="002675F5"/>
    <w:rsid w:val="002740C1"/>
    <w:rsid w:val="00281332"/>
    <w:rsid w:val="00284410"/>
    <w:rsid w:val="00294DB5"/>
    <w:rsid w:val="002A2B4C"/>
    <w:rsid w:val="002B6A59"/>
    <w:rsid w:val="002C1ACD"/>
    <w:rsid w:val="002C20BD"/>
    <w:rsid w:val="002F376D"/>
    <w:rsid w:val="003010A6"/>
    <w:rsid w:val="00304C5D"/>
    <w:rsid w:val="003118C2"/>
    <w:rsid w:val="00317FB2"/>
    <w:rsid w:val="0033003B"/>
    <w:rsid w:val="00335205"/>
    <w:rsid w:val="00342BF1"/>
    <w:rsid w:val="00345B7B"/>
    <w:rsid w:val="00360FC7"/>
    <w:rsid w:val="003744D4"/>
    <w:rsid w:val="00384D83"/>
    <w:rsid w:val="00393506"/>
    <w:rsid w:val="003A4B59"/>
    <w:rsid w:val="003A6A4D"/>
    <w:rsid w:val="003B6EA2"/>
    <w:rsid w:val="003C1FFB"/>
    <w:rsid w:val="003D5570"/>
    <w:rsid w:val="00407793"/>
    <w:rsid w:val="00427436"/>
    <w:rsid w:val="00483F5C"/>
    <w:rsid w:val="00485A1C"/>
    <w:rsid w:val="004A3761"/>
    <w:rsid w:val="004C58E5"/>
    <w:rsid w:val="004E5359"/>
    <w:rsid w:val="004E5FFF"/>
    <w:rsid w:val="004F2341"/>
    <w:rsid w:val="00503A48"/>
    <w:rsid w:val="005174E0"/>
    <w:rsid w:val="00525C9F"/>
    <w:rsid w:val="00531C9B"/>
    <w:rsid w:val="00533534"/>
    <w:rsid w:val="005364A6"/>
    <w:rsid w:val="00537144"/>
    <w:rsid w:val="00537DED"/>
    <w:rsid w:val="0054115B"/>
    <w:rsid w:val="00546E02"/>
    <w:rsid w:val="00554216"/>
    <w:rsid w:val="005615FA"/>
    <w:rsid w:val="00561AB9"/>
    <w:rsid w:val="005958DE"/>
    <w:rsid w:val="005A51AD"/>
    <w:rsid w:val="005B23C9"/>
    <w:rsid w:val="005B6BA8"/>
    <w:rsid w:val="005C5364"/>
    <w:rsid w:val="005C62D6"/>
    <w:rsid w:val="005E6761"/>
    <w:rsid w:val="005F59D7"/>
    <w:rsid w:val="00610A7C"/>
    <w:rsid w:val="00623857"/>
    <w:rsid w:val="00626D76"/>
    <w:rsid w:val="00637E8E"/>
    <w:rsid w:val="00646737"/>
    <w:rsid w:val="00647B2A"/>
    <w:rsid w:val="00652FF9"/>
    <w:rsid w:val="006A0F9D"/>
    <w:rsid w:val="006A58C3"/>
    <w:rsid w:val="006C4AC7"/>
    <w:rsid w:val="006C4EF3"/>
    <w:rsid w:val="006C6284"/>
    <w:rsid w:val="006E096B"/>
    <w:rsid w:val="006F0049"/>
    <w:rsid w:val="006F1AB0"/>
    <w:rsid w:val="006F481D"/>
    <w:rsid w:val="007139A6"/>
    <w:rsid w:val="007223DB"/>
    <w:rsid w:val="00735DD6"/>
    <w:rsid w:val="00744488"/>
    <w:rsid w:val="00752FE9"/>
    <w:rsid w:val="007538BE"/>
    <w:rsid w:val="00762F05"/>
    <w:rsid w:val="00773007"/>
    <w:rsid w:val="00774EB1"/>
    <w:rsid w:val="00775458"/>
    <w:rsid w:val="00783370"/>
    <w:rsid w:val="00786794"/>
    <w:rsid w:val="00786798"/>
    <w:rsid w:val="00793AB4"/>
    <w:rsid w:val="007A099D"/>
    <w:rsid w:val="007A7A4F"/>
    <w:rsid w:val="007B1773"/>
    <w:rsid w:val="007B1B69"/>
    <w:rsid w:val="007C449D"/>
    <w:rsid w:val="00803E9A"/>
    <w:rsid w:val="008131D7"/>
    <w:rsid w:val="008219AA"/>
    <w:rsid w:val="00824217"/>
    <w:rsid w:val="008316C0"/>
    <w:rsid w:val="00833D84"/>
    <w:rsid w:val="00843888"/>
    <w:rsid w:val="00847171"/>
    <w:rsid w:val="008558A9"/>
    <w:rsid w:val="00862055"/>
    <w:rsid w:val="00862324"/>
    <w:rsid w:val="008932BB"/>
    <w:rsid w:val="00897198"/>
    <w:rsid w:val="008A30D8"/>
    <w:rsid w:val="008C08DE"/>
    <w:rsid w:val="008D0DC7"/>
    <w:rsid w:val="008D2FFB"/>
    <w:rsid w:val="008D550A"/>
    <w:rsid w:val="008E3A24"/>
    <w:rsid w:val="008E433C"/>
    <w:rsid w:val="008E48D4"/>
    <w:rsid w:val="008F08E5"/>
    <w:rsid w:val="00902D2D"/>
    <w:rsid w:val="00904A1D"/>
    <w:rsid w:val="009131F0"/>
    <w:rsid w:val="00922066"/>
    <w:rsid w:val="0094373E"/>
    <w:rsid w:val="009577D0"/>
    <w:rsid w:val="00974F4E"/>
    <w:rsid w:val="009931F6"/>
    <w:rsid w:val="009A23B2"/>
    <w:rsid w:val="009B21A6"/>
    <w:rsid w:val="009B27E4"/>
    <w:rsid w:val="009C1B66"/>
    <w:rsid w:val="009C2758"/>
    <w:rsid w:val="009C5E4B"/>
    <w:rsid w:val="009E53C8"/>
    <w:rsid w:val="009E76E1"/>
    <w:rsid w:val="009F4010"/>
    <w:rsid w:val="009F447B"/>
    <w:rsid w:val="00A07D0F"/>
    <w:rsid w:val="00A31F49"/>
    <w:rsid w:val="00A3646C"/>
    <w:rsid w:val="00A52DD0"/>
    <w:rsid w:val="00A6352E"/>
    <w:rsid w:val="00A65C26"/>
    <w:rsid w:val="00A7193B"/>
    <w:rsid w:val="00A754F4"/>
    <w:rsid w:val="00A76780"/>
    <w:rsid w:val="00A840F4"/>
    <w:rsid w:val="00A8532F"/>
    <w:rsid w:val="00AA0142"/>
    <w:rsid w:val="00AA697C"/>
    <w:rsid w:val="00AC2C9B"/>
    <w:rsid w:val="00AD6EE3"/>
    <w:rsid w:val="00AE5CF1"/>
    <w:rsid w:val="00AF4173"/>
    <w:rsid w:val="00AF755B"/>
    <w:rsid w:val="00B063E1"/>
    <w:rsid w:val="00B26989"/>
    <w:rsid w:val="00B359DF"/>
    <w:rsid w:val="00B35F26"/>
    <w:rsid w:val="00B453CA"/>
    <w:rsid w:val="00B47E78"/>
    <w:rsid w:val="00B67755"/>
    <w:rsid w:val="00B75936"/>
    <w:rsid w:val="00B962C8"/>
    <w:rsid w:val="00B97AF0"/>
    <w:rsid w:val="00BA6C38"/>
    <w:rsid w:val="00BB3C4B"/>
    <w:rsid w:val="00BD2D4D"/>
    <w:rsid w:val="00BF00FE"/>
    <w:rsid w:val="00BF4E95"/>
    <w:rsid w:val="00BF6902"/>
    <w:rsid w:val="00C042CC"/>
    <w:rsid w:val="00C116EA"/>
    <w:rsid w:val="00C1435E"/>
    <w:rsid w:val="00C252F9"/>
    <w:rsid w:val="00C263E5"/>
    <w:rsid w:val="00C326F5"/>
    <w:rsid w:val="00C3631D"/>
    <w:rsid w:val="00C63402"/>
    <w:rsid w:val="00C75363"/>
    <w:rsid w:val="00C77963"/>
    <w:rsid w:val="00C8252B"/>
    <w:rsid w:val="00C8539C"/>
    <w:rsid w:val="00C92111"/>
    <w:rsid w:val="00C95C14"/>
    <w:rsid w:val="00CA2C39"/>
    <w:rsid w:val="00CA76D3"/>
    <w:rsid w:val="00CC7BDC"/>
    <w:rsid w:val="00CF6714"/>
    <w:rsid w:val="00D06A3A"/>
    <w:rsid w:val="00D3387A"/>
    <w:rsid w:val="00D47A6B"/>
    <w:rsid w:val="00D828D1"/>
    <w:rsid w:val="00D829A3"/>
    <w:rsid w:val="00D95E8D"/>
    <w:rsid w:val="00DC1B5D"/>
    <w:rsid w:val="00E01AD2"/>
    <w:rsid w:val="00E05CA5"/>
    <w:rsid w:val="00E26349"/>
    <w:rsid w:val="00E75736"/>
    <w:rsid w:val="00E82EA5"/>
    <w:rsid w:val="00E933E0"/>
    <w:rsid w:val="00EA03DA"/>
    <w:rsid w:val="00EA3FA3"/>
    <w:rsid w:val="00EA6BCB"/>
    <w:rsid w:val="00EB67B0"/>
    <w:rsid w:val="00EC337D"/>
    <w:rsid w:val="00EC3B2B"/>
    <w:rsid w:val="00ED3300"/>
    <w:rsid w:val="00EE6FFE"/>
    <w:rsid w:val="00F133F4"/>
    <w:rsid w:val="00F22789"/>
    <w:rsid w:val="00F24891"/>
    <w:rsid w:val="00F257F8"/>
    <w:rsid w:val="00F3608F"/>
    <w:rsid w:val="00F530AB"/>
    <w:rsid w:val="00F5577C"/>
    <w:rsid w:val="00F760D5"/>
    <w:rsid w:val="00F76F8A"/>
    <w:rsid w:val="00F82A84"/>
    <w:rsid w:val="00F93680"/>
    <w:rsid w:val="00FA0C4F"/>
    <w:rsid w:val="00FA161F"/>
    <w:rsid w:val="00FB6D58"/>
    <w:rsid w:val="00FB78CE"/>
    <w:rsid w:val="00FC2C0B"/>
    <w:rsid w:val="00FD0123"/>
    <w:rsid w:val="00F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A75C"/>
  <w15:docId w15:val="{4088444D-62C8-4435-A347-B3BA15CC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paragraph" w:styleId="Odstavecseseznamem">
    <w:name w:val="List Paragraph"/>
    <w:basedOn w:val="Normln"/>
    <w:uiPriority w:val="34"/>
    <w:qFormat/>
    <w:rsid w:val="002050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2D4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2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2D4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94373E"/>
    <w:rPr>
      <w:color w:val="0000FF"/>
      <w:u w:val="single"/>
    </w:rPr>
  </w:style>
  <w:style w:type="paragraph" w:customStyle="1" w:styleId="Bodytext5PRK">
    <w:name w:val="Body text 5 PRK"/>
    <w:basedOn w:val="Normln"/>
    <w:uiPriority w:val="6"/>
    <w:rsid w:val="0094373E"/>
    <w:pPr>
      <w:numPr>
        <w:ilvl w:val="4"/>
        <w:numId w:val="4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94373E"/>
    <w:pPr>
      <w:numPr>
        <w:ilvl w:val="3"/>
        <w:numId w:val="4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94373E"/>
    <w:pPr>
      <w:numPr>
        <w:numId w:val="4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94373E"/>
    <w:pPr>
      <w:numPr>
        <w:ilvl w:val="1"/>
        <w:numId w:val="4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94373E"/>
    <w:pPr>
      <w:numPr>
        <w:ilvl w:val="2"/>
        <w:numId w:val="4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6352E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A6352E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Patricie Šamšulová</cp:lastModifiedBy>
  <cp:revision>4</cp:revision>
  <cp:lastPrinted>2023-05-17T08:22:00Z</cp:lastPrinted>
  <dcterms:created xsi:type="dcterms:W3CDTF">2023-05-17T08:20:00Z</dcterms:created>
  <dcterms:modified xsi:type="dcterms:W3CDTF">2023-05-17T10:54:00Z</dcterms:modified>
</cp:coreProperties>
</file>