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A6A6A6"/>
        </w:rPr>
        <w:t>Zástavní</w:t>
      </w:r>
      <w:r>
        <w:rPr>
          <w:color w:val="A6A6A6"/>
          <w:spacing w:val="-4"/>
        </w:rPr>
        <w:t> </w:t>
      </w:r>
      <w:r>
        <w:rPr>
          <w:color w:val="A6A6A6"/>
        </w:rPr>
        <w:t>smlouva</w:t>
      </w:r>
      <w:r>
        <w:rPr>
          <w:color w:val="A6A6A6"/>
          <w:spacing w:val="-2"/>
        </w:rPr>
        <w:t> </w:t>
      </w:r>
      <w:r>
        <w:rPr>
          <w:color w:val="A6A6A6"/>
        </w:rPr>
        <w:t>č.</w:t>
      </w:r>
      <w:r>
        <w:rPr>
          <w:color w:val="A6A6A6"/>
          <w:spacing w:val="1"/>
        </w:rPr>
        <w:t> </w:t>
      </w:r>
      <w:r>
        <w:rPr>
          <w:color w:val="A6A6A6"/>
        </w:rPr>
        <w:t>22000967</w:t>
      </w:r>
      <w:r>
        <w:rPr>
          <w:color w:val="A6A6A6"/>
          <w:spacing w:val="-4"/>
        </w:rPr>
        <w:t> </w:t>
      </w:r>
      <w:r>
        <w:rPr>
          <w:color w:val="A6A6A6"/>
        </w:rPr>
        <w:t>–</w:t>
      </w:r>
      <w:r>
        <w:rPr>
          <w:color w:val="A6A6A6"/>
          <w:spacing w:val="-3"/>
        </w:rPr>
        <w:t> </w:t>
      </w:r>
      <w:r>
        <w:rPr>
          <w:color w:val="A6A6A6"/>
        </w:rPr>
        <w:t>Z1</w:t>
      </w:r>
    </w:p>
    <w:p>
      <w:pPr>
        <w:pStyle w:val="BodyText"/>
        <w:spacing w:before="8"/>
        <w:rPr>
          <w:sz w:val="16"/>
        </w:rPr>
      </w:pPr>
    </w:p>
    <w:p>
      <w:pPr>
        <w:spacing w:before="100"/>
        <w:ind w:left="2256" w:right="2267" w:firstLine="0"/>
        <w:jc w:val="center"/>
        <w:rPr>
          <w:b/>
          <w:sz w:val="24"/>
        </w:rPr>
      </w:pPr>
      <w:r>
        <w:rPr>
          <w:b/>
          <w:sz w:val="24"/>
        </w:rPr>
        <w:t>1.</w:t>
      </w:r>
    </w:p>
    <w:p>
      <w:pPr>
        <w:pStyle w:val="BodyText"/>
        <w:ind w:left="106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6"/>
        <w:rPr>
          <w:sz w:val="12"/>
        </w:rPr>
      </w:pPr>
    </w:p>
    <w:p>
      <w:pPr>
        <w:pStyle w:val="Heading1"/>
        <w:spacing w:before="99"/>
        <w:ind w:left="106"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6" w:val="left" w:leader="none"/>
        </w:tabs>
        <w:ind w:left="106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1"/>
        </w:rPr>
        <w:t> </w:t>
      </w:r>
      <w:r>
        <w:rPr/>
        <w:t>00</w:t>
      </w:r>
      <w:r>
        <w:rPr>
          <w:spacing w:val="51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6" w:val="left" w:leader="none"/>
        </w:tabs>
        <w:spacing w:before="1"/>
        <w:ind w:left="106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4)</w:t>
      </w:r>
    </w:p>
    <w:p>
      <w:pPr>
        <w:pStyle w:val="BodyText"/>
        <w:tabs>
          <w:tab w:pos="3850" w:val="right" w:leader="none"/>
        </w:tabs>
        <w:ind w:left="106"/>
      </w:pPr>
      <w:r>
        <w:rPr/>
        <w:t>IČO:</w:t>
        <w:tab/>
        <w:t>00020729</w:t>
      </w:r>
    </w:p>
    <w:p>
      <w:pPr>
        <w:pStyle w:val="BodyText"/>
        <w:tabs>
          <w:tab w:pos="2986" w:val="left" w:leader="none"/>
        </w:tabs>
        <w:spacing w:line="237" w:lineRule="auto" w:before="3"/>
        <w:ind w:left="106" w:right="3060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53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 m, ředitelem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</w:t>
      </w:r>
      <w:r>
        <w:rPr>
          <w:spacing w:val="-1"/>
        </w:rPr>
        <w:t> </w:t>
      </w:r>
      <w:r>
        <w:rPr/>
        <w:t>zástavní</w:t>
      </w:r>
      <w:r>
        <w:rPr>
          <w:spacing w:val="-1"/>
        </w:rPr>
        <w:t> </w:t>
      </w:r>
      <w:r>
        <w:rPr/>
        <w:t>věřitel“</w:t>
      </w:r>
      <w:r>
        <w:rPr>
          <w:spacing w:val="-1"/>
        </w:rPr>
        <w:t> </w:t>
      </w:r>
      <w:r>
        <w:rPr/>
        <w:t>)</w:t>
      </w:r>
    </w:p>
    <w:p>
      <w:pPr>
        <w:pStyle w:val="BodyText"/>
        <w:spacing w:before="1"/>
      </w:pPr>
    </w:p>
    <w:p>
      <w:pPr>
        <w:pStyle w:val="BodyText"/>
        <w:spacing w:before="1"/>
        <w:ind w:left="106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  <w:ind w:left="106" w:right="0"/>
        <w:jc w:val="left"/>
      </w:pPr>
      <w:r>
        <w:rPr/>
        <w:t>obec</w:t>
      </w:r>
      <w:r>
        <w:rPr>
          <w:spacing w:val="-2"/>
        </w:rPr>
        <w:t> </w:t>
      </w:r>
      <w:r>
        <w:rPr/>
        <w:t>Želeč</w:t>
      </w:r>
    </w:p>
    <w:p>
      <w:pPr>
        <w:pStyle w:val="BodyText"/>
        <w:tabs>
          <w:tab w:pos="2986" w:val="left" w:leader="none"/>
        </w:tabs>
        <w:ind w:left="106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1"/>
        </w:rPr>
        <w:t> </w:t>
      </w:r>
      <w:r>
        <w:rPr/>
        <w:t>Želeč</w:t>
      </w:r>
      <w:r>
        <w:rPr>
          <w:spacing w:val="-3"/>
        </w:rPr>
        <w:t> </w:t>
      </w:r>
      <w:r>
        <w:rPr/>
        <w:t>62,</w:t>
      </w:r>
      <w:r>
        <w:rPr>
          <w:spacing w:val="-3"/>
        </w:rPr>
        <w:t> </w:t>
      </w:r>
      <w:r>
        <w:rPr/>
        <w:t>798</w:t>
      </w:r>
      <w:r>
        <w:rPr>
          <w:spacing w:val="-2"/>
        </w:rPr>
        <w:t> </w:t>
      </w:r>
      <w:r>
        <w:rPr/>
        <w:t>07</w:t>
      </w:r>
      <w:r>
        <w:rPr>
          <w:spacing w:val="-2"/>
        </w:rPr>
        <w:t> </w:t>
      </w:r>
      <w:r>
        <w:rPr/>
        <w:t>Želeč</w:t>
      </w:r>
    </w:p>
    <w:p>
      <w:pPr>
        <w:pStyle w:val="BodyText"/>
        <w:tabs>
          <w:tab w:pos="2986" w:val="left" w:leader="none"/>
        </w:tabs>
        <w:spacing w:line="265" w:lineRule="exact" w:before="1"/>
        <w:ind w:left="106"/>
      </w:pPr>
      <w:r>
        <w:rPr/>
        <w:t>IČO:</w:t>
        <w:tab/>
        <w:t>00288993</w:t>
      </w:r>
    </w:p>
    <w:p>
      <w:pPr>
        <w:pStyle w:val="BodyText"/>
        <w:tabs>
          <w:tab w:pos="2986" w:val="left" w:leader="none"/>
        </w:tabs>
        <w:spacing w:line="265" w:lineRule="exact"/>
        <w:ind w:left="106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Bronislavou</w:t>
      </w:r>
      <w:r>
        <w:rPr>
          <w:spacing w:val="52"/>
        </w:rPr>
        <w:t> </w:t>
      </w:r>
      <w:r>
        <w:rPr/>
        <w:t>A u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s</w:t>
      </w:r>
      <w:r>
        <w:rPr>
          <w:spacing w:val="1"/>
        </w:rPr>
        <w:t> </w:t>
      </w:r>
      <w:r>
        <w:rPr/>
        <w:t>t i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spacing w:line="480" w:lineRule="auto"/>
        <w:ind w:left="106" w:right="7077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„zástavní</w:t>
      </w:r>
      <w:r>
        <w:rPr>
          <w:spacing w:val="-4"/>
        </w:rPr>
        <w:t> </w:t>
      </w:r>
      <w:r>
        <w:rPr/>
        <w:t>dlužník“)</w:t>
      </w:r>
      <w:r>
        <w:rPr>
          <w:spacing w:val="-52"/>
        </w:rPr>
        <w:t> </w:t>
      </w:r>
      <w:r>
        <w:rPr/>
        <w:t>se</w:t>
      </w:r>
      <w:r>
        <w:rPr>
          <w:spacing w:val="-2"/>
        </w:rPr>
        <w:t> </w:t>
      </w:r>
      <w:r>
        <w:rPr/>
        <w:t>dohodly</w:t>
      </w:r>
      <w:r>
        <w:rPr>
          <w:spacing w:val="-1"/>
        </w:rPr>
        <w:t> </w:t>
      </w:r>
      <w:r>
        <w:rPr/>
        <w:t>takto:</w:t>
      </w:r>
    </w:p>
    <w:p>
      <w:pPr>
        <w:pStyle w:val="BodyText"/>
        <w:spacing w:before="2"/>
      </w:pPr>
    </w:p>
    <w:p>
      <w:pPr>
        <w:pStyle w:val="Heading1"/>
        <w:ind w:left="4707" w:right="0"/>
        <w:jc w:val="left"/>
      </w:pPr>
      <w:r>
        <w:rPr/>
        <w:t>2.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118" w:after="0"/>
        <w:ind w:left="389" w:right="281" w:hanging="284"/>
        <w:jc w:val="left"/>
        <w:rPr>
          <w:sz w:val="20"/>
        </w:rPr>
      </w:pPr>
      <w:r>
        <w:rPr>
          <w:sz w:val="20"/>
        </w:rPr>
        <w:t>Zástavní</w:t>
      </w:r>
      <w:r>
        <w:rPr>
          <w:spacing w:val="-4"/>
          <w:sz w:val="20"/>
        </w:rPr>
        <w:t> </w:t>
      </w:r>
      <w:r>
        <w:rPr>
          <w:sz w:val="20"/>
        </w:rPr>
        <w:t>dlužník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vlastníkem</w:t>
      </w:r>
      <w:r>
        <w:rPr>
          <w:spacing w:val="-2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nemovitostí</w:t>
      </w:r>
      <w:r>
        <w:rPr>
          <w:spacing w:val="-2"/>
          <w:sz w:val="20"/>
        </w:rPr>
        <w:t> </w:t>
      </w:r>
      <w:r>
        <w:rPr>
          <w:sz w:val="20"/>
        </w:rPr>
        <w:t>nacházejících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katastrálním</w:t>
      </w:r>
      <w:r>
        <w:rPr>
          <w:spacing w:val="-3"/>
          <w:sz w:val="20"/>
        </w:rPr>
        <w:t> </w:t>
      </w:r>
      <w:r>
        <w:rPr>
          <w:sz w:val="20"/>
        </w:rPr>
        <w:t>území</w:t>
      </w:r>
      <w:r>
        <w:rPr>
          <w:spacing w:val="-1"/>
          <w:sz w:val="20"/>
        </w:rPr>
        <w:t> </w:t>
      </w:r>
      <w:r>
        <w:rPr>
          <w:sz w:val="20"/>
        </w:rPr>
        <w:t>Želeč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Hané,</w:t>
      </w:r>
      <w:r>
        <w:rPr>
          <w:spacing w:val="-51"/>
          <w:sz w:val="20"/>
        </w:rPr>
        <w:t> </w:t>
      </w:r>
      <w:r>
        <w:rPr>
          <w:sz w:val="20"/>
        </w:rPr>
        <w:t>v obci</w:t>
      </w:r>
      <w:r>
        <w:rPr>
          <w:spacing w:val="-1"/>
          <w:sz w:val="20"/>
        </w:rPr>
        <w:t> </w:t>
      </w:r>
      <w:r>
        <w:rPr>
          <w:sz w:val="20"/>
        </w:rPr>
        <w:t>Želeč,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okrese</w:t>
      </w:r>
      <w:r>
        <w:rPr>
          <w:spacing w:val="-1"/>
          <w:sz w:val="20"/>
        </w:rPr>
        <w:t> </w:t>
      </w:r>
      <w:r>
        <w:rPr>
          <w:sz w:val="20"/>
        </w:rPr>
        <w:t>Prostějov:</w:t>
      </w:r>
    </w:p>
    <w:p>
      <w:pPr>
        <w:pStyle w:val="BodyText"/>
        <w:spacing w:before="1"/>
      </w:pPr>
    </w:p>
    <w:p>
      <w:pPr>
        <w:pStyle w:val="BodyText"/>
        <w:tabs>
          <w:tab w:pos="2265" w:val="left" w:leader="none"/>
        </w:tabs>
        <w:spacing w:before="1"/>
        <w:ind w:left="2266" w:right="338" w:hanging="1877"/>
      </w:pPr>
      <w:r>
        <w:rPr/>
        <w:t>Pozemky:</w:t>
        <w:tab/>
        <w:t>p. č. 1791/2, p. č. 1791/3, 1791/4</w:t>
      </w:r>
      <w:r>
        <w:rPr>
          <w:spacing w:val="1"/>
        </w:rPr>
        <w:t> </w:t>
      </w:r>
      <w:r>
        <w:rPr/>
        <w:t>a p. č. 1895, včetně staveb, které jsou součástí</w:t>
      </w:r>
      <w:r>
        <w:rPr>
          <w:spacing w:val="-53"/>
        </w:rPr>
        <w:t> </w:t>
      </w:r>
      <w:r>
        <w:rPr/>
        <w:t>těchto</w:t>
      </w:r>
      <w:r>
        <w:rPr>
          <w:spacing w:val="-1"/>
        </w:rPr>
        <w:t> </w:t>
      </w:r>
      <w:r>
        <w:rPr/>
        <w:t>pozemků.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389"/>
      </w:pPr>
      <w:r>
        <w:rPr/>
        <w:t>Uvedené</w:t>
      </w:r>
      <w:r>
        <w:rPr>
          <w:spacing w:val="15"/>
        </w:rPr>
        <w:t> </w:t>
      </w:r>
      <w:r>
        <w:rPr/>
        <w:t>nemovitosti</w:t>
      </w:r>
      <w:r>
        <w:rPr>
          <w:spacing w:val="16"/>
        </w:rPr>
        <w:t> </w:t>
      </w:r>
      <w:r>
        <w:rPr/>
        <w:t>jsou</w:t>
      </w:r>
      <w:r>
        <w:rPr>
          <w:spacing w:val="20"/>
        </w:rPr>
        <w:t> </w:t>
      </w:r>
      <w:r>
        <w:rPr/>
        <w:t>zapsány</w:t>
      </w:r>
      <w:r>
        <w:rPr>
          <w:spacing w:val="16"/>
        </w:rPr>
        <w:t> </w:t>
      </w:r>
      <w:r>
        <w:rPr/>
        <w:t>v</w:t>
      </w:r>
      <w:r>
        <w:rPr>
          <w:spacing w:val="17"/>
        </w:rPr>
        <w:t> </w:t>
      </w:r>
      <w:r>
        <w:rPr/>
        <w:t>katastru</w:t>
      </w:r>
      <w:r>
        <w:rPr>
          <w:spacing w:val="16"/>
        </w:rPr>
        <w:t> </w:t>
      </w:r>
      <w:r>
        <w:rPr/>
        <w:t>nemovitostí</w:t>
      </w:r>
      <w:r>
        <w:rPr>
          <w:spacing w:val="16"/>
        </w:rPr>
        <w:t> </w:t>
      </w:r>
      <w:r>
        <w:rPr/>
        <w:t>v</w:t>
      </w:r>
      <w:r>
        <w:rPr>
          <w:spacing w:val="17"/>
        </w:rPr>
        <w:t> </w:t>
      </w:r>
      <w:r>
        <w:rPr/>
        <w:t>katastrálním</w:t>
      </w:r>
      <w:r>
        <w:rPr>
          <w:spacing w:val="17"/>
        </w:rPr>
        <w:t> </w:t>
      </w:r>
      <w:r>
        <w:rPr/>
        <w:t>území</w:t>
      </w:r>
      <w:r>
        <w:rPr>
          <w:spacing w:val="20"/>
        </w:rPr>
        <w:t> </w:t>
      </w:r>
      <w:r>
        <w:rPr/>
        <w:t>Želeč</w:t>
      </w:r>
      <w:r>
        <w:rPr>
          <w:spacing w:val="15"/>
        </w:rPr>
        <w:t> </w:t>
      </w:r>
      <w:r>
        <w:rPr/>
        <w:t>na</w:t>
      </w:r>
      <w:r>
        <w:rPr>
          <w:spacing w:val="16"/>
        </w:rPr>
        <w:t> </w:t>
      </w:r>
      <w:r>
        <w:rPr/>
        <w:t>Hané,</w:t>
      </w:r>
      <w:r>
        <w:rPr>
          <w:spacing w:val="16"/>
        </w:rPr>
        <w:t> </w:t>
      </w:r>
      <w:r>
        <w:rPr/>
        <w:t>v</w:t>
      </w:r>
      <w:r>
        <w:rPr>
          <w:spacing w:val="1"/>
        </w:rPr>
        <w:t> </w:t>
      </w:r>
      <w:r>
        <w:rPr/>
        <w:t>obci</w:t>
      </w:r>
    </w:p>
    <w:p>
      <w:pPr>
        <w:pStyle w:val="BodyText"/>
        <w:ind w:left="389"/>
      </w:pPr>
      <w:r>
        <w:rPr/>
        <w:t>Želeč,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3"/>
        </w:rPr>
        <w:t> </w:t>
      </w:r>
      <w:r>
        <w:rPr/>
        <w:t>Prostějov na</w:t>
      </w:r>
      <w:r>
        <w:rPr>
          <w:spacing w:val="-1"/>
        </w:rPr>
        <w:t> </w:t>
      </w:r>
      <w:r>
        <w:rPr/>
        <w:t>listu</w:t>
      </w:r>
      <w:r>
        <w:rPr>
          <w:spacing w:val="-3"/>
        </w:rPr>
        <w:t> </w:t>
      </w:r>
      <w:r>
        <w:rPr/>
        <w:t>vlastnictví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1"/>
      </w:pPr>
    </w:p>
    <w:p>
      <w:pPr>
        <w:pStyle w:val="BodyText"/>
        <w:tabs>
          <w:tab w:pos="8829" w:val="left" w:leader="none"/>
        </w:tabs>
        <w:ind w:left="389"/>
      </w:pPr>
      <w:r>
        <w:rPr/>
        <w:t>Uvedené</w:t>
      </w:r>
      <w:r>
        <w:rPr>
          <w:spacing w:val="62"/>
        </w:rPr>
        <w:t> </w:t>
      </w:r>
      <w:r>
        <w:rPr/>
        <w:t>nemovitosti</w:t>
      </w:r>
      <w:r>
        <w:rPr>
          <w:spacing w:val="61"/>
        </w:rPr>
        <w:t> </w:t>
      </w:r>
      <w:r>
        <w:rPr/>
        <w:t>jsou</w:t>
      </w:r>
      <w:r>
        <w:rPr>
          <w:spacing w:val="64"/>
        </w:rPr>
        <w:t> </w:t>
      </w:r>
      <w:r>
        <w:rPr/>
        <w:t>popsány</w:t>
      </w:r>
      <w:r>
        <w:rPr>
          <w:spacing w:val="63"/>
        </w:rPr>
        <w:t> </w:t>
      </w:r>
      <w:r>
        <w:rPr/>
        <w:t>ve</w:t>
      </w:r>
      <w:r>
        <w:rPr>
          <w:spacing w:val="61"/>
        </w:rPr>
        <w:t> </w:t>
      </w:r>
      <w:r>
        <w:rPr/>
        <w:t>znaleckém</w:t>
      </w:r>
      <w:r>
        <w:rPr>
          <w:spacing w:val="66"/>
        </w:rPr>
        <w:t> </w:t>
      </w:r>
      <w:r>
        <w:rPr/>
        <w:t>posudku</w:t>
      </w:r>
      <w:r>
        <w:rPr>
          <w:spacing w:val="62"/>
        </w:rPr>
        <w:t> </w:t>
      </w:r>
      <w:r>
        <w:rPr/>
        <w:t>Ing.</w:t>
      </w:r>
      <w:r>
        <w:rPr>
          <w:spacing w:val="62"/>
        </w:rPr>
        <w:t> </w:t>
      </w:r>
      <w:r>
        <w:rPr/>
        <w:t>Rostislava</w:t>
      </w:r>
      <w:r>
        <w:rPr>
          <w:spacing w:val="64"/>
        </w:rPr>
        <w:t> </w:t>
      </w:r>
      <w:r>
        <w:rPr/>
        <w:t>Drnovského,</w:t>
        <w:tab/>
        <w:t>ze</w:t>
      </w:r>
      <w:r>
        <w:rPr>
          <w:spacing w:val="12"/>
        </w:rPr>
        <w:t> </w:t>
      </w:r>
      <w:r>
        <w:rPr/>
        <w:t>dne</w:t>
      </w:r>
    </w:p>
    <w:p>
      <w:pPr>
        <w:pStyle w:val="BodyText"/>
        <w:spacing w:line="237" w:lineRule="auto" w:before="2"/>
        <w:ind w:left="389"/>
      </w:pPr>
      <w:r>
        <w:rPr/>
        <w:t>6.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2023,</w:t>
      </w:r>
      <w:r>
        <w:rPr>
          <w:spacing w:val="14"/>
        </w:rPr>
        <w:t> </w:t>
      </w:r>
      <w:r>
        <w:rPr/>
        <w:t>zapsaném</w:t>
      </w:r>
      <w:r>
        <w:rPr>
          <w:spacing w:val="15"/>
        </w:rPr>
        <w:t> </w:t>
      </w:r>
      <w:r>
        <w:rPr/>
        <w:t>ve</w:t>
      </w:r>
      <w:r>
        <w:rPr>
          <w:spacing w:val="15"/>
        </w:rPr>
        <w:t> </w:t>
      </w:r>
      <w:r>
        <w:rPr/>
        <w:t>znaleckém</w:t>
      </w:r>
      <w:r>
        <w:rPr>
          <w:spacing w:val="15"/>
        </w:rPr>
        <w:t> </w:t>
      </w:r>
      <w:r>
        <w:rPr/>
        <w:t>deníku</w:t>
      </w:r>
      <w:r>
        <w:rPr>
          <w:spacing w:val="14"/>
        </w:rPr>
        <w:t> </w:t>
      </w:r>
      <w:r>
        <w:rPr/>
        <w:t>pod</w:t>
      </w:r>
      <w:r>
        <w:rPr>
          <w:spacing w:val="15"/>
        </w:rPr>
        <w:t> </w:t>
      </w:r>
      <w:r>
        <w:rPr/>
        <w:t>poř.</w:t>
      </w:r>
      <w:r>
        <w:rPr>
          <w:spacing w:val="16"/>
        </w:rPr>
        <w:t> </w:t>
      </w:r>
      <w:r>
        <w:rPr/>
        <w:t>č.</w:t>
      </w:r>
      <w:r>
        <w:rPr>
          <w:spacing w:val="20"/>
        </w:rPr>
        <w:t> </w:t>
      </w:r>
      <w:r>
        <w:rPr/>
        <w:t>005363/2023</w:t>
      </w:r>
      <w:r>
        <w:rPr>
          <w:spacing w:val="18"/>
        </w:rPr>
        <w:t> </w:t>
      </w:r>
      <w:r>
        <w:rPr/>
        <w:t>a</w:t>
      </w:r>
      <w:r>
        <w:rPr>
          <w:spacing w:val="13"/>
        </w:rPr>
        <w:t> </w:t>
      </w:r>
      <w:r>
        <w:rPr/>
        <w:t>v</w:t>
      </w:r>
      <w:r>
        <w:rPr>
          <w:spacing w:val="-1"/>
        </w:rPr>
        <w:t> </w:t>
      </w:r>
      <w:r>
        <w:rPr/>
        <w:t>tomto</w:t>
      </w:r>
      <w:r>
        <w:rPr>
          <w:spacing w:val="16"/>
        </w:rPr>
        <w:t> </w:t>
      </w:r>
      <w:r>
        <w:rPr/>
        <w:t>posudku</w:t>
      </w:r>
      <w:r>
        <w:rPr>
          <w:spacing w:val="14"/>
        </w:rPr>
        <w:t> </w:t>
      </w:r>
      <w:r>
        <w:rPr/>
        <w:t>jsou</w:t>
      </w:r>
      <w:r>
        <w:rPr>
          <w:spacing w:val="16"/>
        </w:rPr>
        <w:t> </w:t>
      </w:r>
      <w:r>
        <w:rPr/>
        <w:t>oceněny</w:t>
      </w:r>
      <w:r>
        <w:rPr>
          <w:spacing w:val="-52"/>
        </w:rPr>
        <w:t> </w:t>
      </w:r>
      <w:r>
        <w:rPr/>
        <w:t>celkem částkou</w:t>
      </w:r>
      <w:r>
        <w:rPr>
          <w:spacing w:val="3"/>
        </w:rPr>
        <w:t> </w:t>
      </w:r>
      <w:r>
        <w:rPr/>
        <w:t>8</w:t>
      </w:r>
      <w:r>
        <w:rPr>
          <w:spacing w:val="1"/>
        </w:rPr>
        <w:t> </w:t>
      </w:r>
      <w:r>
        <w:rPr/>
        <w:t>439</w:t>
      </w:r>
      <w:r>
        <w:rPr>
          <w:spacing w:val="1"/>
        </w:rPr>
        <w:t> </w:t>
      </w:r>
      <w:r>
        <w:rPr/>
        <w:t>210</w:t>
      </w:r>
      <w:r>
        <w:rPr>
          <w:spacing w:val="-1"/>
        </w:rPr>
        <w:t> </w:t>
      </w:r>
      <w:r>
        <w:rPr/>
        <w:t>Kč.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338" w:right="0" w:hanging="233"/>
        <w:jc w:val="left"/>
        <w:rPr>
          <w:sz w:val="20"/>
        </w:rPr>
      </w:pPr>
      <w:r>
        <w:rPr>
          <w:sz w:val="20"/>
        </w:rPr>
        <w:t>Zástavní</w:t>
      </w:r>
      <w:r>
        <w:rPr>
          <w:spacing w:val="-4"/>
          <w:sz w:val="20"/>
        </w:rPr>
        <w:t> </w:t>
      </w:r>
      <w:r>
        <w:rPr>
          <w:sz w:val="20"/>
        </w:rPr>
        <w:t>dlužník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vlastníkem</w:t>
      </w:r>
      <w:r>
        <w:rPr>
          <w:spacing w:val="-1"/>
          <w:sz w:val="20"/>
        </w:rPr>
        <w:t> </w:t>
      </w:r>
      <w:r>
        <w:rPr>
          <w:sz w:val="20"/>
        </w:rPr>
        <w:t>těchto</w:t>
      </w:r>
      <w:r>
        <w:rPr>
          <w:spacing w:val="-2"/>
          <w:sz w:val="20"/>
        </w:rPr>
        <w:t> </w:t>
      </w:r>
      <w:r>
        <w:rPr>
          <w:sz w:val="20"/>
        </w:rPr>
        <w:t>nemovitostí</w:t>
      </w:r>
      <w:r>
        <w:rPr>
          <w:spacing w:val="-4"/>
          <w:sz w:val="20"/>
        </w:rPr>
        <w:t> </w:t>
      </w:r>
      <w:r>
        <w:rPr>
          <w:sz w:val="20"/>
        </w:rPr>
        <w:t>nacházejících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katastrálním</w:t>
      </w:r>
      <w:r>
        <w:rPr>
          <w:spacing w:val="-2"/>
          <w:sz w:val="20"/>
        </w:rPr>
        <w:t> </w:t>
      </w:r>
      <w:r>
        <w:rPr>
          <w:sz w:val="20"/>
        </w:rPr>
        <w:t>území</w:t>
      </w:r>
      <w:r>
        <w:rPr>
          <w:spacing w:val="-3"/>
          <w:sz w:val="20"/>
        </w:rPr>
        <w:t> </w:t>
      </w:r>
      <w:r>
        <w:rPr>
          <w:sz w:val="20"/>
        </w:rPr>
        <w:t>Želeč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Hané,</w:t>
      </w:r>
    </w:p>
    <w:p>
      <w:pPr>
        <w:pStyle w:val="BodyText"/>
        <w:spacing w:before="1"/>
        <w:ind w:left="389"/>
      </w:pPr>
      <w:r>
        <w:rPr/>
        <w:t>v</w:t>
      </w:r>
      <w:r>
        <w:rPr>
          <w:spacing w:val="-1"/>
        </w:rPr>
        <w:t> </w:t>
      </w:r>
      <w:r>
        <w:rPr/>
        <w:t>obci</w:t>
      </w:r>
      <w:r>
        <w:rPr>
          <w:spacing w:val="-3"/>
        </w:rPr>
        <w:t> </w:t>
      </w:r>
      <w:r>
        <w:rPr/>
        <w:t>Želeč,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2"/>
        </w:rPr>
        <w:t> </w:t>
      </w:r>
      <w:r>
        <w:rPr/>
        <w:t>Prostějov:</w:t>
      </w:r>
    </w:p>
    <w:p>
      <w:pPr>
        <w:pStyle w:val="BodyText"/>
        <w:spacing w:before="1"/>
      </w:pPr>
    </w:p>
    <w:p>
      <w:pPr>
        <w:pStyle w:val="BodyText"/>
        <w:tabs>
          <w:tab w:pos="2265" w:val="left" w:leader="none"/>
        </w:tabs>
        <w:ind w:left="389"/>
      </w:pPr>
      <w:r>
        <w:rPr/>
        <w:t>Pozemky:</w:t>
        <w:tab/>
        <w:t>p.</w:t>
      </w:r>
      <w:r>
        <w:rPr>
          <w:spacing w:val="24"/>
        </w:rPr>
        <w:t> </w:t>
      </w:r>
      <w:r>
        <w:rPr/>
        <w:t>č.</w:t>
      </w:r>
      <w:r>
        <w:rPr>
          <w:spacing w:val="24"/>
        </w:rPr>
        <w:t> </w:t>
      </w:r>
      <w:r>
        <w:rPr/>
        <w:t>St.</w:t>
      </w:r>
      <w:r>
        <w:rPr>
          <w:spacing w:val="24"/>
        </w:rPr>
        <w:t> </w:t>
      </w:r>
      <w:r>
        <w:rPr/>
        <w:t>131,</w:t>
      </w:r>
      <w:r>
        <w:rPr>
          <w:spacing w:val="26"/>
        </w:rPr>
        <w:t> </w:t>
      </w:r>
      <w:r>
        <w:rPr/>
        <w:t>jehož</w:t>
      </w:r>
      <w:r>
        <w:rPr>
          <w:spacing w:val="25"/>
        </w:rPr>
        <w:t> </w:t>
      </w:r>
      <w:r>
        <w:rPr/>
        <w:t>součástí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stavba</w:t>
      </w:r>
      <w:r>
        <w:rPr>
          <w:spacing w:val="55"/>
        </w:rPr>
        <w:t> </w:t>
      </w:r>
      <w:r>
        <w:rPr/>
        <w:t>Želeč</w:t>
      </w:r>
      <w:r>
        <w:rPr>
          <w:spacing w:val="24"/>
        </w:rPr>
        <w:t> </w:t>
      </w:r>
      <w:r>
        <w:rPr/>
        <w:t>č.p.</w:t>
      </w:r>
      <w:r>
        <w:rPr>
          <w:spacing w:val="25"/>
        </w:rPr>
        <w:t> </w:t>
      </w:r>
      <w:r>
        <w:rPr/>
        <w:t>15,</w:t>
      </w:r>
      <w:r>
        <w:rPr>
          <w:spacing w:val="27"/>
        </w:rPr>
        <w:t> </w:t>
      </w:r>
      <w:r>
        <w:rPr/>
        <w:t>občanská</w:t>
      </w:r>
      <w:r>
        <w:rPr>
          <w:spacing w:val="24"/>
        </w:rPr>
        <w:t> </w:t>
      </w:r>
      <w:r>
        <w:rPr/>
        <w:t>vybavenost,</w:t>
      </w:r>
      <w:r>
        <w:rPr>
          <w:spacing w:val="104"/>
        </w:rPr>
        <w:t> </w:t>
      </w:r>
      <w:r>
        <w:rPr/>
        <w:t>a</w:t>
      </w:r>
      <w:r>
        <w:rPr>
          <w:spacing w:val="1"/>
        </w:rPr>
        <w:t> </w:t>
      </w:r>
      <w:r>
        <w:rPr/>
        <w:t>p.</w:t>
      </w:r>
    </w:p>
    <w:p>
      <w:pPr>
        <w:pStyle w:val="BodyText"/>
        <w:ind w:left="2256" w:right="2302"/>
        <w:jc w:val="center"/>
      </w:pPr>
      <w:r>
        <w:rPr/>
        <w:t>č.</w:t>
      </w:r>
      <w:r>
        <w:rPr>
          <w:spacing w:val="-3"/>
        </w:rPr>
        <w:t> </w:t>
      </w:r>
      <w:r>
        <w:rPr/>
        <w:t>95,</w:t>
      </w:r>
      <w:r>
        <w:rPr>
          <w:spacing w:val="51"/>
        </w:rPr>
        <w:t> </w:t>
      </w:r>
      <w:r>
        <w:rPr/>
        <w:t>včetně</w:t>
      </w:r>
      <w:r>
        <w:rPr>
          <w:spacing w:val="-4"/>
        </w:rPr>
        <w:t> </w:t>
      </w:r>
      <w:r>
        <w:rPr/>
        <w:t>staveb,</w:t>
      </w:r>
      <w:r>
        <w:rPr>
          <w:spacing w:val="1"/>
        </w:rPr>
        <w:t> </w:t>
      </w:r>
      <w:r>
        <w:rPr/>
        <w:t>které</w:t>
      </w:r>
      <w:r>
        <w:rPr>
          <w:spacing w:val="-3"/>
        </w:rPr>
        <w:t> </w:t>
      </w:r>
      <w:r>
        <w:rPr/>
        <w:t>jsou</w:t>
      </w:r>
      <w:r>
        <w:rPr>
          <w:spacing w:val="-3"/>
        </w:rPr>
        <w:t> </w:t>
      </w:r>
      <w:r>
        <w:rPr/>
        <w:t>součástí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pozemků.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89"/>
      </w:pPr>
      <w:r>
        <w:rPr/>
        <w:t>Uvedené</w:t>
      </w:r>
      <w:r>
        <w:rPr>
          <w:spacing w:val="15"/>
        </w:rPr>
        <w:t> </w:t>
      </w:r>
      <w:r>
        <w:rPr/>
        <w:t>nemovitosti</w:t>
      </w:r>
      <w:r>
        <w:rPr>
          <w:spacing w:val="17"/>
        </w:rPr>
        <w:t> </w:t>
      </w:r>
      <w:r>
        <w:rPr/>
        <w:t>jsou</w:t>
      </w:r>
      <w:r>
        <w:rPr>
          <w:spacing w:val="19"/>
        </w:rPr>
        <w:t> </w:t>
      </w:r>
      <w:r>
        <w:rPr/>
        <w:t>zapsány</w:t>
      </w:r>
      <w:r>
        <w:rPr>
          <w:spacing w:val="17"/>
        </w:rPr>
        <w:t> </w:t>
      </w:r>
      <w:r>
        <w:rPr/>
        <w:t>v</w:t>
      </w:r>
      <w:r>
        <w:rPr>
          <w:spacing w:val="17"/>
        </w:rPr>
        <w:t> </w:t>
      </w:r>
      <w:r>
        <w:rPr/>
        <w:t>katastru</w:t>
      </w:r>
      <w:r>
        <w:rPr>
          <w:spacing w:val="17"/>
        </w:rPr>
        <w:t> </w:t>
      </w:r>
      <w:r>
        <w:rPr/>
        <w:t>nemovitostí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katastrálním</w:t>
      </w:r>
      <w:r>
        <w:rPr>
          <w:spacing w:val="18"/>
        </w:rPr>
        <w:t> </w:t>
      </w:r>
      <w:r>
        <w:rPr/>
        <w:t>území</w:t>
      </w:r>
      <w:r>
        <w:rPr>
          <w:spacing w:val="17"/>
        </w:rPr>
        <w:t> </w:t>
      </w:r>
      <w:r>
        <w:rPr/>
        <w:t>Želeč</w:t>
      </w:r>
      <w:r>
        <w:rPr>
          <w:spacing w:val="16"/>
        </w:rPr>
        <w:t> </w:t>
      </w:r>
      <w:r>
        <w:rPr/>
        <w:t>na</w:t>
      </w:r>
      <w:r>
        <w:rPr>
          <w:spacing w:val="16"/>
        </w:rPr>
        <w:t> </w:t>
      </w:r>
      <w:r>
        <w:rPr/>
        <w:t>Hané,</w:t>
      </w:r>
      <w:r>
        <w:rPr>
          <w:spacing w:val="17"/>
        </w:rPr>
        <w:t> </w:t>
      </w:r>
      <w:r>
        <w:rPr/>
        <w:t>v obci</w:t>
      </w:r>
    </w:p>
    <w:p>
      <w:pPr>
        <w:pStyle w:val="BodyText"/>
        <w:ind w:left="389"/>
      </w:pPr>
      <w:r>
        <w:rPr/>
        <w:t>Želeč,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4"/>
        </w:rPr>
        <w:t> </w:t>
      </w:r>
      <w:r>
        <w:rPr/>
        <w:t>Prostějov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listu</w:t>
      </w:r>
      <w:r>
        <w:rPr>
          <w:spacing w:val="-3"/>
        </w:rPr>
        <w:t> </w:t>
      </w:r>
      <w:r>
        <w:rPr/>
        <w:t>vlastnictví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1.</w:t>
      </w:r>
    </w:p>
    <w:p>
      <w:pPr>
        <w:spacing w:after="0"/>
        <w:sectPr>
          <w:type w:val="continuous"/>
          <w:pgSz w:w="12240" w:h="15840"/>
          <w:pgMar w:top="1340" w:bottom="280" w:left="1320" w:right="1320"/>
        </w:sectPr>
      </w:pPr>
    </w:p>
    <w:p>
      <w:pPr>
        <w:pStyle w:val="BodyText"/>
        <w:spacing w:before="76"/>
        <w:ind w:left="389" w:right="117"/>
        <w:jc w:val="both"/>
      </w:pPr>
      <w:r>
        <w:rPr/>
        <w:t>Uvedené</w:t>
      </w:r>
      <w:r>
        <w:rPr>
          <w:spacing w:val="55"/>
        </w:rPr>
        <w:t> </w:t>
      </w:r>
      <w:r>
        <w:rPr/>
        <w:t>nemovitosti</w:t>
      </w:r>
      <w:r>
        <w:rPr>
          <w:spacing w:val="55"/>
        </w:rPr>
        <w:t> </w:t>
      </w:r>
      <w:r>
        <w:rPr/>
        <w:t>jsou</w:t>
      </w:r>
      <w:r>
        <w:rPr>
          <w:spacing w:val="55"/>
        </w:rPr>
        <w:t> </w:t>
      </w:r>
      <w:r>
        <w:rPr/>
        <w:t>popsány   ve   znaleckém   posudku   Ing.   Rostislava   Drnovského,   ze</w:t>
      </w:r>
      <w:r>
        <w:rPr>
          <w:spacing w:val="1"/>
        </w:rPr>
        <w:t> </w:t>
      </w:r>
      <w:r>
        <w:rPr/>
        <w:t>dne 19. 2. 2023, zapsaném ve znaleckém deníku pod poř. č. 005368/2023 a v tomto posudku jsou</w:t>
      </w:r>
      <w:r>
        <w:rPr>
          <w:spacing w:val="1"/>
        </w:rPr>
        <w:t> </w:t>
      </w:r>
      <w:r>
        <w:rPr/>
        <w:t>oceněny</w:t>
      </w:r>
      <w:r>
        <w:rPr>
          <w:spacing w:val="-2"/>
        </w:rPr>
        <w:t> </w:t>
      </w:r>
      <w:r>
        <w:rPr/>
        <w:t>celkem</w:t>
      </w:r>
      <w:r>
        <w:rPr>
          <w:spacing w:val="1"/>
        </w:rPr>
        <w:t> </w:t>
      </w:r>
      <w:r>
        <w:rPr/>
        <w:t>částkou</w:t>
      </w:r>
      <w:r>
        <w:rPr>
          <w:spacing w:val="3"/>
        </w:rPr>
        <w:t> </w:t>
      </w:r>
      <w:r>
        <w:rPr/>
        <w:t>11</w:t>
      </w:r>
      <w:r>
        <w:rPr>
          <w:spacing w:val="1"/>
        </w:rPr>
        <w:t> </w:t>
      </w:r>
      <w:r>
        <w:rPr/>
        <w:t>136</w:t>
      </w:r>
      <w:r>
        <w:rPr>
          <w:spacing w:val="1"/>
        </w:rPr>
        <w:t> </w:t>
      </w:r>
      <w:r>
        <w:rPr/>
        <w:t>960 Kč.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265" w:lineRule="exact" w:before="0" w:after="0"/>
        <w:ind w:left="312" w:right="0" w:hanging="207"/>
        <w:jc w:val="left"/>
        <w:rPr>
          <w:sz w:val="20"/>
        </w:rPr>
      </w:pPr>
      <w:r>
        <w:rPr>
          <w:sz w:val="20"/>
        </w:rPr>
        <w:t>Zástavní</w:t>
      </w:r>
      <w:r>
        <w:rPr>
          <w:spacing w:val="-4"/>
          <w:sz w:val="20"/>
        </w:rPr>
        <w:t> </w:t>
      </w:r>
      <w:r>
        <w:rPr>
          <w:sz w:val="20"/>
        </w:rPr>
        <w:t>dlužník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vlastníkem</w:t>
      </w:r>
      <w:r>
        <w:rPr>
          <w:spacing w:val="-2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nemovitostí</w:t>
      </w:r>
      <w:r>
        <w:rPr>
          <w:spacing w:val="-4"/>
          <w:sz w:val="20"/>
        </w:rPr>
        <w:t> </w:t>
      </w:r>
      <w:r>
        <w:rPr>
          <w:sz w:val="20"/>
        </w:rPr>
        <w:t>nacházejících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katastrálním</w:t>
      </w:r>
      <w:r>
        <w:rPr>
          <w:spacing w:val="-3"/>
          <w:sz w:val="20"/>
        </w:rPr>
        <w:t> </w:t>
      </w:r>
      <w:r>
        <w:rPr>
          <w:sz w:val="20"/>
        </w:rPr>
        <w:t>území</w:t>
      </w:r>
      <w:r>
        <w:rPr>
          <w:spacing w:val="-4"/>
          <w:sz w:val="20"/>
        </w:rPr>
        <w:t> </w:t>
      </w:r>
      <w:r>
        <w:rPr>
          <w:sz w:val="20"/>
        </w:rPr>
        <w:t>Želeč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Hané,</w:t>
      </w:r>
    </w:p>
    <w:p>
      <w:pPr>
        <w:pStyle w:val="BodyText"/>
        <w:spacing w:line="265" w:lineRule="exact"/>
        <w:ind w:left="389"/>
        <w:jc w:val="both"/>
      </w:pPr>
      <w:r>
        <w:rPr/>
        <w:t>v</w:t>
      </w:r>
      <w:r>
        <w:rPr>
          <w:spacing w:val="-1"/>
        </w:rPr>
        <w:t> </w:t>
      </w:r>
      <w:r>
        <w:rPr/>
        <w:t>obci</w:t>
      </w:r>
      <w:r>
        <w:rPr>
          <w:spacing w:val="-3"/>
        </w:rPr>
        <w:t> </w:t>
      </w:r>
      <w:r>
        <w:rPr/>
        <w:t>Želeč,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2"/>
        </w:rPr>
        <w:t> </w:t>
      </w:r>
      <w:r>
        <w:rPr/>
        <w:t>Prostějov:</w:t>
      </w:r>
    </w:p>
    <w:p>
      <w:pPr>
        <w:pStyle w:val="BodyText"/>
      </w:pPr>
    </w:p>
    <w:p>
      <w:pPr>
        <w:pStyle w:val="BodyText"/>
        <w:tabs>
          <w:tab w:pos="2265" w:val="left" w:leader="none"/>
        </w:tabs>
        <w:spacing w:before="1"/>
        <w:ind w:left="2266" w:right="119" w:hanging="1877"/>
        <w:jc w:val="both"/>
      </w:pPr>
      <w:r>
        <w:rPr/>
        <w:t>Pozemky:</w:t>
        <w:tab/>
        <w:t>p.</w:t>
      </w:r>
      <w:r>
        <w:rPr>
          <w:spacing w:val="45"/>
        </w:rPr>
        <w:t> </w:t>
      </w:r>
      <w:r>
        <w:rPr/>
        <w:t>č.</w:t>
      </w:r>
      <w:r>
        <w:rPr>
          <w:spacing w:val="48"/>
        </w:rPr>
        <w:t> </w:t>
      </w:r>
      <w:r>
        <w:rPr/>
        <w:t>St.</w:t>
      </w:r>
      <w:r>
        <w:rPr>
          <w:spacing w:val="45"/>
        </w:rPr>
        <w:t> </w:t>
      </w:r>
      <w:r>
        <w:rPr/>
        <w:t>143/1,</w:t>
      </w:r>
      <w:r>
        <w:rPr>
          <w:spacing w:val="51"/>
        </w:rPr>
        <w:t> </w:t>
      </w:r>
      <w:r>
        <w:rPr/>
        <w:t>jehož</w:t>
      </w:r>
      <w:r>
        <w:rPr>
          <w:spacing w:val="46"/>
        </w:rPr>
        <w:t> </w:t>
      </w:r>
      <w:r>
        <w:rPr/>
        <w:t>součástí</w:t>
      </w:r>
      <w:r>
        <w:rPr>
          <w:spacing w:val="45"/>
        </w:rPr>
        <w:t> </w:t>
      </w:r>
      <w:r>
        <w:rPr/>
        <w:t>je</w:t>
      </w:r>
      <w:r>
        <w:rPr>
          <w:spacing w:val="45"/>
        </w:rPr>
        <w:t> </w:t>
      </w:r>
      <w:r>
        <w:rPr/>
        <w:t>stavba</w:t>
      </w:r>
      <w:r>
        <w:rPr>
          <w:spacing w:val="48"/>
        </w:rPr>
        <w:t> </w:t>
      </w:r>
      <w:r>
        <w:rPr/>
        <w:t>Želeč</w:t>
      </w:r>
      <w:r>
        <w:rPr>
          <w:spacing w:val="47"/>
        </w:rPr>
        <w:t> </w:t>
      </w:r>
      <w:r>
        <w:rPr/>
        <w:t>č.p.</w:t>
      </w:r>
      <w:r>
        <w:rPr>
          <w:spacing w:val="49"/>
        </w:rPr>
        <w:t> </w:t>
      </w:r>
      <w:r>
        <w:rPr/>
        <w:t>153,</w:t>
      </w:r>
      <w:r>
        <w:rPr>
          <w:spacing w:val="46"/>
        </w:rPr>
        <w:t> </w:t>
      </w:r>
      <w:r>
        <w:rPr/>
        <w:t>občanská</w:t>
      </w:r>
      <w:r>
        <w:rPr>
          <w:spacing w:val="48"/>
        </w:rPr>
        <w:t> </w:t>
      </w:r>
      <w:r>
        <w:rPr/>
        <w:t>vybavenost,</w:t>
      </w:r>
      <w:r>
        <w:rPr>
          <w:spacing w:val="-53"/>
        </w:rPr>
        <w:t> </w:t>
      </w:r>
      <w:r>
        <w:rPr/>
        <w:t>a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č. St.</w:t>
      </w:r>
      <w:r>
        <w:rPr>
          <w:spacing w:val="30"/>
        </w:rPr>
        <w:t> </w:t>
      </w:r>
      <w:r>
        <w:rPr/>
        <w:t>349,</w:t>
      </w:r>
      <w:r>
        <w:rPr>
          <w:spacing w:val="31"/>
        </w:rPr>
        <w:t> </w:t>
      </w:r>
      <w:r>
        <w:rPr/>
        <w:t>jehož</w:t>
      </w:r>
      <w:r>
        <w:rPr>
          <w:spacing w:val="32"/>
        </w:rPr>
        <w:t> </w:t>
      </w:r>
      <w:r>
        <w:rPr/>
        <w:t>součástí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stavba</w:t>
      </w:r>
      <w:r>
        <w:rPr>
          <w:spacing w:val="30"/>
        </w:rPr>
        <w:t> </w:t>
      </w:r>
      <w:r>
        <w:rPr/>
        <w:t>bez</w:t>
      </w:r>
      <w:r>
        <w:rPr>
          <w:spacing w:val="32"/>
        </w:rPr>
        <w:t> </w:t>
      </w:r>
      <w:r>
        <w:rPr/>
        <w:t>č.p./bez</w:t>
      </w:r>
      <w:r>
        <w:rPr>
          <w:spacing w:val="32"/>
        </w:rPr>
        <w:t> </w:t>
      </w:r>
      <w:r>
        <w:rPr/>
        <w:t>č.</w:t>
      </w:r>
      <w:r>
        <w:rPr>
          <w:spacing w:val="31"/>
        </w:rPr>
        <w:t> </w:t>
      </w:r>
      <w:r>
        <w:rPr/>
        <w:t>e.,</w:t>
      </w:r>
      <w:r>
        <w:rPr>
          <w:spacing w:val="32"/>
        </w:rPr>
        <w:t> </w:t>
      </w:r>
      <w:r>
        <w:rPr/>
        <w:t>občanská</w:t>
      </w:r>
      <w:r>
        <w:rPr>
          <w:spacing w:val="30"/>
        </w:rPr>
        <w:t> </w:t>
      </w:r>
      <w:r>
        <w:rPr/>
        <w:t>vybavenost,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č.  101/1 včetně</w:t>
      </w:r>
      <w:r>
        <w:rPr>
          <w:spacing w:val="1"/>
        </w:rPr>
        <w:t> </w:t>
      </w:r>
      <w:r>
        <w:rPr/>
        <w:t>staveb,</w:t>
      </w:r>
      <w:r>
        <w:rPr>
          <w:spacing w:val="1"/>
        </w:rPr>
        <w:t> </w:t>
      </w:r>
      <w:r>
        <w:rPr/>
        <w:t>které</w:t>
      </w:r>
      <w:r>
        <w:rPr>
          <w:spacing w:val="-2"/>
        </w:rPr>
        <w:t> </w:t>
      </w:r>
      <w:r>
        <w:rPr/>
        <w:t>jsou součástí</w:t>
      </w:r>
      <w:r>
        <w:rPr>
          <w:spacing w:val="-2"/>
        </w:rPr>
        <w:t> </w:t>
      </w:r>
      <w:r>
        <w:rPr/>
        <w:t>těchto</w:t>
      </w:r>
      <w:r>
        <w:rPr>
          <w:spacing w:val="2"/>
        </w:rPr>
        <w:t> </w:t>
      </w:r>
      <w:r>
        <w:rPr/>
        <w:t>pozemků.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89"/>
        <w:jc w:val="both"/>
      </w:pPr>
      <w:r>
        <w:rPr/>
        <w:t>Uvedené</w:t>
      </w:r>
      <w:r>
        <w:rPr>
          <w:spacing w:val="15"/>
        </w:rPr>
        <w:t> </w:t>
      </w:r>
      <w:r>
        <w:rPr/>
        <w:t>nemovitosti</w:t>
      </w:r>
      <w:r>
        <w:rPr>
          <w:spacing w:val="16"/>
        </w:rPr>
        <w:t> </w:t>
      </w:r>
      <w:r>
        <w:rPr/>
        <w:t>jsou</w:t>
      </w:r>
      <w:r>
        <w:rPr>
          <w:spacing w:val="18"/>
        </w:rPr>
        <w:t> </w:t>
      </w:r>
      <w:r>
        <w:rPr/>
        <w:t>zapsány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katastru</w:t>
      </w:r>
      <w:r>
        <w:rPr>
          <w:spacing w:val="16"/>
        </w:rPr>
        <w:t> </w:t>
      </w:r>
      <w:r>
        <w:rPr/>
        <w:t>nemovitostí</w:t>
      </w:r>
      <w:r>
        <w:rPr>
          <w:spacing w:val="16"/>
        </w:rPr>
        <w:t> </w:t>
      </w:r>
      <w:r>
        <w:rPr/>
        <w:t>v</w:t>
      </w:r>
      <w:r>
        <w:rPr>
          <w:spacing w:val="17"/>
        </w:rPr>
        <w:t> </w:t>
      </w:r>
      <w:r>
        <w:rPr/>
        <w:t>katastrálním</w:t>
      </w:r>
      <w:r>
        <w:rPr>
          <w:spacing w:val="17"/>
        </w:rPr>
        <w:t> </w:t>
      </w:r>
      <w:r>
        <w:rPr/>
        <w:t>území</w:t>
      </w:r>
      <w:r>
        <w:rPr>
          <w:spacing w:val="16"/>
        </w:rPr>
        <w:t> </w:t>
      </w:r>
      <w:r>
        <w:rPr/>
        <w:t>Želeč</w:t>
      </w:r>
      <w:r>
        <w:rPr>
          <w:spacing w:val="15"/>
        </w:rPr>
        <w:t> </w:t>
      </w:r>
      <w:r>
        <w:rPr/>
        <w:t>na</w:t>
      </w:r>
      <w:r>
        <w:rPr>
          <w:spacing w:val="16"/>
        </w:rPr>
        <w:t> </w:t>
      </w:r>
      <w:r>
        <w:rPr/>
        <w:t>Hané,</w:t>
      </w:r>
      <w:r>
        <w:rPr>
          <w:spacing w:val="25"/>
        </w:rPr>
        <w:t> </w:t>
      </w:r>
      <w:r>
        <w:rPr/>
        <w:t>v</w:t>
      </w:r>
      <w:r>
        <w:rPr>
          <w:spacing w:val="-1"/>
        </w:rPr>
        <w:t> </w:t>
      </w:r>
      <w:r>
        <w:rPr/>
        <w:t>obci</w:t>
      </w:r>
    </w:p>
    <w:p>
      <w:pPr>
        <w:pStyle w:val="BodyText"/>
        <w:ind w:left="389"/>
        <w:jc w:val="both"/>
      </w:pPr>
      <w:r>
        <w:rPr/>
        <w:t>Želeč,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4"/>
        </w:rPr>
        <w:t> </w:t>
      </w:r>
      <w:r>
        <w:rPr/>
        <w:t>Prostějov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listu</w:t>
      </w:r>
      <w:r>
        <w:rPr>
          <w:spacing w:val="-3"/>
        </w:rPr>
        <w:t> </w:t>
      </w:r>
      <w:r>
        <w:rPr/>
        <w:t>vlastnictví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2"/>
      </w:pPr>
    </w:p>
    <w:p>
      <w:pPr>
        <w:pStyle w:val="BodyText"/>
        <w:ind w:left="389" w:right="117"/>
        <w:jc w:val="both"/>
      </w:pPr>
      <w:r>
        <w:rPr/>
        <w:t>Uvedené</w:t>
      </w:r>
      <w:r>
        <w:rPr>
          <w:spacing w:val="55"/>
        </w:rPr>
        <w:t> </w:t>
      </w:r>
      <w:r>
        <w:rPr/>
        <w:t>nemovitosti</w:t>
      </w:r>
      <w:r>
        <w:rPr>
          <w:spacing w:val="55"/>
        </w:rPr>
        <w:t> </w:t>
      </w:r>
      <w:r>
        <w:rPr/>
        <w:t>jsou</w:t>
      </w:r>
      <w:r>
        <w:rPr>
          <w:spacing w:val="55"/>
        </w:rPr>
        <w:t> </w:t>
      </w:r>
      <w:r>
        <w:rPr/>
        <w:t>popsány   ve   znaleckém   posudku   Ing.   Rostislava   Drnovského,   ze</w:t>
      </w:r>
      <w:r>
        <w:rPr>
          <w:spacing w:val="1"/>
        </w:rPr>
        <w:t> </w:t>
      </w:r>
      <w:r>
        <w:rPr/>
        <w:t>dne 20. 2. 2023, zapsaném ve znaleckém deníku pod poř. č. 005367/2023 a v tomto posudku jsou</w:t>
      </w:r>
      <w:r>
        <w:rPr>
          <w:spacing w:val="1"/>
        </w:rPr>
        <w:t> </w:t>
      </w:r>
      <w:r>
        <w:rPr/>
        <w:t>oceněny</w:t>
      </w:r>
      <w:r>
        <w:rPr>
          <w:spacing w:val="-2"/>
        </w:rPr>
        <w:t> </w:t>
      </w:r>
      <w:r>
        <w:rPr/>
        <w:t>celkem</w:t>
      </w:r>
      <w:r>
        <w:rPr>
          <w:spacing w:val="1"/>
        </w:rPr>
        <w:t> </w:t>
      </w:r>
      <w:r>
        <w:rPr/>
        <w:t>částkou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173</w:t>
      </w:r>
      <w:r>
        <w:rPr>
          <w:spacing w:val="1"/>
        </w:rPr>
        <w:t> </w:t>
      </w:r>
      <w:r>
        <w:rPr/>
        <w:t>260 Kč.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338" w:right="0" w:hanging="233"/>
        <w:jc w:val="left"/>
        <w:rPr>
          <w:sz w:val="20"/>
        </w:rPr>
      </w:pPr>
      <w:r>
        <w:rPr>
          <w:sz w:val="20"/>
        </w:rPr>
        <w:t>Zástavní</w:t>
      </w:r>
      <w:r>
        <w:rPr>
          <w:spacing w:val="-4"/>
          <w:sz w:val="20"/>
        </w:rPr>
        <w:t> </w:t>
      </w:r>
      <w:r>
        <w:rPr>
          <w:sz w:val="20"/>
        </w:rPr>
        <w:t>dlužník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vlastníkem</w:t>
      </w:r>
      <w:r>
        <w:rPr>
          <w:spacing w:val="-1"/>
          <w:sz w:val="20"/>
        </w:rPr>
        <w:t> </w:t>
      </w:r>
      <w:r>
        <w:rPr>
          <w:sz w:val="20"/>
        </w:rPr>
        <w:t>těchto</w:t>
      </w:r>
      <w:r>
        <w:rPr>
          <w:spacing w:val="-2"/>
          <w:sz w:val="20"/>
        </w:rPr>
        <w:t> </w:t>
      </w:r>
      <w:r>
        <w:rPr>
          <w:sz w:val="20"/>
        </w:rPr>
        <w:t>nemovitostí</w:t>
      </w:r>
      <w:r>
        <w:rPr>
          <w:spacing w:val="-4"/>
          <w:sz w:val="20"/>
        </w:rPr>
        <w:t> </w:t>
      </w:r>
      <w:r>
        <w:rPr>
          <w:sz w:val="20"/>
        </w:rPr>
        <w:t>nacházejících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katastrálním</w:t>
      </w:r>
      <w:r>
        <w:rPr>
          <w:spacing w:val="-1"/>
          <w:sz w:val="20"/>
        </w:rPr>
        <w:t> </w:t>
      </w:r>
      <w:r>
        <w:rPr>
          <w:sz w:val="20"/>
        </w:rPr>
        <w:t>území</w:t>
      </w:r>
      <w:r>
        <w:rPr>
          <w:spacing w:val="-4"/>
          <w:sz w:val="20"/>
        </w:rPr>
        <w:t> </w:t>
      </w:r>
      <w:r>
        <w:rPr>
          <w:sz w:val="20"/>
        </w:rPr>
        <w:t>Želeč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Hané,</w:t>
      </w:r>
    </w:p>
    <w:p>
      <w:pPr>
        <w:pStyle w:val="BodyText"/>
        <w:spacing w:before="1"/>
        <w:ind w:left="389"/>
        <w:jc w:val="both"/>
      </w:pPr>
      <w:r>
        <w:rPr/>
        <w:t>v</w:t>
      </w:r>
      <w:r>
        <w:rPr>
          <w:spacing w:val="-1"/>
        </w:rPr>
        <w:t> </w:t>
      </w:r>
      <w:r>
        <w:rPr/>
        <w:t>obci</w:t>
      </w:r>
      <w:r>
        <w:rPr>
          <w:spacing w:val="-3"/>
        </w:rPr>
        <w:t> </w:t>
      </w:r>
      <w:r>
        <w:rPr/>
        <w:t>Želeč,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2"/>
        </w:rPr>
        <w:t> </w:t>
      </w:r>
      <w:r>
        <w:rPr/>
        <w:t>Prostějov:</w:t>
      </w:r>
    </w:p>
    <w:p>
      <w:pPr>
        <w:pStyle w:val="BodyText"/>
      </w:pPr>
    </w:p>
    <w:p>
      <w:pPr>
        <w:pStyle w:val="BodyText"/>
        <w:tabs>
          <w:tab w:pos="2265" w:val="left" w:leader="none"/>
        </w:tabs>
        <w:ind w:left="2232" w:right="117" w:hanging="1844"/>
        <w:jc w:val="both"/>
      </w:pPr>
      <w:r>
        <w:rPr/>
        <w:t>Pozemky:</w:t>
        <w:tab/>
        <w:tab/>
        <w:t>p .č. St. 34, jehož součástí je stavba Želeč č.p. 62, rodinný dům, a p. č. 12/1</w:t>
      </w:r>
      <w:r>
        <w:rPr>
          <w:spacing w:val="1"/>
        </w:rPr>
        <w:t> </w:t>
      </w:r>
      <w:r>
        <w:rPr/>
        <w:t>včetně</w:t>
      </w:r>
      <w:r>
        <w:rPr>
          <w:spacing w:val="-52"/>
        </w:rPr>
        <w:t> </w:t>
      </w:r>
      <w:r>
        <w:rPr/>
        <w:t>staveb,</w:t>
      </w:r>
      <w:r>
        <w:rPr>
          <w:spacing w:val="-1"/>
        </w:rPr>
        <w:t> </w:t>
      </w:r>
      <w:r>
        <w:rPr/>
        <w:t>které</w:t>
      </w:r>
      <w:r>
        <w:rPr>
          <w:spacing w:val="-1"/>
        </w:rPr>
        <w:t> </w:t>
      </w:r>
      <w:r>
        <w:rPr/>
        <w:t>jsou součástí</w:t>
      </w:r>
      <w:r>
        <w:rPr>
          <w:spacing w:val="1"/>
        </w:rPr>
        <w:t> </w:t>
      </w:r>
      <w:r>
        <w:rPr/>
        <w:t>těchto pozemků.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89"/>
        <w:jc w:val="both"/>
      </w:pPr>
      <w:r>
        <w:rPr/>
        <w:t>Uvedené</w:t>
      </w:r>
      <w:r>
        <w:rPr>
          <w:spacing w:val="15"/>
        </w:rPr>
        <w:t> </w:t>
      </w:r>
      <w:r>
        <w:rPr/>
        <w:t>nemovitosti</w:t>
      </w:r>
      <w:r>
        <w:rPr>
          <w:spacing w:val="16"/>
        </w:rPr>
        <w:t> </w:t>
      </w:r>
      <w:r>
        <w:rPr/>
        <w:t>jsou</w:t>
      </w:r>
      <w:r>
        <w:rPr>
          <w:spacing w:val="18"/>
        </w:rPr>
        <w:t> </w:t>
      </w:r>
      <w:r>
        <w:rPr/>
        <w:t>zapsány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katastru</w:t>
      </w:r>
      <w:r>
        <w:rPr>
          <w:spacing w:val="16"/>
        </w:rPr>
        <w:t> </w:t>
      </w:r>
      <w:r>
        <w:rPr/>
        <w:t>nemovitostí</w:t>
      </w:r>
      <w:r>
        <w:rPr>
          <w:spacing w:val="16"/>
        </w:rPr>
        <w:t> </w:t>
      </w:r>
      <w:r>
        <w:rPr/>
        <w:t>v</w:t>
      </w:r>
      <w:r>
        <w:rPr>
          <w:spacing w:val="17"/>
        </w:rPr>
        <w:t> </w:t>
      </w:r>
      <w:r>
        <w:rPr/>
        <w:t>katastrálním</w:t>
      </w:r>
      <w:r>
        <w:rPr>
          <w:spacing w:val="17"/>
        </w:rPr>
        <w:t> </w:t>
      </w:r>
      <w:r>
        <w:rPr/>
        <w:t>území</w:t>
      </w:r>
      <w:r>
        <w:rPr>
          <w:spacing w:val="16"/>
        </w:rPr>
        <w:t> </w:t>
      </w:r>
      <w:r>
        <w:rPr/>
        <w:t>Želeč</w:t>
      </w:r>
      <w:r>
        <w:rPr>
          <w:spacing w:val="15"/>
        </w:rPr>
        <w:t> </w:t>
      </w:r>
      <w:r>
        <w:rPr/>
        <w:t>na</w:t>
      </w:r>
      <w:r>
        <w:rPr>
          <w:spacing w:val="16"/>
        </w:rPr>
        <w:t> </w:t>
      </w:r>
      <w:r>
        <w:rPr/>
        <w:t>Hané,</w:t>
      </w:r>
      <w:r>
        <w:rPr>
          <w:spacing w:val="16"/>
        </w:rPr>
        <w:t> </w:t>
      </w:r>
      <w:r>
        <w:rPr/>
        <w:t>v</w:t>
      </w:r>
      <w:r>
        <w:rPr>
          <w:spacing w:val="8"/>
        </w:rPr>
        <w:t> </w:t>
      </w:r>
      <w:r>
        <w:rPr/>
        <w:t>obci</w:t>
      </w:r>
    </w:p>
    <w:p>
      <w:pPr>
        <w:pStyle w:val="BodyText"/>
        <w:spacing w:before="1"/>
        <w:ind w:left="389"/>
        <w:jc w:val="both"/>
      </w:pPr>
      <w:r>
        <w:rPr/>
        <w:t>Želeč,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4"/>
        </w:rPr>
        <w:t> </w:t>
      </w:r>
      <w:r>
        <w:rPr/>
        <w:t>Prostějov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listu</w:t>
      </w:r>
      <w:r>
        <w:rPr>
          <w:spacing w:val="-3"/>
        </w:rPr>
        <w:t> </w:t>
      </w:r>
      <w:r>
        <w:rPr/>
        <w:t>vlastnictví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1.</w:t>
      </w:r>
    </w:p>
    <w:p>
      <w:pPr>
        <w:pStyle w:val="BodyText"/>
      </w:pPr>
    </w:p>
    <w:p>
      <w:pPr>
        <w:pStyle w:val="BodyText"/>
        <w:spacing w:before="1"/>
        <w:ind w:left="389" w:right="117"/>
        <w:jc w:val="both"/>
      </w:pPr>
      <w:r>
        <w:rPr/>
        <w:t>Uvedené</w:t>
      </w:r>
      <w:r>
        <w:rPr>
          <w:spacing w:val="55"/>
        </w:rPr>
        <w:t> </w:t>
      </w:r>
      <w:r>
        <w:rPr/>
        <w:t>nemovitosti</w:t>
      </w:r>
      <w:r>
        <w:rPr>
          <w:spacing w:val="55"/>
        </w:rPr>
        <w:t> </w:t>
      </w:r>
      <w:r>
        <w:rPr/>
        <w:t>jsou</w:t>
      </w:r>
      <w:r>
        <w:rPr>
          <w:spacing w:val="55"/>
        </w:rPr>
        <w:t> </w:t>
      </w:r>
      <w:r>
        <w:rPr/>
        <w:t>popsány   ve   znaleckém   posudku   Ing.   Rostislava   Drnovského,   ze</w:t>
      </w:r>
      <w:r>
        <w:rPr>
          <w:spacing w:val="1"/>
        </w:rPr>
        <w:t> </w:t>
      </w:r>
      <w:r>
        <w:rPr/>
        <w:t>dne 18. 2. 2023, zapsaném ve znaleckém deníku pod poř. č.</w:t>
      </w:r>
      <w:r>
        <w:rPr>
          <w:spacing w:val="1"/>
        </w:rPr>
        <w:t> </w:t>
      </w:r>
      <w:r>
        <w:rPr/>
        <w:t>005366/2023 a v tomto posudku jsou</w:t>
      </w:r>
      <w:r>
        <w:rPr>
          <w:spacing w:val="1"/>
        </w:rPr>
        <w:t> </w:t>
      </w:r>
      <w:r>
        <w:rPr/>
        <w:t>oceněny</w:t>
      </w:r>
      <w:r>
        <w:rPr>
          <w:spacing w:val="-2"/>
        </w:rPr>
        <w:t> </w:t>
      </w:r>
      <w:r>
        <w:rPr/>
        <w:t>celkem</w:t>
      </w:r>
      <w:r>
        <w:rPr>
          <w:spacing w:val="1"/>
        </w:rPr>
        <w:t> </w:t>
      </w:r>
      <w:r>
        <w:rPr/>
        <w:t>částkou</w:t>
      </w:r>
      <w:r>
        <w:rPr>
          <w:spacing w:val="3"/>
        </w:rPr>
        <w:t> </w:t>
      </w:r>
      <w:r>
        <w:rPr/>
        <w:t>3</w:t>
      </w:r>
      <w:r>
        <w:rPr>
          <w:spacing w:val="1"/>
        </w:rPr>
        <w:t> </w:t>
      </w:r>
      <w:r>
        <w:rPr/>
        <w:t>415</w:t>
      </w:r>
      <w:r>
        <w:rPr>
          <w:spacing w:val="1"/>
        </w:rPr>
        <w:t> </w:t>
      </w:r>
      <w:r>
        <w:rPr/>
        <w:t>560 Kč.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4" w:right="0" w:hanging="219"/>
        <w:jc w:val="left"/>
        <w:rPr>
          <w:sz w:val="20"/>
        </w:rPr>
      </w:pPr>
      <w:r>
        <w:rPr>
          <w:sz w:val="20"/>
        </w:rPr>
        <w:t>Zástavní</w:t>
      </w:r>
      <w:r>
        <w:rPr>
          <w:spacing w:val="-4"/>
          <w:sz w:val="20"/>
        </w:rPr>
        <w:t> </w:t>
      </w:r>
      <w:r>
        <w:rPr>
          <w:sz w:val="20"/>
        </w:rPr>
        <w:t>dlužník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vlastníkem</w:t>
      </w:r>
      <w:r>
        <w:rPr>
          <w:spacing w:val="-2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nemovitostí</w:t>
      </w:r>
      <w:r>
        <w:rPr>
          <w:spacing w:val="-4"/>
          <w:sz w:val="20"/>
        </w:rPr>
        <w:t> </w:t>
      </w:r>
      <w:r>
        <w:rPr>
          <w:sz w:val="20"/>
        </w:rPr>
        <w:t>nacházejících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katastrálním</w:t>
      </w:r>
      <w:r>
        <w:rPr>
          <w:spacing w:val="4"/>
          <w:sz w:val="20"/>
        </w:rPr>
        <w:t> </w:t>
      </w:r>
      <w:r>
        <w:rPr>
          <w:sz w:val="20"/>
        </w:rPr>
        <w:t>území</w:t>
      </w:r>
      <w:r>
        <w:rPr>
          <w:spacing w:val="-3"/>
          <w:sz w:val="20"/>
        </w:rPr>
        <w:t> </w:t>
      </w:r>
      <w:r>
        <w:rPr>
          <w:sz w:val="20"/>
        </w:rPr>
        <w:t>Želeč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Hané,</w:t>
      </w:r>
    </w:p>
    <w:p>
      <w:pPr>
        <w:pStyle w:val="BodyText"/>
        <w:spacing w:before="1"/>
        <w:ind w:left="389"/>
        <w:jc w:val="both"/>
      </w:pPr>
      <w:r>
        <w:rPr/>
        <w:t>v</w:t>
      </w:r>
      <w:r>
        <w:rPr>
          <w:spacing w:val="-1"/>
        </w:rPr>
        <w:t> </w:t>
      </w:r>
      <w:r>
        <w:rPr/>
        <w:t>obci</w:t>
      </w:r>
      <w:r>
        <w:rPr>
          <w:spacing w:val="-3"/>
        </w:rPr>
        <w:t> </w:t>
      </w:r>
      <w:r>
        <w:rPr/>
        <w:t>Želeč,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2"/>
        </w:rPr>
        <w:t> </w:t>
      </w:r>
      <w:r>
        <w:rPr/>
        <w:t>Prostějov:</w:t>
      </w:r>
    </w:p>
    <w:p>
      <w:pPr>
        <w:pStyle w:val="BodyText"/>
      </w:pPr>
    </w:p>
    <w:p>
      <w:pPr>
        <w:pStyle w:val="BodyText"/>
        <w:tabs>
          <w:tab w:pos="2265" w:val="left" w:leader="none"/>
        </w:tabs>
        <w:spacing w:before="1"/>
        <w:ind w:left="2266" w:right="114" w:hanging="1877"/>
        <w:jc w:val="both"/>
      </w:pPr>
      <w:r>
        <w:rPr/>
        <w:t>Pozemky:</w:t>
        <w:tab/>
        <w:t>p. č. St. 171, jehož součástí je stavba Želeč č.p. 34, občanská vybavenost, p. č. St.</w:t>
      </w:r>
      <w:r>
        <w:rPr>
          <w:spacing w:val="1"/>
        </w:rPr>
        <w:t> </w:t>
      </w:r>
      <w:r>
        <w:rPr/>
        <w:t>362, jehož součástí je stavba Želeč bez č.p./č .e., občanská vybavenost</w:t>
      </w:r>
      <w:r>
        <w:rPr>
          <w:spacing w:val="1"/>
        </w:rPr>
        <w:t> </w:t>
      </w:r>
      <w:r>
        <w:rPr/>
        <w:t>p. č. 122</w:t>
      </w:r>
      <w:r>
        <w:rPr>
          <w:spacing w:val="1"/>
        </w:rPr>
        <w:t> </w:t>
      </w:r>
      <w:r>
        <w:rPr/>
        <w:t>včetně</w:t>
      </w:r>
      <w:r>
        <w:rPr>
          <w:spacing w:val="-2"/>
        </w:rPr>
        <w:t> </w:t>
      </w:r>
      <w:r>
        <w:rPr/>
        <w:t>staveb,</w:t>
      </w:r>
      <w:r>
        <w:rPr>
          <w:spacing w:val="3"/>
        </w:rPr>
        <w:t> </w:t>
      </w:r>
      <w:r>
        <w:rPr/>
        <w:t>které jsou</w:t>
      </w:r>
      <w:r>
        <w:rPr>
          <w:spacing w:val="2"/>
        </w:rPr>
        <w:t> </w:t>
      </w:r>
      <w:r>
        <w:rPr/>
        <w:t>součástí</w:t>
      </w:r>
      <w:r>
        <w:rPr>
          <w:spacing w:val="-2"/>
        </w:rPr>
        <w:t> </w:t>
      </w:r>
      <w:r>
        <w:rPr/>
        <w:t>těchto pozemků.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89"/>
        <w:jc w:val="both"/>
      </w:pPr>
      <w:r>
        <w:rPr/>
        <w:t>Uvedené</w:t>
      </w:r>
      <w:r>
        <w:rPr>
          <w:spacing w:val="15"/>
        </w:rPr>
        <w:t> </w:t>
      </w:r>
      <w:r>
        <w:rPr/>
        <w:t>nemovitosti</w:t>
      </w:r>
      <w:r>
        <w:rPr>
          <w:spacing w:val="16"/>
        </w:rPr>
        <w:t> </w:t>
      </w:r>
      <w:r>
        <w:rPr/>
        <w:t>jsou</w:t>
      </w:r>
      <w:r>
        <w:rPr>
          <w:spacing w:val="18"/>
        </w:rPr>
        <w:t> </w:t>
      </w:r>
      <w:r>
        <w:rPr/>
        <w:t>zapsány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katastru</w:t>
      </w:r>
      <w:r>
        <w:rPr>
          <w:spacing w:val="16"/>
        </w:rPr>
        <w:t> </w:t>
      </w:r>
      <w:r>
        <w:rPr/>
        <w:t>nemovitostí</w:t>
      </w:r>
      <w:r>
        <w:rPr>
          <w:spacing w:val="16"/>
        </w:rPr>
        <w:t> </w:t>
      </w:r>
      <w:r>
        <w:rPr/>
        <w:t>v</w:t>
      </w:r>
      <w:r>
        <w:rPr>
          <w:spacing w:val="17"/>
        </w:rPr>
        <w:t> </w:t>
      </w:r>
      <w:r>
        <w:rPr/>
        <w:t>katastrálním</w:t>
      </w:r>
      <w:r>
        <w:rPr>
          <w:spacing w:val="17"/>
        </w:rPr>
        <w:t> </w:t>
      </w:r>
      <w:r>
        <w:rPr/>
        <w:t>území</w:t>
      </w:r>
      <w:r>
        <w:rPr>
          <w:spacing w:val="16"/>
        </w:rPr>
        <w:t> </w:t>
      </w:r>
      <w:r>
        <w:rPr/>
        <w:t>Želeč</w:t>
      </w:r>
      <w:r>
        <w:rPr>
          <w:spacing w:val="15"/>
        </w:rPr>
        <w:t> </w:t>
      </w:r>
      <w:r>
        <w:rPr/>
        <w:t>na</w:t>
      </w:r>
      <w:r>
        <w:rPr>
          <w:spacing w:val="16"/>
        </w:rPr>
        <w:t> </w:t>
      </w:r>
      <w:r>
        <w:rPr/>
        <w:t>Hané,</w:t>
      </w:r>
      <w:r>
        <w:rPr>
          <w:spacing w:val="16"/>
        </w:rPr>
        <w:t> </w:t>
      </w:r>
      <w:r>
        <w:rPr/>
        <w:t>v</w:t>
      </w:r>
      <w:r>
        <w:rPr>
          <w:spacing w:val="8"/>
        </w:rPr>
        <w:t> </w:t>
      </w:r>
      <w:r>
        <w:rPr/>
        <w:t>obci</w:t>
      </w:r>
    </w:p>
    <w:p>
      <w:pPr>
        <w:pStyle w:val="BodyText"/>
        <w:ind w:left="389"/>
        <w:jc w:val="both"/>
      </w:pPr>
      <w:r>
        <w:rPr/>
        <w:t>Želeč,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4"/>
        </w:rPr>
        <w:t> </w:t>
      </w:r>
      <w:r>
        <w:rPr/>
        <w:t>Prostějov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listu</w:t>
      </w:r>
      <w:r>
        <w:rPr>
          <w:spacing w:val="-3"/>
        </w:rPr>
        <w:t> </w:t>
      </w:r>
      <w:r>
        <w:rPr/>
        <w:t>vlastnictví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2"/>
      </w:pPr>
    </w:p>
    <w:p>
      <w:pPr>
        <w:pStyle w:val="BodyText"/>
        <w:ind w:left="389" w:right="117"/>
        <w:jc w:val="both"/>
      </w:pPr>
      <w:r>
        <w:rPr/>
        <w:t>Uvedené</w:t>
      </w:r>
      <w:r>
        <w:rPr>
          <w:spacing w:val="55"/>
        </w:rPr>
        <w:t> </w:t>
      </w:r>
      <w:r>
        <w:rPr/>
        <w:t>nemovitosti</w:t>
      </w:r>
      <w:r>
        <w:rPr>
          <w:spacing w:val="55"/>
        </w:rPr>
        <w:t> </w:t>
      </w:r>
      <w:r>
        <w:rPr/>
        <w:t>jsou</w:t>
      </w:r>
      <w:r>
        <w:rPr>
          <w:spacing w:val="55"/>
        </w:rPr>
        <w:t> </w:t>
      </w:r>
      <w:r>
        <w:rPr/>
        <w:t>popsány   ve   znaleckém   posudku   Ing.   Rostislava   Drnovského,   ze</w:t>
      </w:r>
      <w:r>
        <w:rPr>
          <w:spacing w:val="1"/>
        </w:rPr>
        <w:t> </w:t>
      </w:r>
      <w:r>
        <w:rPr/>
        <w:t>dne 22. 2. 2023, zapsaném ve znaleckém deníku pod poř. č. 005365/2023 a v tomto posudku jsou</w:t>
      </w:r>
      <w:r>
        <w:rPr>
          <w:spacing w:val="1"/>
        </w:rPr>
        <w:t> </w:t>
      </w:r>
      <w:r>
        <w:rPr/>
        <w:t>oceněny</w:t>
      </w:r>
      <w:r>
        <w:rPr>
          <w:spacing w:val="-2"/>
        </w:rPr>
        <w:t> </w:t>
      </w:r>
      <w:r>
        <w:rPr/>
        <w:t>celkem</w:t>
      </w:r>
      <w:r>
        <w:rPr>
          <w:spacing w:val="1"/>
        </w:rPr>
        <w:t> </w:t>
      </w:r>
      <w:r>
        <w:rPr/>
        <w:t>částkou</w:t>
      </w:r>
      <w:r>
        <w:rPr>
          <w:spacing w:val="3"/>
        </w:rPr>
        <w:t> </w:t>
      </w:r>
      <w:r>
        <w:rPr/>
        <w:t>2</w:t>
      </w:r>
      <w:r>
        <w:rPr>
          <w:spacing w:val="1"/>
        </w:rPr>
        <w:t> </w:t>
      </w:r>
      <w:r>
        <w:rPr/>
        <w:t>577</w:t>
      </w:r>
      <w:r>
        <w:rPr>
          <w:spacing w:val="1"/>
        </w:rPr>
        <w:t> </w:t>
      </w:r>
      <w:r>
        <w:rPr/>
        <w:t>960</w:t>
      </w:r>
      <w:r>
        <w:rPr>
          <w:spacing w:val="1"/>
        </w:rPr>
        <w:t> </w:t>
      </w:r>
      <w:r>
        <w:rPr/>
        <w:t>Kč.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338" w:right="0" w:hanging="178"/>
        <w:jc w:val="left"/>
        <w:rPr>
          <w:sz w:val="20"/>
        </w:rPr>
      </w:pPr>
      <w:r>
        <w:rPr>
          <w:sz w:val="20"/>
        </w:rPr>
        <w:t>Zástavní</w:t>
      </w:r>
      <w:r>
        <w:rPr>
          <w:spacing w:val="-4"/>
          <w:sz w:val="20"/>
        </w:rPr>
        <w:t> </w:t>
      </w:r>
      <w:r>
        <w:rPr>
          <w:sz w:val="20"/>
        </w:rPr>
        <w:t>dlužník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vlastníkem</w:t>
      </w:r>
      <w:r>
        <w:rPr>
          <w:spacing w:val="-1"/>
          <w:sz w:val="20"/>
        </w:rPr>
        <w:t> </w:t>
      </w:r>
      <w:r>
        <w:rPr>
          <w:sz w:val="20"/>
        </w:rPr>
        <w:t>těchto</w:t>
      </w:r>
      <w:r>
        <w:rPr>
          <w:spacing w:val="-2"/>
          <w:sz w:val="20"/>
        </w:rPr>
        <w:t> </w:t>
      </w:r>
      <w:r>
        <w:rPr>
          <w:sz w:val="20"/>
        </w:rPr>
        <w:t>nemovitostí</w:t>
      </w:r>
      <w:r>
        <w:rPr>
          <w:spacing w:val="-4"/>
          <w:sz w:val="20"/>
        </w:rPr>
        <w:t> </w:t>
      </w:r>
      <w:r>
        <w:rPr>
          <w:sz w:val="20"/>
        </w:rPr>
        <w:t>nacházejících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katastrálním</w:t>
      </w:r>
      <w:r>
        <w:rPr>
          <w:spacing w:val="-2"/>
          <w:sz w:val="20"/>
        </w:rPr>
        <w:t> </w:t>
      </w:r>
      <w:r>
        <w:rPr>
          <w:sz w:val="20"/>
        </w:rPr>
        <w:t>území</w:t>
      </w:r>
      <w:r>
        <w:rPr>
          <w:spacing w:val="-3"/>
          <w:sz w:val="20"/>
        </w:rPr>
        <w:t> </w:t>
      </w:r>
      <w:r>
        <w:rPr>
          <w:sz w:val="20"/>
        </w:rPr>
        <w:t>Želeč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Hané,</w:t>
      </w:r>
    </w:p>
    <w:p>
      <w:pPr>
        <w:pStyle w:val="BodyText"/>
        <w:spacing w:before="1"/>
        <w:ind w:left="389"/>
        <w:jc w:val="both"/>
      </w:pPr>
      <w:r>
        <w:rPr/>
        <w:t>v</w:t>
      </w:r>
      <w:r>
        <w:rPr>
          <w:spacing w:val="-1"/>
        </w:rPr>
        <w:t> </w:t>
      </w:r>
      <w:r>
        <w:rPr/>
        <w:t>obci</w:t>
      </w:r>
      <w:r>
        <w:rPr>
          <w:spacing w:val="-3"/>
        </w:rPr>
        <w:t> </w:t>
      </w:r>
      <w:r>
        <w:rPr/>
        <w:t>Želeč,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2"/>
        </w:rPr>
        <w:t> </w:t>
      </w:r>
      <w:r>
        <w:rPr/>
        <w:t>Prostějov:</w:t>
      </w:r>
    </w:p>
    <w:p>
      <w:pPr>
        <w:spacing w:after="0"/>
        <w:jc w:val="both"/>
        <w:sectPr>
          <w:footerReference w:type="default" r:id="rId5"/>
          <w:pgSz w:w="12240" w:h="15840"/>
          <w:pgMar w:footer="957" w:header="0" w:top="1340" w:bottom="1140" w:left="1320" w:right="1320"/>
          <w:pgNumType w:start="2"/>
        </w:sectPr>
      </w:pPr>
    </w:p>
    <w:p>
      <w:pPr>
        <w:pStyle w:val="BodyText"/>
        <w:tabs>
          <w:tab w:pos="2265" w:val="left" w:leader="none"/>
        </w:tabs>
        <w:spacing w:before="76"/>
        <w:ind w:left="2266" w:right="115" w:hanging="1877"/>
        <w:jc w:val="both"/>
      </w:pPr>
      <w:r>
        <w:rPr/>
        <w:t>Pozemky:</w:t>
        <w:tab/>
        <w:t>p. č. St. 346/1, jehož součástí je stavba vodní dílo, hráz ohr., p. č. St. 346/5, jehož</w:t>
      </w:r>
      <w:r>
        <w:rPr>
          <w:spacing w:val="1"/>
        </w:rPr>
        <w:t> </w:t>
      </w:r>
      <w:r>
        <w:rPr/>
        <w:t>součástí je stavba</w:t>
      </w:r>
      <w:r>
        <w:rPr>
          <w:spacing w:val="1"/>
        </w:rPr>
        <w:t> </w:t>
      </w:r>
      <w:r>
        <w:rPr/>
        <w:t>vodní dílo, hráz ohr.,</w:t>
      </w:r>
      <w:r>
        <w:rPr>
          <w:spacing w:val="1"/>
        </w:rPr>
        <w:t> </w:t>
      </w:r>
      <w:r>
        <w:rPr/>
        <w:t>p.č. 2720/1, a</w:t>
      </w:r>
      <w:r>
        <w:rPr>
          <w:spacing w:val="1"/>
        </w:rPr>
        <w:t> </w:t>
      </w:r>
      <w:r>
        <w:rPr/>
        <w:t>p. č. 2721/1 včetně staveb,</w:t>
      </w:r>
      <w:r>
        <w:rPr>
          <w:spacing w:val="1"/>
        </w:rPr>
        <w:t> </w:t>
      </w:r>
      <w:r>
        <w:rPr/>
        <w:t>které</w:t>
      </w:r>
      <w:r>
        <w:rPr>
          <w:spacing w:val="-2"/>
        </w:rPr>
        <w:t> </w:t>
      </w:r>
      <w:r>
        <w:rPr/>
        <w:t>jsou součástí</w:t>
      </w:r>
      <w:r>
        <w:rPr>
          <w:spacing w:val="-1"/>
        </w:rPr>
        <w:t> </w:t>
      </w:r>
      <w:r>
        <w:rPr/>
        <w:t>těchto pozemků</w:t>
      </w:r>
    </w:p>
    <w:p>
      <w:pPr>
        <w:pStyle w:val="BodyText"/>
        <w:spacing w:before="2"/>
      </w:pPr>
    </w:p>
    <w:p>
      <w:pPr>
        <w:pStyle w:val="BodyText"/>
        <w:ind w:left="389"/>
      </w:pPr>
      <w:r>
        <w:rPr/>
        <w:t>Uvedené</w:t>
      </w:r>
      <w:r>
        <w:rPr>
          <w:spacing w:val="15"/>
        </w:rPr>
        <w:t> </w:t>
      </w:r>
      <w:r>
        <w:rPr/>
        <w:t>nemovitosti</w:t>
      </w:r>
      <w:r>
        <w:rPr>
          <w:spacing w:val="16"/>
        </w:rPr>
        <w:t> </w:t>
      </w:r>
      <w:r>
        <w:rPr/>
        <w:t>jsou</w:t>
      </w:r>
      <w:r>
        <w:rPr>
          <w:spacing w:val="18"/>
        </w:rPr>
        <w:t> </w:t>
      </w:r>
      <w:r>
        <w:rPr/>
        <w:t>zapsány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katastru</w:t>
      </w:r>
      <w:r>
        <w:rPr>
          <w:spacing w:val="16"/>
        </w:rPr>
        <w:t> </w:t>
      </w:r>
      <w:r>
        <w:rPr/>
        <w:t>nemovitostí</w:t>
      </w:r>
      <w:r>
        <w:rPr>
          <w:spacing w:val="16"/>
        </w:rPr>
        <w:t> </w:t>
      </w:r>
      <w:r>
        <w:rPr/>
        <w:t>v</w:t>
      </w:r>
      <w:r>
        <w:rPr>
          <w:spacing w:val="17"/>
        </w:rPr>
        <w:t> </w:t>
      </w:r>
      <w:r>
        <w:rPr/>
        <w:t>katastrálním</w:t>
      </w:r>
      <w:r>
        <w:rPr>
          <w:spacing w:val="17"/>
        </w:rPr>
        <w:t> </w:t>
      </w:r>
      <w:r>
        <w:rPr/>
        <w:t>území</w:t>
      </w:r>
      <w:r>
        <w:rPr>
          <w:spacing w:val="16"/>
        </w:rPr>
        <w:t> </w:t>
      </w:r>
      <w:r>
        <w:rPr/>
        <w:t>Želeč</w:t>
      </w:r>
      <w:r>
        <w:rPr>
          <w:spacing w:val="15"/>
        </w:rPr>
        <w:t> </w:t>
      </w:r>
      <w:r>
        <w:rPr/>
        <w:t>na</w:t>
      </w:r>
      <w:r>
        <w:rPr>
          <w:spacing w:val="16"/>
        </w:rPr>
        <w:t> </w:t>
      </w:r>
      <w:r>
        <w:rPr/>
        <w:t>Hané,</w:t>
      </w:r>
      <w:r>
        <w:rPr>
          <w:spacing w:val="16"/>
        </w:rPr>
        <w:t> </w:t>
      </w:r>
      <w:r>
        <w:rPr/>
        <w:t>v</w:t>
      </w:r>
      <w:r>
        <w:rPr>
          <w:spacing w:val="8"/>
        </w:rPr>
        <w:t> </w:t>
      </w:r>
      <w:r>
        <w:rPr/>
        <w:t>obci</w:t>
      </w:r>
    </w:p>
    <w:p>
      <w:pPr>
        <w:pStyle w:val="BodyText"/>
        <w:ind w:left="389"/>
      </w:pPr>
      <w:r>
        <w:rPr/>
        <w:t>Želeč,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okrese</w:t>
      </w:r>
      <w:r>
        <w:rPr>
          <w:spacing w:val="-4"/>
        </w:rPr>
        <w:t> </w:t>
      </w:r>
      <w:r>
        <w:rPr/>
        <w:t>Prostějov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listu</w:t>
      </w:r>
      <w:r>
        <w:rPr>
          <w:spacing w:val="-3"/>
        </w:rPr>
        <w:t> </w:t>
      </w:r>
      <w:r>
        <w:rPr/>
        <w:t>vlastnictví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118"/>
        <w:ind w:left="389"/>
      </w:pPr>
      <w:r>
        <w:rPr/>
        <w:t>Uvedené</w:t>
      </w:r>
      <w:r>
        <w:rPr>
          <w:spacing w:val="-4"/>
        </w:rPr>
        <w:t> </w:t>
      </w:r>
      <w:r>
        <w:rPr/>
        <w:t>nemovitosti</w:t>
      </w:r>
      <w:r>
        <w:rPr>
          <w:spacing w:val="-3"/>
        </w:rPr>
        <w:t> </w:t>
      </w:r>
      <w:r>
        <w:rPr/>
        <w:t>jsou popsány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znaleckém</w:t>
      </w:r>
      <w:r>
        <w:rPr>
          <w:spacing w:val="-1"/>
        </w:rPr>
        <w:t> </w:t>
      </w:r>
      <w:r>
        <w:rPr/>
        <w:t>posudku</w:t>
      </w:r>
      <w:r>
        <w:rPr>
          <w:spacing w:val="2"/>
        </w:rPr>
        <w:t> </w:t>
      </w:r>
      <w:r>
        <w:rPr/>
        <w:t>Ing.</w:t>
      </w:r>
      <w:r>
        <w:rPr>
          <w:spacing w:val="-2"/>
        </w:rPr>
        <w:t> </w:t>
      </w:r>
      <w:r>
        <w:rPr/>
        <w:t>Rostislava</w:t>
      </w:r>
      <w:r>
        <w:rPr>
          <w:spacing w:val="-3"/>
        </w:rPr>
        <w:t> </w:t>
      </w:r>
      <w:r>
        <w:rPr/>
        <w:t>Drnovského,</w:t>
      </w:r>
      <w:r>
        <w:rPr>
          <w:spacing w:val="50"/>
        </w:rPr>
        <w:t> </w:t>
      </w:r>
      <w:r>
        <w:rPr/>
        <w:t>ze</w:t>
      </w:r>
      <w:r>
        <w:rPr>
          <w:spacing w:val="-3"/>
        </w:rPr>
        <w:t> </w:t>
      </w:r>
      <w:r>
        <w:rPr/>
        <w:t>dne</w:t>
      </w:r>
    </w:p>
    <w:p>
      <w:pPr>
        <w:pStyle w:val="BodyText"/>
        <w:spacing w:before="1"/>
        <w:ind w:left="389"/>
      </w:pPr>
      <w:r>
        <w:rPr/>
        <w:t>22.</w:t>
      </w:r>
      <w:r>
        <w:rPr>
          <w:spacing w:val="5"/>
        </w:rPr>
        <w:t> </w:t>
      </w:r>
      <w:r>
        <w:rPr/>
        <w:t>2.</w:t>
      </w:r>
      <w:r>
        <w:rPr>
          <w:spacing w:val="5"/>
        </w:rPr>
        <w:t> </w:t>
      </w:r>
      <w:r>
        <w:rPr/>
        <w:t>2023,</w:t>
      </w:r>
      <w:r>
        <w:rPr>
          <w:spacing w:val="5"/>
        </w:rPr>
        <w:t> </w:t>
      </w:r>
      <w:r>
        <w:rPr/>
        <w:t>zapsaném</w:t>
      </w:r>
      <w:r>
        <w:rPr>
          <w:spacing w:val="6"/>
        </w:rPr>
        <w:t> </w:t>
      </w:r>
      <w:r>
        <w:rPr/>
        <w:t>ve</w:t>
      </w:r>
      <w:r>
        <w:rPr>
          <w:spacing w:val="4"/>
        </w:rPr>
        <w:t> </w:t>
      </w:r>
      <w:r>
        <w:rPr/>
        <w:t>znaleckém</w:t>
      </w:r>
      <w:r>
        <w:rPr>
          <w:spacing w:val="6"/>
        </w:rPr>
        <w:t> </w:t>
      </w:r>
      <w:r>
        <w:rPr/>
        <w:t>deníku</w:t>
      </w:r>
      <w:r>
        <w:rPr>
          <w:spacing w:val="6"/>
        </w:rPr>
        <w:t> </w:t>
      </w:r>
      <w:r>
        <w:rPr/>
        <w:t>pod</w:t>
      </w:r>
      <w:r>
        <w:rPr>
          <w:spacing w:val="5"/>
        </w:rPr>
        <w:t> </w:t>
      </w:r>
      <w:r>
        <w:rPr/>
        <w:t>poř.</w:t>
      </w:r>
      <w:r>
        <w:rPr>
          <w:spacing w:val="8"/>
        </w:rPr>
        <w:t> </w:t>
      </w:r>
      <w:r>
        <w:rPr/>
        <w:t>č.</w:t>
      </w:r>
      <w:r>
        <w:rPr>
          <w:spacing w:val="9"/>
        </w:rPr>
        <w:t> </w:t>
      </w:r>
      <w:r>
        <w:rPr/>
        <w:t>005369/2023</w:t>
      </w:r>
      <w:r>
        <w:rPr>
          <w:spacing w:val="8"/>
        </w:rPr>
        <w:t> </w:t>
      </w:r>
      <w:r>
        <w:rPr/>
        <w:t>a</w:t>
      </w:r>
      <w:r>
        <w:rPr>
          <w:spacing w:val="4"/>
        </w:rPr>
        <w:t> </w:t>
      </w:r>
      <w:r>
        <w:rPr/>
        <w:t>v tomto</w:t>
      </w:r>
      <w:r>
        <w:rPr>
          <w:spacing w:val="6"/>
        </w:rPr>
        <w:t> </w:t>
      </w:r>
      <w:r>
        <w:rPr/>
        <w:t>posudku</w:t>
      </w:r>
      <w:r>
        <w:rPr>
          <w:spacing w:val="5"/>
        </w:rPr>
        <w:t> </w:t>
      </w:r>
      <w:r>
        <w:rPr/>
        <w:t>jsou</w:t>
      </w:r>
      <w:r>
        <w:rPr>
          <w:spacing w:val="5"/>
        </w:rPr>
        <w:t> </w:t>
      </w:r>
      <w:r>
        <w:rPr/>
        <w:t>oceněny</w:t>
      </w:r>
      <w:r>
        <w:rPr>
          <w:spacing w:val="-52"/>
        </w:rPr>
        <w:t> </w:t>
      </w:r>
      <w:r>
        <w:rPr/>
        <w:t>celkem částkou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572</w:t>
      </w:r>
      <w:r>
        <w:rPr>
          <w:spacing w:val="1"/>
        </w:rPr>
        <w:t> </w:t>
      </w:r>
      <w:r>
        <w:rPr/>
        <w:t>050 Kč.</w:t>
      </w:r>
    </w:p>
    <w:p>
      <w:pPr>
        <w:pStyle w:val="BodyText"/>
        <w:rPr>
          <w:sz w:val="26"/>
        </w:rPr>
      </w:pPr>
    </w:p>
    <w:p>
      <w:pPr>
        <w:pStyle w:val="Heading1"/>
        <w:spacing w:before="187"/>
      </w:pPr>
      <w:r>
        <w:rPr/>
        <w:t>3.</w:t>
      </w:r>
    </w:p>
    <w:p>
      <w:pPr>
        <w:pStyle w:val="BodyText"/>
        <w:tabs>
          <w:tab w:pos="5722" w:val="left" w:leader="none"/>
        </w:tabs>
        <w:spacing w:before="118"/>
        <w:ind w:left="106" w:right="115"/>
        <w:jc w:val="both"/>
      </w:pPr>
      <w:r>
        <w:rPr/>
        <w:t>Zástavní</w:t>
      </w:r>
      <w:r>
        <w:rPr>
          <w:spacing w:val="29"/>
        </w:rPr>
        <w:t> </w:t>
      </w:r>
      <w:r>
        <w:rPr/>
        <w:t>věřitel</w:t>
      </w:r>
      <w:r>
        <w:rPr>
          <w:spacing w:val="29"/>
        </w:rPr>
        <w:t> </w:t>
      </w:r>
      <w:r>
        <w:rPr/>
        <w:t>a</w:t>
      </w:r>
      <w:r>
        <w:rPr>
          <w:spacing w:val="33"/>
        </w:rPr>
        <w:t> </w:t>
      </w:r>
      <w:r>
        <w:rPr/>
        <w:t>zástavní</w:t>
      </w:r>
      <w:r>
        <w:rPr>
          <w:spacing w:val="31"/>
        </w:rPr>
        <w:t> </w:t>
      </w:r>
      <w:r>
        <w:rPr/>
        <w:t>dlužník</w:t>
      </w:r>
      <w:r>
        <w:rPr>
          <w:spacing w:val="30"/>
        </w:rPr>
        <w:t> </w:t>
      </w:r>
      <w:r>
        <w:rPr/>
        <w:t>uzavřeli</w:t>
      </w:r>
      <w:r>
        <w:rPr>
          <w:spacing w:val="29"/>
        </w:rPr>
        <w:t> </w:t>
      </w:r>
      <w:r>
        <w:rPr/>
        <w:t>dne</w:t>
        <w:tab/>
        <w:t>2023</w:t>
      </w:r>
      <w:r>
        <w:rPr>
          <w:spacing w:val="4"/>
        </w:rPr>
        <w:t> </w:t>
      </w:r>
      <w:r>
        <w:rPr/>
        <w:t>Smlouvu</w:t>
      </w:r>
      <w:r>
        <w:rPr>
          <w:spacing w:val="31"/>
        </w:rPr>
        <w:t> </w:t>
      </w:r>
      <w:r>
        <w:rPr/>
        <w:t>č.</w:t>
      </w:r>
      <w:r>
        <w:rPr>
          <w:spacing w:val="32"/>
        </w:rPr>
        <w:t> </w:t>
      </w:r>
      <w:r>
        <w:rPr/>
        <w:t>22000967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poskytnutí</w:t>
      </w:r>
      <w:r>
        <w:rPr>
          <w:spacing w:val="-53"/>
        </w:rPr>
        <w:t> </w:t>
      </w:r>
      <w:r>
        <w:rPr/>
        <w:t>finančních prostředků ze Státního fondu životního prostředí ČR (dále jen „smlouva o podpoře“),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které zástavní věřitel</w:t>
      </w:r>
      <w:r>
        <w:rPr>
          <w:spacing w:val="1"/>
        </w:rPr>
        <w:t> </w:t>
      </w:r>
      <w:r>
        <w:rPr/>
        <w:t>půjčuje zástavnímu dlužníkovi částku</w:t>
      </w:r>
      <w:r>
        <w:rPr>
          <w:spacing w:val="1"/>
        </w:rPr>
        <w:t> </w:t>
      </w:r>
      <w:r>
        <w:rPr/>
        <w:t>27 000 000 Kč (s ročním úrokem 1%) a kterou</w:t>
      </w:r>
      <w:r>
        <w:rPr>
          <w:spacing w:val="1"/>
        </w:rPr>
        <w:t> </w:t>
      </w:r>
      <w:r>
        <w:rPr/>
        <w:t>byly</w:t>
      </w:r>
      <w:r>
        <w:rPr>
          <w:spacing w:val="-2"/>
        </w:rPr>
        <w:t> </w:t>
      </w:r>
      <w:r>
        <w:rPr/>
        <w:t>stanoveny</w:t>
      </w:r>
      <w:r>
        <w:rPr>
          <w:spacing w:val="-1"/>
        </w:rPr>
        <w:t> </w:t>
      </w:r>
      <w:r>
        <w:rPr/>
        <w:t>další</w:t>
      </w:r>
      <w:r>
        <w:rPr>
          <w:spacing w:val="-1"/>
        </w:rPr>
        <w:t> </w:t>
      </w:r>
      <w:r>
        <w:rPr/>
        <w:t>podmínky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povinnosti.</w:t>
      </w:r>
    </w:p>
    <w:p>
      <w:pPr>
        <w:pStyle w:val="BodyText"/>
        <w:spacing w:before="3"/>
      </w:pPr>
    </w:p>
    <w:p>
      <w:pPr>
        <w:pStyle w:val="Heading1"/>
      </w:pPr>
      <w:r>
        <w:rPr/>
        <w:t>4.</w:t>
      </w:r>
    </w:p>
    <w:p>
      <w:pPr>
        <w:pStyle w:val="BodyText"/>
        <w:spacing w:before="118"/>
        <w:ind w:left="106" w:right="113"/>
        <w:jc w:val="both"/>
      </w:pPr>
      <w:r>
        <w:rPr/>
        <w:t>K</w:t>
      </w:r>
      <w:r>
        <w:rPr>
          <w:spacing w:val="54"/>
        </w:rPr>
        <w:t> </w:t>
      </w:r>
      <w:r>
        <w:rPr/>
        <w:t>zajištění</w:t>
      </w:r>
      <w:r>
        <w:rPr>
          <w:spacing w:val="55"/>
        </w:rPr>
        <w:t> </w:t>
      </w:r>
      <w:r>
        <w:rPr/>
        <w:t>všech</w:t>
      </w:r>
      <w:r>
        <w:rPr>
          <w:spacing w:val="55"/>
        </w:rPr>
        <w:t> </w:t>
      </w:r>
      <w:r>
        <w:rPr/>
        <w:t>pohledávek</w:t>
      </w:r>
      <w:r>
        <w:rPr>
          <w:spacing w:val="55"/>
        </w:rPr>
        <w:t> </w:t>
      </w:r>
      <w:r>
        <w:rPr/>
        <w:t>zástavního</w:t>
      </w:r>
      <w:r>
        <w:rPr>
          <w:spacing w:val="54"/>
        </w:rPr>
        <w:t> </w:t>
      </w:r>
      <w:r>
        <w:rPr/>
        <w:t>věřitele</w:t>
      </w:r>
      <w:r>
        <w:rPr>
          <w:spacing w:val="55"/>
        </w:rPr>
        <w:t> </w:t>
      </w:r>
      <w:r>
        <w:rPr/>
        <w:t>až</w:t>
      </w:r>
      <w:r>
        <w:rPr>
          <w:spacing w:val="55"/>
        </w:rPr>
        <w:t> </w:t>
      </w:r>
      <w:r>
        <w:rPr/>
        <w:t>do</w:t>
      </w:r>
      <w:r>
        <w:rPr>
          <w:spacing w:val="55"/>
        </w:rPr>
        <w:t> </w:t>
      </w:r>
      <w:r>
        <w:rPr/>
        <w:t>celkové</w:t>
      </w:r>
      <w:r>
        <w:rPr>
          <w:spacing w:val="55"/>
        </w:rPr>
        <w:t> </w:t>
      </w:r>
      <w:r>
        <w:rPr/>
        <w:t>výše</w:t>
      </w:r>
      <w:r>
        <w:rPr>
          <w:spacing w:val="54"/>
        </w:rPr>
        <w:t> </w:t>
      </w:r>
      <w:r>
        <w:rPr/>
        <w:t>28 316 250</w:t>
      </w:r>
      <w:r>
        <w:rPr>
          <w:spacing w:val="55"/>
        </w:rPr>
        <w:t> </w:t>
      </w:r>
      <w:r>
        <w:rPr/>
        <w:t>Kč,</w:t>
      </w:r>
      <w:r>
        <w:rPr>
          <w:spacing w:val="55"/>
        </w:rPr>
        <w:t> </w:t>
      </w:r>
      <w:r>
        <w:rPr/>
        <w:t>které</w:t>
      </w:r>
      <w:r>
        <w:rPr>
          <w:spacing w:val="55"/>
        </w:rPr>
        <w:t> </w:t>
      </w:r>
      <w:r>
        <w:rPr/>
        <w:t>vznikly</w:t>
      </w:r>
      <w:r>
        <w:rPr>
          <w:spacing w:val="55"/>
        </w:rPr>
        <w:t> </w:t>
      </w:r>
      <w:r>
        <w:rPr/>
        <w:t>či</w:t>
      </w:r>
      <w:r>
        <w:rPr>
          <w:spacing w:val="1"/>
        </w:rPr>
        <w:t> </w:t>
      </w:r>
      <w:r>
        <w:rPr/>
        <w:t>v budoucnu vzniknou podle smlouvy o podpoře uvedené v bodu 3. této smlouvy, zastavuje tímto zástavní</w:t>
      </w:r>
      <w:r>
        <w:rPr>
          <w:spacing w:val="1"/>
        </w:rPr>
        <w:t> </w:t>
      </w:r>
      <w:r>
        <w:rPr/>
        <w:t>dlužník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prospěch</w:t>
      </w:r>
      <w:r>
        <w:rPr>
          <w:spacing w:val="1"/>
        </w:rPr>
        <w:t> </w:t>
      </w:r>
      <w:r>
        <w:rPr/>
        <w:t>zástavního</w:t>
      </w:r>
      <w:r>
        <w:rPr>
          <w:spacing w:val="1"/>
        </w:rPr>
        <w:t> </w:t>
      </w:r>
      <w:r>
        <w:rPr/>
        <w:t>věřitele</w:t>
      </w:r>
      <w:r>
        <w:rPr>
          <w:spacing w:val="1"/>
        </w:rPr>
        <w:t> </w:t>
      </w:r>
      <w:r>
        <w:rPr/>
        <w:t>nemovitosti</w:t>
      </w:r>
      <w:r>
        <w:rPr>
          <w:spacing w:val="1"/>
        </w:rPr>
        <w:t> </w:t>
      </w:r>
      <w:r>
        <w:rPr/>
        <w:t>uvedené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bodu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včetně</w:t>
      </w:r>
      <w:r>
        <w:rPr>
          <w:spacing w:val="1"/>
        </w:rPr>
        <w:t> </w:t>
      </w:r>
      <w:r>
        <w:rPr/>
        <w:t>příslušenství, kterým jsou m. j. všechny další věci popsané ve shora uvedených znaleckých posudcích.</w:t>
      </w:r>
      <w:r>
        <w:rPr>
          <w:spacing w:val="1"/>
        </w:rPr>
        <w:t> </w:t>
      </w:r>
      <w:r>
        <w:rPr/>
        <w:t>Zástavní</w:t>
      </w:r>
      <w:r>
        <w:rPr>
          <w:spacing w:val="-2"/>
        </w:rPr>
        <w:t> </w:t>
      </w:r>
      <w:r>
        <w:rPr/>
        <w:t>věřitel</w:t>
      </w:r>
      <w:r>
        <w:rPr>
          <w:spacing w:val="-1"/>
        </w:rPr>
        <w:t> </w:t>
      </w:r>
      <w:r>
        <w:rPr/>
        <w:t>tuto zástavu</w:t>
      </w:r>
      <w:r>
        <w:rPr>
          <w:spacing w:val="2"/>
        </w:rPr>
        <w:t> </w:t>
      </w:r>
      <w:r>
        <w:rPr/>
        <w:t>přijímá.</w:t>
      </w:r>
    </w:p>
    <w:p>
      <w:pPr>
        <w:pStyle w:val="BodyText"/>
        <w:spacing w:before="122"/>
        <w:ind w:left="106" w:right="117"/>
        <w:jc w:val="both"/>
      </w:pPr>
      <w:r>
        <w:rPr/>
        <w:t>V této souvislosti se zástavní dlužník zavazuje, že v případě výkonu zástavního práva bez zbytečného</w:t>
      </w:r>
      <w:r>
        <w:rPr>
          <w:spacing w:val="1"/>
        </w:rPr>
        <w:t> </w:t>
      </w:r>
      <w:r>
        <w:rPr/>
        <w:t>odkladu zabezpečí, aby k parcelám, které se nacházejí mezi zástavou a veřejnou komunikací, bylo zřízeno</w:t>
      </w:r>
      <w:r>
        <w:rPr>
          <w:spacing w:val="1"/>
        </w:rPr>
        <w:t> </w:t>
      </w:r>
      <w:r>
        <w:rPr/>
        <w:t>věcné břemeno ve prospěch nabyvatele zástavy, jakož i jejího každého případného budoucího vlastníka,</w:t>
      </w:r>
      <w:r>
        <w:rPr>
          <w:spacing w:val="1"/>
        </w:rPr>
        <w:t> </w:t>
      </w:r>
      <w:r>
        <w:rPr/>
        <w:t>spočívající</w:t>
      </w:r>
      <w:r>
        <w:rPr>
          <w:spacing w:val="45"/>
        </w:rPr>
        <w:t> </w:t>
      </w:r>
      <w:r>
        <w:rPr/>
        <w:t>v</w:t>
      </w:r>
      <w:r>
        <w:rPr>
          <w:spacing w:val="47"/>
        </w:rPr>
        <w:t> </w:t>
      </w:r>
      <w:r>
        <w:rPr/>
        <w:t>právu</w:t>
      </w:r>
      <w:r>
        <w:rPr>
          <w:spacing w:val="45"/>
        </w:rPr>
        <w:t> </w:t>
      </w:r>
      <w:r>
        <w:rPr/>
        <w:t>průchodu</w:t>
      </w:r>
      <w:r>
        <w:rPr>
          <w:spacing w:val="47"/>
        </w:rPr>
        <w:t> </w:t>
      </w:r>
      <w:r>
        <w:rPr/>
        <w:t>a</w:t>
      </w:r>
      <w:r>
        <w:rPr>
          <w:spacing w:val="45"/>
        </w:rPr>
        <w:t> </w:t>
      </w:r>
      <w:r>
        <w:rPr/>
        <w:t>průjezdu</w:t>
      </w:r>
      <w:r>
        <w:rPr>
          <w:spacing w:val="49"/>
        </w:rPr>
        <w:t> </w:t>
      </w:r>
      <w:r>
        <w:rPr/>
        <w:t>přes</w:t>
      </w:r>
      <w:r>
        <w:rPr>
          <w:spacing w:val="46"/>
        </w:rPr>
        <w:t> </w:t>
      </w:r>
      <w:r>
        <w:rPr/>
        <w:t>uvedené</w:t>
      </w:r>
      <w:r>
        <w:rPr>
          <w:spacing w:val="45"/>
        </w:rPr>
        <w:t> </w:t>
      </w:r>
      <w:r>
        <w:rPr/>
        <w:t>parcely</w:t>
      </w:r>
      <w:r>
        <w:rPr>
          <w:spacing w:val="45"/>
        </w:rPr>
        <w:t> </w:t>
      </w:r>
      <w:r>
        <w:rPr/>
        <w:t>a</w:t>
      </w:r>
      <w:r>
        <w:rPr>
          <w:spacing w:val="-1"/>
        </w:rPr>
        <w:t> </w:t>
      </w:r>
      <w:r>
        <w:rPr/>
        <w:t>zabezpečující</w:t>
      </w:r>
      <w:r>
        <w:rPr>
          <w:spacing w:val="47"/>
        </w:rPr>
        <w:t> </w:t>
      </w:r>
      <w:r>
        <w:rPr/>
        <w:t>funkční</w:t>
      </w:r>
      <w:r>
        <w:rPr>
          <w:spacing w:val="46"/>
        </w:rPr>
        <w:t> </w:t>
      </w:r>
      <w:r>
        <w:rPr/>
        <w:t>spojení</w:t>
      </w:r>
      <w:r>
        <w:rPr>
          <w:spacing w:val="45"/>
        </w:rPr>
        <w:t> </w:t>
      </w:r>
      <w:r>
        <w:rPr/>
        <w:t>zástav</w:t>
      </w:r>
      <w:r>
        <w:rPr>
          <w:spacing w:val="-52"/>
        </w:rPr>
        <w:t> </w:t>
      </w:r>
      <w:r>
        <w:rPr/>
        <w:t>s</w:t>
      </w:r>
      <w:r>
        <w:rPr>
          <w:spacing w:val="-2"/>
        </w:rPr>
        <w:t> </w:t>
      </w:r>
      <w:r>
        <w:rPr/>
        <w:t>veřejnou komunikací.</w:t>
      </w:r>
    </w:p>
    <w:p>
      <w:pPr>
        <w:pStyle w:val="BodyText"/>
      </w:pPr>
    </w:p>
    <w:p>
      <w:pPr>
        <w:pStyle w:val="Heading1"/>
      </w:pPr>
      <w:r>
        <w:rPr/>
        <w:t>5.</w:t>
      </w:r>
    </w:p>
    <w:p>
      <w:pPr>
        <w:pStyle w:val="BodyText"/>
        <w:spacing w:before="118"/>
        <w:ind w:left="106" w:right="116"/>
        <w:jc w:val="both"/>
      </w:pPr>
      <w:r>
        <w:rPr/>
        <w:t>Zástavní dlužník se zavazuje, že do splnění závazků vzniklých dle smlouvy o podpoře uvedené v bodu 3.</w:t>
      </w:r>
      <w:r>
        <w:rPr>
          <w:spacing w:val="1"/>
        </w:rPr>
        <w:t> </w:t>
      </w:r>
      <w:r>
        <w:rPr/>
        <w:t>této smlouvy zástavu či její část bez souhlasu zástavního věřitele nepřevede na jinou osobu, ani nezatíží ve</w:t>
      </w:r>
      <w:r>
        <w:rPr>
          <w:spacing w:val="-52"/>
        </w:rPr>
        <w:t> </w:t>
      </w:r>
      <w:r>
        <w:rPr/>
        <w:t>prospěch jiné osoby tak, aby byl ztížen či znevýhodněn její prodej v rámci výkonu zástavního práva,</w:t>
      </w:r>
      <w:r>
        <w:rPr>
          <w:spacing w:val="1"/>
        </w:rPr>
        <w:t> </w:t>
      </w:r>
      <w:r>
        <w:rPr/>
        <w:t>zejména ji nepronajme za podmínek, které neumožní či znesnadní skončení nájemního vztahu ve lhůtě 4</w:t>
      </w:r>
      <w:r>
        <w:rPr>
          <w:spacing w:val="1"/>
        </w:rPr>
        <w:t> </w:t>
      </w:r>
      <w:r>
        <w:rPr/>
        <w:t>měsíců</w:t>
      </w:r>
      <w:r>
        <w:rPr>
          <w:spacing w:val="-1"/>
        </w:rPr>
        <w:t> </w:t>
      </w:r>
      <w:r>
        <w:rPr/>
        <w:t>od případného</w:t>
      </w:r>
      <w:r>
        <w:rPr>
          <w:spacing w:val="1"/>
        </w:rPr>
        <w:t> </w:t>
      </w:r>
      <w:r>
        <w:rPr/>
        <w:t>výkonu zástavního práva.</w:t>
      </w:r>
    </w:p>
    <w:p>
      <w:pPr>
        <w:pStyle w:val="BodyText"/>
        <w:spacing w:before="2"/>
      </w:pPr>
    </w:p>
    <w:p>
      <w:pPr>
        <w:pStyle w:val="Heading1"/>
      </w:pPr>
      <w:r>
        <w:rPr/>
        <w:t>6.</w:t>
      </w:r>
    </w:p>
    <w:p>
      <w:pPr>
        <w:pStyle w:val="BodyText"/>
        <w:spacing w:before="118"/>
        <w:ind w:left="106" w:right="121"/>
        <w:jc w:val="both"/>
      </w:pPr>
      <w:r>
        <w:rPr/>
        <w:t>Zástavní</w:t>
      </w:r>
      <w:r>
        <w:rPr>
          <w:spacing w:val="21"/>
        </w:rPr>
        <w:t> </w:t>
      </w:r>
      <w:r>
        <w:rPr/>
        <w:t>dlužník</w:t>
      </w:r>
      <w:r>
        <w:rPr>
          <w:spacing w:val="74"/>
        </w:rPr>
        <w:t> </w:t>
      </w:r>
      <w:r>
        <w:rPr/>
        <w:t>zajistí,</w:t>
      </w:r>
      <w:r>
        <w:rPr>
          <w:spacing w:val="74"/>
        </w:rPr>
        <w:t> </w:t>
      </w:r>
      <w:r>
        <w:rPr/>
        <w:t>aby</w:t>
      </w:r>
      <w:r>
        <w:rPr>
          <w:spacing w:val="75"/>
        </w:rPr>
        <w:t> </w:t>
      </w:r>
      <w:r>
        <w:rPr/>
        <w:t>zastavené</w:t>
      </w:r>
      <w:r>
        <w:rPr>
          <w:spacing w:val="73"/>
        </w:rPr>
        <w:t> </w:t>
      </w:r>
      <w:r>
        <w:rPr/>
        <w:t>věci</w:t>
      </w:r>
      <w:r>
        <w:rPr>
          <w:spacing w:val="75"/>
        </w:rPr>
        <w:t> </w:t>
      </w:r>
      <w:r>
        <w:rPr/>
        <w:t>byly</w:t>
      </w:r>
      <w:r>
        <w:rPr>
          <w:spacing w:val="74"/>
        </w:rPr>
        <w:t> </w:t>
      </w:r>
      <w:r>
        <w:rPr/>
        <w:t>po</w:t>
      </w:r>
      <w:r>
        <w:rPr>
          <w:spacing w:val="74"/>
        </w:rPr>
        <w:t> </w:t>
      </w:r>
      <w:r>
        <w:rPr/>
        <w:t>celou</w:t>
      </w:r>
      <w:r>
        <w:rPr>
          <w:spacing w:val="75"/>
        </w:rPr>
        <w:t> </w:t>
      </w:r>
      <w:r>
        <w:rPr/>
        <w:t>dobu</w:t>
      </w:r>
      <w:r>
        <w:rPr>
          <w:spacing w:val="75"/>
        </w:rPr>
        <w:t> </w:t>
      </w:r>
      <w:r>
        <w:rPr/>
        <w:t>trvání</w:t>
      </w:r>
      <w:r>
        <w:rPr>
          <w:spacing w:val="74"/>
        </w:rPr>
        <w:t> </w:t>
      </w:r>
      <w:r>
        <w:rPr/>
        <w:t>zástavního</w:t>
      </w:r>
      <w:r>
        <w:rPr>
          <w:spacing w:val="75"/>
        </w:rPr>
        <w:t> </w:t>
      </w:r>
      <w:r>
        <w:rPr/>
        <w:t>práva</w:t>
      </w:r>
      <w:r>
        <w:rPr>
          <w:spacing w:val="74"/>
        </w:rPr>
        <w:t> </w:t>
      </w:r>
      <w:r>
        <w:rPr/>
        <w:t>pojištěny</w:t>
      </w:r>
      <w:r>
        <w:rPr>
          <w:spacing w:val="-53"/>
        </w:rPr>
        <w:t> </w:t>
      </w:r>
      <w:r>
        <w:rPr/>
        <w:t>a případné pojistné plnění</w:t>
      </w:r>
      <w:r>
        <w:rPr>
          <w:spacing w:val="1"/>
        </w:rPr>
        <w:t> </w:t>
      </w:r>
      <w:r>
        <w:rPr/>
        <w:t>vinkulováno</w:t>
      </w:r>
      <w:r>
        <w:rPr>
          <w:spacing w:val="1"/>
        </w:rPr>
        <w:t> </w:t>
      </w:r>
      <w:r>
        <w:rPr/>
        <w:t>ve prospěch</w:t>
      </w:r>
      <w:r>
        <w:rPr>
          <w:spacing w:val="1"/>
        </w:rPr>
        <w:t> </w:t>
      </w:r>
      <w:r>
        <w:rPr/>
        <w:t>zástavního</w:t>
      </w:r>
      <w:r>
        <w:rPr>
          <w:spacing w:val="1"/>
        </w:rPr>
        <w:t> </w:t>
      </w:r>
      <w:r>
        <w:rPr/>
        <w:t>věřitele.</w:t>
      </w:r>
      <w:r>
        <w:rPr>
          <w:spacing w:val="1"/>
        </w:rPr>
        <w:t> </w:t>
      </w:r>
      <w:r>
        <w:rPr/>
        <w:t>Doklad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vinkulaci,</w:t>
      </w:r>
      <w:r>
        <w:rPr>
          <w:spacing w:val="1"/>
        </w:rPr>
        <w:t> </w:t>
      </w:r>
      <w:r>
        <w:rPr/>
        <w:t>splňující</w:t>
      </w:r>
      <w:r>
        <w:rPr>
          <w:spacing w:val="1"/>
        </w:rPr>
        <w:t> </w:t>
      </w:r>
      <w:r>
        <w:rPr/>
        <w:t>náležitosti</w:t>
      </w:r>
      <w:r>
        <w:rPr>
          <w:spacing w:val="-3"/>
        </w:rPr>
        <w:t> </w:t>
      </w:r>
      <w:r>
        <w:rPr/>
        <w:t>vzoru,</w:t>
      </w:r>
      <w:r>
        <w:rPr>
          <w:spacing w:val="-3"/>
        </w:rPr>
        <w:t> </w:t>
      </w:r>
      <w:r>
        <w:rPr/>
        <w:t>který</w:t>
      </w:r>
      <w:r>
        <w:rPr>
          <w:spacing w:val="-3"/>
        </w:rPr>
        <w:t> </w:t>
      </w:r>
      <w:r>
        <w:rPr/>
        <w:t>obdržel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touto</w:t>
      </w:r>
      <w:r>
        <w:rPr>
          <w:spacing w:val="-2"/>
        </w:rPr>
        <w:t> </w:t>
      </w:r>
      <w:r>
        <w:rPr/>
        <w:t>smlouvou,</w:t>
      </w:r>
      <w:r>
        <w:rPr>
          <w:spacing w:val="-2"/>
        </w:rPr>
        <w:t> </w:t>
      </w:r>
      <w:r>
        <w:rPr/>
        <w:t>předloží</w:t>
      </w:r>
      <w:r>
        <w:rPr>
          <w:spacing w:val="-3"/>
        </w:rPr>
        <w:t> </w:t>
      </w:r>
      <w:r>
        <w:rPr/>
        <w:t>bez</w:t>
      </w:r>
      <w:r>
        <w:rPr>
          <w:spacing w:val="-1"/>
        </w:rPr>
        <w:t> </w:t>
      </w:r>
      <w:r>
        <w:rPr/>
        <w:t>zbytečného</w:t>
      </w:r>
      <w:r>
        <w:rPr>
          <w:spacing w:val="-1"/>
        </w:rPr>
        <w:t> </w:t>
      </w:r>
      <w:r>
        <w:rPr/>
        <w:t>odkladu</w:t>
      </w:r>
      <w:r>
        <w:rPr>
          <w:spacing w:val="-2"/>
        </w:rPr>
        <w:t> </w:t>
      </w:r>
      <w:r>
        <w:rPr/>
        <w:t>zástavnímu</w:t>
      </w:r>
      <w:r>
        <w:rPr>
          <w:spacing w:val="-2"/>
        </w:rPr>
        <w:t> </w:t>
      </w:r>
      <w:r>
        <w:rPr/>
        <w:t>věřiteli.</w:t>
      </w:r>
    </w:p>
    <w:p>
      <w:pPr>
        <w:pStyle w:val="BodyText"/>
        <w:spacing w:before="2"/>
      </w:pPr>
    </w:p>
    <w:p>
      <w:pPr>
        <w:pStyle w:val="Heading1"/>
      </w:pPr>
      <w:r>
        <w:rPr/>
        <w:t>7.</w:t>
      </w:r>
    </w:p>
    <w:p>
      <w:pPr>
        <w:pStyle w:val="BodyText"/>
        <w:spacing w:before="121"/>
        <w:ind w:left="106" w:right="115"/>
        <w:jc w:val="both"/>
      </w:pPr>
      <w:r>
        <w:rPr/>
        <w:t>Zástavní</w:t>
      </w:r>
      <w:r>
        <w:rPr>
          <w:spacing w:val="1"/>
        </w:rPr>
        <w:t> </w:t>
      </w:r>
      <w:r>
        <w:rPr/>
        <w:t>dlužník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oprávněn</w:t>
      </w:r>
      <w:r>
        <w:rPr>
          <w:spacing w:val="1"/>
        </w:rPr>
        <w:t> </w:t>
      </w:r>
      <w:r>
        <w:rPr/>
        <w:t>po</w:t>
      </w:r>
      <w:r>
        <w:rPr>
          <w:spacing w:val="1"/>
        </w:rPr>
        <w:t> </w:t>
      </w:r>
      <w:r>
        <w:rPr/>
        <w:t>dobu,</w:t>
      </w:r>
      <w:r>
        <w:rPr>
          <w:spacing w:val="1"/>
        </w:rPr>
        <w:t> </w:t>
      </w:r>
      <w:r>
        <w:rPr/>
        <w:t>po</w:t>
      </w:r>
      <w:r>
        <w:rPr>
          <w:spacing w:val="1"/>
        </w:rPr>
        <w:t> </w:t>
      </w:r>
      <w:r>
        <w:rPr/>
        <w:t>kterou</w:t>
      </w:r>
      <w:r>
        <w:rPr>
          <w:spacing w:val="1"/>
        </w:rPr>
        <w:t> </w:t>
      </w:r>
      <w:r>
        <w:rPr/>
        <w:t>nebude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prodlení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plněním</w:t>
      </w:r>
      <w:r>
        <w:rPr>
          <w:spacing w:val="1"/>
        </w:rPr>
        <w:t> </w:t>
      </w:r>
      <w:r>
        <w:rPr/>
        <w:t>svých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vůči</w:t>
      </w:r>
      <w:r>
        <w:rPr>
          <w:spacing w:val="-52"/>
        </w:rPr>
        <w:t> </w:t>
      </w:r>
      <w:r>
        <w:rPr/>
        <w:t>zástavnímu věřiteli, držet zastavené věci ve své moci a způsobem obvyklým je užívat. Je přitom povinen je</w:t>
      </w:r>
      <w:r>
        <w:rPr>
          <w:spacing w:val="1"/>
        </w:rPr>
        <w:t> </w:t>
      </w:r>
      <w:r>
        <w:rPr/>
        <w:t>udržovat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chránit</w:t>
      </w:r>
      <w:r>
        <w:rPr>
          <w:spacing w:val="24"/>
        </w:rPr>
        <w:t> </w:t>
      </w:r>
      <w:r>
        <w:rPr/>
        <w:t>tak,</w:t>
      </w:r>
      <w:r>
        <w:rPr>
          <w:spacing w:val="23"/>
        </w:rPr>
        <w:t> </w:t>
      </w:r>
      <w:r>
        <w:rPr/>
        <w:t>aby</w:t>
      </w:r>
      <w:r>
        <w:rPr>
          <w:spacing w:val="25"/>
        </w:rPr>
        <w:t> </w:t>
      </w:r>
      <w:r>
        <w:rPr/>
        <w:t>nedošlo</w:t>
      </w:r>
      <w:r>
        <w:rPr>
          <w:spacing w:val="25"/>
        </w:rPr>
        <w:t> </w:t>
      </w:r>
      <w:r>
        <w:rPr/>
        <w:t>k</w:t>
      </w:r>
      <w:r>
        <w:rPr>
          <w:spacing w:val="23"/>
        </w:rPr>
        <w:t> </w:t>
      </w:r>
      <w:r>
        <w:rPr/>
        <w:t>jejich</w:t>
      </w:r>
      <w:r>
        <w:rPr>
          <w:spacing w:val="23"/>
        </w:rPr>
        <w:t> </w:t>
      </w:r>
      <w:r>
        <w:rPr/>
        <w:t>nadměrnému</w:t>
      </w:r>
      <w:r>
        <w:rPr>
          <w:spacing w:val="24"/>
        </w:rPr>
        <w:t> </w:t>
      </w:r>
      <w:r>
        <w:rPr/>
        <w:t>opotřebení</w:t>
      </w:r>
      <w:r>
        <w:rPr>
          <w:spacing w:val="23"/>
        </w:rPr>
        <w:t> </w:t>
      </w:r>
      <w:r>
        <w:rPr/>
        <w:t>či</w:t>
      </w:r>
      <w:r>
        <w:rPr>
          <w:spacing w:val="24"/>
        </w:rPr>
        <w:t> </w:t>
      </w:r>
      <w:r>
        <w:rPr/>
        <w:t>znehodnocení.</w:t>
      </w:r>
      <w:r>
        <w:rPr>
          <w:spacing w:val="30"/>
        </w:rPr>
        <w:t> </w:t>
      </w:r>
      <w:r>
        <w:rPr/>
        <w:t>V případě,</w:t>
      </w:r>
      <w:r>
        <w:rPr>
          <w:spacing w:val="23"/>
        </w:rPr>
        <w:t> </w:t>
      </w:r>
      <w:r>
        <w:rPr/>
        <w:t>že</w:t>
      </w:r>
      <w:r>
        <w:rPr>
          <w:spacing w:val="22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0" w:footer="957" w:top="1340" w:bottom="1140" w:left="1320" w:right="1320"/>
        </w:sectPr>
      </w:pPr>
    </w:p>
    <w:p>
      <w:pPr>
        <w:pStyle w:val="BodyText"/>
        <w:spacing w:before="76"/>
        <w:ind w:left="106"/>
      </w:pPr>
      <w:r>
        <w:rPr/>
        <w:t>v</w:t>
      </w:r>
      <w:r>
        <w:rPr>
          <w:spacing w:val="-1"/>
        </w:rPr>
        <w:t> </w:t>
      </w:r>
      <w:r>
        <w:rPr/>
        <w:t>době</w:t>
      </w:r>
      <w:r>
        <w:rPr>
          <w:spacing w:val="43"/>
        </w:rPr>
        <w:t> </w:t>
      </w:r>
      <w:r>
        <w:rPr/>
        <w:t>užívání</w:t>
      </w:r>
      <w:r>
        <w:rPr>
          <w:spacing w:val="43"/>
        </w:rPr>
        <w:t> </w:t>
      </w:r>
      <w:r>
        <w:rPr/>
        <w:t>zástavy</w:t>
      </w:r>
      <w:r>
        <w:rPr>
          <w:spacing w:val="42"/>
        </w:rPr>
        <w:t> </w:t>
      </w:r>
      <w:r>
        <w:rPr/>
        <w:t>zástavním</w:t>
      </w:r>
      <w:r>
        <w:rPr>
          <w:spacing w:val="44"/>
        </w:rPr>
        <w:t> </w:t>
      </w:r>
      <w:r>
        <w:rPr/>
        <w:t>dlužníkem</w:t>
      </w:r>
      <w:r>
        <w:rPr>
          <w:spacing w:val="44"/>
        </w:rPr>
        <w:t> </w:t>
      </w:r>
      <w:r>
        <w:rPr/>
        <w:t>stane</w:t>
      </w:r>
      <w:r>
        <w:rPr>
          <w:spacing w:val="42"/>
        </w:rPr>
        <w:t> </w:t>
      </w:r>
      <w:r>
        <w:rPr/>
        <w:t>zástava</w:t>
      </w:r>
      <w:r>
        <w:rPr>
          <w:spacing w:val="42"/>
        </w:rPr>
        <w:t> </w:t>
      </w:r>
      <w:r>
        <w:rPr/>
        <w:t>(výše</w:t>
      </w:r>
      <w:r>
        <w:rPr>
          <w:spacing w:val="43"/>
        </w:rPr>
        <w:t> </w:t>
      </w:r>
      <w:r>
        <w:rPr/>
        <w:t>popsané</w:t>
      </w:r>
      <w:r>
        <w:rPr>
          <w:spacing w:val="43"/>
        </w:rPr>
        <w:t> </w:t>
      </w:r>
      <w:r>
        <w:rPr/>
        <w:t>nemovitosti)</w:t>
      </w:r>
      <w:r>
        <w:rPr>
          <w:spacing w:val="42"/>
        </w:rPr>
        <w:t> </w:t>
      </w:r>
      <w:r>
        <w:rPr/>
        <w:t>nedostatečnou</w:t>
      </w:r>
    </w:p>
    <w:p>
      <w:pPr>
        <w:pStyle w:val="BodyText"/>
        <w:spacing w:before="1"/>
        <w:ind w:left="106"/>
      </w:pPr>
      <w:r>
        <w:rPr/>
        <w:t>nebo</w:t>
      </w:r>
      <w:r>
        <w:rPr>
          <w:spacing w:val="-1"/>
        </w:rPr>
        <w:t> </w:t>
      </w:r>
      <w:r>
        <w:rPr/>
        <w:t>sníží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 se</w:t>
      </w:r>
      <w:r>
        <w:rPr>
          <w:spacing w:val="-4"/>
        </w:rPr>
        <w:t> </w:t>
      </w:r>
      <w:r>
        <w:rPr/>
        <w:t>nedostatečná</w:t>
      </w:r>
      <w:r>
        <w:rPr>
          <w:spacing w:val="-2"/>
        </w:rPr>
        <w:t> </w:t>
      </w:r>
      <w:r>
        <w:rPr/>
        <w:t>jistota,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zástavní</w:t>
      </w:r>
      <w:r>
        <w:rPr>
          <w:spacing w:val="-3"/>
        </w:rPr>
        <w:t> </w:t>
      </w:r>
      <w:r>
        <w:rPr/>
        <w:t>dlužník</w:t>
      </w:r>
      <w:r>
        <w:rPr>
          <w:spacing w:val="-2"/>
        </w:rPr>
        <w:t> </w:t>
      </w:r>
      <w:r>
        <w:rPr/>
        <w:t>povinen</w:t>
      </w:r>
      <w:r>
        <w:rPr>
          <w:spacing w:val="-3"/>
        </w:rPr>
        <w:t> </w:t>
      </w:r>
      <w:r>
        <w:rPr/>
        <w:t>přiměřeně</w:t>
      </w:r>
      <w:r>
        <w:rPr>
          <w:spacing w:val="-3"/>
        </w:rPr>
        <w:t> </w:t>
      </w:r>
      <w:r>
        <w:rPr/>
        <w:t>ji</w:t>
      </w:r>
      <w:r>
        <w:rPr>
          <w:spacing w:val="-3"/>
        </w:rPr>
        <w:t> </w:t>
      </w:r>
      <w:r>
        <w:rPr/>
        <w:t>doplnit.</w:t>
      </w:r>
    </w:p>
    <w:p>
      <w:pPr>
        <w:pStyle w:val="BodyText"/>
        <w:ind w:left="106"/>
      </w:pPr>
      <w:r>
        <w:rPr/>
        <w:t>Zástavní</w:t>
      </w:r>
      <w:r>
        <w:rPr>
          <w:spacing w:val="37"/>
        </w:rPr>
        <w:t> </w:t>
      </w:r>
      <w:r>
        <w:rPr/>
        <w:t>dlužník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/>
        <w:t>povinen</w:t>
      </w:r>
      <w:r>
        <w:rPr>
          <w:spacing w:val="39"/>
        </w:rPr>
        <w:t> </w:t>
      </w:r>
      <w:r>
        <w:rPr/>
        <w:t>umožnit</w:t>
      </w:r>
      <w:r>
        <w:rPr>
          <w:spacing w:val="37"/>
        </w:rPr>
        <w:t> </w:t>
      </w:r>
      <w:r>
        <w:rPr/>
        <w:t>zástavnímu</w:t>
      </w:r>
      <w:r>
        <w:rPr>
          <w:spacing w:val="38"/>
        </w:rPr>
        <w:t> </w:t>
      </w:r>
      <w:r>
        <w:rPr/>
        <w:t>věřiteli</w:t>
      </w:r>
      <w:r>
        <w:rPr>
          <w:spacing w:val="40"/>
        </w:rPr>
        <w:t> </w:t>
      </w:r>
      <w:r>
        <w:rPr/>
        <w:t>či</w:t>
      </w:r>
      <w:r>
        <w:rPr>
          <w:spacing w:val="38"/>
        </w:rPr>
        <w:t> </w:t>
      </w:r>
      <w:r>
        <w:rPr/>
        <w:t>osobě</w:t>
      </w:r>
      <w:r>
        <w:rPr>
          <w:spacing w:val="37"/>
        </w:rPr>
        <w:t> </w:t>
      </w:r>
      <w:r>
        <w:rPr/>
        <w:t>jím</w:t>
      </w:r>
      <w:r>
        <w:rPr>
          <w:spacing w:val="38"/>
        </w:rPr>
        <w:t> </w:t>
      </w:r>
      <w:r>
        <w:rPr/>
        <w:t>pověřené</w:t>
      </w:r>
      <w:r>
        <w:rPr>
          <w:spacing w:val="39"/>
        </w:rPr>
        <w:t> </w:t>
      </w:r>
      <w:r>
        <w:rPr/>
        <w:t>kdykoliv</w:t>
      </w:r>
      <w:r>
        <w:rPr>
          <w:spacing w:val="39"/>
        </w:rPr>
        <w:t> </w:t>
      </w:r>
      <w:r>
        <w:rPr/>
        <w:t>během</w:t>
      </w:r>
      <w:r>
        <w:rPr>
          <w:spacing w:val="39"/>
        </w:rPr>
        <w:t> </w:t>
      </w:r>
      <w:r>
        <w:rPr/>
        <w:t>trvání</w:t>
      </w:r>
      <w:r>
        <w:rPr>
          <w:spacing w:val="-52"/>
        </w:rPr>
        <w:t> </w:t>
      </w:r>
      <w:r>
        <w:rPr/>
        <w:t>zástavního práva</w:t>
      </w:r>
      <w:r>
        <w:rPr>
          <w:spacing w:val="-1"/>
        </w:rPr>
        <w:t> </w:t>
      </w:r>
      <w:r>
        <w:rPr/>
        <w:t>prověrku fyzického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právního</w:t>
      </w:r>
      <w:r>
        <w:rPr>
          <w:spacing w:val="1"/>
        </w:rPr>
        <w:t> </w:t>
      </w:r>
      <w:r>
        <w:rPr/>
        <w:t>stavu zástavy.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8.</w:t>
      </w:r>
    </w:p>
    <w:p>
      <w:pPr>
        <w:pStyle w:val="BodyText"/>
        <w:spacing w:before="121"/>
        <w:ind w:left="106" w:right="118"/>
        <w:jc w:val="both"/>
      </w:pPr>
      <w:r>
        <w:rPr/>
        <w:t>Zástavní dlužník prohlašuje, že na zástavě ani její části nevázne žádné právo jiné osoby, zejména že není v</w:t>
      </w:r>
      <w:r>
        <w:rPr>
          <w:spacing w:val="1"/>
        </w:rPr>
        <w:t> </w:t>
      </w:r>
      <w:r>
        <w:rPr/>
        <w:t>současné době ve prospěch jiné osoby zastavena. Současně bere na vědomí, že pokud toto prohlášení</w:t>
      </w:r>
      <w:r>
        <w:rPr>
          <w:spacing w:val="1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1"/>
        </w:rPr>
        <w:t> </w:t>
      </w:r>
      <w:r>
        <w:rPr/>
        <w:t>bude</w:t>
      </w:r>
      <w:r>
        <w:rPr>
          <w:spacing w:val="-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závazku zástavního dlužníka.</w:t>
      </w:r>
    </w:p>
    <w:p>
      <w:pPr>
        <w:pStyle w:val="BodyText"/>
        <w:spacing w:before="121"/>
        <w:ind w:left="106" w:right="120"/>
        <w:jc w:val="both"/>
      </w:pPr>
      <w:r>
        <w:rPr/>
        <w:t>Zástavní dlužník prohlašuje, že zástava ani její část nebyla v uplynulých 85 letech majetkem církve či</w:t>
      </w:r>
      <w:r>
        <w:rPr>
          <w:spacing w:val="1"/>
        </w:rPr>
        <w:t> </w:t>
      </w:r>
      <w:r>
        <w:rPr/>
        <w:t>náboženské</w:t>
      </w:r>
      <w:r>
        <w:rPr>
          <w:spacing w:val="1"/>
        </w:rPr>
        <w:t> </w:t>
      </w:r>
      <w:r>
        <w:rPr/>
        <w:t>společnosti.</w:t>
      </w:r>
      <w:r>
        <w:rPr>
          <w:spacing w:val="1"/>
        </w:rPr>
        <w:t> </w:t>
      </w:r>
      <w:r>
        <w:rPr/>
        <w:t>Současně</w:t>
      </w:r>
      <w:r>
        <w:rPr>
          <w:spacing w:val="1"/>
        </w:rPr>
        <w:t> </w:t>
      </w:r>
      <w:r>
        <w:rPr/>
        <w:t>bere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vědomí,</w:t>
      </w:r>
      <w:r>
        <w:rPr>
          <w:spacing w:val="1"/>
        </w:rPr>
        <w:t> </w:t>
      </w:r>
      <w:r>
        <w:rPr/>
        <w:t>že</w:t>
      </w:r>
      <w:r>
        <w:rPr>
          <w:spacing w:val="1"/>
        </w:rPr>
        <w:t> </w:t>
      </w:r>
      <w:r>
        <w:rPr/>
        <w:t>pokud</w:t>
      </w:r>
      <w:r>
        <w:rPr>
          <w:spacing w:val="1"/>
        </w:rPr>
        <w:t> </w:t>
      </w:r>
      <w:r>
        <w:rPr/>
        <w:t>toto</w:t>
      </w:r>
      <w:r>
        <w:rPr>
          <w:spacing w:val="1"/>
        </w:rPr>
        <w:t> </w:t>
      </w:r>
      <w:r>
        <w:rPr/>
        <w:t>prohlášení</w:t>
      </w:r>
      <w:r>
        <w:rPr>
          <w:spacing w:val="1"/>
        </w:rPr>
        <w:t> </w:t>
      </w:r>
      <w:r>
        <w:rPr/>
        <w:t>není</w:t>
      </w:r>
      <w:r>
        <w:rPr>
          <w:spacing w:val="1"/>
        </w:rPr>
        <w:t> </w:t>
      </w:r>
      <w:r>
        <w:rPr/>
        <w:t>pravdivé,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považováno za</w:t>
      </w:r>
      <w:r>
        <w:rPr>
          <w:spacing w:val="-1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závazku</w:t>
      </w:r>
      <w:r>
        <w:rPr>
          <w:spacing w:val="2"/>
        </w:rPr>
        <w:t> </w:t>
      </w:r>
      <w:r>
        <w:rPr/>
        <w:t>zástavního dlužníka.</w:t>
      </w:r>
    </w:p>
    <w:p>
      <w:pPr>
        <w:pStyle w:val="BodyText"/>
        <w:spacing w:before="119"/>
        <w:ind w:left="106" w:right="119"/>
        <w:jc w:val="both"/>
      </w:pPr>
      <w:r>
        <w:rPr/>
        <w:t>Zástavní</w:t>
      </w:r>
      <w:r>
        <w:rPr>
          <w:spacing w:val="1"/>
        </w:rPr>
        <w:t> </w:t>
      </w:r>
      <w:r>
        <w:rPr/>
        <w:t>dlužník</w:t>
      </w:r>
      <w:r>
        <w:rPr>
          <w:spacing w:val="1"/>
        </w:rPr>
        <w:t> </w:t>
      </w:r>
      <w:r>
        <w:rPr/>
        <w:t>prohlašuje,</w:t>
      </w:r>
      <w:r>
        <w:rPr>
          <w:spacing w:val="1"/>
        </w:rPr>
        <w:t> </w:t>
      </w:r>
      <w:r>
        <w:rPr/>
        <w:t>že</w:t>
      </w:r>
      <w:r>
        <w:rPr>
          <w:spacing w:val="1"/>
        </w:rPr>
        <w:t> </w:t>
      </w:r>
      <w:r>
        <w:rPr/>
        <w:t>zástava</w:t>
      </w:r>
      <w:r>
        <w:rPr>
          <w:spacing w:val="1"/>
        </w:rPr>
        <w:t> </w:t>
      </w:r>
      <w:r>
        <w:rPr/>
        <w:t>ani</w:t>
      </w:r>
      <w:r>
        <w:rPr>
          <w:spacing w:val="1"/>
        </w:rPr>
        <w:t> </w:t>
      </w:r>
      <w:r>
        <w:rPr/>
        <w:t>její</w:t>
      </w:r>
      <w:r>
        <w:rPr>
          <w:spacing w:val="1"/>
        </w:rPr>
        <w:t> </w:t>
      </w:r>
      <w:r>
        <w:rPr/>
        <w:t>část</w:t>
      </w:r>
      <w:r>
        <w:rPr>
          <w:spacing w:val="1"/>
        </w:rPr>
        <w:t> </w:t>
      </w:r>
      <w:r>
        <w:rPr/>
        <w:t>není</w:t>
      </w:r>
      <w:r>
        <w:rPr>
          <w:spacing w:val="1"/>
        </w:rPr>
        <w:t> </w:t>
      </w:r>
      <w:r>
        <w:rPr/>
        <w:t>pronajata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podmínek,</w:t>
      </w:r>
      <w:r>
        <w:rPr>
          <w:spacing w:val="1"/>
        </w:rPr>
        <w:t> </w:t>
      </w:r>
      <w:r>
        <w:rPr/>
        <w:t>které</w:t>
      </w:r>
      <w:r>
        <w:rPr>
          <w:spacing w:val="1"/>
        </w:rPr>
        <w:t> </w:t>
      </w:r>
      <w:r>
        <w:rPr/>
        <w:t>neumožní</w:t>
      </w:r>
      <w:r>
        <w:rPr>
          <w:spacing w:val="1"/>
        </w:rPr>
        <w:t> </w:t>
      </w:r>
      <w:r>
        <w:rPr/>
        <w:t>či</w:t>
      </w:r>
      <w:r>
        <w:rPr>
          <w:spacing w:val="-52"/>
        </w:rPr>
        <w:t> </w:t>
      </w:r>
      <w:r>
        <w:rPr/>
        <w:t>znesnadní</w:t>
      </w:r>
      <w:r>
        <w:rPr>
          <w:spacing w:val="1"/>
        </w:rPr>
        <w:t> </w:t>
      </w:r>
      <w:r>
        <w:rPr/>
        <w:t>skončení</w:t>
      </w:r>
      <w:r>
        <w:rPr>
          <w:spacing w:val="1"/>
        </w:rPr>
        <w:t> </w:t>
      </w:r>
      <w:r>
        <w:rPr/>
        <w:t>nájemního</w:t>
      </w:r>
      <w:r>
        <w:rPr>
          <w:spacing w:val="1"/>
        </w:rPr>
        <w:t> </w:t>
      </w:r>
      <w:r>
        <w:rPr/>
        <w:t>vztahu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lhůtě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měsíců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případného</w:t>
      </w:r>
      <w:r>
        <w:rPr>
          <w:spacing w:val="1"/>
        </w:rPr>
        <w:t> </w:t>
      </w:r>
      <w:r>
        <w:rPr/>
        <w:t>výkonu</w:t>
      </w:r>
      <w:r>
        <w:rPr>
          <w:spacing w:val="1"/>
        </w:rPr>
        <w:t> </w:t>
      </w:r>
      <w:r>
        <w:rPr/>
        <w:t>zástavního</w:t>
      </w:r>
      <w:r>
        <w:rPr>
          <w:spacing w:val="1"/>
        </w:rPr>
        <w:t> </w:t>
      </w:r>
      <w:r>
        <w:rPr/>
        <w:t>práva.</w:t>
      </w:r>
      <w:r>
        <w:rPr>
          <w:spacing w:val="1"/>
        </w:rPr>
        <w:t> </w:t>
      </w:r>
      <w:r>
        <w:rPr/>
        <w:t>Současně bere na vědomí, že pokud toto prohlášení není pravdivé, bude považováno za porušení závazku</w:t>
      </w:r>
      <w:r>
        <w:rPr>
          <w:spacing w:val="1"/>
        </w:rPr>
        <w:t> </w:t>
      </w:r>
      <w:r>
        <w:rPr/>
        <w:t>zástavního dlužníka.</w:t>
      </w:r>
    </w:p>
    <w:p>
      <w:pPr>
        <w:pStyle w:val="BodyText"/>
        <w:spacing w:before="2"/>
      </w:pPr>
    </w:p>
    <w:p>
      <w:pPr>
        <w:pStyle w:val="Heading1"/>
      </w:pPr>
      <w:r>
        <w:rPr/>
        <w:t>9.</w:t>
      </w:r>
    </w:p>
    <w:p>
      <w:pPr>
        <w:pStyle w:val="BodyText"/>
        <w:spacing w:before="118"/>
        <w:ind w:left="106" w:right="117"/>
        <w:jc w:val="both"/>
      </w:pPr>
      <w:r>
        <w:rPr/>
        <w:t>V případě dražby zástavy bude zástavní věřitel uspokojen z výtěžku dražby v rozsahu skutečné výše jeho</w:t>
      </w:r>
      <w:r>
        <w:rPr>
          <w:spacing w:val="1"/>
        </w:rPr>
        <w:t> </w:t>
      </w:r>
      <w:r>
        <w:rPr/>
        <w:t>prokázané pohledávky. V této souvislosti se zástavní dlužník zavazuje, že neučiní žádný úkon, v jehož</w:t>
      </w:r>
      <w:r>
        <w:rPr>
          <w:spacing w:val="1"/>
        </w:rPr>
        <w:t> </w:t>
      </w:r>
      <w:r>
        <w:rPr/>
        <w:t>důsledku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mohlo dojít</w:t>
      </w:r>
      <w:r>
        <w:rPr>
          <w:spacing w:val="-2"/>
        </w:rPr>
        <w:t> </w:t>
      </w:r>
      <w:r>
        <w:rPr/>
        <w:t>ke zkrácení</w:t>
      </w:r>
      <w:r>
        <w:rPr>
          <w:spacing w:val="-1"/>
        </w:rPr>
        <w:t> </w:t>
      </w:r>
      <w:r>
        <w:rPr/>
        <w:t>výtěžku</w:t>
      </w:r>
      <w:r>
        <w:rPr>
          <w:spacing w:val="-1"/>
        </w:rPr>
        <w:t> </w:t>
      </w:r>
      <w:r>
        <w:rPr/>
        <w:t>připadajícího na</w:t>
      </w:r>
      <w:r>
        <w:rPr>
          <w:spacing w:val="-2"/>
        </w:rPr>
        <w:t> </w:t>
      </w:r>
      <w:r>
        <w:rPr/>
        <w:t>zástavního</w:t>
      </w:r>
      <w:r>
        <w:rPr>
          <w:spacing w:val="-1"/>
        </w:rPr>
        <w:t> </w:t>
      </w:r>
      <w:r>
        <w:rPr/>
        <w:t>věřitele.</w:t>
      </w:r>
    </w:p>
    <w:p>
      <w:pPr>
        <w:pStyle w:val="BodyText"/>
        <w:spacing w:before="2"/>
      </w:pPr>
    </w:p>
    <w:p>
      <w:pPr>
        <w:pStyle w:val="Heading1"/>
        <w:ind w:right="2264"/>
      </w:pPr>
      <w:r>
        <w:rPr/>
        <w:t>10.</w:t>
      </w:r>
    </w:p>
    <w:p>
      <w:pPr>
        <w:pStyle w:val="BodyText"/>
        <w:spacing w:before="118"/>
        <w:ind w:left="106" w:right="120"/>
        <w:jc w:val="both"/>
      </w:pPr>
      <w:r>
        <w:rPr/>
        <w:t>Na</w:t>
      </w:r>
      <w:r>
        <w:rPr>
          <w:spacing w:val="1"/>
        </w:rPr>
        <w:t> </w:t>
      </w:r>
      <w:r>
        <w:rPr/>
        <w:t>základě</w:t>
      </w:r>
      <w:r>
        <w:rPr>
          <w:spacing w:val="1"/>
        </w:rPr>
        <w:t> </w:t>
      </w:r>
      <w:r>
        <w:rPr/>
        <w:t>zajištění</w:t>
      </w:r>
      <w:r>
        <w:rPr>
          <w:spacing w:val="1"/>
        </w:rPr>
        <w:t> </w:t>
      </w:r>
      <w:r>
        <w:rPr/>
        <w:t>pohledávky</w:t>
      </w:r>
      <w:r>
        <w:rPr>
          <w:spacing w:val="1"/>
        </w:rPr>
        <w:t> </w:t>
      </w:r>
      <w:r>
        <w:rPr/>
        <w:t>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při</w:t>
      </w:r>
      <w:r>
        <w:rPr>
          <w:spacing w:val="1"/>
        </w:rPr>
        <w:t> </w:t>
      </w:r>
      <w:r>
        <w:rPr/>
        <w:t>splnění</w:t>
      </w:r>
      <w:r>
        <w:rPr>
          <w:spacing w:val="1"/>
        </w:rPr>
        <w:t> </w:t>
      </w:r>
      <w:r>
        <w:rPr/>
        <w:t>příslušných</w:t>
      </w:r>
      <w:r>
        <w:rPr>
          <w:spacing w:val="1"/>
        </w:rPr>
        <w:t> </w:t>
      </w:r>
      <w:r>
        <w:rPr/>
        <w:t>podmínek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smlouvou o podpoře uvedenou v bodu 3. této smlouvy poskytne zástavní věřitel zástavnímu dlužníkovi</w:t>
      </w:r>
      <w:r>
        <w:rPr>
          <w:spacing w:val="1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dle</w:t>
      </w:r>
      <w:r>
        <w:rPr>
          <w:spacing w:val="-1"/>
        </w:rPr>
        <w:t> </w:t>
      </w:r>
      <w:r>
        <w:rPr/>
        <w:t>uvedené</w:t>
      </w:r>
      <w:r>
        <w:rPr>
          <w:spacing w:val="-1"/>
        </w:rPr>
        <w:t> </w:t>
      </w:r>
      <w:r>
        <w:rPr/>
        <w:t>smlouvy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podpoře.</w:t>
      </w:r>
    </w:p>
    <w:p>
      <w:pPr>
        <w:pStyle w:val="BodyText"/>
        <w:spacing w:before="121"/>
        <w:ind w:left="106" w:right="117"/>
        <w:jc w:val="both"/>
      </w:pPr>
      <w:r>
        <w:rPr/>
        <w:t>Zástavní věřitel není povinen poskytnout plnění dle smlouvy o podpoře uvedené v bodu 3 této smlouvy,</w:t>
      </w:r>
      <w:r>
        <w:rPr>
          <w:spacing w:val="1"/>
        </w:rPr>
        <w:t> </w:t>
      </w:r>
      <w:r>
        <w:rPr/>
        <w:t>pokud neobdrží vyrozumění o tom, jaký vklad byl do katastru proveden, odpovídající výpis z katastru</w:t>
      </w:r>
      <w:r>
        <w:rPr>
          <w:spacing w:val="1"/>
        </w:rPr>
        <w:t> </w:t>
      </w:r>
      <w:r>
        <w:rPr/>
        <w:t>nemovitostí s vyznačením zástavního práva a dokladu prokazujícího splnění dalších podmínek zástavní</w:t>
      </w:r>
      <w:r>
        <w:rPr>
          <w:spacing w:val="1"/>
        </w:rPr>
        <w:t> </w:t>
      </w:r>
      <w:r>
        <w:rPr/>
        <w:t>smlouvy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doklad</w:t>
      </w:r>
      <w:r>
        <w:rPr>
          <w:spacing w:val="-3"/>
        </w:rPr>
        <w:t> </w:t>
      </w:r>
      <w:r>
        <w:rPr/>
        <w:t>prokazující,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tato</w:t>
      </w:r>
      <w:r>
        <w:rPr>
          <w:spacing w:val="-1"/>
        </w:rPr>
        <w:t> </w:t>
      </w:r>
      <w:r>
        <w:rPr/>
        <w:t>zástavní</w:t>
      </w:r>
      <w:r>
        <w:rPr>
          <w:spacing w:val="-3"/>
        </w:rPr>
        <w:t> </w:t>
      </w:r>
      <w:r>
        <w:rPr/>
        <w:t>smlouva</w:t>
      </w:r>
      <w:r>
        <w:rPr>
          <w:spacing w:val="1"/>
        </w:rPr>
        <w:t> </w:t>
      </w:r>
      <w:r>
        <w:rPr/>
        <w:t>byla</w:t>
      </w:r>
      <w:r>
        <w:rPr>
          <w:spacing w:val="-3"/>
        </w:rPr>
        <w:t> </w:t>
      </w:r>
      <w:r>
        <w:rPr/>
        <w:t>uzavřena</w:t>
      </w:r>
      <w:r>
        <w:rPr>
          <w:spacing w:val="-2"/>
        </w:rPr>
        <w:t> </w:t>
      </w:r>
      <w:r>
        <w:rPr/>
        <w:t>v</w:t>
      </w:r>
      <w:r>
        <w:rPr>
          <w:spacing w:val="4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zákonem o</w:t>
      </w:r>
      <w:r>
        <w:rPr>
          <w:spacing w:val="-2"/>
        </w:rPr>
        <w:t> </w:t>
      </w:r>
      <w:r>
        <w:rPr/>
        <w:t>obcích.</w:t>
      </w:r>
    </w:p>
    <w:p>
      <w:pPr>
        <w:pStyle w:val="BodyText"/>
      </w:pPr>
    </w:p>
    <w:p>
      <w:pPr>
        <w:pStyle w:val="Heading1"/>
        <w:ind w:right="2264"/>
      </w:pPr>
      <w:r>
        <w:rPr/>
        <w:t>11.</w:t>
      </w:r>
    </w:p>
    <w:p>
      <w:pPr>
        <w:pStyle w:val="BodyText"/>
        <w:spacing w:before="120"/>
        <w:ind w:left="106" w:right="119"/>
        <w:jc w:val="both"/>
      </w:pPr>
      <w:r>
        <w:rPr/>
        <w:t>Zástavní</w:t>
      </w:r>
      <w:r>
        <w:rPr>
          <w:spacing w:val="1"/>
        </w:rPr>
        <w:t> </w:t>
      </w:r>
      <w:r>
        <w:rPr/>
        <w:t>dlužník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své</w:t>
      </w:r>
      <w:r>
        <w:rPr>
          <w:spacing w:val="1"/>
        </w:rPr>
        <w:t> </w:t>
      </w:r>
      <w:r>
        <w:rPr/>
        <w:t>náklady</w:t>
      </w:r>
      <w:r>
        <w:rPr>
          <w:spacing w:val="1"/>
        </w:rPr>
        <w:t> </w:t>
      </w:r>
      <w:r>
        <w:rPr/>
        <w:t>zajistí</w:t>
      </w:r>
      <w:r>
        <w:rPr>
          <w:spacing w:val="1"/>
        </w:rPr>
        <w:t> </w:t>
      </w:r>
      <w:r>
        <w:rPr/>
        <w:t>zápis</w:t>
      </w:r>
      <w:r>
        <w:rPr>
          <w:spacing w:val="1"/>
        </w:rPr>
        <w:t> </w:t>
      </w:r>
      <w:r>
        <w:rPr/>
        <w:t>vkladu</w:t>
      </w:r>
      <w:r>
        <w:rPr>
          <w:spacing w:val="1"/>
        </w:rPr>
        <w:t> </w:t>
      </w:r>
      <w:r>
        <w:rPr/>
        <w:t>zástavního</w:t>
      </w:r>
      <w:r>
        <w:rPr>
          <w:spacing w:val="1"/>
        </w:rPr>
        <w:t> </w:t>
      </w:r>
      <w:r>
        <w:rPr/>
        <w:t>práva</w:t>
      </w:r>
      <w:r>
        <w:rPr>
          <w:spacing w:val="1"/>
        </w:rPr>
        <w:t> </w:t>
      </w:r>
      <w:r>
        <w:rPr/>
        <w:t>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do katastru</w:t>
      </w:r>
      <w:r>
        <w:rPr>
          <w:spacing w:val="1"/>
        </w:rPr>
        <w:t> </w:t>
      </w:r>
      <w:r>
        <w:rPr/>
        <w:t>nemovitostí. Zástavní věřitel jej tímto zmocňuje k podání příslušného návrhu a k převzetí rozhodnutí,</w:t>
      </w:r>
      <w:r>
        <w:rPr>
          <w:spacing w:val="1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povoluje</w:t>
      </w:r>
      <w:r>
        <w:rPr>
          <w:spacing w:val="-1"/>
        </w:rPr>
        <w:t> </w:t>
      </w:r>
      <w:r>
        <w:rPr/>
        <w:t>vklad zástavního práva.</w:t>
      </w:r>
    </w:p>
    <w:p>
      <w:pPr>
        <w:pStyle w:val="BodyText"/>
        <w:rPr>
          <w:sz w:val="26"/>
        </w:rPr>
      </w:pPr>
    </w:p>
    <w:p>
      <w:pPr>
        <w:pStyle w:val="Heading1"/>
        <w:spacing w:before="187"/>
        <w:ind w:left="2236" w:right="2302"/>
      </w:pPr>
      <w:r>
        <w:rPr/>
        <w:t>12.</w:t>
      </w:r>
    </w:p>
    <w:p>
      <w:pPr>
        <w:pStyle w:val="BodyText"/>
        <w:spacing w:line="249" w:lineRule="auto" w:before="153"/>
        <w:ind w:left="106" w:right="137"/>
        <w:jc w:val="both"/>
      </w:pPr>
      <w:r>
        <w:rPr/>
        <w:t>Strany výslovně potvrzují, že základní podmínky této smlouvy jsou výsledkem jednání stran a každá ze</w:t>
      </w:r>
      <w:r>
        <w:rPr>
          <w:spacing w:val="1"/>
        </w:rPr>
        <w:t> </w:t>
      </w:r>
      <w:r>
        <w:rPr/>
        <w:t>stran</w:t>
      </w:r>
      <w:r>
        <w:rPr>
          <w:spacing w:val="-2"/>
        </w:rPr>
        <w:t> </w:t>
      </w:r>
      <w:r>
        <w:rPr/>
        <w:t>měla</w:t>
      </w:r>
      <w:r>
        <w:rPr>
          <w:spacing w:val="-1"/>
        </w:rPr>
        <w:t> </w:t>
      </w:r>
      <w:r>
        <w:rPr/>
        <w:t>příležitost</w:t>
      </w:r>
      <w:r>
        <w:rPr>
          <w:spacing w:val="-2"/>
        </w:rPr>
        <w:t> </w:t>
      </w:r>
      <w:r>
        <w:rPr/>
        <w:t>ovlivnit</w:t>
      </w:r>
      <w:r>
        <w:rPr>
          <w:spacing w:val="-1"/>
        </w:rPr>
        <w:t> </w:t>
      </w:r>
      <w:r>
        <w:rPr/>
        <w:t>obsah</w:t>
      </w:r>
      <w:r>
        <w:rPr>
          <w:spacing w:val="-2"/>
        </w:rPr>
        <w:t> </w:t>
      </w:r>
      <w:r>
        <w:rPr/>
        <w:t>základních podmínek</w:t>
      </w:r>
      <w:r>
        <w:rPr>
          <w:spacing w:val="-2"/>
        </w:rPr>
        <w:t> </w:t>
      </w:r>
      <w:r>
        <w:rPr/>
        <w:t>této smlouvy.</w:t>
      </w:r>
    </w:p>
    <w:p>
      <w:pPr>
        <w:spacing w:after="0" w:line="249" w:lineRule="auto"/>
        <w:jc w:val="both"/>
        <w:sectPr>
          <w:pgSz w:w="12240" w:h="15840"/>
          <w:pgMar w:header="0" w:footer="957" w:top="1340" w:bottom="1140" w:left="1320" w:right="1320"/>
        </w:sectPr>
      </w:pPr>
    </w:p>
    <w:p>
      <w:pPr>
        <w:pStyle w:val="Heading1"/>
        <w:spacing w:before="76"/>
        <w:ind w:right="2284"/>
      </w:pPr>
      <w:r>
        <w:rPr/>
        <w:t>13.</w:t>
      </w:r>
    </w:p>
    <w:p>
      <w:pPr>
        <w:pStyle w:val="BodyText"/>
        <w:spacing w:line="252" w:lineRule="auto" w:before="154"/>
        <w:ind w:left="106" w:right="140"/>
        <w:jc w:val="both"/>
      </w:pPr>
      <w:r>
        <w:rPr/>
        <w:t>Tato smlouva obsahuje úplné ujednání o předmětu smlouvy a všech náležitostech, které strany měly a</w:t>
      </w:r>
      <w:r>
        <w:rPr>
          <w:spacing w:val="1"/>
        </w:rPr>
        <w:t> </w:t>
      </w:r>
      <w:r>
        <w:rPr/>
        <w:t>chtěly ve smlouvě ujednat, a které považují za důležité pro závaznost této smlouvy. Žádný projev stran</w:t>
      </w:r>
      <w:r>
        <w:rPr>
          <w:spacing w:val="1"/>
        </w:rPr>
        <w:t> </w:t>
      </w:r>
      <w:r>
        <w:rPr/>
        <w:t>učiněný při jednání o této smlouvě ani projev učiněný po uzavření této smlouvy nesmí být vykládán v</w:t>
      </w:r>
      <w:r>
        <w:rPr>
          <w:spacing w:val="1"/>
        </w:rPr>
        <w:t> </w:t>
      </w:r>
      <w:r>
        <w:rPr/>
        <w:t>rozporu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výslovnými</w:t>
      </w:r>
      <w:r>
        <w:rPr>
          <w:spacing w:val="-1"/>
        </w:rPr>
        <w:t> </w:t>
      </w:r>
      <w:r>
        <w:rPr/>
        <w:t>ustanoveními</w:t>
      </w:r>
      <w:r>
        <w:rPr>
          <w:spacing w:val="-2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nezakládá</w:t>
      </w:r>
      <w:r>
        <w:rPr>
          <w:spacing w:val="-1"/>
        </w:rPr>
        <w:t> </w:t>
      </w:r>
      <w:r>
        <w:rPr/>
        <w:t>žádný</w:t>
      </w:r>
      <w:r>
        <w:rPr>
          <w:spacing w:val="-2"/>
        </w:rPr>
        <w:t> </w:t>
      </w:r>
      <w:r>
        <w:rPr/>
        <w:t>závazek</w:t>
      </w:r>
      <w:r>
        <w:rPr>
          <w:spacing w:val="-2"/>
        </w:rPr>
        <w:t> </w:t>
      </w:r>
      <w:r>
        <w:rPr/>
        <w:t>žádné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stran.</w:t>
      </w:r>
    </w:p>
    <w:p>
      <w:pPr>
        <w:pStyle w:val="BodyText"/>
        <w:spacing w:line="252" w:lineRule="auto" w:before="119"/>
        <w:ind w:left="106" w:right="137"/>
        <w:jc w:val="both"/>
      </w:pPr>
      <w:r>
        <w:rPr/>
        <w:t>Strany si nepřejí, aby nad rámec výslovných ustanovení této smlouvy byla jakákoliv práva a povinnosti</w:t>
      </w:r>
      <w:r>
        <w:rPr>
          <w:spacing w:val="1"/>
        </w:rPr>
        <w:t> </w:t>
      </w:r>
      <w:r>
        <w:rPr/>
        <w:t>dovozovány z dosavadní či budoucí praxe zavedené mezi stranami či zvyklostí zachovávaných obecně či v</w:t>
      </w:r>
      <w:r>
        <w:rPr>
          <w:spacing w:val="1"/>
        </w:rPr>
        <w:t> </w:t>
      </w:r>
      <w:r>
        <w:rPr/>
        <w:t>odvětví týkajícím se předmětu plnění této smlouvy, ledaže je ve smlouvě výslovně sjednáno jinak. Vedle</w:t>
      </w:r>
      <w:r>
        <w:rPr>
          <w:spacing w:val="1"/>
        </w:rPr>
        <w:t> </w:t>
      </w:r>
      <w:r>
        <w:rPr/>
        <w:t>shora</w:t>
      </w:r>
      <w:r>
        <w:rPr>
          <w:spacing w:val="1"/>
        </w:rPr>
        <w:t> </w:t>
      </w:r>
      <w:r>
        <w:rPr/>
        <w:t>uvedeného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strany</w:t>
      </w:r>
      <w:r>
        <w:rPr>
          <w:spacing w:val="1"/>
        </w:rPr>
        <w:t> </w:t>
      </w:r>
      <w:r>
        <w:rPr/>
        <w:t>potvrzují,</w:t>
      </w:r>
      <w:r>
        <w:rPr>
          <w:spacing w:val="1"/>
        </w:rPr>
        <w:t> </w:t>
      </w:r>
      <w:r>
        <w:rPr/>
        <w:t>že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nejsou</w:t>
      </w:r>
      <w:r>
        <w:rPr>
          <w:spacing w:val="1"/>
        </w:rPr>
        <w:t> </w:t>
      </w:r>
      <w:r>
        <w:rPr/>
        <w:t>vědomy</w:t>
      </w:r>
      <w:r>
        <w:rPr>
          <w:spacing w:val="1"/>
        </w:rPr>
        <w:t> </w:t>
      </w:r>
      <w:r>
        <w:rPr/>
        <w:t>žádných</w:t>
      </w:r>
      <w:r>
        <w:rPr>
          <w:spacing w:val="1"/>
        </w:rPr>
        <w:t> </w:t>
      </w:r>
      <w:r>
        <w:rPr/>
        <w:t>dosud</w:t>
      </w:r>
      <w:r>
        <w:rPr>
          <w:spacing w:val="1"/>
        </w:rPr>
        <w:t> </w:t>
      </w:r>
      <w:r>
        <w:rPr/>
        <w:t>mezi</w:t>
      </w:r>
      <w:r>
        <w:rPr>
          <w:spacing w:val="1"/>
        </w:rPr>
        <w:t> </w:t>
      </w:r>
      <w:r>
        <w:rPr/>
        <w:t>nimi</w:t>
      </w:r>
      <w:r>
        <w:rPr>
          <w:spacing w:val="1"/>
        </w:rPr>
        <w:t> </w:t>
      </w:r>
      <w:r>
        <w:rPr/>
        <w:t>zavedených</w:t>
      </w:r>
      <w:r>
        <w:rPr>
          <w:spacing w:val="1"/>
        </w:rPr>
        <w:t> </w:t>
      </w:r>
      <w:r>
        <w:rPr/>
        <w:t>obchodních</w:t>
      </w:r>
      <w:r>
        <w:rPr>
          <w:spacing w:val="-1"/>
        </w:rPr>
        <w:t> </w:t>
      </w:r>
      <w:r>
        <w:rPr/>
        <w:t>zvyklostí</w:t>
      </w:r>
      <w:r>
        <w:rPr>
          <w:spacing w:val="2"/>
        </w:rPr>
        <w:t> </w:t>
      </w:r>
      <w:r>
        <w:rPr/>
        <w:t>či</w:t>
      </w:r>
      <w:r>
        <w:rPr>
          <w:spacing w:val="-1"/>
        </w:rPr>
        <w:t> </w:t>
      </w:r>
      <w:r>
        <w:rPr/>
        <w:t>praxe.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ind w:right="2284"/>
      </w:pPr>
      <w:r>
        <w:rPr/>
        <w:t>14.</w:t>
      </w:r>
    </w:p>
    <w:p>
      <w:pPr>
        <w:pStyle w:val="BodyText"/>
        <w:spacing w:before="118"/>
        <w:ind w:left="106" w:right="118"/>
        <w:jc w:val="both"/>
      </w:pP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souhlasí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zveřejněním</w:t>
      </w:r>
      <w:r>
        <w:rPr>
          <w:spacing w:val="1"/>
        </w:rPr>
        <w:t> </w:t>
      </w:r>
      <w:r>
        <w:rPr/>
        <w:t>celého</w:t>
      </w:r>
      <w:r>
        <w:rPr>
          <w:spacing w:val="1"/>
        </w:rPr>
        <w:t> </w:t>
      </w:r>
      <w:r>
        <w:rPr/>
        <w:t>textu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v registru</w:t>
      </w:r>
      <w:r>
        <w:rPr>
          <w:spacing w:val="1"/>
        </w:rPr>
        <w:t> </w:t>
      </w:r>
      <w:r>
        <w:rPr/>
        <w:t>smluv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zákona</w:t>
      </w:r>
      <w:r>
        <w:rPr>
          <w:spacing w:val="54"/>
        </w:rPr>
        <w:t> </w:t>
      </w:r>
      <w:r>
        <w:rPr/>
        <w:t>č.</w:t>
      </w:r>
      <w:r>
        <w:rPr>
          <w:spacing w:val="1"/>
        </w:rPr>
        <w:t> </w:t>
      </w:r>
      <w:r>
        <w:rPr/>
        <w:t>340/2015 Sb., o zvláštních podmínkách účinnosti některých smluv, uveřejňování těchto smluv a o registru</w:t>
      </w:r>
      <w:r>
        <w:rPr>
          <w:spacing w:val="1"/>
        </w:rPr>
        <w:t> </w:t>
      </w:r>
      <w:r>
        <w:rPr/>
        <w:t>smluv</w:t>
      </w:r>
      <w:r>
        <w:rPr>
          <w:spacing w:val="-1"/>
        </w:rPr>
        <w:t> </w:t>
      </w:r>
      <w:r>
        <w:rPr/>
        <w:t>(zákon o registru smluv).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 w:before="1"/>
        <w:ind w:right="2283"/>
      </w:pPr>
      <w:r>
        <w:rPr/>
        <w:t>15.</w:t>
      </w:r>
    </w:p>
    <w:p>
      <w:pPr>
        <w:pStyle w:val="BodyText"/>
        <w:spacing w:line="265" w:lineRule="exact"/>
        <w:ind w:left="106"/>
      </w:pPr>
      <w:r>
        <w:rPr/>
        <w:t>Tato</w:t>
      </w:r>
      <w:r>
        <w:rPr>
          <w:spacing w:val="-2"/>
        </w:rPr>
        <w:t> </w:t>
      </w:r>
      <w:r>
        <w:rPr/>
        <w:t>smlouva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vyhotovena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podepsána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třech</w:t>
      </w:r>
      <w:r>
        <w:rPr>
          <w:spacing w:val="-2"/>
        </w:rPr>
        <w:t> </w:t>
      </w:r>
      <w:r>
        <w:rPr/>
        <w:t>exemplářích,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nichž každý má</w:t>
      </w:r>
      <w:r>
        <w:rPr>
          <w:spacing w:val="1"/>
        </w:rPr>
        <w:t> </w:t>
      </w:r>
      <w:r>
        <w:rPr/>
        <w:t>platnost</w:t>
      </w:r>
      <w:r>
        <w:rPr>
          <w:spacing w:val="-3"/>
        </w:rPr>
        <w:t> </w:t>
      </w:r>
      <w:r>
        <w:rPr/>
        <w:t>originálu.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pos="5866" w:val="left" w:leader="none"/>
        </w:tabs>
        <w:ind w:left="106"/>
      </w:pPr>
      <w:r>
        <w:rPr/>
        <w:t>V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106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tabs>
          <w:tab w:pos="5866" w:val="left" w:leader="none"/>
        </w:tabs>
        <w:spacing w:before="0"/>
        <w:ind w:left="106" w:right="0" w:firstLine="0"/>
        <w:jc w:val="left"/>
        <w:rPr>
          <w:sz w:val="20"/>
        </w:rPr>
      </w:pPr>
      <w:r>
        <w:rPr>
          <w:sz w:val="20"/>
        </w:rPr>
        <w:t>……………………………………..</w:t>
        <w:tab/>
        <w:t>……………………………………..</w:t>
      </w:r>
    </w:p>
    <w:p>
      <w:pPr>
        <w:pStyle w:val="BodyText"/>
        <w:tabs>
          <w:tab w:pos="5866" w:val="left" w:leader="none"/>
        </w:tabs>
        <w:ind w:left="106"/>
      </w:pPr>
      <w:r>
        <w:rPr/>
        <w:t>za</w:t>
      </w:r>
      <w:r>
        <w:rPr>
          <w:spacing w:val="-3"/>
        </w:rPr>
        <w:t> </w:t>
      </w:r>
      <w:r>
        <w:rPr/>
        <w:t>zástavního</w:t>
      </w:r>
      <w:r>
        <w:rPr>
          <w:spacing w:val="-2"/>
        </w:rPr>
        <w:t> </w:t>
      </w:r>
      <w:r>
        <w:rPr/>
        <w:t>dlužníka</w:t>
        <w:tab/>
        <w:t>za</w:t>
      </w:r>
      <w:r>
        <w:rPr>
          <w:spacing w:val="-4"/>
        </w:rPr>
        <w:t> </w:t>
      </w:r>
      <w:r>
        <w:rPr/>
        <w:t>zástavního</w:t>
      </w:r>
      <w:r>
        <w:rPr>
          <w:spacing w:val="-4"/>
        </w:rPr>
        <w:t> </w:t>
      </w:r>
      <w:r>
        <w:rPr/>
        <w:t>věřitele</w:t>
      </w:r>
    </w:p>
    <w:sectPr>
      <w:pgSz w:w="12240" w:h="15840"/>
      <w:pgMar w:header="0" w:footer="957" w:top="1340" w:bottom="114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170013pt;margin-top:733.140503pt;width:12pt;height:13.05pt;mso-position-horizontal-relative:page;mso-position-vertical-relative:page;z-index:-1581772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89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40" w:hanging="21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4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5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6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6" w:hanging="21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256" w:right="226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256" w:right="226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38" w:hanging="233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Kuncířová</dc:creator>
  <dc:title>Zástavní smlouva č</dc:title>
  <dcterms:created xsi:type="dcterms:W3CDTF">2023-05-16T08:39:33Z</dcterms:created>
  <dcterms:modified xsi:type="dcterms:W3CDTF">2023-05-16T08:39:33Z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2023-05-16T00:00:00Z</vt:filetime>
  </property>
</Properties>
</file>