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49" w:rsidRDefault="006B5B62">
      <w:pPr>
        <w:spacing w:before="105"/>
        <w:ind w:left="679" w:right="1400"/>
        <w:jc w:val="center"/>
        <w:rPr>
          <w:b/>
          <w:sz w:val="21"/>
        </w:rPr>
      </w:pPr>
      <w:bookmarkStart w:id="0" w:name="_GoBack"/>
      <w:bookmarkEnd w:id="0"/>
      <w:r>
        <w:rPr>
          <w:b/>
          <w:sz w:val="21"/>
        </w:rPr>
        <w:t>Příloha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ke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Smlouvě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č.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22001137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o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poskytnutí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finančních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prostředků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ze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SFŽP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ČR</w:t>
      </w:r>
    </w:p>
    <w:p w:rsidR="00052B49" w:rsidRDefault="006B5B62">
      <w:pPr>
        <w:pStyle w:val="Nzev"/>
      </w:pPr>
      <w:r>
        <w:t>Splátkový</w:t>
      </w:r>
      <w:r>
        <w:rPr>
          <w:spacing w:val="13"/>
        </w:rPr>
        <w:t xml:space="preserve"> </w:t>
      </w:r>
      <w:r>
        <w:t>kalendář</w:t>
      </w:r>
    </w:p>
    <w:p w:rsidR="00052B49" w:rsidRDefault="00052B49">
      <w:pPr>
        <w:pStyle w:val="Zkladntext"/>
        <w:rPr>
          <w:b/>
          <w:sz w:val="20"/>
        </w:rPr>
      </w:pPr>
    </w:p>
    <w:p w:rsidR="00052B49" w:rsidRDefault="00052B49">
      <w:pPr>
        <w:pStyle w:val="Zkladntext"/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717"/>
        <w:gridCol w:w="2082"/>
        <w:gridCol w:w="1641"/>
      </w:tblGrid>
      <w:tr w:rsidR="00052B49">
        <w:trPr>
          <w:trHeight w:val="222"/>
        </w:trPr>
        <w:tc>
          <w:tcPr>
            <w:tcW w:w="1717" w:type="dxa"/>
          </w:tcPr>
          <w:p w:rsidR="00052B49" w:rsidRDefault="006B5B62">
            <w:pPr>
              <w:pStyle w:val="TableParagraph"/>
              <w:spacing w:line="195" w:lineRule="exact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vyplacená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půjčka</w:t>
            </w:r>
          </w:p>
        </w:tc>
        <w:tc>
          <w:tcPr>
            <w:tcW w:w="2082" w:type="dxa"/>
          </w:tcPr>
          <w:p w:rsidR="00052B49" w:rsidRDefault="006B5B62">
            <w:pPr>
              <w:pStyle w:val="TableParagraph"/>
              <w:spacing w:line="195" w:lineRule="exact"/>
              <w:ind w:right="76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774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246,88</w:t>
            </w:r>
          </w:p>
        </w:tc>
        <w:tc>
          <w:tcPr>
            <w:tcW w:w="1641" w:type="dxa"/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</w:tr>
      <w:tr w:rsidR="00052B49">
        <w:trPr>
          <w:trHeight w:val="251"/>
        </w:trPr>
        <w:tc>
          <w:tcPr>
            <w:tcW w:w="1717" w:type="dxa"/>
          </w:tcPr>
          <w:p w:rsidR="00052B49" w:rsidRDefault="006B5B62">
            <w:pPr>
              <w:pStyle w:val="TableParagraph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splatnost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v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letech</w:t>
            </w:r>
          </w:p>
        </w:tc>
        <w:tc>
          <w:tcPr>
            <w:tcW w:w="2082" w:type="dxa"/>
          </w:tcPr>
          <w:p w:rsidR="00052B49" w:rsidRDefault="006B5B62">
            <w:pPr>
              <w:pStyle w:val="TableParagraph"/>
              <w:ind w:right="763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641" w:type="dxa"/>
          </w:tcPr>
          <w:p w:rsidR="00052B49" w:rsidRDefault="006B5B62">
            <w:pPr>
              <w:pStyle w:val="TableParagraph"/>
              <w:ind w:left="765" w:right="0"/>
              <w:jc w:val="left"/>
              <w:rPr>
                <w:sz w:val="19"/>
              </w:rPr>
            </w:pPr>
            <w:r>
              <w:rPr>
                <w:sz w:val="19"/>
              </w:rPr>
              <w:t>40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splátek</w:t>
            </w:r>
          </w:p>
        </w:tc>
      </w:tr>
      <w:tr w:rsidR="00052B49">
        <w:trPr>
          <w:trHeight w:val="222"/>
        </w:trPr>
        <w:tc>
          <w:tcPr>
            <w:tcW w:w="1717" w:type="dxa"/>
          </w:tcPr>
          <w:p w:rsidR="00052B49" w:rsidRDefault="006B5B62">
            <w:pPr>
              <w:pStyle w:val="TableParagraph"/>
              <w:spacing w:line="202" w:lineRule="exact"/>
              <w:ind w:left="50" w:right="0"/>
              <w:jc w:val="left"/>
              <w:rPr>
                <w:sz w:val="19"/>
              </w:rPr>
            </w:pPr>
            <w:r>
              <w:rPr>
                <w:sz w:val="19"/>
              </w:rPr>
              <w:t>úroková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sazba</w:t>
            </w:r>
          </w:p>
        </w:tc>
        <w:tc>
          <w:tcPr>
            <w:tcW w:w="2082" w:type="dxa"/>
          </w:tcPr>
          <w:p w:rsidR="00052B49" w:rsidRDefault="006B5B62">
            <w:pPr>
              <w:pStyle w:val="TableParagraph"/>
              <w:spacing w:line="202" w:lineRule="exact"/>
              <w:ind w:right="762"/>
              <w:jc w:val="right"/>
              <w:rPr>
                <w:sz w:val="19"/>
              </w:rPr>
            </w:pPr>
            <w:r>
              <w:rPr>
                <w:sz w:val="19"/>
              </w:rPr>
              <w:t>1,00%</w:t>
            </w:r>
          </w:p>
        </w:tc>
        <w:tc>
          <w:tcPr>
            <w:tcW w:w="1641" w:type="dxa"/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</w:tr>
    </w:tbl>
    <w:p w:rsidR="00052B49" w:rsidRDefault="00052B49">
      <w:pPr>
        <w:pStyle w:val="Zkladntext"/>
        <w:rPr>
          <w:b/>
          <w:sz w:val="20"/>
        </w:rPr>
      </w:pPr>
    </w:p>
    <w:p w:rsidR="00052B49" w:rsidRDefault="00052B49">
      <w:pPr>
        <w:pStyle w:val="Zkladntext"/>
        <w:spacing w:before="3"/>
        <w:rPr>
          <w:b/>
          <w:sz w:val="16"/>
        </w:rPr>
      </w:pPr>
    </w:p>
    <w:p w:rsidR="00052B49" w:rsidRDefault="00052B49">
      <w:pPr>
        <w:rPr>
          <w:sz w:val="16"/>
        </w:rPr>
        <w:sectPr w:rsidR="00052B49">
          <w:type w:val="continuous"/>
          <w:pgSz w:w="11910" w:h="16840"/>
          <w:pgMar w:top="1580" w:right="1680" w:bottom="280" w:left="1320" w:header="708" w:footer="708" w:gutter="0"/>
          <w:cols w:space="708"/>
        </w:sectPr>
      </w:pPr>
    </w:p>
    <w:p w:rsidR="00052B49" w:rsidRDefault="006B5B62">
      <w:pPr>
        <w:pStyle w:val="Zkladntext"/>
        <w:spacing w:before="64" w:line="261" w:lineRule="auto"/>
        <w:ind w:left="3844" w:right="-6" w:hanging="622"/>
      </w:pPr>
      <w:r>
        <w:t>splatné k poslednímu</w:t>
      </w:r>
      <w:r>
        <w:rPr>
          <w:spacing w:val="-40"/>
        </w:rPr>
        <w:t xml:space="preserve"> </w:t>
      </w:r>
      <w:r>
        <w:t>dni Q</w:t>
      </w:r>
    </w:p>
    <w:p w:rsidR="00052B49" w:rsidRDefault="006B5B62">
      <w:pPr>
        <w:pStyle w:val="Zkladntext"/>
        <w:spacing w:before="64" w:line="261" w:lineRule="auto"/>
        <w:ind w:left="81" w:right="2683" w:hanging="20"/>
      </w:pPr>
      <w:r>
        <w:br w:type="column"/>
      </w:r>
      <w:r>
        <w:t xml:space="preserve">splatné k </w:t>
      </w:r>
      <w:proofErr w:type="gramStart"/>
      <w:r>
        <w:t>15.dni</w:t>
      </w:r>
      <w:proofErr w:type="gramEnd"/>
      <w:r>
        <w:rPr>
          <w:spacing w:val="-40"/>
        </w:rPr>
        <w:t xml:space="preserve"> </w:t>
      </w:r>
      <w:r>
        <w:t>následujícího</w:t>
      </w:r>
      <w:r>
        <w:rPr>
          <w:spacing w:val="3"/>
        </w:rPr>
        <w:t xml:space="preserve"> </w:t>
      </w:r>
      <w:r>
        <w:t>Q</w:t>
      </w:r>
    </w:p>
    <w:p w:rsidR="00052B49" w:rsidRDefault="00052B49">
      <w:pPr>
        <w:spacing w:line="261" w:lineRule="auto"/>
        <w:sectPr w:rsidR="00052B49">
          <w:type w:val="continuous"/>
          <w:pgSz w:w="11910" w:h="16840"/>
          <w:pgMar w:top="1580" w:right="1680" w:bottom="280" w:left="1320" w:header="708" w:footer="708" w:gutter="0"/>
          <w:cols w:num="2" w:space="708" w:equalWidth="0">
            <w:col w:w="4883" w:space="40"/>
            <w:col w:w="3987"/>
          </w:cols>
        </w:sectPr>
      </w:pP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416"/>
        <w:gridCol w:w="1726"/>
        <w:gridCol w:w="1373"/>
        <w:gridCol w:w="1752"/>
      </w:tblGrid>
      <w:tr w:rsidR="00052B49">
        <w:trPr>
          <w:trHeight w:val="218"/>
        </w:trPr>
        <w:tc>
          <w:tcPr>
            <w:tcW w:w="1642" w:type="dxa"/>
            <w:tcBorders>
              <w:top w:val="nil"/>
              <w:left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1CF50"/>
          </w:tcPr>
          <w:p w:rsidR="00052B49" w:rsidRDefault="006B5B62">
            <w:pPr>
              <w:pStyle w:val="TableParagraph"/>
              <w:spacing w:line="199" w:lineRule="exact"/>
              <w:ind w:left="116" w:right="64"/>
              <w:rPr>
                <w:sz w:val="19"/>
              </w:rPr>
            </w:pPr>
            <w:r>
              <w:rPr>
                <w:sz w:val="19"/>
              </w:rPr>
              <w:t>zůstatek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jistiny</w:t>
            </w:r>
          </w:p>
        </w:tc>
        <w:tc>
          <w:tcPr>
            <w:tcW w:w="17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1CF50"/>
          </w:tcPr>
          <w:p w:rsidR="00052B49" w:rsidRDefault="006B5B62">
            <w:pPr>
              <w:pStyle w:val="TableParagraph"/>
              <w:spacing w:line="199" w:lineRule="exact"/>
              <w:ind w:left="130" w:right="80"/>
              <w:rPr>
                <w:sz w:val="19"/>
              </w:rPr>
            </w:pPr>
            <w:r>
              <w:rPr>
                <w:sz w:val="19"/>
              </w:rPr>
              <w:t>splátka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jistiny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Q</w:t>
            </w:r>
          </w:p>
        </w:tc>
        <w:tc>
          <w:tcPr>
            <w:tcW w:w="13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1CF50"/>
          </w:tcPr>
          <w:p w:rsidR="00052B49" w:rsidRDefault="006B5B62">
            <w:pPr>
              <w:pStyle w:val="TableParagraph"/>
              <w:spacing w:line="199" w:lineRule="exact"/>
              <w:ind w:left="319" w:right="0"/>
              <w:jc w:val="left"/>
              <w:rPr>
                <w:sz w:val="19"/>
              </w:rPr>
            </w:pPr>
            <w:r>
              <w:rPr>
                <w:sz w:val="19"/>
              </w:rPr>
              <w:t>úrok za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Q</w:t>
            </w:r>
          </w:p>
        </w:tc>
        <w:tc>
          <w:tcPr>
            <w:tcW w:w="1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1CF50"/>
          </w:tcPr>
          <w:p w:rsidR="00052B49" w:rsidRDefault="006B5B62">
            <w:pPr>
              <w:pStyle w:val="TableParagraph"/>
              <w:spacing w:line="199" w:lineRule="exact"/>
              <w:ind w:right="90"/>
              <w:jc w:val="right"/>
              <w:rPr>
                <w:sz w:val="19"/>
              </w:rPr>
            </w:pPr>
            <w:r>
              <w:rPr>
                <w:sz w:val="19"/>
              </w:rPr>
              <w:t>celkem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platba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Q</w:t>
            </w:r>
          </w:p>
        </w:tc>
      </w:tr>
      <w:tr w:rsidR="00052B49">
        <w:trPr>
          <w:trHeight w:val="245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7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2025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1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774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246,88</w:t>
            </w:r>
          </w:p>
        </w:tc>
        <w:tc>
          <w:tcPr>
            <w:tcW w:w="172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1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18" w:lineRule="exact"/>
              <w:jc w:val="right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579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890,71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949,73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213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305,90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385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534,54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463,84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212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820,01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191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178,36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977,95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212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334,12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2026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996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822,19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492,06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211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848,23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802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466,02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006,17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211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362,34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608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109,85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520,27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210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876,45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413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753,68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034,38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210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390,56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2027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219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397,50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548,49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904,67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025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041,33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062,60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418,78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830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685,16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576,71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932,88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636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328,99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090,82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208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446,99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2028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441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972,82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604,93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961,10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247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616,64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119,04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475,21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053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260,47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633,15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989,32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858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904,30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147,26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206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503,43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2029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664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548,13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661,37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017,54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470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191,96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175,48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531,65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275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835,78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689,59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045,76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081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479,61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203,70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204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559,87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2030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887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123,44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9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717,81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073,98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692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767,27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9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231,92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588,09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498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411,10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8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746,03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102,20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304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054,92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8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260,14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202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616,31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2031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109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698,75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774,25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130,42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915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342,58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288,36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644,53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720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986,41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802,47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201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158,64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526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630,24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316,58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200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672,75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2032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332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274,06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830,69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200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186,86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137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917,89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344,79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700,97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2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943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561,72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858,90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215,08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749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205,55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373,01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198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729,19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2033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3" w:right="6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554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849,38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887,12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198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243,30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360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493,20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401,23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757,41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3" w:right="64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166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137,03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915,34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271,51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7"/>
        </w:trPr>
        <w:tc>
          <w:tcPr>
            <w:tcW w:w="164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4" w:right="64"/>
              <w:rPr>
                <w:sz w:val="19"/>
              </w:rPr>
            </w:pPr>
            <w:r>
              <w:rPr>
                <w:sz w:val="19"/>
              </w:rPr>
              <w:t>971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780,86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2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429,45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196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785,62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6"/>
        </w:trPr>
        <w:tc>
          <w:tcPr>
            <w:tcW w:w="16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before="19" w:line="240" w:lineRule="auto"/>
              <w:ind w:left="604" w:right="5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2034</w:t>
            </w:r>
          </w:p>
        </w:tc>
        <w:tc>
          <w:tcPr>
            <w:tcW w:w="1416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ind w:left="114" w:right="64"/>
              <w:rPr>
                <w:sz w:val="19"/>
              </w:rPr>
            </w:pPr>
            <w:r>
              <w:rPr>
                <w:sz w:val="19"/>
              </w:rPr>
              <w:t>777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424,69</w:t>
            </w:r>
          </w:p>
        </w:tc>
        <w:tc>
          <w:tcPr>
            <w:tcW w:w="1726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29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943,56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29" w:lineRule="exact"/>
              <w:jc w:val="right"/>
              <w:rPr>
                <w:sz w:val="19"/>
              </w:rPr>
            </w:pPr>
            <w:r>
              <w:rPr>
                <w:sz w:val="19"/>
              </w:rPr>
              <w:t>196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299,73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51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4" w:right="64"/>
              <w:rPr>
                <w:sz w:val="19"/>
              </w:rPr>
            </w:pPr>
            <w:r>
              <w:rPr>
                <w:sz w:val="19"/>
              </w:rPr>
              <w:t>583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068,52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457,67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813,84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49"/>
        </w:trPr>
        <w:tc>
          <w:tcPr>
            <w:tcW w:w="164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ind w:left="114" w:right="64"/>
              <w:rPr>
                <w:sz w:val="19"/>
              </w:rPr>
            </w:pPr>
            <w:r>
              <w:rPr>
                <w:sz w:val="19"/>
              </w:rPr>
              <w:t>388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712,34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971,78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052B49" w:rsidRDefault="006B5B62">
            <w:pPr>
              <w:pStyle w:val="TableParagraph"/>
              <w:jc w:val="right"/>
              <w:rPr>
                <w:sz w:val="19"/>
              </w:rPr>
            </w:pPr>
            <w:r>
              <w:rPr>
                <w:sz w:val="19"/>
              </w:rPr>
              <w:t>195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327,95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  <w:tr w:rsidR="00052B49">
        <w:trPr>
          <w:trHeight w:val="228"/>
        </w:trPr>
        <w:tc>
          <w:tcPr>
            <w:tcW w:w="164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52B49" w:rsidRDefault="00052B49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ind w:left="114" w:right="64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72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BD4B3"/>
          </w:tcPr>
          <w:p w:rsidR="00052B49" w:rsidRDefault="006B5B62">
            <w:pPr>
              <w:pStyle w:val="TableParagraph"/>
              <w:spacing w:line="208" w:lineRule="exact"/>
              <w:ind w:left="127" w:right="80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356,17</w:t>
            </w:r>
          </w:p>
        </w:tc>
        <w:tc>
          <w:tcPr>
            <w:tcW w:w="137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CBFDA"/>
          </w:tcPr>
          <w:p w:rsidR="00052B49" w:rsidRDefault="006B5B62">
            <w:pPr>
              <w:pStyle w:val="TableParagraph"/>
              <w:spacing w:line="208" w:lineRule="exact"/>
              <w:ind w:right="55"/>
              <w:jc w:val="right"/>
              <w:rPr>
                <w:sz w:val="19"/>
              </w:rPr>
            </w:pPr>
            <w:r>
              <w:rPr>
                <w:sz w:val="19"/>
              </w:rPr>
              <w:t>485,89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  <w:tc>
          <w:tcPr>
            <w:tcW w:w="175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52B49" w:rsidRDefault="006B5B62">
            <w:pPr>
              <w:pStyle w:val="TableParagraph"/>
              <w:spacing w:line="208" w:lineRule="exact"/>
              <w:jc w:val="right"/>
              <w:rPr>
                <w:sz w:val="19"/>
              </w:rPr>
            </w:pPr>
            <w:r>
              <w:rPr>
                <w:sz w:val="19"/>
              </w:rPr>
              <w:t>194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842,06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Kč</w:t>
            </w:r>
          </w:p>
        </w:tc>
      </w:tr>
    </w:tbl>
    <w:p w:rsidR="00052B49" w:rsidRDefault="006B5B62">
      <w:pPr>
        <w:pStyle w:val="Zkladntext"/>
        <w:tabs>
          <w:tab w:val="left" w:pos="3549"/>
          <w:tab w:val="left" w:pos="5169"/>
          <w:tab w:val="left" w:pos="6659"/>
        </w:tabs>
        <w:spacing w:before="10"/>
        <w:ind w:left="705"/>
      </w:pPr>
      <w:r>
        <w:rPr>
          <w:rFonts w:ascii="Arial"/>
          <w:b/>
          <w:sz w:val="17"/>
        </w:rPr>
        <w:t>SUMA</w:t>
      </w:r>
      <w:r>
        <w:rPr>
          <w:rFonts w:ascii="Arial"/>
          <w:b/>
          <w:sz w:val="17"/>
        </w:rPr>
        <w:tab/>
      </w:r>
      <w:r>
        <w:t>7</w:t>
      </w:r>
      <w:r>
        <w:rPr>
          <w:spacing w:val="3"/>
        </w:rPr>
        <w:t xml:space="preserve"> </w:t>
      </w:r>
      <w:r>
        <w:t>774</w:t>
      </w:r>
      <w:r>
        <w:rPr>
          <w:spacing w:val="4"/>
        </w:rPr>
        <w:t xml:space="preserve"> </w:t>
      </w:r>
      <w:r>
        <w:t>246,88</w:t>
      </w:r>
      <w:r>
        <w:tab/>
        <w:t>378</w:t>
      </w:r>
      <w:r>
        <w:rPr>
          <w:spacing w:val="4"/>
        </w:rPr>
        <w:t xml:space="preserve"> </w:t>
      </w:r>
      <w:r>
        <w:t>994,54</w:t>
      </w:r>
      <w:r>
        <w:tab/>
        <w:t>8</w:t>
      </w:r>
      <w:r>
        <w:rPr>
          <w:spacing w:val="5"/>
        </w:rPr>
        <w:t xml:space="preserve"> </w:t>
      </w:r>
      <w:r>
        <w:t>153</w:t>
      </w:r>
      <w:r>
        <w:rPr>
          <w:spacing w:val="6"/>
        </w:rPr>
        <w:t xml:space="preserve"> </w:t>
      </w:r>
      <w:r>
        <w:t>241,42</w:t>
      </w:r>
    </w:p>
    <w:sectPr w:rsidR="00052B49">
      <w:type w:val="continuous"/>
      <w:pgSz w:w="11910" w:h="16840"/>
      <w:pgMar w:top="1580" w:right="168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49"/>
    <w:rsid w:val="00052B49"/>
    <w:rsid w:val="006B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3B896-6A83-4C50-99CE-E5DB776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9"/>
      <w:szCs w:val="19"/>
    </w:rPr>
  </w:style>
  <w:style w:type="paragraph" w:styleId="Nzev">
    <w:name w:val="Title"/>
    <w:basedOn w:val="Normln"/>
    <w:uiPriority w:val="1"/>
    <w:qFormat/>
    <w:pPr>
      <w:spacing w:before="16"/>
      <w:ind w:left="666" w:right="1400"/>
      <w:jc w:val="center"/>
    </w:pPr>
    <w:rPr>
      <w:b/>
      <w:bCs/>
      <w:sz w:val="38"/>
      <w:szCs w:val="3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25" w:lineRule="exact"/>
      <w:ind w:right="5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22001137_Týniaeko_Splátkový kalendáY.xlsx</vt:lpstr>
    </vt:vector>
  </TitlesOfParts>
  <Company>SFZP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22001137_Týniaeko_Splátkový kalendáY.xlsx</dc:title>
  <dc:creator>dbruknerova</dc:creator>
  <cp:lastModifiedBy>Lauferová Miroslava</cp:lastModifiedBy>
  <cp:revision>2</cp:revision>
  <dcterms:created xsi:type="dcterms:W3CDTF">2023-05-16T09:01:00Z</dcterms:created>
  <dcterms:modified xsi:type="dcterms:W3CDTF">2023-05-16T09:01:00Z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LastSaved">
    <vt:filetime>2023-05-16T00:00:00Z</vt:filetime>
  </property>
</Properties>
</file>