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DC05" w14:textId="77777777" w:rsidR="008407B6" w:rsidRDefault="008407B6" w:rsidP="008407B6">
      <w:pPr>
        <w:rPr>
          <w:rFonts w:ascii="Garamond" w:hAnsi="Garamond"/>
          <w:sz w:val="24"/>
          <w:szCs w:val="24"/>
        </w:rPr>
      </w:pPr>
    </w:p>
    <w:p w14:paraId="41E37BD7" w14:textId="77777777" w:rsidR="008407B6" w:rsidRDefault="008407B6" w:rsidP="008407B6">
      <w:pPr>
        <w:rPr>
          <w:rFonts w:ascii="Garamond" w:hAnsi="Garamond"/>
          <w:sz w:val="24"/>
          <w:szCs w:val="24"/>
        </w:rPr>
      </w:pPr>
    </w:p>
    <w:p w14:paraId="18FF6F75" w14:textId="77777777" w:rsidR="008407B6" w:rsidRDefault="008407B6" w:rsidP="008407B6"/>
    <w:p w14:paraId="7C811DCB" w14:textId="77777777" w:rsidR="008407B6" w:rsidRDefault="008407B6" w:rsidP="008407B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</w:t>
      </w:r>
      <w:proofErr w:type="spellEnd"/>
    </w:p>
    <w:p w14:paraId="1A639CEB" w14:textId="359E827C" w:rsidR="008407B6" w:rsidRDefault="008407B6" w:rsidP="008407B6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27, 2023 11:01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27/2023</w:t>
      </w:r>
    </w:p>
    <w:p w14:paraId="7A87ACCC" w14:textId="77777777" w:rsidR="008407B6" w:rsidRDefault="008407B6" w:rsidP="008407B6"/>
    <w:p w14:paraId="41FD0E9D" w14:textId="77777777" w:rsidR="008407B6" w:rsidRDefault="008407B6" w:rsidP="008407B6">
      <w:pPr>
        <w:rPr>
          <w:color w:val="1F497D"/>
        </w:rPr>
      </w:pPr>
      <w:r>
        <w:rPr>
          <w:color w:val="1F497D"/>
        </w:rPr>
        <w:t>Dobrý den,</w:t>
      </w:r>
    </w:p>
    <w:p w14:paraId="2426644B" w14:textId="77777777" w:rsidR="008407B6" w:rsidRDefault="008407B6" w:rsidP="008407B6">
      <w:pPr>
        <w:rPr>
          <w:color w:val="1F497D"/>
        </w:rPr>
      </w:pPr>
    </w:p>
    <w:p w14:paraId="6FE2611E" w14:textId="77777777" w:rsidR="008407B6" w:rsidRDefault="008407B6" w:rsidP="008407B6">
      <w:pPr>
        <w:rPr>
          <w:color w:val="1F497D"/>
        </w:rPr>
      </w:pPr>
      <w:r>
        <w:rPr>
          <w:color w:val="1F497D"/>
        </w:rPr>
        <w:t>akceptujeme Vaši objednávku.</w:t>
      </w:r>
    </w:p>
    <w:p w14:paraId="5AB4ADDD" w14:textId="77777777" w:rsidR="008407B6" w:rsidRDefault="008407B6" w:rsidP="008407B6">
      <w:pPr>
        <w:rPr>
          <w:color w:val="1F497D"/>
        </w:rPr>
      </w:pPr>
      <w:r>
        <w:rPr>
          <w:color w:val="1F497D"/>
        </w:rPr>
        <w:t xml:space="preserve">Obálky by měly být </w:t>
      </w:r>
      <w:proofErr w:type="gramStart"/>
      <w:r>
        <w:rPr>
          <w:color w:val="1F497D"/>
        </w:rPr>
        <w:t>zítra ,</w:t>
      </w:r>
      <w:proofErr w:type="gramEnd"/>
      <w:r>
        <w:rPr>
          <w:color w:val="1F497D"/>
        </w:rPr>
        <w:t xml:space="preserve"> 28.2. doskladněny od dodavatele. Ihned poté odesíláme na Vaši adresu.</w:t>
      </w:r>
    </w:p>
    <w:p w14:paraId="607EDBC3" w14:textId="77777777" w:rsidR="008407B6" w:rsidRDefault="008407B6" w:rsidP="008407B6">
      <w:pPr>
        <w:rPr>
          <w:color w:val="1F497D"/>
        </w:rPr>
      </w:pPr>
    </w:p>
    <w:p w14:paraId="7DC1B7EE" w14:textId="77777777" w:rsidR="008407B6" w:rsidRDefault="008407B6" w:rsidP="008407B6">
      <w:pPr>
        <w:rPr>
          <w:color w:val="1F497D"/>
        </w:rPr>
      </w:pPr>
    </w:p>
    <w:p w14:paraId="0BBA1B7A" w14:textId="77777777" w:rsidR="008407B6" w:rsidRDefault="008407B6" w:rsidP="008407B6">
      <w:pPr>
        <w:rPr>
          <w:color w:val="1F497D"/>
        </w:rPr>
      </w:pPr>
    </w:p>
    <w:p w14:paraId="7DBCCE17" w14:textId="77777777" w:rsidR="008407B6" w:rsidRDefault="008407B6" w:rsidP="008407B6">
      <w:r>
        <w:t>S pozdravem a přáním hezkého dne</w:t>
      </w:r>
    </w:p>
    <w:p w14:paraId="4F3B4017" w14:textId="77777777" w:rsidR="008407B6" w:rsidRDefault="008407B6" w:rsidP="008407B6">
      <w:r>
        <w:rPr>
          <w:color w:val="1F497D"/>
        </w:rPr>
        <w:t> </w:t>
      </w:r>
    </w:p>
    <w:p w14:paraId="2F169663" w14:textId="2B65DE52" w:rsidR="008407B6" w:rsidRDefault="008407B6" w:rsidP="008407B6">
      <w:proofErr w:type="spellStart"/>
      <w:r>
        <w:rPr>
          <w:b/>
          <w:bCs/>
        </w:rPr>
        <w:t>xxxxxx</w:t>
      </w:r>
      <w:proofErr w:type="spellEnd"/>
    </w:p>
    <w:p w14:paraId="10941A40" w14:textId="77777777" w:rsidR="008407B6" w:rsidRDefault="008407B6" w:rsidP="008407B6">
      <w:r>
        <w:t>zákaznické oddělení</w:t>
      </w:r>
    </w:p>
    <w:p w14:paraId="1CBFCB44" w14:textId="77777777" w:rsidR="008407B6" w:rsidRDefault="008407B6" w:rsidP="008407B6">
      <w:r>
        <w:rPr>
          <w:b/>
          <w:bCs/>
        </w:rPr>
        <w:t> </w:t>
      </w:r>
    </w:p>
    <w:p w14:paraId="04E5A428" w14:textId="2828B431" w:rsidR="008407B6" w:rsidRDefault="008407B6" w:rsidP="008407B6">
      <w:r>
        <w:rPr>
          <w:noProof/>
        </w:rPr>
        <w:drawing>
          <wp:inline distT="0" distB="0" distL="0" distR="0" wp14:anchorId="60376A49" wp14:editId="7FCAF512">
            <wp:extent cx="1905000" cy="342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4BB3" w14:textId="77777777" w:rsidR="008407B6" w:rsidRDefault="008407B6" w:rsidP="008407B6">
      <w:r>
        <w:t> </w:t>
      </w:r>
    </w:p>
    <w:p w14:paraId="76800291" w14:textId="038836AA" w:rsidR="008407B6" w:rsidRDefault="008407B6" w:rsidP="008407B6">
      <w:r>
        <w:rPr>
          <w:b/>
          <w:bCs/>
        </w:rPr>
        <w:t xml:space="preserve">T: </w:t>
      </w:r>
      <w:proofErr w:type="spellStart"/>
      <w:r>
        <w:t>xxxxxxx</w:t>
      </w:r>
      <w:proofErr w:type="spellEnd"/>
      <w:r>
        <w:t xml:space="preserve"> </w:t>
      </w:r>
      <w:r>
        <w:rPr>
          <w:b/>
          <w:bCs/>
        </w:rPr>
        <w:t>/</w:t>
      </w:r>
      <w:r>
        <w:t xml:space="preserve"> </w:t>
      </w:r>
      <w:r>
        <w:rPr>
          <w:b/>
          <w:bCs/>
        </w:rPr>
        <w:t xml:space="preserve">E: </w:t>
      </w:r>
      <w:r>
        <w:t>xxxxxx</w:t>
      </w:r>
      <w:r>
        <w:t>.cz</w:t>
      </w:r>
    </w:p>
    <w:p w14:paraId="27EF6E49" w14:textId="77777777" w:rsidR="008407B6" w:rsidRDefault="008407B6" w:rsidP="008407B6">
      <w:r>
        <w:rPr>
          <w:b/>
          <w:bCs/>
          <w:color w:val="767171"/>
        </w:rPr>
        <w:t>______________________________________________________</w:t>
      </w:r>
    </w:p>
    <w:p w14:paraId="2766B8DE" w14:textId="175AF52A" w:rsidR="008407B6" w:rsidRDefault="008407B6" w:rsidP="008407B6">
      <w:r>
        <w:rPr>
          <w:b/>
          <w:bCs/>
          <w:color w:val="767171"/>
        </w:rPr>
        <w:t xml:space="preserve">SMERO, spol. s r. o., Stará pošta 980, 664 61 Rajhrad </w:t>
      </w:r>
      <w:r>
        <w:rPr>
          <w:noProof/>
          <w:color w:val="767171"/>
        </w:rPr>
        <w:drawing>
          <wp:inline distT="0" distB="0" distL="0" distR="0" wp14:anchorId="48F54BAF" wp14:editId="4BC673F2">
            <wp:extent cx="142875" cy="142875"/>
            <wp:effectExtent l="0" t="0" r="9525" b="9525"/>
            <wp:docPr id="5" name="Obrázek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E807" w14:textId="77777777" w:rsidR="008407B6" w:rsidRDefault="008407B6" w:rsidP="008407B6">
      <w:r>
        <w:rPr>
          <w:b/>
          <w:bCs/>
          <w:color w:val="767171"/>
        </w:rPr>
        <w:t xml:space="preserve">W: </w:t>
      </w:r>
      <w:hyperlink r:id="rId9" w:history="1">
        <w:r>
          <w:rPr>
            <w:rStyle w:val="Hypertextovodkaz"/>
            <w:b/>
            <w:bCs/>
          </w:rPr>
          <w:t>smero.cz</w:t>
        </w:r>
      </w:hyperlink>
      <w:r>
        <w:rPr>
          <w:b/>
          <w:bCs/>
          <w:color w:val="767171"/>
        </w:rPr>
        <w:t xml:space="preserve"> / e: </w:t>
      </w:r>
      <w:hyperlink r:id="rId10" w:history="1">
        <w:r>
          <w:rPr>
            <w:rStyle w:val="Hypertextovodkaz"/>
            <w:b/>
            <w:bCs/>
          </w:rPr>
          <w:t>eshop.smero.cz</w:t>
        </w:r>
      </w:hyperlink>
      <w:r>
        <w:rPr>
          <w:b/>
          <w:bCs/>
          <w:color w:val="767171"/>
        </w:rPr>
        <w:t xml:space="preserve"> / e: </w:t>
      </w:r>
      <w:hyperlink r:id="rId11" w:history="1">
        <w:r>
          <w:rPr>
            <w:rStyle w:val="Hypertextovodkaz"/>
            <w:b/>
            <w:bCs/>
          </w:rPr>
          <w:t>smero-reklama.cz</w:t>
        </w:r>
      </w:hyperlink>
    </w:p>
    <w:p w14:paraId="5EA8240A" w14:textId="77777777" w:rsidR="008407B6" w:rsidRDefault="008407B6" w:rsidP="008407B6">
      <w:r>
        <w:rPr>
          <w:b/>
          <w:bCs/>
          <w:color w:val="767171"/>
        </w:rPr>
        <w:t> </w:t>
      </w:r>
    </w:p>
    <w:p w14:paraId="737B891E" w14:textId="582BAE1F" w:rsidR="008407B6" w:rsidRDefault="008407B6" w:rsidP="008407B6">
      <w:r>
        <w:rPr>
          <w:b/>
          <w:bCs/>
          <w:noProof/>
          <w:color w:val="0563C1"/>
        </w:rPr>
        <w:drawing>
          <wp:inline distT="0" distB="0" distL="0" distR="0" wp14:anchorId="05655843" wp14:editId="3ABF4E4D">
            <wp:extent cx="352425" cy="352425"/>
            <wp:effectExtent l="0" t="0" r="9525" b="9525"/>
            <wp:docPr id="4" name="Obráze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 xml:space="preserve">  </w:t>
      </w:r>
      <w:r>
        <w:rPr>
          <w:b/>
          <w:bCs/>
          <w:noProof/>
          <w:color w:val="0563C1"/>
        </w:rPr>
        <w:drawing>
          <wp:inline distT="0" distB="0" distL="0" distR="0" wp14:anchorId="1BF7B418" wp14:editId="292D5F8C">
            <wp:extent cx="352425" cy="352425"/>
            <wp:effectExtent l="0" t="0" r="9525" b="9525"/>
            <wp:docPr id="3" name="Obrázek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bCs/>
          <w:noProof/>
          <w:color w:val="0563C1"/>
        </w:rPr>
        <w:drawing>
          <wp:inline distT="0" distB="0" distL="0" distR="0" wp14:anchorId="08C4C793" wp14:editId="1BA735A7">
            <wp:extent cx="352425" cy="352425"/>
            <wp:effectExtent l="0" t="0" r="9525" b="9525"/>
            <wp:docPr id="2" name="Obrázek 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bCs/>
          <w:noProof/>
          <w:color w:val="0563C1"/>
        </w:rPr>
        <w:drawing>
          <wp:inline distT="0" distB="0" distL="0" distR="0" wp14:anchorId="0029177E" wp14:editId="328B0AF7">
            <wp:extent cx="352425" cy="352425"/>
            <wp:effectExtent l="0" t="0" r="9525" b="9525"/>
            <wp:docPr id="1" name="Obrázek 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3CE8" w14:textId="77777777" w:rsidR="008407B6" w:rsidRDefault="008407B6" w:rsidP="008407B6">
      <w:pPr>
        <w:rPr>
          <w:color w:val="1F497D"/>
        </w:rPr>
      </w:pPr>
    </w:p>
    <w:p w14:paraId="1F55779C" w14:textId="77777777" w:rsidR="008407B6" w:rsidRDefault="008407B6" w:rsidP="008407B6">
      <w:pPr>
        <w:rPr>
          <w:color w:val="1F497D"/>
        </w:rPr>
      </w:pPr>
    </w:p>
    <w:p w14:paraId="6AF5EAB4" w14:textId="77777777" w:rsidR="008407B6" w:rsidRDefault="008407B6" w:rsidP="008407B6"/>
    <w:p w14:paraId="7739D96C" w14:textId="77777777" w:rsidR="008407B6" w:rsidRDefault="008407B6" w:rsidP="008407B6"/>
    <w:p w14:paraId="7E80586E" w14:textId="77777777" w:rsidR="00B1337A" w:rsidRPr="008407B6" w:rsidRDefault="00B1337A" w:rsidP="008407B6"/>
    <w:sectPr w:rsidR="00B1337A" w:rsidRPr="0084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B6"/>
    <w:rsid w:val="008407B6"/>
    <w:rsid w:val="00B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3AB"/>
  <w15:chartTrackingRefBased/>
  <w15:docId w15:val="{21D46B07-4D4F-442B-96F1-1DC408B8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7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4A9B.2BAEE9D0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www.linkedin.com/company/smero-spol-s-r-o-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smerocz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facebook.com/smero.cz" TargetMode="External"/><Relationship Id="rId17" Type="http://schemas.openxmlformats.org/officeDocument/2006/relationships/image" Target="cid:image004.png@01D94A9B.2BAEE9D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0" Type="http://schemas.openxmlformats.org/officeDocument/2006/relationships/image" Target="cid:image005.png@01D94A9B.2BAEE9D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z/maps/place/SMERO,+spol.+s+r.o./@49.0855288,16.579053,17z/data=!3m1!4b1!4m5!3m4!1s0x4712bf6a9f85c035:0xc85af9dd9ba05eb6!8m2!3d49.0855253!4d16.5812417" TargetMode="External"/><Relationship Id="rId11" Type="http://schemas.openxmlformats.org/officeDocument/2006/relationships/hyperlink" Target="https://smex-ctp.trendmicro.com:443/wis/clicktime/v1/query?url=http%3a%2f%2fwww.smero%2dreklama.cz&amp;umid=bcbd8dab-4eb0-4781-8f54-ce6021023c20&amp;auth=40918ff03fbdef20ee66214ea2dc2c064ed3c736-d6e3b4e820e50f903216fe85646d8a040f0fb133" TargetMode="External"/><Relationship Id="rId24" Type="http://schemas.openxmlformats.org/officeDocument/2006/relationships/fontTable" Target="fontTable.xml"/><Relationship Id="rId5" Type="http://schemas.openxmlformats.org/officeDocument/2006/relationships/image" Target="cid:image001.jpg@01D94A9B.2BAEE9D0" TargetMode="External"/><Relationship Id="rId15" Type="http://schemas.openxmlformats.org/officeDocument/2006/relationships/hyperlink" Target="https://www.youtube.com/c/SMEROspolsroRajhrad/featured" TargetMode="External"/><Relationship Id="rId23" Type="http://schemas.openxmlformats.org/officeDocument/2006/relationships/image" Target="cid:image006.png@01D94A9B.2BAEE9D0" TargetMode="External"/><Relationship Id="rId10" Type="http://schemas.openxmlformats.org/officeDocument/2006/relationships/hyperlink" Target="https://smex-ctp.trendmicro.com:443/wis/clicktime/v1/query?url=https%3a%2f%2feshop.smero.cz&amp;umid=4ee8331e-5024-493a-b880-6c0c0b9451a2&amp;auth=40918ff03fbdef20ee66214ea2dc2c064ed3c736-8701165030f3fbdd6489517a343467c6a6780e26" TargetMode="External"/><Relationship Id="rId19" Type="http://schemas.openxmlformats.org/officeDocument/2006/relationships/image" Target="media/image5.gif"/><Relationship Id="rId4" Type="http://schemas.openxmlformats.org/officeDocument/2006/relationships/image" Target="media/image1.jpeg"/><Relationship Id="rId9" Type="http://schemas.openxmlformats.org/officeDocument/2006/relationships/hyperlink" Target="https://smex-ctp.trendmicro.com:443/wis/clicktime/v1/query?url=https%3a%2f%2fwww.smero.cz&amp;umid=4ee8331e-5024-493a-b880-6c0c0b9451a2&amp;auth=40918ff03fbdef20ee66214ea2dc2c064ed3c736-f3b7a3db360054147b1cadcbc0abe160177ffb5f" TargetMode="External"/><Relationship Id="rId14" Type="http://schemas.openxmlformats.org/officeDocument/2006/relationships/image" Target="cid:image003.png@01D94A9B.2BAEE9D0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Dagmar Bc.</dc:creator>
  <cp:keywords/>
  <dc:description/>
  <cp:lastModifiedBy>Dudková Dagmar Bc.</cp:lastModifiedBy>
  <cp:revision>1</cp:revision>
  <dcterms:created xsi:type="dcterms:W3CDTF">2023-05-16T08:33:00Z</dcterms:created>
  <dcterms:modified xsi:type="dcterms:W3CDTF">2023-05-16T08:35:00Z</dcterms:modified>
</cp:coreProperties>
</file>