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1192" w:rsidRDefault="0056635D">
      <w:pPr>
        <w:pStyle w:val="Heading110"/>
        <w:framePr w:w="5909" w:h="949" w:hRule="exact" w:wrap="none" w:vAnchor="page" w:hAnchor="page" w:x="1540" w:y="571"/>
        <w:shd w:val="clear" w:color="auto" w:fill="auto"/>
      </w:pPr>
      <w:bookmarkStart w:id="0" w:name="bookmark0"/>
      <w:r>
        <w:t>CENOVÁ NABÍDKA</w:t>
      </w:r>
      <w:bookmarkEnd w:id="0"/>
    </w:p>
    <w:p w:rsidR="00641192" w:rsidRDefault="0056635D">
      <w:pPr>
        <w:pStyle w:val="Bodytext20"/>
        <w:framePr w:w="5909" w:h="949" w:hRule="exact" w:wrap="none" w:vAnchor="page" w:hAnchor="page" w:x="1540" w:y="571"/>
        <w:shd w:val="clear" w:color="auto" w:fill="auto"/>
        <w:tabs>
          <w:tab w:val="left" w:pos="1046"/>
        </w:tabs>
      </w:pPr>
      <w:r>
        <w:t>Název :</w:t>
      </w:r>
      <w:r>
        <w:tab/>
        <w:t>ZŠ Emy Destinové / 60882 - očista stropu GIF - odvod, přívod</w:t>
      </w:r>
    </w:p>
    <w:p w:rsidR="00641192" w:rsidRDefault="0056635D">
      <w:pPr>
        <w:pStyle w:val="Bodytext20"/>
        <w:framePr w:w="5909" w:h="949" w:hRule="exact" w:wrap="none" w:vAnchor="page" w:hAnchor="page" w:x="1540" w:y="571"/>
        <w:shd w:val="clear" w:color="auto" w:fill="auto"/>
        <w:tabs>
          <w:tab w:val="left" w:pos="1003"/>
        </w:tabs>
      </w:pPr>
      <w:r>
        <w:t>Profese:</w:t>
      </w:r>
      <w:r>
        <w:tab/>
        <w:t>Vzduchotechnika</w:t>
      </w:r>
    </w:p>
    <w:p w:rsidR="00641192" w:rsidRDefault="0056635D">
      <w:pPr>
        <w:pStyle w:val="Bodytext20"/>
        <w:framePr w:w="5909" w:h="949" w:hRule="exact" w:wrap="none" w:vAnchor="page" w:hAnchor="page" w:x="1540" w:y="571"/>
        <w:shd w:val="clear" w:color="auto" w:fill="auto"/>
        <w:tabs>
          <w:tab w:val="left" w:pos="1003"/>
        </w:tabs>
      </w:pPr>
      <w:r>
        <w:t>Datum:</w:t>
      </w:r>
      <w:r>
        <w:tab/>
        <w:t>11.05.2023</w:t>
      </w:r>
    </w:p>
    <w:p w:rsidR="00641192" w:rsidRDefault="0056635D">
      <w:pPr>
        <w:pStyle w:val="Bodytext20"/>
        <w:framePr w:w="4762" w:h="739" w:hRule="exact" w:wrap="none" w:vAnchor="page" w:hAnchor="page" w:x="8788" w:y="566"/>
        <w:shd w:val="clear" w:color="auto" w:fill="auto"/>
        <w:tabs>
          <w:tab w:val="left" w:pos="3206"/>
        </w:tabs>
        <w:spacing w:line="240" w:lineRule="exact"/>
      </w:pPr>
      <w:r>
        <w:t xml:space="preserve">GIF ActiveVent s.r.o, Drahobejlova 1452/54,190 00 Praha 9 </w:t>
      </w:r>
      <w:r>
        <w:rPr>
          <w:rStyle w:val="Bodytext265ptBold"/>
        </w:rPr>
        <w:tab/>
        <w:t>■</w:t>
      </w:r>
    </w:p>
    <w:p w:rsidR="00641192" w:rsidRDefault="0056635D">
      <w:pPr>
        <w:pStyle w:val="Bodytext30"/>
        <w:framePr w:w="4762" w:h="739" w:hRule="exact" w:wrap="none" w:vAnchor="page" w:hAnchor="page" w:x="8788" w:y="566"/>
        <w:shd w:val="clear" w:color="auto" w:fill="auto"/>
      </w:pPr>
      <w:r>
        <w:t>IČO: 25606808, DIČ: 25606808</w:t>
      </w:r>
    </w:p>
    <w:p w:rsidR="00641192" w:rsidRDefault="0056635D">
      <w:pPr>
        <w:pStyle w:val="Bodytext20"/>
        <w:framePr w:wrap="none" w:vAnchor="page" w:hAnchor="page" w:x="1651" w:y="1706"/>
        <w:shd w:val="clear" w:color="auto" w:fill="auto"/>
        <w:spacing w:line="190" w:lineRule="exact"/>
        <w:jc w:val="left"/>
      </w:pPr>
      <w:r>
        <w:t>Pořad. č.</w:t>
      </w:r>
    </w:p>
    <w:p w:rsidR="00641192" w:rsidRDefault="0056635D">
      <w:pPr>
        <w:pStyle w:val="Bodytext20"/>
        <w:framePr w:wrap="none" w:vAnchor="page" w:hAnchor="page" w:x="2620" w:y="1691"/>
        <w:shd w:val="clear" w:color="auto" w:fill="auto"/>
        <w:spacing w:line="190" w:lineRule="exact"/>
        <w:jc w:val="left"/>
      </w:pPr>
      <w:r>
        <w:t xml:space="preserve">Clslo </w:t>
      </w:r>
      <w:r>
        <w:t>položky</w:t>
      </w:r>
    </w:p>
    <w:p w:rsidR="00641192" w:rsidRDefault="0056635D">
      <w:pPr>
        <w:pStyle w:val="Bodytext20"/>
        <w:framePr w:wrap="none" w:vAnchor="page" w:hAnchor="page" w:x="5587" w:y="1696"/>
        <w:shd w:val="clear" w:color="auto" w:fill="auto"/>
        <w:spacing w:line="190" w:lineRule="exact"/>
        <w:jc w:val="left"/>
      </w:pPr>
      <w:r>
        <w:t>Zkrácený popis</w:t>
      </w:r>
    </w:p>
    <w:p w:rsidR="00641192" w:rsidRDefault="0056635D">
      <w:pPr>
        <w:pStyle w:val="Bodytext20"/>
        <w:framePr w:wrap="none" w:vAnchor="page" w:hAnchor="page" w:x="8841" w:y="1706"/>
        <w:shd w:val="clear" w:color="auto" w:fill="auto"/>
        <w:spacing w:line="190" w:lineRule="exact"/>
        <w:jc w:val="left"/>
      </w:pPr>
      <w:r>
        <w:t>M.J.</w:t>
      </w:r>
    </w:p>
    <w:p w:rsidR="00641192" w:rsidRDefault="0056635D">
      <w:pPr>
        <w:pStyle w:val="Tablecaption10"/>
        <w:framePr w:wrap="none" w:vAnchor="page" w:hAnchor="page" w:x="9244" w:y="1701"/>
        <w:shd w:val="clear" w:color="auto" w:fill="auto"/>
      </w:pPr>
      <w:r>
        <w:t>Množství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55"/>
        <w:gridCol w:w="1690"/>
      </w:tblGrid>
      <w:tr w:rsidR="0064119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0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1192" w:rsidRDefault="0056635D">
            <w:pPr>
              <w:pStyle w:val="Bodytext20"/>
              <w:framePr w:w="5045" w:h="701" w:wrap="none" w:vAnchor="page" w:hAnchor="page" w:x="9950" w:y="1488"/>
              <w:shd w:val="clear" w:color="auto" w:fill="auto"/>
              <w:spacing w:line="190" w:lineRule="exact"/>
              <w:ind w:right="20"/>
              <w:jc w:val="center"/>
            </w:pPr>
            <w:r>
              <w:rPr>
                <w:rStyle w:val="Bodytext21"/>
              </w:rPr>
              <w:t>Cena v Kč</w:t>
            </w:r>
          </w:p>
        </w:tc>
      </w:tr>
      <w:tr w:rsidR="00641192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192" w:rsidRDefault="0056635D">
            <w:pPr>
              <w:pStyle w:val="Bodytext20"/>
              <w:framePr w:w="5045" w:h="701" w:wrap="none" w:vAnchor="page" w:hAnchor="page" w:x="9950" w:y="1488"/>
              <w:shd w:val="clear" w:color="auto" w:fill="auto"/>
              <w:spacing w:line="190" w:lineRule="exact"/>
              <w:ind w:right="40"/>
              <w:jc w:val="center"/>
            </w:pPr>
            <w:r>
              <w:rPr>
                <w:rStyle w:val="Bodytext21"/>
              </w:rPr>
              <w:t>Dodávka</w:t>
            </w:r>
          </w:p>
        </w:tc>
        <w:tc>
          <w:tcPr>
            <w:tcW w:w="16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1192" w:rsidRDefault="0056635D">
            <w:pPr>
              <w:pStyle w:val="Bodytext20"/>
              <w:framePr w:w="5045" w:h="701" w:wrap="none" w:vAnchor="page" w:hAnchor="page" w:x="9950" w:y="1488"/>
              <w:shd w:val="clear" w:color="auto" w:fill="auto"/>
              <w:spacing w:line="190" w:lineRule="exact"/>
              <w:jc w:val="center"/>
            </w:pPr>
            <w:r>
              <w:rPr>
                <w:rStyle w:val="Bodytext21"/>
              </w:rPr>
              <w:t>Montáž</w:t>
            </w:r>
          </w:p>
        </w:tc>
      </w:tr>
      <w:tr w:rsidR="00641192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1192" w:rsidRDefault="0056635D">
            <w:pPr>
              <w:pStyle w:val="Bodytext20"/>
              <w:framePr w:w="5045" w:h="701" w:wrap="none" w:vAnchor="page" w:hAnchor="page" w:x="9950" w:y="1488"/>
              <w:shd w:val="clear" w:color="auto" w:fill="auto"/>
              <w:tabs>
                <w:tab w:val="left" w:pos="1678"/>
                <w:tab w:val="left" w:pos="2234"/>
              </w:tabs>
              <w:spacing w:line="190" w:lineRule="exact"/>
              <w:ind w:left="420"/>
            </w:pPr>
            <w:r>
              <w:rPr>
                <w:rStyle w:val="Bodytext21"/>
              </w:rPr>
              <w:t>Jednotková</w:t>
            </w:r>
            <w:r>
              <w:rPr>
                <w:rStyle w:val="Bodytext21"/>
              </w:rPr>
              <w:tab/>
              <w:t>|</w:t>
            </w:r>
            <w:r>
              <w:rPr>
                <w:rStyle w:val="Bodytext21"/>
              </w:rPr>
              <w:tab/>
              <w:t>Celkem</w:t>
            </w:r>
          </w:p>
        </w:tc>
        <w:tc>
          <w:tcPr>
            <w:tcW w:w="16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192" w:rsidRDefault="00641192">
            <w:pPr>
              <w:framePr w:w="5045" w:h="701" w:wrap="none" w:vAnchor="page" w:hAnchor="page" w:x="9950" w:y="1488"/>
            </w:pPr>
          </w:p>
        </w:tc>
      </w:tr>
    </w:tbl>
    <w:p w:rsidR="00641192" w:rsidRDefault="0056635D">
      <w:pPr>
        <w:pStyle w:val="Bodytext40"/>
        <w:framePr w:w="13488" w:h="2012" w:hRule="exact" w:wrap="none" w:vAnchor="page" w:hAnchor="page" w:x="1555" w:y="2347"/>
        <w:shd w:val="clear" w:color="auto" w:fill="auto"/>
        <w:ind w:left="2220"/>
      </w:pPr>
      <w:r>
        <w:t>Popis očisty stropu:</w:t>
      </w:r>
    </w:p>
    <w:p w:rsidR="00641192" w:rsidRDefault="0056635D">
      <w:pPr>
        <w:pStyle w:val="Bodytext20"/>
        <w:framePr w:w="13488" w:h="2012" w:hRule="exact" w:wrap="none" w:vAnchor="page" w:hAnchor="page" w:x="1555" w:y="2347"/>
        <w:shd w:val="clear" w:color="auto" w:fill="auto"/>
        <w:spacing w:after="241" w:line="216" w:lineRule="exact"/>
        <w:ind w:left="2220" w:right="2940"/>
        <w:jc w:val="left"/>
      </w:pPr>
      <w:r>
        <w:t xml:space="preserve">Demontáž odvodních a přívodních kazet, odmaštění čistícími prostředky, po oschnutí impregnace leštidlem a opětovná montáž odvodních kazet, práce ze </w:t>
      </w:r>
      <w:r>
        <w:t>žebříku a pojízdného lešení.</w:t>
      </w:r>
    </w:p>
    <w:p w:rsidR="00641192" w:rsidRDefault="0056635D">
      <w:pPr>
        <w:pStyle w:val="Bodytext40"/>
        <w:framePr w:w="13488" w:h="2012" w:hRule="exact" w:wrap="none" w:vAnchor="page" w:hAnchor="page" w:x="1555" w:y="2347"/>
        <w:shd w:val="clear" w:color="auto" w:fill="auto"/>
        <w:spacing w:line="190" w:lineRule="exact"/>
        <w:ind w:left="2220"/>
      </w:pPr>
      <w:r>
        <w:t>Uživatel zajistí:</w:t>
      </w:r>
    </w:p>
    <w:p w:rsidR="00641192" w:rsidRDefault="0056635D">
      <w:pPr>
        <w:pStyle w:val="Bodytext20"/>
        <w:framePr w:w="13488" w:h="2012" w:hRule="exact" w:wrap="none" w:vAnchor="page" w:hAnchor="page" w:x="1555" w:y="2347"/>
        <w:numPr>
          <w:ilvl w:val="0"/>
          <w:numId w:val="1"/>
        </w:numPr>
        <w:shd w:val="clear" w:color="auto" w:fill="auto"/>
        <w:tabs>
          <w:tab w:val="left" w:pos="2472"/>
        </w:tabs>
        <w:spacing w:line="221" w:lineRule="exact"/>
        <w:ind w:left="2220"/>
        <w:jc w:val="left"/>
      </w:pPr>
      <w:r>
        <w:t>teplou vodu</w:t>
      </w:r>
    </w:p>
    <w:p w:rsidR="00641192" w:rsidRDefault="0056635D">
      <w:pPr>
        <w:pStyle w:val="Bodytext20"/>
        <w:framePr w:w="13488" w:h="2012" w:hRule="exact" w:wrap="none" w:vAnchor="page" w:hAnchor="page" w:x="1555" w:y="2347"/>
        <w:numPr>
          <w:ilvl w:val="0"/>
          <w:numId w:val="1"/>
        </w:numPr>
        <w:shd w:val="clear" w:color="auto" w:fill="auto"/>
        <w:tabs>
          <w:tab w:val="left" w:pos="2473"/>
          <w:tab w:val="left" w:pos="9665"/>
          <w:tab w:val="left" w:pos="10063"/>
        </w:tabs>
        <w:spacing w:line="221" w:lineRule="exact"/>
        <w:ind w:left="2220"/>
        <w:jc w:val="left"/>
      </w:pPr>
      <w:r>
        <w:t>bude využita myčka kuchyně</w:t>
      </w:r>
      <w:r>
        <w:tab/>
        <w:t>*.</w:t>
      </w:r>
      <w:r>
        <w:tab/>
        <w:t>.</w:t>
      </w:r>
    </w:p>
    <w:p w:rsidR="00641192" w:rsidRDefault="0056635D">
      <w:pPr>
        <w:pStyle w:val="Bodytext20"/>
        <w:framePr w:w="13488" w:h="2012" w:hRule="exact" w:wrap="none" w:vAnchor="page" w:hAnchor="page" w:x="1555" w:y="2347"/>
        <w:numPr>
          <w:ilvl w:val="0"/>
          <w:numId w:val="1"/>
        </w:numPr>
        <w:shd w:val="clear" w:color="auto" w:fill="auto"/>
        <w:tabs>
          <w:tab w:val="left" w:pos="2473"/>
        </w:tabs>
        <w:spacing w:line="221" w:lineRule="exact"/>
        <w:ind w:left="2220"/>
        <w:jc w:val="left"/>
      </w:pPr>
      <w:r>
        <w:t>budou uschovány všechny kuchyňské předměty ze stolů</w:t>
      </w:r>
    </w:p>
    <w:p w:rsidR="00641192" w:rsidRDefault="0056635D">
      <w:pPr>
        <w:pStyle w:val="Bodytext20"/>
        <w:framePr w:w="13488" w:h="2012" w:hRule="exact" w:wrap="none" w:vAnchor="page" w:hAnchor="page" w:x="1555" w:y="2347"/>
        <w:numPr>
          <w:ilvl w:val="0"/>
          <w:numId w:val="1"/>
        </w:numPr>
        <w:shd w:val="clear" w:color="auto" w:fill="auto"/>
        <w:tabs>
          <w:tab w:val="left" w:pos="2473"/>
        </w:tabs>
        <w:spacing w:line="221" w:lineRule="exact"/>
        <w:ind w:left="2220"/>
        <w:jc w:val="left"/>
      </w:pPr>
      <w:r>
        <w:t>stoly budou pokryty igelitem</w:t>
      </w:r>
    </w:p>
    <w:p w:rsidR="00641192" w:rsidRDefault="0056635D">
      <w:pPr>
        <w:pStyle w:val="Tablecaption20"/>
        <w:framePr w:wrap="none" w:vAnchor="page" w:hAnchor="page" w:x="6945" w:y="4537"/>
        <w:shd w:val="clear" w:color="auto" w:fill="auto"/>
      </w:pPr>
      <w:r>
        <w:rPr>
          <w:rStyle w:val="Tablecaption21"/>
          <w:b/>
          <w:bCs/>
        </w:rPr>
        <w:t>Očista odvodní a přívodní části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80"/>
        <w:gridCol w:w="1104"/>
        <w:gridCol w:w="5093"/>
        <w:gridCol w:w="418"/>
        <w:gridCol w:w="758"/>
        <w:gridCol w:w="1661"/>
        <w:gridCol w:w="1670"/>
        <w:gridCol w:w="1685"/>
      </w:tblGrid>
      <w:tr w:rsidR="00641192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192" w:rsidRDefault="00641192">
            <w:pPr>
              <w:framePr w:w="13469" w:h="1766" w:wrap="none" w:vAnchor="page" w:hAnchor="page" w:x="1555" w:y="4752"/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192" w:rsidRDefault="00641192">
            <w:pPr>
              <w:framePr w:w="13469" w:h="1766" w:wrap="none" w:vAnchor="page" w:hAnchor="page" w:x="1555" w:y="4752"/>
              <w:rPr>
                <w:sz w:val="10"/>
                <w:szCs w:val="10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1192" w:rsidRDefault="0056635D">
            <w:pPr>
              <w:pStyle w:val="Bodytext20"/>
              <w:framePr w:w="13469" w:h="1766" w:wrap="none" w:vAnchor="page" w:hAnchor="page" w:x="1555" w:y="4752"/>
              <w:shd w:val="clear" w:color="auto" w:fill="auto"/>
              <w:spacing w:line="190" w:lineRule="exact"/>
              <w:jc w:val="left"/>
            </w:pPr>
            <w:r>
              <w:rPr>
                <w:rStyle w:val="Bodytext21"/>
              </w:rPr>
              <w:t>Demontáž odvodních a přívodních kazet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1192" w:rsidRDefault="0056635D">
            <w:pPr>
              <w:pStyle w:val="Bodytext20"/>
              <w:framePr w:w="13469" w:h="1766" w:wrap="none" w:vAnchor="page" w:hAnchor="page" w:x="1555" w:y="4752"/>
              <w:shd w:val="clear" w:color="auto" w:fill="auto"/>
              <w:spacing w:line="112" w:lineRule="exact"/>
              <w:jc w:val="left"/>
            </w:pPr>
            <w:r>
              <w:rPr>
                <w:rStyle w:val="Bodytext25ptItalicScaling150"/>
              </w:rPr>
              <w:t>m‘</w:t>
            </w:r>
          </w:p>
        </w:tc>
        <w:tc>
          <w:tcPr>
            <w:tcW w:w="7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1192" w:rsidRDefault="0056635D">
            <w:pPr>
              <w:pStyle w:val="Bodytext20"/>
              <w:framePr w:w="13469" w:h="1766" w:wrap="none" w:vAnchor="page" w:hAnchor="page" w:x="1555" w:y="4752"/>
              <w:shd w:val="clear" w:color="auto" w:fill="auto"/>
              <w:spacing w:line="122" w:lineRule="exact"/>
              <w:ind w:right="240"/>
              <w:jc w:val="right"/>
            </w:pPr>
            <w:r>
              <w:rPr>
                <w:rStyle w:val="Bodytext2TimesNewRoman55pt"/>
                <w:rFonts w:eastAsia="Arial"/>
              </w:rPr>
              <w:t>Z3</w:t>
            </w:r>
          </w:p>
          <w:p w:rsidR="00641192" w:rsidRDefault="0056635D">
            <w:pPr>
              <w:pStyle w:val="Bodytext20"/>
              <w:framePr w:w="13469" w:h="1766" w:wrap="none" w:vAnchor="page" w:hAnchor="page" w:x="1555" w:y="4752"/>
              <w:shd w:val="clear" w:color="auto" w:fill="auto"/>
              <w:spacing w:line="122" w:lineRule="exact"/>
              <w:ind w:right="240"/>
              <w:jc w:val="right"/>
            </w:pPr>
            <w:r>
              <w:rPr>
                <w:rStyle w:val="Bodytext2TimesNewRoman55pt"/>
                <w:rFonts w:eastAsia="Arial"/>
              </w:rPr>
              <w:t>O</w:t>
            </w:r>
          </w:p>
          <w:p w:rsidR="00641192" w:rsidRDefault="0056635D">
            <w:pPr>
              <w:pStyle w:val="Bodytext20"/>
              <w:framePr w:w="13469" w:h="1766" w:wrap="none" w:vAnchor="page" w:hAnchor="page" w:x="1555" w:y="4752"/>
              <w:shd w:val="clear" w:color="auto" w:fill="auto"/>
              <w:tabs>
                <w:tab w:val="left" w:pos="413"/>
              </w:tabs>
              <w:spacing w:line="122" w:lineRule="exact"/>
            </w:pPr>
            <w:r>
              <w:rPr>
                <w:rStyle w:val="Bodytext2TimesNewRoman45pt"/>
                <w:rFonts w:eastAsia="Arial"/>
              </w:rPr>
              <w:t>Q)</w:t>
            </w:r>
            <w:r>
              <w:rPr>
                <w:rStyle w:val="Bodytext2TimesNewRoman45pt"/>
                <w:rFonts w:eastAsia="Arial"/>
              </w:rPr>
              <w:tab/>
            </w:r>
            <w:r>
              <w:rPr>
                <w:rStyle w:val="Bodytext2TimesNewRoman55pt"/>
                <w:rFonts w:eastAsia="Arial"/>
              </w:rPr>
              <w:t>&gt;</w:t>
            </w:r>
          </w:p>
          <w:p w:rsidR="00641192" w:rsidRDefault="0056635D">
            <w:pPr>
              <w:pStyle w:val="Bodytext20"/>
              <w:framePr w:w="13469" w:h="1766" w:wrap="none" w:vAnchor="page" w:hAnchor="page" w:x="1555" w:y="4752"/>
              <w:shd w:val="clear" w:color="auto" w:fill="auto"/>
              <w:spacing w:line="122" w:lineRule="exact"/>
              <w:ind w:right="240"/>
              <w:jc w:val="right"/>
            </w:pPr>
            <w:r>
              <w:rPr>
                <w:rStyle w:val="Bodytext2TimesNewRoman55pt"/>
                <w:rFonts w:eastAsia="Arial"/>
              </w:rPr>
              <w:t>— o T3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1192" w:rsidRDefault="0056635D">
            <w:pPr>
              <w:pStyle w:val="Bodytext20"/>
              <w:framePr w:w="13469" w:h="1766" w:wrap="none" w:vAnchor="page" w:hAnchor="page" w:x="1555" w:y="4752"/>
              <w:shd w:val="clear" w:color="auto" w:fill="auto"/>
              <w:spacing w:line="90" w:lineRule="exact"/>
              <w:ind w:left="1060"/>
              <w:jc w:val="left"/>
            </w:pPr>
            <w:r>
              <w:rPr>
                <w:rStyle w:val="Bodytext24ptItalic"/>
              </w:rPr>
              <w:t>-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1192" w:rsidRDefault="0056635D">
            <w:pPr>
              <w:pStyle w:val="Bodytext20"/>
              <w:framePr w:w="13469" w:h="1766" w:wrap="none" w:vAnchor="page" w:hAnchor="page" w:x="1555" w:y="4752"/>
              <w:shd w:val="clear" w:color="auto" w:fill="auto"/>
              <w:spacing w:line="100" w:lineRule="exact"/>
              <w:ind w:left="1060"/>
              <w:jc w:val="left"/>
            </w:pPr>
            <w:r>
              <w:rPr>
                <w:rStyle w:val="Bodytext2TimesNewRoman45pt"/>
                <w:rFonts w:eastAsia="Arial"/>
              </w:rPr>
              <w:t>-</w:t>
            </w:r>
          </w:p>
        </w:tc>
        <w:tc>
          <w:tcPr>
            <w:tcW w:w="1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192" w:rsidRDefault="0056635D">
            <w:pPr>
              <w:pStyle w:val="Bodytext20"/>
              <w:framePr w:w="13469" w:h="1766" w:wrap="none" w:vAnchor="page" w:hAnchor="page" w:x="1555" w:y="4752"/>
              <w:shd w:val="clear" w:color="auto" w:fill="auto"/>
              <w:spacing w:line="190" w:lineRule="exact"/>
              <w:ind w:right="20"/>
              <w:jc w:val="center"/>
            </w:pPr>
            <w:r>
              <w:rPr>
                <w:rStyle w:val="Bodytext21"/>
              </w:rPr>
              <w:t>28 407,00</w:t>
            </w:r>
          </w:p>
        </w:tc>
      </w:tr>
      <w:tr w:rsidR="00641192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192" w:rsidRDefault="00641192">
            <w:pPr>
              <w:framePr w:w="13469" w:h="1766" w:wrap="none" w:vAnchor="page" w:hAnchor="page" w:x="1555" w:y="4752"/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192" w:rsidRDefault="00641192">
            <w:pPr>
              <w:framePr w:w="13469" w:h="1766" w:wrap="none" w:vAnchor="page" w:hAnchor="page" w:x="1555" w:y="4752"/>
              <w:rPr>
                <w:sz w:val="10"/>
                <w:szCs w:val="10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1192" w:rsidRDefault="0056635D">
            <w:pPr>
              <w:pStyle w:val="Bodytext20"/>
              <w:framePr w:w="13469" w:h="1766" w:wrap="none" w:vAnchor="page" w:hAnchor="page" w:x="1555" w:y="4752"/>
              <w:shd w:val="clear" w:color="auto" w:fill="auto"/>
              <w:spacing w:line="190" w:lineRule="exact"/>
              <w:jc w:val="left"/>
            </w:pPr>
            <w:r>
              <w:rPr>
                <w:rStyle w:val="Bodytext21"/>
              </w:rPr>
              <w:t>Demontáž ochranných krytů svítidel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1192" w:rsidRDefault="0056635D">
            <w:pPr>
              <w:pStyle w:val="Bodytext20"/>
              <w:framePr w:w="13469" w:h="1766" w:wrap="none" w:vAnchor="page" w:hAnchor="page" w:x="1555" w:y="4752"/>
              <w:shd w:val="clear" w:color="auto" w:fill="auto"/>
              <w:spacing w:line="190" w:lineRule="exact"/>
              <w:jc w:val="left"/>
            </w:pPr>
            <w:r>
              <w:rPr>
                <w:rStyle w:val="Bodytext21"/>
              </w:rPr>
              <w:t>ks</w:t>
            </w:r>
          </w:p>
        </w:tc>
        <w:tc>
          <w:tcPr>
            <w:tcW w:w="75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41192" w:rsidRDefault="00641192">
            <w:pPr>
              <w:framePr w:w="13469" w:h="1766" w:wrap="none" w:vAnchor="page" w:hAnchor="page" w:x="1555" w:y="4752"/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1192" w:rsidRDefault="0056635D">
            <w:pPr>
              <w:pStyle w:val="Bodytext20"/>
              <w:framePr w:w="13469" w:h="1766" w:wrap="none" w:vAnchor="page" w:hAnchor="page" w:x="1555" w:y="4752"/>
              <w:shd w:val="clear" w:color="auto" w:fill="auto"/>
              <w:spacing w:line="100" w:lineRule="exact"/>
              <w:ind w:left="1060"/>
              <w:jc w:val="left"/>
            </w:pPr>
            <w:r>
              <w:rPr>
                <w:rStyle w:val="Bodytext2TimesNewRoman45pt"/>
                <w:rFonts w:eastAsia="Arial"/>
              </w:rPr>
              <w:t>-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1192" w:rsidRDefault="0056635D">
            <w:pPr>
              <w:pStyle w:val="Bodytext20"/>
              <w:framePr w:w="13469" w:h="1766" w:wrap="none" w:vAnchor="page" w:hAnchor="page" w:x="1555" w:y="4752"/>
              <w:shd w:val="clear" w:color="auto" w:fill="auto"/>
              <w:spacing w:line="100" w:lineRule="exact"/>
              <w:ind w:left="1060"/>
              <w:jc w:val="left"/>
            </w:pPr>
            <w:r>
              <w:rPr>
                <w:rStyle w:val="Bodytext2TimesNewRoman45pt"/>
                <w:rFonts w:eastAsia="Arial"/>
              </w:rPr>
              <w:t>-</w:t>
            </w:r>
          </w:p>
        </w:tc>
        <w:tc>
          <w:tcPr>
            <w:tcW w:w="16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192" w:rsidRDefault="00641192">
            <w:pPr>
              <w:framePr w:w="13469" w:h="1766" w:wrap="none" w:vAnchor="page" w:hAnchor="page" w:x="1555" w:y="4752"/>
            </w:pPr>
          </w:p>
        </w:tc>
      </w:tr>
      <w:tr w:rsidR="00641192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192" w:rsidRDefault="00641192">
            <w:pPr>
              <w:framePr w:w="13469" w:h="1766" w:wrap="none" w:vAnchor="page" w:hAnchor="page" w:x="1555" w:y="4752"/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192" w:rsidRDefault="00641192">
            <w:pPr>
              <w:framePr w:w="13469" w:h="1766" w:wrap="none" w:vAnchor="page" w:hAnchor="page" w:x="1555" w:y="4752"/>
              <w:rPr>
                <w:sz w:val="10"/>
                <w:szCs w:val="10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1192" w:rsidRDefault="0056635D">
            <w:pPr>
              <w:pStyle w:val="Bodytext20"/>
              <w:framePr w:w="13469" w:h="1766" w:wrap="none" w:vAnchor="page" w:hAnchor="page" w:x="1555" w:y="4752"/>
              <w:shd w:val="clear" w:color="auto" w:fill="auto"/>
              <w:spacing w:line="190" w:lineRule="exact"/>
              <w:jc w:val="left"/>
            </w:pPr>
            <w:r>
              <w:rPr>
                <w:rStyle w:val="Bodytext21"/>
              </w:rPr>
              <w:t>Očista odvodních a přívodních kazet včetně naleštění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1192" w:rsidRDefault="0056635D">
            <w:pPr>
              <w:pStyle w:val="Bodytext20"/>
              <w:framePr w:w="13469" w:h="1766" w:wrap="none" w:vAnchor="page" w:hAnchor="page" w:x="1555" w:y="4752"/>
              <w:shd w:val="clear" w:color="auto" w:fill="auto"/>
              <w:spacing w:line="190" w:lineRule="exact"/>
              <w:jc w:val="left"/>
            </w:pPr>
            <w:r>
              <w:rPr>
                <w:rStyle w:val="Bodytext21"/>
              </w:rPr>
              <w:t>m</w:t>
            </w:r>
          </w:p>
        </w:tc>
        <w:tc>
          <w:tcPr>
            <w:tcW w:w="75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41192" w:rsidRDefault="00641192">
            <w:pPr>
              <w:framePr w:w="13469" w:h="1766" w:wrap="none" w:vAnchor="page" w:hAnchor="page" w:x="1555" w:y="4752"/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1192" w:rsidRDefault="0056635D">
            <w:pPr>
              <w:pStyle w:val="Bodytext20"/>
              <w:framePr w:w="13469" w:h="1766" w:wrap="none" w:vAnchor="page" w:hAnchor="page" w:x="1555" w:y="4752"/>
              <w:shd w:val="clear" w:color="auto" w:fill="auto"/>
              <w:spacing w:line="100" w:lineRule="exact"/>
              <w:ind w:left="1060"/>
              <w:jc w:val="left"/>
            </w:pPr>
            <w:r>
              <w:rPr>
                <w:rStyle w:val="Bodytext2TimesNewRoman45pt"/>
                <w:rFonts w:eastAsia="Arial"/>
              </w:rPr>
              <w:t>-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1192" w:rsidRDefault="0056635D">
            <w:pPr>
              <w:pStyle w:val="Bodytext20"/>
              <w:framePr w:w="13469" w:h="1766" w:wrap="none" w:vAnchor="page" w:hAnchor="page" w:x="1555" w:y="4752"/>
              <w:shd w:val="clear" w:color="auto" w:fill="auto"/>
              <w:spacing w:line="100" w:lineRule="exact"/>
              <w:ind w:left="1060"/>
              <w:jc w:val="left"/>
            </w:pPr>
            <w:r>
              <w:rPr>
                <w:rStyle w:val="Bodytext2TimesNewRoman45pt"/>
                <w:rFonts w:eastAsia="Arial"/>
              </w:rPr>
              <w:t>-</w:t>
            </w:r>
          </w:p>
        </w:tc>
        <w:tc>
          <w:tcPr>
            <w:tcW w:w="16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192" w:rsidRDefault="00641192">
            <w:pPr>
              <w:framePr w:w="13469" w:h="1766" w:wrap="none" w:vAnchor="page" w:hAnchor="page" w:x="1555" w:y="4752"/>
            </w:pPr>
          </w:p>
        </w:tc>
      </w:tr>
      <w:tr w:rsidR="00641192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192" w:rsidRDefault="00641192">
            <w:pPr>
              <w:framePr w:w="13469" w:h="1766" w:wrap="none" w:vAnchor="page" w:hAnchor="page" w:x="1555" w:y="4752"/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192" w:rsidRDefault="00641192">
            <w:pPr>
              <w:framePr w:w="13469" w:h="1766" w:wrap="none" w:vAnchor="page" w:hAnchor="page" w:x="1555" w:y="4752"/>
              <w:rPr>
                <w:sz w:val="10"/>
                <w:szCs w:val="10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1192" w:rsidRDefault="0056635D">
            <w:pPr>
              <w:pStyle w:val="Bodytext20"/>
              <w:framePr w:w="13469" w:h="1766" w:wrap="none" w:vAnchor="page" w:hAnchor="page" w:x="1555" w:y="4752"/>
              <w:shd w:val="clear" w:color="auto" w:fill="auto"/>
              <w:spacing w:line="190" w:lineRule="exact"/>
              <w:jc w:val="left"/>
            </w:pPr>
            <w:r>
              <w:rPr>
                <w:rStyle w:val="Bodytext21"/>
              </w:rPr>
              <w:t>Očista nosné hilti-lišty (spodní část - bez demontáže)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1192" w:rsidRDefault="0056635D">
            <w:pPr>
              <w:pStyle w:val="Bodytext20"/>
              <w:framePr w:w="13469" w:h="1766" w:wrap="none" w:vAnchor="page" w:hAnchor="page" w:x="1555" w:y="4752"/>
              <w:shd w:val="clear" w:color="auto" w:fill="auto"/>
              <w:spacing w:line="190" w:lineRule="exact"/>
              <w:jc w:val="left"/>
            </w:pPr>
            <w:r>
              <w:rPr>
                <w:rStyle w:val="Bodytext21"/>
              </w:rPr>
              <w:t>kpl</w:t>
            </w:r>
          </w:p>
        </w:tc>
        <w:tc>
          <w:tcPr>
            <w:tcW w:w="75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41192" w:rsidRDefault="00641192">
            <w:pPr>
              <w:framePr w:w="13469" w:h="1766" w:wrap="none" w:vAnchor="page" w:hAnchor="page" w:x="1555" w:y="4752"/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1192" w:rsidRDefault="0056635D">
            <w:pPr>
              <w:pStyle w:val="Bodytext20"/>
              <w:framePr w:w="13469" w:h="1766" w:wrap="none" w:vAnchor="page" w:hAnchor="page" w:x="1555" w:y="4752"/>
              <w:shd w:val="clear" w:color="auto" w:fill="auto"/>
              <w:spacing w:line="100" w:lineRule="exact"/>
              <w:ind w:left="1060"/>
              <w:jc w:val="left"/>
            </w:pPr>
            <w:r>
              <w:rPr>
                <w:rStyle w:val="Bodytext2TimesNewRoman45pt"/>
                <w:rFonts w:eastAsia="Arial"/>
              </w:rPr>
              <w:t>-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1192" w:rsidRDefault="0056635D">
            <w:pPr>
              <w:pStyle w:val="Bodytext20"/>
              <w:framePr w:w="13469" w:h="1766" w:wrap="none" w:vAnchor="page" w:hAnchor="page" w:x="1555" w:y="4752"/>
              <w:shd w:val="clear" w:color="auto" w:fill="auto"/>
              <w:spacing w:line="100" w:lineRule="exact"/>
              <w:ind w:left="1060"/>
              <w:jc w:val="left"/>
            </w:pPr>
            <w:r>
              <w:rPr>
                <w:rStyle w:val="Bodytext2TimesNewRoman45pt"/>
                <w:rFonts w:eastAsia="Arial"/>
              </w:rPr>
              <w:t>-</w:t>
            </w:r>
          </w:p>
        </w:tc>
        <w:tc>
          <w:tcPr>
            <w:tcW w:w="16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192" w:rsidRDefault="00641192">
            <w:pPr>
              <w:framePr w:w="13469" w:h="1766" w:wrap="none" w:vAnchor="page" w:hAnchor="page" w:x="1555" w:y="4752"/>
            </w:pPr>
          </w:p>
        </w:tc>
      </w:tr>
      <w:tr w:rsidR="00641192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192" w:rsidRDefault="00641192">
            <w:pPr>
              <w:framePr w:w="13469" w:h="1766" w:wrap="none" w:vAnchor="page" w:hAnchor="page" w:x="1555" w:y="4752"/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192" w:rsidRDefault="00641192">
            <w:pPr>
              <w:framePr w:w="13469" w:h="1766" w:wrap="none" w:vAnchor="page" w:hAnchor="page" w:x="1555" w:y="4752"/>
              <w:rPr>
                <w:sz w:val="10"/>
                <w:szCs w:val="10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1192" w:rsidRDefault="0056635D">
            <w:pPr>
              <w:pStyle w:val="Bodytext20"/>
              <w:framePr w:w="13469" w:h="1766" w:wrap="none" w:vAnchor="page" w:hAnchor="page" w:x="1555" w:y="4752"/>
              <w:shd w:val="clear" w:color="auto" w:fill="auto"/>
              <w:spacing w:line="190" w:lineRule="exact"/>
              <w:jc w:val="left"/>
            </w:pPr>
            <w:r>
              <w:rPr>
                <w:rStyle w:val="Bodytext21"/>
              </w:rPr>
              <w:t>Očista ochraných krytů svítidel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1192" w:rsidRDefault="0056635D">
            <w:pPr>
              <w:pStyle w:val="Bodytext20"/>
              <w:framePr w:w="13469" w:h="1766" w:wrap="none" w:vAnchor="page" w:hAnchor="page" w:x="1555" w:y="4752"/>
              <w:shd w:val="clear" w:color="auto" w:fill="auto"/>
              <w:spacing w:line="190" w:lineRule="exact"/>
              <w:jc w:val="left"/>
            </w:pPr>
            <w:r>
              <w:rPr>
                <w:rStyle w:val="Bodytext21"/>
              </w:rPr>
              <w:t>ks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192" w:rsidRDefault="00641192">
            <w:pPr>
              <w:framePr w:w="13469" w:h="1766" w:wrap="none" w:vAnchor="page" w:hAnchor="page" w:x="1555" w:y="4752"/>
              <w:rPr>
                <w:sz w:val="10"/>
                <w:szCs w:val="10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1192" w:rsidRDefault="0056635D">
            <w:pPr>
              <w:pStyle w:val="Bodytext20"/>
              <w:framePr w:w="13469" w:h="1766" w:wrap="none" w:vAnchor="page" w:hAnchor="page" w:x="1555" w:y="4752"/>
              <w:shd w:val="clear" w:color="auto" w:fill="auto"/>
              <w:spacing w:line="100" w:lineRule="exact"/>
              <w:ind w:left="1060"/>
              <w:jc w:val="left"/>
            </w:pPr>
            <w:r>
              <w:rPr>
                <w:rStyle w:val="Bodytext2TimesNewRoman45pt"/>
                <w:rFonts w:eastAsia="Arial"/>
              </w:rPr>
              <w:t>-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1192" w:rsidRDefault="0056635D">
            <w:pPr>
              <w:pStyle w:val="Bodytext20"/>
              <w:framePr w:w="13469" w:h="1766" w:wrap="none" w:vAnchor="page" w:hAnchor="page" w:x="1555" w:y="4752"/>
              <w:shd w:val="clear" w:color="auto" w:fill="auto"/>
              <w:spacing w:line="100" w:lineRule="exact"/>
              <w:ind w:left="1060"/>
              <w:jc w:val="left"/>
            </w:pPr>
            <w:r>
              <w:rPr>
                <w:rStyle w:val="Bodytext2TimesNewRoman45pt"/>
                <w:rFonts w:eastAsia="Arial"/>
              </w:rPr>
              <w:t>-</w:t>
            </w:r>
          </w:p>
        </w:tc>
        <w:tc>
          <w:tcPr>
            <w:tcW w:w="16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192" w:rsidRDefault="00641192">
            <w:pPr>
              <w:framePr w:w="13469" w:h="1766" w:wrap="none" w:vAnchor="page" w:hAnchor="page" w:x="1555" w:y="4752"/>
            </w:pPr>
          </w:p>
        </w:tc>
      </w:tr>
      <w:tr w:rsidR="00641192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192" w:rsidRDefault="00641192">
            <w:pPr>
              <w:framePr w:w="13469" w:h="1766" w:wrap="none" w:vAnchor="page" w:hAnchor="page" w:x="1555" w:y="4752"/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192" w:rsidRDefault="00641192">
            <w:pPr>
              <w:framePr w:w="13469" w:h="1766" w:wrap="none" w:vAnchor="page" w:hAnchor="page" w:x="1555" w:y="4752"/>
              <w:rPr>
                <w:sz w:val="10"/>
                <w:szCs w:val="10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1192" w:rsidRDefault="0056635D">
            <w:pPr>
              <w:pStyle w:val="Bodytext20"/>
              <w:framePr w:w="13469" w:h="1766" w:wrap="none" w:vAnchor="page" w:hAnchor="page" w:x="1555" w:y="4752"/>
              <w:shd w:val="clear" w:color="auto" w:fill="auto"/>
              <w:spacing w:line="190" w:lineRule="exact"/>
              <w:jc w:val="left"/>
            </w:pPr>
            <w:r>
              <w:rPr>
                <w:rStyle w:val="Bodytext21"/>
              </w:rPr>
              <w:t xml:space="preserve">Očista </w:t>
            </w:r>
            <w:r>
              <w:rPr>
                <w:rStyle w:val="Bodytext21"/>
              </w:rPr>
              <w:t>krajové výplně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1192" w:rsidRDefault="0056635D">
            <w:pPr>
              <w:pStyle w:val="Bodytext20"/>
              <w:framePr w:w="13469" w:h="1766" w:wrap="none" w:vAnchor="page" w:hAnchor="page" w:x="1555" w:y="4752"/>
              <w:shd w:val="clear" w:color="auto" w:fill="auto"/>
              <w:spacing w:line="190" w:lineRule="exact"/>
              <w:jc w:val="left"/>
            </w:pPr>
            <w:r>
              <w:rPr>
                <w:rStyle w:val="Bodytext21"/>
              </w:rPr>
              <w:t>kpl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192" w:rsidRDefault="00641192">
            <w:pPr>
              <w:framePr w:w="13469" w:h="1766" w:wrap="none" w:vAnchor="page" w:hAnchor="page" w:x="1555" w:y="4752"/>
              <w:rPr>
                <w:sz w:val="10"/>
                <w:szCs w:val="10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192" w:rsidRDefault="00641192">
            <w:pPr>
              <w:framePr w:w="13469" w:h="1766" w:wrap="none" w:vAnchor="page" w:hAnchor="page" w:x="1555" w:y="4752"/>
              <w:rPr>
                <w:sz w:val="10"/>
                <w:szCs w:val="1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1192" w:rsidRDefault="0056635D">
            <w:pPr>
              <w:pStyle w:val="Bodytext20"/>
              <w:framePr w:w="13469" w:h="1766" w:wrap="none" w:vAnchor="page" w:hAnchor="page" w:x="1555" w:y="4752"/>
              <w:shd w:val="clear" w:color="auto" w:fill="auto"/>
              <w:spacing w:line="100" w:lineRule="exact"/>
              <w:ind w:left="1060"/>
              <w:jc w:val="left"/>
            </w:pPr>
            <w:r>
              <w:rPr>
                <w:rStyle w:val="Bodytext2TimesNewRoman45pt"/>
                <w:rFonts w:eastAsia="Arial"/>
              </w:rPr>
              <w:t>-</w:t>
            </w:r>
          </w:p>
        </w:tc>
        <w:tc>
          <w:tcPr>
            <w:tcW w:w="16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192" w:rsidRDefault="00641192">
            <w:pPr>
              <w:framePr w:w="13469" w:h="1766" w:wrap="none" w:vAnchor="page" w:hAnchor="page" w:x="1555" w:y="4752"/>
            </w:pPr>
          </w:p>
        </w:tc>
      </w:tr>
      <w:tr w:rsidR="00641192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192" w:rsidRDefault="00641192">
            <w:pPr>
              <w:framePr w:w="13469" w:h="1766" w:wrap="none" w:vAnchor="page" w:hAnchor="page" w:x="1555" w:y="4752"/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192" w:rsidRDefault="00641192">
            <w:pPr>
              <w:framePr w:w="13469" w:h="1766" w:wrap="none" w:vAnchor="page" w:hAnchor="page" w:x="1555" w:y="4752"/>
              <w:rPr>
                <w:sz w:val="10"/>
                <w:szCs w:val="10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192" w:rsidRDefault="0056635D">
            <w:pPr>
              <w:pStyle w:val="Bodytext20"/>
              <w:framePr w:w="13469" w:h="1766" w:wrap="none" w:vAnchor="page" w:hAnchor="page" w:x="1555" w:y="4752"/>
              <w:shd w:val="clear" w:color="auto" w:fill="auto"/>
              <w:spacing w:line="190" w:lineRule="exact"/>
              <w:jc w:val="left"/>
            </w:pPr>
            <w:r>
              <w:rPr>
                <w:rStyle w:val="Bodytext21"/>
              </w:rPr>
              <w:t>Opětovná montáž odvodních a přívodních kazet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192" w:rsidRDefault="0056635D">
            <w:pPr>
              <w:pStyle w:val="Bodytext20"/>
              <w:framePr w:w="13469" w:h="1766" w:wrap="none" w:vAnchor="page" w:hAnchor="page" w:x="1555" w:y="4752"/>
              <w:shd w:val="clear" w:color="auto" w:fill="auto"/>
              <w:spacing w:line="112" w:lineRule="exact"/>
              <w:jc w:val="left"/>
            </w:pPr>
            <w:r>
              <w:rPr>
                <w:rStyle w:val="Bodytext25ptItalicScaling150"/>
              </w:rPr>
              <w:t>"yri</w:t>
            </w:r>
          </w:p>
          <w:p w:rsidR="00641192" w:rsidRDefault="0056635D">
            <w:pPr>
              <w:pStyle w:val="Bodytext20"/>
              <w:framePr w:w="13469" w:h="1766" w:wrap="none" w:vAnchor="page" w:hAnchor="page" w:x="1555" w:y="4752"/>
              <w:shd w:val="clear" w:color="auto" w:fill="auto"/>
              <w:spacing w:line="190" w:lineRule="exact"/>
              <w:jc w:val="left"/>
            </w:pPr>
            <w:r>
              <w:rPr>
                <w:rStyle w:val="Bodytext21"/>
              </w:rPr>
              <w:t>m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192" w:rsidRDefault="00641192">
            <w:pPr>
              <w:framePr w:w="13469" w:h="1766" w:wrap="none" w:vAnchor="page" w:hAnchor="page" w:x="1555" w:y="4752"/>
              <w:rPr>
                <w:sz w:val="10"/>
                <w:szCs w:val="10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192" w:rsidRDefault="00641192">
            <w:pPr>
              <w:framePr w:w="13469" w:h="1766" w:wrap="none" w:vAnchor="page" w:hAnchor="page" w:x="1555" w:y="4752"/>
              <w:rPr>
                <w:sz w:val="10"/>
                <w:szCs w:val="1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1192" w:rsidRDefault="0056635D">
            <w:pPr>
              <w:pStyle w:val="Bodytext20"/>
              <w:framePr w:w="13469" w:h="1766" w:wrap="none" w:vAnchor="page" w:hAnchor="page" w:x="1555" w:y="4752"/>
              <w:shd w:val="clear" w:color="auto" w:fill="auto"/>
              <w:spacing w:line="100" w:lineRule="exact"/>
              <w:ind w:left="1060"/>
              <w:jc w:val="left"/>
            </w:pPr>
            <w:r>
              <w:rPr>
                <w:rStyle w:val="Bodytext2TimesNewRoman45pt"/>
                <w:rFonts w:eastAsia="Arial"/>
              </w:rPr>
              <w:t>-</w:t>
            </w:r>
          </w:p>
        </w:tc>
        <w:tc>
          <w:tcPr>
            <w:tcW w:w="16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192" w:rsidRDefault="00641192">
            <w:pPr>
              <w:framePr w:w="13469" w:h="1766" w:wrap="none" w:vAnchor="page" w:hAnchor="page" w:x="1555" w:y="4752"/>
            </w:pPr>
          </w:p>
        </w:tc>
      </w:tr>
      <w:tr w:rsidR="00641192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1192" w:rsidRDefault="00641192">
            <w:pPr>
              <w:framePr w:w="13469" w:h="1766" w:wrap="none" w:vAnchor="page" w:hAnchor="page" w:x="1555" w:y="4752"/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1192" w:rsidRDefault="00641192">
            <w:pPr>
              <w:framePr w:w="13469" w:h="1766" w:wrap="none" w:vAnchor="page" w:hAnchor="page" w:x="1555" w:y="4752"/>
              <w:rPr>
                <w:sz w:val="10"/>
                <w:szCs w:val="10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1192" w:rsidRDefault="0056635D">
            <w:pPr>
              <w:pStyle w:val="Bodytext20"/>
              <w:framePr w:w="13469" w:h="1766" w:wrap="none" w:vAnchor="page" w:hAnchor="page" w:x="1555" w:y="4752"/>
              <w:shd w:val="clear" w:color="auto" w:fill="auto"/>
              <w:spacing w:line="190" w:lineRule="exact"/>
              <w:jc w:val="left"/>
            </w:pPr>
            <w:r>
              <w:rPr>
                <w:rStyle w:val="Bodytext21"/>
              </w:rPr>
              <w:t>Opětovná montáž krytů svítidel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1192" w:rsidRDefault="0056635D">
            <w:pPr>
              <w:pStyle w:val="Bodytext20"/>
              <w:framePr w:w="13469" w:h="1766" w:wrap="none" w:vAnchor="page" w:hAnchor="page" w:x="1555" w:y="4752"/>
              <w:shd w:val="clear" w:color="auto" w:fill="auto"/>
              <w:spacing w:line="190" w:lineRule="exact"/>
              <w:jc w:val="left"/>
            </w:pPr>
            <w:r>
              <w:rPr>
                <w:rStyle w:val="Bodytext21"/>
              </w:rPr>
              <w:t>ks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1192" w:rsidRDefault="0056635D">
            <w:pPr>
              <w:pStyle w:val="Bodytext20"/>
              <w:framePr w:w="13469" w:h="1766" w:wrap="none" w:vAnchor="page" w:hAnchor="page" w:x="1555" w:y="4752"/>
              <w:shd w:val="clear" w:color="auto" w:fill="auto"/>
              <w:spacing w:line="190" w:lineRule="exact"/>
            </w:pPr>
            <w:r>
              <w:rPr>
                <w:rStyle w:val="Bodytext2TimesNewRoman55pt"/>
                <w:rFonts w:eastAsia="Arial"/>
              </w:rPr>
              <w:t xml:space="preserve">5 </w:t>
            </w:r>
            <w:r>
              <w:rPr>
                <w:rStyle w:val="Bodytext25ptItalicScaling150"/>
              </w:rPr>
              <w:t>^</w:t>
            </w:r>
            <w:r>
              <w:rPr>
                <w:rStyle w:val="Bodytext2TimesNewRoman55pt"/>
                <w:rFonts w:eastAsia="Arial"/>
              </w:rPr>
              <w:t xml:space="preserve"> «- </w:t>
            </w:r>
            <w:r>
              <w:rPr>
                <w:rStyle w:val="Bodytext21"/>
              </w:rPr>
              <w:t>£</w:t>
            </w:r>
          </w:p>
          <w:p w:rsidR="00641192" w:rsidRDefault="0056635D">
            <w:pPr>
              <w:pStyle w:val="Bodytext20"/>
              <w:framePr w:w="13469" w:h="1766" w:wrap="none" w:vAnchor="page" w:hAnchor="page" w:x="1555" w:y="4752"/>
              <w:shd w:val="clear" w:color="auto" w:fill="auto"/>
              <w:spacing w:line="112" w:lineRule="exact"/>
            </w:pPr>
            <w:r>
              <w:rPr>
                <w:rStyle w:val="Bodytext25ptItalicScaling150"/>
              </w:rPr>
              <w:t xml:space="preserve">L. (fi </w:t>
            </w:r>
            <w:r>
              <w:rPr>
                <w:rStyle w:val="Bodytext25ptItalicSmallCapsScaling150"/>
              </w:rPr>
              <w:t>Cl U)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1192" w:rsidRDefault="00641192">
            <w:pPr>
              <w:framePr w:w="13469" w:h="1766" w:wrap="none" w:vAnchor="page" w:hAnchor="page" w:x="1555" w:y="4752"/>
              <w:rPr>
                <w:sz w:val="10"/>
                <w:szCs w:val="1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1192" w:rsidRDefault="0056635D">
            <w:pPr>
              <w:pStyle w:val="Bodytext20"/>
              <w:framePr w:w="13469" w:h="1766" w:wrap="none" w:vAnchor="page" w:hAnchor="page" w:x="1555" w:y="4752"/>
              <w:shd w:val="clear" w:color="auto" w:fill="auto"/>
              <w:spacing w:line="190" w:lineRule="exact"/>
              <w:ind w:left="1060"/>
              <w:jc w:val="left"/>
            </w:pPr>
            <w:r>
              <w:rPr>
                <w:rStyle w:val="Bodytext21"/>
              </w:rPr>
              <w:t>-</w:t>
            </w:r>
          </w:p>
        </w:tc>
        <w:tc>
          <w:tcPr>
            <w:tcW w:w="1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192" w:rsidRDefault="00641192">
            <w:pPr>
              <w:framePr w:w="13469" w:h="1766" w:wrap="none" w:vAnchor="page" w:hAnchor="page" w:x="1555" w:y="4752"/>
            </w:pPr>
          </w:p>
        </w:tc>
      </w:tr>
    </w:tbl>
    <w:p w:rsidR="00641192" w:rsidRDefault="0056635D">
      <w:pPr>
        <w:pStyle w:val="Tablecaption10"/>
        <w:framePr w:wrap="none" w:vAnchor="page" w:hAnchor="page" w:x="10593" w:y="6672"/>
        <w:shd w:val="clear" w:color="auto" w:fill="auto"/>
        <w:tabs>
          <w:tab w:val="left" w:pos="2117"/>
          <w:tab w:val="left" w:pos="2712"/>
          <w:tab w:val="left" w:pos="3259"/>
        </w:tabs>
        <w:jc w:val="both"/>
      </w:pPr>
      <w:r>
        <w:t xml:space="preserve">Mezisoučet: </w:t>
      </w:r>
      <w:r>
        <w:rPr>
          <w:rStyle w:val="Tablecaption11"/>
        </w:rPr>
        <w:t>|</w:t>
      </w:r>
      <w:r>
        <w:rPr>
          <w:rStyle w:val="Tablecaption11"/>
        </w:rPr>
        <w:tab/>
        <w:t>-</w:t>
      </w:r>
      <w:r>
        <w:rPr>
          <w:rStyle w:val="Tablecaption11"/>
        </w:rPr>
        <w:tab/>
        <w:t>|</w:t>
      </w:r>
      <w:r>
        <w:rPr>
          <w:rStyle w:val="Tablecaption11"/>
        </w:rPr>
        <w:tab/>
        <w:t>28 407,00</w:t>
      </w:r>
    </w:p>
    <w:p w:rsidR="00641192" w:rsidRDefault="0056635D">
      <w:pPr>
        <w:pStyle w:val="Tablecaption20"/>
        <w:framePr w:wrap="none" w:vAnchor="page" w:hAnchor="page" w:x="6892" w:y="7129"/>
        <w:shd w:val="clear" w:color="auto" w:fill="auto"/>
      </w:pPr>
      <w:r>
        <w:rPr>
          <w:rStyle w:val="Tablecaption21"/>
          <w:b/>
          <w:bCs/>
        </w:rPr>
        <w:t>VRN vedlejší rozpočtové náklady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80"/>
        <w:gridCol w:w="1104"/>
        <w:gridCol w:w="5093"/>
        <w:gridCol w:w="413"/>
        <w:gridCol w:w="763"/>
        <w:gridCol w:w="1661"/>
        <w:gridCol w:w="1666"/>
        <w:gridCol w:w="1685"/>
      </w:tblGrid>
      <w:tr w:rsidR="00641192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192" w:rsidRDefault="00641192">
            <w:pPr>
              <w:framePr w:w="13464" w:h="1790" w:wrap="none" w:vAnchor="page" w:hAnchor="page" w:x="1579" w:y="7324"/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192" w:rsidRDefault="00641192">
            <w:pPr>
              <w:framePr w:w="13464" w:h="1790" w:wrap="none" w:vAnchor="page" w:hAnchor="page" w:x="1579" w:y="7324"/>
              <w:rPr>
                <w:sz w:val="10"/>
                <w:szCs w:val="10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1192" w:rsidRDefault="0056635D">
            <w:pPr>
              <w:pStyle w:val="Bodytext20"/>
              <w:framePr w:w="13464" w:h="1790" w:wrap="none" w:vAnchor="page" w:hAnchor="page" w:x="1579" w:y="7324"/>
              <w:shd w:val="clear" w:color="auto" w:fill="auto"/>
              <w:spacing w:line="190" w:lineRule="exact"/>
              <w:jc w:val="left"/>
            </w:pPr>
            <w:r>
              <w:rPr>
                <w:rStyle w:val="Bodytext21"/>
              </w:rPr>
              <w:t>Čistící prostředek suma 9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1192" w:rsidRDefault="0056635D">
            <w:pPr>
              <w:pStyle w:val="Bodytext20"/>
              <w:framePr w:w="13464" w:h="1790" w:wrap="none" w:vAnchor="page" w:hAnchor="page" w:x="1579" w:y="7324"/>
              <w:shd w:val="clear" w:color="auto" w:fill="auto"/>
              <w:spacing w:line="190" w:lineRule="exact"/>
              <w:jc w:val="left"/>
            </w:pPr>
            <w:r>
              <w:rPr>
                <w:rStyle w:val="Bodytext21"/>
              </w:rPr>
              <w:t>ks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1192" w:rsidRDefault="0056635D">
            <w:pPr>
              <w:pStyle w:val="Bodytext20"/>
              <w:framePr w:w="13464" w:h="1790" w:wrap="none" w:vAnchor="page" w:hAnchor="page" w:x="1579" w:y="7324"/>
              <w:shd w:val="clear" w:color="auto" w:fill="auto"/>
              <w:spacing w:line="190" w:lineRule="exact"/>
              <w:jc w:val="center"/>
            </w:pPr>
            <w:r>
              <w:rPr>
                <w:rStyle w:val="Bodytext21"/>
              </w:rPr>
              <w:t>7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1192" w:rsidRDefault="0056635D">
            <w:pPr>
              <w:pStyle w:val="Bodytext20"/>
              <w:framePr w:w="13464" w:h="1790" w:wrap="none" w:vAnchor="page" w:hAnchor="page" w:x="1579" w:y="7324"/>
              <w:shd w:val="clear" w:color="auto" w:fill="auto"/>
              <w:spacing w:line="190" w:lineRule="exact"/>
              <w:ind w:right="360"/>
              <w:jc w:val="right"/>
            </w:pPr>
            <w:r>
              <w:rPr>
                <w:rStyle w:val="Bodytext21"/>
              </w:rPr>
              <w:t>430,00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1192" w:rsidRDefault="0056635D">
            <w:pPr>
              <w:pStyle w:val="Bodytext20"/>
              <w:framePr w:w="13464" w:h="1790" w:wrap="none" w:vAnchor="page" w:hAnchor="page" w:x="1579" w:y="7324"/>
              <w:shd w:val="clear" w:color="auto" w:fill="auto"/>
              <w:spacing w:line="190" w:lineRule="exact"/>
              <w:ind w:right="360"/>
              <w:jc w:val="right"/>
            </w:pPr>
            <w:r>
              <w:rPr>
                <w:rStyle w:val="Bodytext21"/>
              </w:rPr>
              <w:t>3 010,00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1192" w:rsidRDefault="0056635D">
            <w:pPr>
              <w:pStyle w:val="Bodytext20"/>
              <w:framePr w:w="13464" w:h="1790" w:wrap="none" w:vAnchor="page" w:hAnchor="page" w:x="1579" w:y="7324"/>
              <w:shd w:val="clear" w:color="auto" w:fill="auto"/>
              <w:spacing w:line="90" w:lineRule="exact"/>
              <w:ind w:left="1060"/>
              <w:jc w:val="left"/>
            </w:pPr>
            <w:r>
              <w:rPr>
                <w:rStyle w:val="Bodytext24pt"/>
              </w:rPr>
              <w:t>-</w:t>
            </w:r>
          </w:p>
        </w:tc>
      </w:tr>
      <w:tr w:rsidR="00641192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192" w:rsidRDefault="00641192">
            <w:pPr>
              <w:framePr w:w="13464" w:h="1790" w:wrap="none" w:vAnchor="page" w:hAnchor="page" w:x="1579" w:y="7324"/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192" w:rsidRDefault="00641192">
            <w:pPr>
              <w:framePr w:w="13464" w:h="1790" w:wrap="none" w:vAnchor="page" w:hAnchor="page" w:x="1579" w:y="7324"/>
              <w:rPr>
                <w:sz w:val="10"/>
                <w:szCs w:val="10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1192" w:rsidRDefault="0056635D">
            <w:pPr>
              <w:pStyle w:val="Bodytext20"/>
              <w:framePr w:w="13464" w:h="1790" w:wrap="none" w:vAnchor="page" w:hAnchor="page" w:x="1579" w:y="7324"/>
              <w:shd w:val="clear" w:color="auto" w:fill="auto"/>
              <w:spacing w:line="190" w:lineRule="exact"/>
              <w:jc w:val="left"/>
            </w:pPr>
            <w:r>
              <w:rPr>
                <w:rStyle w:val="Bodytext21"/>
              </w:rPr>
              <w:t>Čistící prostředek suma 5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1192" w:rsidRDefault="0056635D">
            <w:pPr>
              <w:pStyle w:val="Bodytext20"/>
              <w:framePr w:w="13464" w:h="1790" w:wrap="none" w:vAnchor="page" w:hAnchor="page" w:x="1579" w:y="7324"/>
              <w:shd w:val="clear" w:color="auto" w:fill="auto"/>
              <w:spacing w:line="190" w:lineRule="exact"/>
              <w:jc w:val="left"/>
            </w:pPr>
            <w:r>
              <w:rPr>
                <w:rStyle w:val="Bodytext21"/>
              </w:rPr>
              <w:t>ks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1192" w:rsidRDefault="0056635D">
            <w:pPr>
              <w:pStyle w:val="Bodytext20"/>
              <w:framePr w:w="13464" w:h="1790" w:wrap="none" w:vAnchor="page" w:hAnchor="page" w:x="1579" w:y="7324"/>
              <w:shd w:val="clear" w:color="auto" w:fill="auto"/>
              <w:spacing w:line="190" w:lineRule="exact"/>
              <w:jc w:val="center"/>
            </w:pPr>
            <w:r>
              <w:rPr>
                <w:rStyle w:val="Bodytext21"/>
              </w:rPr>
              <w:t>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1192" w:rsidRDefault="0056635D">
            <w:pPr>
              <w:pStyle w:val="Bodytext20"/>
              <w:framePr w:w="13464" w:h="1790" w:wrap="none" w:vAnchor="page" w:hAnchor="page" w:x="1579" w:y="7324"/>
              <w:shd w:val="clear" w:color="auto" w:fill="auto"/>
              <w:spacing w:line="190" w:lineRule="exact"/>
              <w:ind w:right="360"/>
              <w:jc w:val="right"/>
            </w:pPr>
            <w:r>
              <w:rPr>
                <w:rStyle w:val="Bodytext21"/>
              </w:rPr>
              <w:t>430,00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1192" w:rsidRDefault="0056635D">
            <w:pPr>
              <w:pStyle w:val="Bodytext20"/>
              <w:framePr w:w="13464" w:h="1790" w:wrap="none" w:vAnchor="page" w:hAnchor="page" w:x="1579" w:y="7324"/>
              <w:shd w:val="clear" w:color="auto" w:fill="auto"/>
              <w:spacing w:line="190" w:lineRule="exact"/>
              <w:ind w:right="360"/>
              <w:jc w:val="right"/>
            </w:pPr>
            <w:r>
              <w:rPr>
                <w:rStyle w:val="Bodytext21"/>
              </w:rPr>
              <w:t>430,00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1192" w:rsidRDefault="00641192">
            <w:pPr>
              <w:framePr w:w="13464" w:h="1790" w:wrap="none" w:vAnchor="page" w:hAnchor="page" w:x="1579" w:y="7324"/>
              <w:rPr>
                <w:sz w:val="10"/>
                <w:szCs w:val="10"/>
              </w:rPr>
            </w:pPr>
          </w:p>
        </w:tc>
      </w:tr>
      <w:tr w:rsidR="00641192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192" w:rsidRDefault="00641192">
            <w:pPr>
              <w:framePr w:w="13464" w:h="1790" w:wrap="none" w:vAnchor="page" w:hAnchor="page" w:x="1579" w:y="7324"/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192" w:rsidRDefault="00641192">
            <w:pPr>
              <w:framePr w:w="13464" w:h="1790" w:wrap="none" w:vAnchor="page" w:hAnchor="page" w:x="1579" w:y="7324"/>
              <w:rPr>
                <w:sz w:val="10"/>
                <w:szCs w:val="10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1192" w:rsidRDefault="0056635D">
            <w:pPr>
              <w:pStyle w:val="Bodytext20"/>
              <w:framePr w:w="13464" w:h="1790" w:wrap="none" w:vAnchor="page" w:hAnchor="page" w:x="1579" w:y="7324"/>
              <w:shd w:val="clear" w:color="auto" w:fill="auto"/>
              <w:spacing w:line="190" w:lineRule="exact"/>
              <w:jc w:val="left"/>
            </w:pPr>
            <w:r>
              <w:rPr>
                <w:rStyle w:val="Bodytext21"/>
              </w:rPr>
              <w:t>Leštěnka suma 7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1192" w:rsidRDefault="0056635D">
            <w:pPr>
              <w:pStyle w:val="Bodytext20"/>
              <w:framePr w:w="13464" w:h="1790" w:wrap="none" w:vAnchor="page" w:hAnchor="page" w:x="1579" w:y="7324"/>
              <w:shd w:val="clear" w:color="auto" w:fill="auto"/>
              <w:spacing w:line="190" w:lineRule="exact"/>
              <w:jc w:val="left"/>
            </w:pPr>
            <w:r>
              <w:rPr>
                <w:rStyle w:val="Bodytext21"/>
              </w:rPr>
              <w:t>ks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1192" w:rsidRDefault="0056635D">
            <w:pPr>
              <w:pStyle w:val="Bodytext20"/>
              <w:framePr w:w="13464" w:h="1790" w:wrap="none" w:vAnchor="page" w:hAnchor="page" w:x="1579" w:y="7324"/>
              <w:shd w:val="clear" w:color="auto" w:fill="auto"/>
              <w:spacing w:line="190" w:lineRule="exact"/>
              <w:jc w:val="center"/>
            </w:pPr>
            <w:r>
              <w:rPr>
                <w:rStyle w:val="Bodytext21"/>
              </w:rPr>
              <w:t>4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1192" w:rsidRDefault="0056635D">
            <w:pPr>
              <w:pStyle w:val="Bodytext20"/>
              <w:framePr w:w="13464" w:h="1790" w:wrap="none" w:vAnchor="page" w:hAnchor="page" w:x="1579" w:y="7324"/>
              <w:shd w:val="clear" w:color="auto" w:fill="auto"/>
              <w:spacing w:line="190" w:lineRule="exact"/>
              <w:ind w:right="360"/>
              <w:jc w:val="right"/>
            </w:pPr>
            <w:r>
              <w:rPr>
                <w:rStyle w:val="Bodytext21"/>
              </w:rPr>
              <w:t>285,00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1192" w:rsidRDefault="0056635D">
            <w:pPr>
              <w:pStyle w:val="Bodytext20"/>
              <w:framePr w:w="13464" w:h="1790" w:wrap="none" w:vAnchor="page" w:hAnchor="page" w:x="1579" w:y="7324"/>
              <w:shd w:val="clear" w:color="auto" w:fill="auto"/>
              <w:spacing w:line="190" w:lineRule="exact"/>
              <w:ind w:right="360"/>
              <w:jc w:val="right"/>
            </w:pPr>
            <w:r>
              <w:rPr>
                <w:rStyle w:val="Bodytext21"/>
              </w:rPr>
              <w:t>1 140,00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1192" w:rsidRDefault="0056635D">
            <w:pPr>
              <w:pStyle w:val="Bodytext20"/>
              <w:framePr w:w="13464" w:h="1790" w:wrap="none" w:vAnchor="page" w:hAnchor="page" w:x="1579" w:y="7324"/>
              <w:shd w:val="clear" w:color="auto" w:fill="auto"/>
              <w:spacing w:line="90" w:lineRule="exact"/>
              <w:ind w:left="1060"/>
              <w:jc w:val="left"/>
            </w:pPr>
            <w:r>
              <w:rPr>
                <w:rStyle w:val="Bodytext24pt"/>
              </w:rPr>
              <w:t>-</w:t>
            </w:r>
          </w:p>
        </w:tc>
      </w:tr>
      <w:tr w:rsidR="00641192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192" w:rsidRDefault="00641192">
            <w:pPr>
              <w:framePr w:w="13464" w:h="1790" w:wrap="none" w:vAnchor="page" w:hAnchor="page" w:x="1579" w:y="7324"/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192" w:rsidRDefault="00641192">
            <w:pPr>
              <w:framePr w:w="13464" w:h="1790" w:wrap="none" w:vAnchor="page" w:hAnchor="page" w:x="1579" w:y="7324"/>
              <w:rPr>
                <w:sz w:val="10"/>
                <w:szCs w:val="10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1192" w:rsidRDefault="0056635D">
            <w:pPr>
              <w:pStyle w:val="Bodytext20"/>
              <w:framePr w:w="13464" w:h="1790" w:wrap="none" w:vAnchor="page" w:hAnchor="page" w:x="1579" w:y="7324"/>
              <w:shd w:val="clear" w:color="auto" w:fill="auto"/>
              <w:spacing w:line="190" w:lineRule="exact"/>
              <w:jc w:val="left"/>
            </w:pPr>
            <w:r>
              <w:rPr>
                <w:rStyle w:val="Bodytext21"/>
              </w:rPr>
              <w:t>Doplňkový čisticí materiál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1192" w:rsidRDefault="0056635D">
            <w:pPr>
              <w:pStyle w:val="Bodytext20"/>
              <w:framePr w:w="13464" w:h="1790" w:wrap="none" w:vAnchor="page" w:hAnchor="page" w:x="1579" w:y="7324"/>
              <w:shd w:val="clear" w:color="auto" w:fill="auto"/>
              <w:spacing w:line="190" w:lineRule="exact"/>
              <w:jc w:val="left"/>
            </w:pPr>
            <w:r>
              <w:rPr>
                <w:rStyle w:val="Bodytext21"/>
              </w:rPr>
              <w:t>kpl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1192" w:rsidRDefault="0056635D">
            <w:pPr>
              <w:pStyle w:val="Bodytext20"/>
              <w:framePr w:w="13464" w:h="1790" w:wrap="none" w:vAnchor="page" w:hAnchor="page" w:x="1579" w:y="7324"/>
              <w:shd w:val="clear" w:color="auto" w:fill="auto"/>
              <w:spacing w:line="190" w:lineRule="exact"/>
              <w:jc w:val="center"/>
            </w:pPr>
            <w:r>
              <w:rPr>
                <w:rStyle w:val="Bodytext21"/>
              </w:rPr>
              <w:t>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1192" w:rsidRDefault="0056635D">
            <w:pPr>
              <w:pStyle w:val="Bodytext20"/>
              <w:framePr w:w="13464" w:h="1790" w:wrap="none" w:vAnchor="page" w:hAnchor="page" w:x="1579" w:y="7324"/>
              <w:shd w:val="clear" w:color="auto" w:fill="auto"/>
              <w:spacing w:line="190" w:lineRule="exact"/>
              <w:ind w:right="360"/>
              <w:jc w:val="right"/>
            </w:pPr>
            <w:r>
              <w:rPr>
                <w:rStyle w:val="Bodytext21"/>
              </w:rPr>
              <w:t>1 830,00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1192" w:rsidRDefault="0056635D">
            <w:pPr>
              <w:pStyle w:val="Bodytext20"/>
              <w:framePr w:w="13464" w:h="1790" w:wrap="none" w:vAnchor="page" w:hAnchor="page" w:x="1579" w:y="7324"/>
              <w:shd w:val="clear" w:color="auto" w:fill="auto"/>
              <w:spacing w:line="190" w:lineRule="exact"/>
              <w:ind w:right="360"/>
              <w:jc w:val="right"/>
            </w:pPr>
            <w:r>
              <w:rPr>
                <w:rStyle w:val="Bodytext21"/>
              </w:rPr>
              <w:t>1 830,00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1192" w:rsidRDefault="0056635D">
            <w:pPr>
              <w:pStyle w:val="Bodytext20"/>
              <w:framePr w:w="13464" w:h="1790" w:wrap="none" w:vAnchor="page" w:hAnchor="page" w:x="1579" w:y="7324"/>
              <w:shd w:val="clear" w:color="auto" w:fill="auto"/>
              <w:spacing w:line="90" w:lineRule="exact"/>
              <w:ind w:left="1060"/>
              <w:jc w:val="left"/>
            </w:pPr>
            <w:r>
              <w:rPr>
                <w:rStyle w:val="Bodytext24pt"/>
              </w:rPr>
              <w:t>-</w:t>
            </w:r>
          </w:p>
        </w:tc>
      </w:tr>
      <w:tr w:rsidR="00641192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192" w:rsidRDefault="00641192">
            <w:pPr>
              <w:framePr w:w="13464" w:h="1790" w:wrap="none" w:vAnchor="page" w:hAnchor="page" w:x="1579" w:y="7324"/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192" w:rsidRDefault="00641192">
            <w:pPr>
              <w:framePr w:w="13464" w:h="1790" w:wrap="none" w:vAnchor="page" w:hAnchor="page" w:x="1579" w:y="7324"/>
              <w:rPr>
                <w:sz w:val="10"/>
                <w:szCs w:val="10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192" w:rsidRDefault="00641192">
            <w:pPr>
              <w:framePr w:w="13464" w:h="1790" w:wrap="none" w:vAnchor="page" w:hAnchor="page" w:x="1579" w:y="7324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192" w:rsidRDefault="00641192">
            <w:pPr>
              <w:framePr w:w="13464" w:h="1790" w:wrap="none" w:vAnchor="page" w:hAnchor="page" w:x="1579" w:y="7324"/>
              <w:rPr>
                <w:sz w:val="10"/>
                <w:szCs w:val="1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192" w:rsidRDefault="00641192">
            <w:pPr>
              <w:framePr w:w="13464" w:h="1790" w:wrap="none" w:vAnchor="page" w:hAnchor="page" w:x="1579" w:y="7324"/>
              <w:rPr>
                <w:sz w:val="10"/>
                <w:szCs w:val="10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192" w:rsidRDefault="00641192">
            <w:pPr>
              <w:framePr w:w="13464" w:h="1790" w:wrap="none" w:vAnchor="page" w:hAnchor="page" w:x="1579" w:y="7324"/>
              <w:rPr>
                <w:sz w:val="10"/>
                <w:szCs w:val="1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192" w:rsidRDefault="00641192">
            <w:pPr>
              <w:framePr w:w="13464" w:h="1790" w:wrap="none" w:vAnchor="page" w:hAnchor="page" w:x="1579" w:y="7324"/>
              <w:rPr>
                <w:sz w:val="10"/>
                <w:szCs w:val="1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1192" w:rsidRDefault="00641192">
            <w:pPr>
              <w:framePr w:w="13464" w:h="1790" w:wrap="none" w:vAnchor="page" w:hAnchor="page" w:x="1579" w:y="7324"/>
              <w:rPr>
                <w:sz w:val="10"/>
                <w:szCs w:val="10"/>
              </w:rPr>
            </w:pPr>
          </w:p>
        </w:tc>
      </w:tr>
      <w:tr w:rsidR="00641192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192" w:rsidRDefault="00641192">
            <w:pPr>
              <w:framePr w:w="13464" w:h="1790" w:wrap="none" w:vAnchor="page" w:hAnchor="page" w:x="1579" w:y="7324"/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192" w:rsidRDefault="00641192">
            <w:pPr>
              <w:framePr w:w="13464" w:h="1790" w:wrap="none" w:vAnchor="page" w:hAnchor="page" w:x="1579" w:y="7324"/>
              <w:rPr>
                <w:sz w:val="10"/>
                <w:szCs w:val="10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192" w:rsidRDefault="0056635D">
            <w:pPr>
              <w:pStyle w:val="Bodytext20"/>
              <w:framePr w:w="13464" w:h="1790" w:wrap="none" w:vAnchor="page" w:hAnchor="page" w:x="1579" w:y="7324"/>
              <w:shd w:val="clear" w:color="auto" w:fill="auto"/>
              <w:spacing w:line="190" w:lineRule="exact"/>
              <w:jc w:val="left"/>
            </w:pPr>
            <w:r>
              <w:rPr>
                <w:rStyle w:val="Bodytext21"/>
              </w:rPr>
              <w:t>Lehké pracovní lešení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1192" w:rsidRDefault="0056635D">
            <w:pPr>
              <w:pStyle w:val="Bodytext20"/>
              <w:framePr w:w="13464" w:h="1790" w:wrap="none" w:vAnchor="page" w:hAnchor="page" w:x="1579" w:y="7324"/>
              <w:shd w:val="clear" w:color="auto" w:fill="auto"/>
              <w:spacing w:line="190" w:lineRule="exact"/>
              <w:jc w:val="left"/>
            </w:pPr>
            <w:r>
              <w:rPr>
                <w:rStyle w:val="Bodytext21"/>
              </w:rPr>
              <w:t>kpl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1192" w:rsidRDefault="0056635D">
            <w:pPr>
              <w:pStyle w:val="Bodytext20"/>
              <w:framePr w:w="13464" w:h="1790" w:wrap="none" w:vAnchor="page" w:hAnchor="page" w:x="1579" w:y="7324"/>
              <w:shd w:val="clear" w:color="auto" w:fill="auto"/>
              <w:spacing w:line="190" w:lineRule="exact"/>
              <w:jc w:val="center"/>
            </w:pPr>
            <w:r>
              <w:rPr>
                <w:rStyle w:val="Bodytext21"/>
              </w:rPr>
              <w:t>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1192" w:rsidRDefault="0056635D">
            <w:pPr>
              <w:pStyle w:val="Bodytext20"/>
              <w:framePr w:w="13464" w:h="1790" w:wrap="none" w:vAnchor="page" w:hAnchor="page" w:x="1579" w:y="7324"/>
              <w:shd w:val="clear" w:color="auto" w:fill="auto"/>
              <w:spacing w:line="90" w:lineRule="exact"/>
              <w:ind w:left="1060"/>
              <w:jc w:val="left"/>
            </w:pPr>
            <w:r>
              <w:rPr>
                <w:rStyle w:val="Bodytext24pt"/>
              </w:rPr>
              <w:t>-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1192" w:rsidRDefault="0056635D">
            <w:pPr>
              <w:pStyle w:val="Bodytext20"/>
              <w:framePr w:w="13464" w:h="1790" w:wrap="none" w:vAnchor="page" w:hAnchor="page" w:x="1579" w:y="7324"/>
              <w:shd w:val="clear" w:color="auto" w:fill="auto"/>
              <w:spacing w:line="90" w:lineRule="exact"/>
              <w:ind w:left="1060"/>
              <w:jc w:val="left"/>
            </w:pPr>
            <w:r>
              <w:rPr>
                <w:rStyle w:val="Bodytext24pt"/>
              </w:rPr>
              <w:t>-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1192" w:rsidRDefault="0056635D">
            <w:pPr>
              <w:pStyle w:val="Bodytext20"/>
              <w:framePr w:w="13464" w:h="1790" w:wrap="none" w:vAnchor="page" w:hAnchor="page" w:x="1579" w:y="7324"/>
              <w:shd w:val="clear" w:color="auto" w:fill="auto"/>
              <w:spacing w:line="190" w:lineRule="exact"/>
              <w:ind w:left="640"/>
              <w:jc w:val="left"/>
            </w:pPr>
            <w:r>
              <w:rPr>
                <w:rStyle w:val="Bodytext21"/>
              </w:rPr>
              <w:t>1 530,00</w:t>
            </w:r>
          </w:p>
        </w:tc>
      </w:tr>
      <w:tr w:rsidR="00641192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192" w:rsidRDefault="00641192">
            <w:pPr>
              <w:framePr w:w="13464" w:h="1790" w:wrap="none" w:vAnchor="page" w:hAnchor="page" w:x="1579" w:y="7324"/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192" w:rsidRDefault="00641192">
            <w:pPr>
              <w:framePr w:w="13464" w:h="1790" w:wrap="none" w:vAnchor="page" w:hAnchor="page" w:x="1579" w:y="7324"/>
              <w:rPr>
                <w:sz w:val="10"/>
                <w:szCs w:val="10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192" w:rsidRDefault="0056635D">
            <w:pPr>
              <w:pStyle w:val="Bodytext20"/>
              <w:framePr w:w="13464" w:h="1790" w:wrap="none" w:vAnchor="page" w:hAnchor="page" w:x="1579" w:y="7324"/>
              <w:shd w:val="clear" w:color="auto" w:fill="auto"/>
              <w:spacing w:line="190" w:lineRule="exact"/>
              <w:jc w:val="left"/>
            </w:pPr>
            <w:r>
              <w:rPr>
                <w:rStyle w:val="Bodytext21"/>
              </w:rPr>
              <w:t>Ubytování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1192" w:rsidRDefault="0056635D">
            <w:pPr>
              <w:pStyle w:val="Bodytext20"/>
              <w:framePr w:w="13464" w:h="1790" w:wrap="none" w:vAnchor="page" w:hAnchor="page" w:x="1579" w:y="7324"/>
              <w:shd w:val="clear" w:color="auto" w:fill="auto"/>
              <w:spacing w:line="190" w:lineRule="exact"/>
              <w:jc w:val="left"/>
            </w:pPr>
            <w:r>
              <w:rPr>
                <w:rStyle w:val="Bodytext21"/>
              </w:rPr>
              <w:t>kpl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1192" w:rsidRDefault="0056635D">
            <w:pPr>
              <w:pStyle w:val="Bodytext20"/>
              <w:framePr w:w="13464" w:h="1790" w:wrap="none" w:vAnchor="page" w:hAnchor="page" w:x="1579" w:y="7324"/>
              <w:shd w:val="clear" w:color="auto" w:fill="auto"/>
              <w:spacing w:line="190" w:lineRule="exact"/>
              <w:jc w:val="center"/>
            </w:pPr>
            <w:r>
              <w:rPr>
                <w:rStyle w:val="Bodytext21"/>
              </w:rPr>
              <w:t>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1192" w:rsidRDefault="0056635D">
            <w:pPr>
              <w:pStyle w:val="Bodytext20"/>
              <w:framePr w:w="13464" w:h="1790" w:wrap="none" w:vAnchor="page" w:hAnchor="page" w:x="1579" w:y="7324"/>
              <w:shd w:val="clear" w:color="auto" w:fill="auto"/>
              <w:spacing w:line="90" w:lineRule="exact"/>
              <w:ind w:left="1060"/>
              <w:jc w:val="left"/>
            </w:pPr>
            <w:r>
              <w:rPr>
                <w:rStyle w:val="Bodytext24pt"/>
              </w:rPr>
              <w:t>-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1192" w:rsidRDefault="0056635D">
            <w:pPr>
              <w:pStyle w:val="Bodytext20"/>
              <w:framePr w:w="13464" w:h="1790" w:wrap="none" w:vAnchor="page" w:hAnchor="page" w:x="1579" w:y="7324"/>
              <w:shd w:val="clear" w:color="auto" w:fill="auto"/>
              <w:spacing w:line="90" w:lineRule="exact"/>
              <w:ind w:left="1060"/>
              <w:jc w:val="left"/>
            </w:pPr>
            <w:r>
              <w:rPr>
                <w:rStyle w:val="Bodytext24pt"/>
              </w:rPr>
              <w:t>-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1192" w:rsidRDefault="0056635D">
            <w:pPr>
              <w:pStyle w:val="Bodytext20"/>
              <w:framePr w:w="13464" w:h="1790" w:wrap="none" w:vAnchor="page" w:hAnchor="page" w:x="1579" w:y="7324"/>
              <w:shd w:val="clear" w:color="auto" w:fill="auto"/>
              <w:spacing w:line="190" w:lineRule="exact"/>
              <w:ind w:left="640"/>
              <w:jc w:val="left"/>
            </w:pPr>
            <w:r>
              <w:rPr>
                <w:rStyle w:val="Bodytext21"/>
              </w:rPr>
              <w:t>2 400,00</w:t>
            </w:r>
          </w:p>
        </w:tc>
      </w:tr>
      <w:tr w:rsidR="00641192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1192" w:rsidRDefault="00641192">
            <w:pPr>
              <w:framePr w:w="13464" w:h="1790" w:wrap="none" w:vAnchor="page" w:hAnchor="page" w:x="1579" w:y="7324"/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1192" w:rsidRDefault="00641192">
            <w:pPr>
              <w:framePr w:w="13464" w:h="1790" w:wrap="none" w:vAnchor="page" w:hAnchor="page" w:x="1579" w:y="7324"/>
              <w:rPr>
                <w:sz w:val="10"/>
                <w:szCs w:val="10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1192" w:rsidRDefault="0056635D">
            <w:pPr>
              <w:pStyle w:val="Bodytext20"/>
              <w:framePr w:w="13464" w:h="1790" w:wrap="none" w:vAnchor="page" w:hAnchor="page" w:x="1579" w:y="7324"/>
              <w:shd w:val="clear" w:color="auto" w:fill="auto"/>
              <w:spacing w:line="190" w:lineRule="exact"/>
              <w:jc w:val="left"/>
            </w:pPr>
            <w:r>
              <w:rPr>
                <w:rStyle w:val="Bodytext21"/>
              </w:rPr>
              <w:t>Přesun kapacit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1192" w:rsidRDefault="0056635D">
            <w:pPr>
              <w:pStyle w:val="Bodytext20"/>
              <w:framePr w:w="13464" w:h="1790" w:wrap="none" w:vAnchor="page" w:hAnchor="page" w:x="1579" w:y="7324"/>
              <w:shd w:val="clear" w:color="auto" w:fill="auto"/>
              <w:spacing w:line="190" w:lineRule="exact"/>
              <w:jc w:val="left"/>
            </w:pPr>
            <w:r>
              <w:rPr>
                <w:rStyle w:val="Bodytext21"/>
              </w:rPr>
              <w:t>kpl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1192" w:rsidRDefault="0056635D">
            <w:pPr>
              <w:pStyle w:val="Bodytext20"/>
              <w:framePr w:w="13464" w:h="1790" w:wrap="none" w:vAnchor="page" w:hAnchor="page" w:x="1579" w:y="7324"/>
              <w:shd w:val="clear" w:color="auto" w:fill="auto"/>
              <w:spacing w:line="190" w:lineRule="exact"/>
              <w:jc w:val="center"/>
            </w:pPr>
            <w:r>
              <w:rPr>
                <w:rStyle w:val="Bodytext21"/>
              </w:rPr>
              <w:t>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1192" w:rsidRDefault="0056635D">
            <w:pPr>
              <w:pStyle w:val="Bodytext20"/>
              <w:framePr w:w="13464" w:h="1790" w:wrap="none" w:vAnchor="page" w:hAnchor="page" w:x="1579" w:y="7324"/>
              <w:shd w:val="clear" w:color="auto" w:fill="auto"/>
              <w:spacing w:line="190" w:lineRule="exact"/>
              <w:ind w:left="1060"/>
              <w:jc w:val="left"/>
            </w:pPr>
            <w:r>
              <w:rPr>
                <w:rStyle w:val="Bodytext21"/>
              </w:rPr>
              <w:t>-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1192" w:rsidRDefault="0056635D">
            <w:pPr>
              <w:pStyle w:val="Bodytext20"/>
              <w:framePr w:w="13464" w:h="1790" w:wrap="none" w:vAnchor="page" w:hAnchor="page" w:x="1579" w:y="7324"/>
              <w:shd w:val="clear" w:color="auto" w:fill="auto"/>
              <w:spacing w:line="190" w:lineRule="exact"/>
              <w:ind w:left="1060"/>
              <w:jc w:val="left"/>
            </w:pPr>
            <w:r>
              <w:rPr>
                <w:rStyle w:val="Bodytext21"/>
              </w:rPr>
              <w:t>-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192" w:rsidRDefault="0056635D">
            <w:pPr>
              <w:pStyle w:val="Bodytext20"/>
              <w:framePr w:w="13464" w:h="1790" w:wrap="none" w:vAnchor="page" w:hAnchor="page" w:x="1579" w:y="7324"/>
              <w:shd w:val="clear" w:color="auto" w:fill="auto"/>
              <w:spacing w:line="190" w:lineRule="exact"/>
              <w:ind w:left="640"/>
              <w:jc w:val="left"/>
            </w:pPr>
            <w:r>
              <w:rPr>
                <w:rStyle w:val="Bodytext21"/>
              </w:rPr>
              <w:t>9 243,00</w:t>
            </w:r>
          </w:p>
        </w:tc>
      </w:tr>
    </w:tbl>
    <w:p w:rsidR="00641192" w:rsidRDefault="0056635D">
      <w:pPr>
        <w:pStyle w:val="Tablecaption10"/>
        <w:framePr w:wrap="none" w:vAnchor="page" w:hAnchor="page" w:x="10617" w:y="9265"/>
        <w:shd w:val="clear" w:color="auto" w:fill="auto"/>
        <w:tabs>
          <w:tab w:val="left" w:pos="1560"/>
          <w:tab w:val="left" w:pos="2712"/>
          <w:tab w:val="left" w:pos="3187"/>
        </w:tabs>
        <w:jc w:val="both"/>
      </w:pPr>
      <w:r>
        <w:t xml:space="preserve">Mezisoučet: </w:t>
      </w:r>
      <w:r>
        <w:rPr>
          <w:rStyle w:val="Tablecaption11"/>
        </w:rPr>
        <w:t>[</w:t>
      </w:r>
      <w:r>
        <w:rPr>
          <w:rStyle w:val="Tablecaption11"/>
        </w:rPr>
        <w:tab/>
        <w:t>6 410,00</w:t>
      </w:r>
      <w:r>
        <w:rPr>
          <w:rStyle w:val="Tablecaption11"/>
        </w:rPr>
        <w:tab/>
        <w:t>|</w:t>
      </w:r>
      <w:r>
        <w:rPr>
          <w:rStyle w:val="Tablecaption11"/>
        </w:rPr>
        <w:tab/>
        <w:t>13 173,00</w:t>
      </w:r>
    </w:p>
    <w:p w:rsidR="00641192" w:rsidRDefault="0056635D">
      <w:pPr>
        <w:pStyle w:val="Bodytext40"/>
        <w:framePr w:w="1579" w:h="690" w:hRule="exact" w:wrap="none" w:vAnchor="page" w:hAnchor="page" w:x="10099" w:y="9700"/>
        <w:shd w:val="clear" w:color="auto" w:fill="auto"/>
        <w:spacing w:line="211" w:lineRule="exact"/>
        <w:jc w:val="right"/>
      </w:pPr>
      <w:r>
        <w:t>C</w:t>
      </w:r>
      <w:r>
        <w:t>elkem bez DPH : DPH 21 %: Celkem s DPH :</w:t>
      </w:r>
    </w:p>
    <w:p w:rsidR="00641192" w:rsidRDefault="0056635D">
      <w:pPr>
        <w:pStyle w:val="Bodytext40"/>
        <w:framePr w:w="840" w:h="667" w:hRule="exact" w:wrap="none" w:vAnchor="page" w:hAnchor="page" w:x="12960" w:y="9721"/>
        <w:pBdr>
          <w:bottom w:val="single" w:sz="4" w:space="1" w:color="auto"/>
        </w:pBdr>
        <w:shd w:val="clear" w:color="auto" w:fill="auto"/>
        <w:spacing w:line="202" w:lineRule="exact"/>
        <w:jc w:val="both"/>
      </w:pPr>
      <w:r>
        <w:t>47 990,00 10 077,90</w:t>
      </w:r>
    </w:p>
    <w:p w:rsidR="00641192" w:rsidRDefault="0056635D">
      <w:pPr>
        <w:pStyle w:val="Bodytext40"/>
        <w:framePr w:w="840" w:h="667" w:hRule="exact" w:wrap="none" w:vAnchor="page" w:hAnchor="page" w:x="12960" w:y="9721"/>
        <w:pBdr>
          <w:top w:val="single" w:sz="4" w:space="1" w:color="auto"/>
        </w:pBdr>
        <w:shd w:val="clear" w:color="auto" w:fill="auto"/>
        <w:spacing w:line="202" w:lineRule="exact"/>
        <w:jc w:val="both"/>
      </w:pPr>
      <w:r>
        <w:t>"58 067,90</w:t>
      </w:r>
    </w:p>
    <w:p w:rsidR="00641192" w:rsidRDefault="0056635D">
      <w:pPr>
        <w:pStyle w:val="Bodytext20"/>
        <w:framePr w:w="1728" w:h="489" w:hRule="exact" w:wrap="none" w:vAnchor="page" w:hAnchor="page" w:x="1632" w:y="10732"/>
        <w:shd w:val="clear" w:color="auto" w:fill="auto"/>
        <w:spacing w:line="216" w:lineRule="exact"/>
        <w:jc w:val="left"/>
      </w:pPr>
      <w:bookmarkStart w:id="1" w:name="_GoBack"/>
      <w:bookmarkEnd w:id="1"/>
      <w:r>
        <w:rPr>
          <w:rStyle w:val="Bodytext275pt"/>
        </w:rPr>
        <w:t xml:space="preserve"> </w:t>
      </w:r>
    </w:p>
    <w:p w:rsidR="00641192" w:rsidRDefault="0056635D">
      <w:pPr>
        <w:pStyle w:val="Bodytext20"/>
        <w:framePr w:wrap="none" w:vAnchor="page" w:hAnchor="page" w:x="7968" w:y="11128"/>
        <w:shd w:val="clear" w:color="auto" w:fill="auto"/>
        <w:spacing w:line="190" w:lineRule="exact"/>
        <w:jc w:val="left"/>
      </w:pPr>
      <w:r>
        <w:t>Strana 1</w:t>
      </w:r>
    </w:p>
    <w:p w:rsidR="00641192" w:rsidRDefault="00641192">
      <w:pPr>
        <w:rPr>
          <w:sz w:val="2"/>
          <w:szCs w:val="2"/>
        </w:rPr>
      </w:pPr>
    </w:p>
    <w:sectPr w:rsidR="00641192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56635D">
      <w:r>
        <w:separator/>
      </w:r>
    </w:p>
  </w:endnote>
  <w:endnote w:type="continuationSeparator" w:id="0">
    <w:p w:rsidR="00000000" w:rsidRDefault="00566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1192" w:rsidRDefault="00641192"/>
  </w:footnote>
  <w:footnote w:type="continuationSeparator" w:id="0">
    <w:p w:rsidR="00641192" w:rsidRDefault="0064119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3C7958"/>
    <w:multiLevelType w:val="multilevel"/>
    <w:tmpl w:val="F9DE55C4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641192"/>
    <w:rsid w:val="0056635D"/>
    <w:rsid w:val="00641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CCAAF"/>
  <w15:docId w15:val="{71DC1158-3E3D-49E8-A986-F3A2DA3D4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11">
    <w:name w:val="Heading #1|1_"/>
    <w:basedOn w:val="Standardnpsmoodstavce"/>
    <w:link w:val="Heading11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">
    <w:name w:val="Body text|2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265ptBold">
    <w:name w:val="Body text|2 + 6.5 pt;Bold"/>
    <w:basedOn w:val="Bodytext2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Bodytext3">
    <w:name w:val="Body text|3_"/>
    <w:basedOn w:val="Standardnpsmoodstavce"/>
    <w:link w:val="Bodytext30"/>
    <w:rPr>
      <w:rFonts w:ascii="Arial" w:eastAsia="Arial" w:hAnsi="Arial" w:cs="Arial"/>
      <w:b/>
      <w:bCs/>
      <w:i w:val="0"/>
      <w:iCs w:val="0"/>
      <w:smallCaps w:val="0"/>
      <w:strike w:val="0"/>
      <w:sz w:val="13"/>
      <w:szCs w:val="13"/>
      <w:u w:val="none"/>
    </w:rPr>
  </w:style>
  <w:style w:type="character" w:customStyle="1" w:styleId="Tablecaption1">
    <w:name w:val="Table caption|1_"/>
    <w:basedOn w:val="Standardnpsmoodstavce"/>
    <w:link w:val="Tablecaption1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21">
    <w:name w:val="Body text|2"/>
    <w:basedOn w:val="Bodytext2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Bodytext4">
    <w:name w:val="Body text|4_"/>
    <w:basedOn w:val="Standardnpsmoodstavce"/>
    <w:link w:val="Bodytext40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Tablecaption2">
    <w:name w:val="Table caption|2_"/>
    <w:basedOn w:val="Standardnpsmoodstavce"/>
    <w:link w:val="Tablecaption20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Tablecaption21">
    <w:name w:val="Table caption|2"/>
    <w:basedOn w:val="Tablecaption2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cs-CZ" w:eastAsia="cs-CZ" w:bidi="cs-CZ"/>
    </w:rPr>
  </w:style>
  <w:style w:type="character" w:customStyle="1" w:styleId="Bodytext25ptItalicScaling150">
    <w:name w:val="Body text|2 + 5 pt;Italic;Scaling 150%"/>
    <w:basedOn w:val="Bodytext2"/>
    <w:semiHidden/>
    <w:unhideWhenUsed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50"/>
      <w:position w:val="0"/>
      <w:sz w:val="10"/>
      <w:szCs w:val="10"/>
      <w:u w:val="none"/>
      <w:lang w:val="cs-CZ" w:eastAsia="cs-CZ" w:bidi="cs-CZ"/>
    </w:rPr>
  </w:style>
  <w:style w:type="character" w:customStyle="1" w:styleId="Bodytext2TimesNewRoman55pt">
    <w:name w:val="Body text|2 + Times New Roman;5.5 pt"/>
    <w:basedOn w:val="Bodytext2"/>
    <w:semiHidden/>
    <w:unhideWhenUsed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cs-CZ" w:eastAsia="cs-CZ" w:bidi="cs-CZ"/>
    </w:rPr>
  </w:style>
  <w:style w:type="character" w:customStyle="1" w:styleId="Bodytext2TimesNewRoman45pt">
    <w:name w:val="Body text|2 + Times New Roman;4.5 pt"/>
    <w:basedOn w:val="Bodytext2"/>
    <w:semiHidden/>
    <w:unhideWhenUsed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cs-CZ" w:eastAsia="cs-CZ" w:bidi="cs-CZ"/>
    </w:rPr>
  </w:style>
  <w:style w:type="character" w:customStyle="1" w:styleId="Bodytext24ptItalic">
    <w:name w:val="Body text|2 + 4 pt;Italic"/>
    <w:basedOn w:val="Bodytext2"/>
    <w:semiHidden/>
    <w:unhideWhenUsed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Bodytext25ptItalicSmallCapsScaling150">
    <w:name w:val="Body text|2 + 5 pt;Italic;Small Caps;Scaling 150%"/>
    <w:basedOn w:val="Bodytext2"/>
    <w:semiHidden/>
    <w:unhideWhenUsed/>
    <w:rPr>
      <w:rFonts w:ascii="Arial" w:eastAsia="Arial" w:hAnsi="Arial" w:cs="Arial"/>
      <w:b w:val="0"/>
      <w:bCs w:val="0"/>
      <w:i/>
      <w:iCs/>
      <w:smallCaps/>
      <w:strike w:val="0"/>
      <w:color w:val="000000"/>
      <w:spacing w:val="0"/>
      <w:w w:val="150"/>
      <w:position w:val="0"/>
      <w:sz w:val="10"/>
      <w:szCs w:val="10"/>
      <w:u w:val="none"/>
      <w:lang w:val="cs-CZ" w:eastAsia="cs-CZ" w:bidi="cs-CZ"/>
    </w:rPr>
  </w:style>
  <w:style w:type="character" w:customStyle="1" w:styleId="Tablecaption11">
    <w:name w:val="Table caption|1"/>
    <w:basedOn w:val="Tablecaption1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cs-CZ" w:eastAsia="cs-CZ" w:bidi="cs-CZ"/>
    </w:rPr>
  </w:style>
  <w:style w:type="character" w:customStyle="1" w:styleId="Bodytext24pt">
    <w:name w:val="Body text|2 + 4 pt"/>
    <w:basedOn w:val="Bodytext2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Heading21">
    <w:name w:val="Heading #2|1_"/>
    <w:basedOn w:val="Standardnpsmoodstavce"/>
    <w:link w:val="Heading210"/>
    <w:rPr>
      <w:rFonts w:ascii="Arial" w:eastAsia="Arial" w:hAnsi="Arial" w:cs="Arial"/>
      <w:b/>
      <w:bCs/>
      <w:i/>
      <w:iCs/>
      <w:smallCaps w:val="0"/>
      <w:strike w:val="0"/>
      <w:sz w:val="19"/>
      <w:szCs w:val="19"/>
      <w:u w:val="none"/>
    </w:rPr>
  </w:style>
  <w:style w:type="character" w:customStyle="1" w:styleId="Heading219ptNotItalic">
    <w:name w:val="Heading #2|1 + 9 pt;Not Italic"/>
    <w:basedOn w:val="Heading21"/>
    <w:semiHidden/>
    <w:unhideWhenUsed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Bodytext5">
    <w:name w:val="Body text|5_"/>
    <w:basedOn w:val="Standardnpsmoodstavce"/>
    <w:link w:val="Bodytext50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516ptNotBoldItalic">
    <w:name w:val="Body text|5 + 16 pt;Not Bold;Italic"/>
    <w:basedOn w:val="Bodytext5"/>
    <w:semiHidden/>
    <w:unhideWhenUsed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lang w:val="cs-CZ" w:eastAsia="cs-CZ" w:bidi="cs-CZ"/>
    </w:rPr>
  </w:style>
  <w:style w:type="character" w:customStyle="1" w:styleId="Bodytext51">
    <w:name w:val="Body text|5"/>
    <w:basedOn w:val="Bodytext5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cs-CZ" w:eastAsia="cs-CZ" w:bidi="cs-CZ"/>
    </w:rPr>
  </w:style>
  <w:style w:type="character" w:customStyle="1" w:styleId="Bodytext6">
    <w:name w:val="Body text|6_"/>
    <w:basedOn w:val="Standardnpsmoodstavce"/>
    <w:link w:val="Bodytext60"/>
    <w:rPr>
      <w:rFonts w:ascii="Arial" w:eastAsia="Arial" w:hAnsi="Arial" w:cs="Arial"/>
      <w:b w:val="0"/>
      <w:bCs w:val="0"/>
      <w:i/>
      <w:iCs/>
      <w:smallCaps w:val="0"/>
      <w:strike w:val="0"/>
      <w:sz w:val="38"/>
      <w:szCs w:val="38"/>
      <w:u w:val="none"/>
    </w:rPr>
  </w:style>
  <w:style w:type="character" w:customStyle="1" w:styleId="Bodytext275pt">
    <w:name w:val="Body text|2 + 7.5 pt"/>
    <w:basedOn w:val="Bodytext2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paragraph" w:customStyle="1" w:styleId="Heading110">
    <w:name w:val="Heading #1|1"/>
    <w:basedOn w:val="Normln"/>
    <w:link w:val="Heading11"/>
    <w:qFormat/>
    <w:pPr>
      <w:shd w:val="clear" w:color="auto" w:fill="FFFFFF"/>
      <w:spacing w:line="224" w:lineRule="exact"/>
      <w:jc w:val="both"/>
      <w:outlineLvl w:val="0"/>
    </w:pPr>
    <w:rPr>
      <w:rFonts w:ascii="Arial" w:eastAsia="Arial" w:hAnsi="Arial" w:cs="Arial"/>
      <w:b/>
      <w:bCs/>
      <w:sz w:val="20"/>
      <w:szCs w:val="20"/>
    </w:rPr>
  </w:style>
  <w:style w:type="paragraph" w:customStyle="1" w:styleId="Bodytext20">
    <w:name w:val="Body text|2"/>
    <w:basedOn w:val="Normln"/>
    <w:link w:val="Bodytext2"/>
    <w:qFormat/>
    <w:pPr>
      <w:shd w:val="clear" w:color="auto" w:fill="FFFFFF"/>
      <w:spacing w:line="211" w:lineRule="exact"/>
      <w:jc w:val="both"/>
    </w:pPr>
    <w:rPr>
      <w:rFonts w:ascii="Arial" w:eastAsia="Arial" w:hAnsi="Arial" w:cs="Arial"/>
      <w:sz w:val="17"/>
      <w:szCs w:val="17"/>
    </w:rPr>
  </w:style>
  <w:style w:type="paragraph" w:customStyle="1" w:styleId="Bodytext30">
    <w:name w:val="Body text|3"/>
    <w:basedOn w:val="Normln"/>
    <w:link w:val="Bodytext3"/>
    <w:pPr>
      <w:shd w:val="clear" w:color="auto" w:fill="FFFFFF"/>
      <w:spacing w:line="146" w:lineRule="exact"/>
      <w:jc w:val="both"/>
    </w:pPr>
    <w:rPr>
      <w:rFonts w:ascii="Arial" w:eastAsia="Arial" w:hAnsi="Arial" w:cs="Arial"/>
      <w:b/>
      <w:bCs/>
      <w:sz w:val="13"/>
      <w:szCs w:val="13"/>
    </w:rPr>
  </w:style>
  <w:style w:type="paragraph" w:customStyle="1" w:styleId="Tablecaption10">
    <w:name w:val="Table caption|1"/>
    <w:basedOn w:val="Normln"/>
    <w:link w:val="Tablecaption1"/>
    <w:qFormat/>
    <w:pPr>
      <w:shd w:val="clear" w:color="auto" w:fill="FFFFFF"/>
      <w:spacing w:line="190" w:lineRule="exact"/>
    </w:pPr>
    <w:rPr>
      <w:rFonts w:ascii="Arial" w:eastAsia="Arial" w:hAnsi="Arial" w:cs="Arial"/>
      <w:sz w:val="17"/>
      <w:szCs w:val="17"/>
    </w:rPr>
  </w:style>
  <w:style w:type="paragraph" w:customStyle="1" w:styleId="Bodytext40">
    <w:name w:val="Body text|4"/>
    <w:basedOn w:val="Normln"/>
    <w:link w:val="Bodytext4"/>
    <w:pPr>
      <w:shd w:val="clear" w:color="auto" w:fill="FFFFFF"/>
      <w:spacing w:line="216" w:lineRule="exact"/>
    </w:pPr>
    <w:rPr>
      <w:rFonts w:ascii="Arial" w:eastAsia="Arial" w:hAnsi="Arial" w:cs="Arial"/>
      <w:b/>
      <w:bCs/>
      <w:sz w:val="17"/>
      <w:szCs w:val="17"/>
    </w:rPr>
  </w:style>
  <w:style w:type="paragraph" w:customStyle="1" w:styleId="Tablecaption20">
    <w:name w:val="Table caption|2"/>
    <w:basedOn w:val="Normln"/>
    <w:link w:val="Tablecaption2"/>
    <w:pPr>
      <w:shd w:val="clear" w:color="auto" w:fill="FFFFFF"/>
      <w:spacing w:line="190" w:lineRule="exact"/>
    </w:pPr>
    <w:rPr>
      <w:rFonts w:ascii="Arial" w:eastAsia="Arial" w:hAnsi="Arial" w:cs="Arial"/>
      <w:b/>
      <w:bCs/>
      <w:sz w:val="17"/>
      <w:szCs w:val="17"/>
    </w:rPr>
  </w:style>
  <w:style w:type="paragraph" w:customStyle="1" w:styleId="Heading210">
    <w:name w:val="Heading #2|1"/>
    <w:basedOn w:val="Normln"/>
    <w:link w:val="Heading21"/>
    <w:qFormat/>
    <w:pPr>
      <w:shd w:val="clear" w:color="auto" w:fill="FFFFFF"/>
      <w:spacing w:line="192" w:lineRule="exact"/>
      <w:jc w:val="right"/>
      <w:outlineLvl w:val="1"/>
    </w:pPr>
    <w:rPr>
      <w:rFonts w:ascii="Arial" w:eastAsia="Arial" w:hAnsi="Arial" w:cs="Arial"/>
      <w:b/>
      <w:bCs/>
      <w:i/>
      <w:iCs/>
      <w:sz w:val="19"/>
      <w:szCs w:val="19"/>
    </w:rPr>
  </w:style>
  <w:style w:type="paragraph" w:customStyle="1" w:styleId="Bodytext50">
    <w:name w:val="Body text|5"/>
    <w:basedOn w:val="Normln"/>
    <w:link w:val="Bodytext5"/>
    <w:pPr>
      <w:shd w:val="clear" w:color="auto" w:fill="FFFFFF"/>
      <w:spacing w:line="192" w:lineRule="exact"/>
    </w:pPr>
    <w:rPr>
      <w:rFonts w:ascii="Arial" w:eastAsia="Arial" w:hAnsi="Arial" w:cs="Arial"/>
      <w:b/>
      <w:bCs/>
      <w:sz w:val="17"/>
      <w:szCs w:val="17"/>
    </w:rPr>
  </w:style>
  <w:style w:type="paragraph" w:customStyle="1" w:styleId="Bodytext60">
    <w:name w:val="Body text|6"/>
    <w:basedOn w:val="Normln"/>
    <w:link w:val="Bodytext6"/>
    <w:pPr>
      <w:shd w:val="clear" w:color="auto" w:fill="FFFFFF"/>
      <w:spacing w:before="200" w:line="424" w:lineRule="exact"/>
    </w:pPr>
    <w:rPr>
      <w:rFonts w:ascii="Arial" w:eastAsia="Arial" w:hAnsi="Arial" w:cs="Arial"/>
      <w:i/>
      <w:iCs/>
      <w:sz w:val="38"/>
      <w:szCs w:val="3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</Words>
  <Characters>1410</Characters>
  <Application>Microsoft Office Word</Application>
  <DocSecurity>0</DocSecurity>
  <Lines>11</Lines>
  <Paragraphs>3</Paragraphs>
  <ScaleCrop>false</ScaleCrop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Jana Vernerová</cp:lastModifiedBy>
  <cp:revision>2</cp:revision>
  <dcterms:created xsi:type="dcterms:W3CDTF">2023-05-16T05:32:00Z</dcterms:created>
  <dcterms:modified xsi:type="dcterms:W3CDTF">2023-05-16T05:34:00Z</dcterms:modified>
</cp:coreProperties>
</file>