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63E14" w:rsidRDefault="00CB7ECE">
      <w:pPr>
        <w:pStyle w:val="Nzev"/>
        <w:keepNext w:val="0"/>
        <w:keepLines w:val="0"/>
        <w:spacing w:after="0" w:line="240" w:lineRule="auto"/>
        <w:jc w:val="center"/>
        <w:rPr>
          <w:rFonts w:ascii="Poppins" w:eastAsia="Poppins" w:hAnsi="Poppins" w:cs="Poppins"/>
          <w:b/>
          <w:sz w:val="24"/>
          <w:szCs w:val="24"/>
        </w:rPr>
      </w:pPr>
      <w:bookmarkStart w:id="0" w:name="_GoBack"/>
      <w:bookmarkEnd w:id="0"/>
      <w:r>
        <w:rPr>
          <w:rFonts w:ascii="Poppins" w:eastAsia="Poppins" w:hAnsi="Poppins" w:cs="Poppins"/>
          <w:b/>
          <w:sz w:val="24"/>
          <w:szCs w:val="24"/>
        </w:rPr>
        <w:t xml:space="preserve">Dodatek č. 1 ke smlouvě o poskytování služby </w:t>
      </w:r>
    </w:p>
    <w:p w14:paraId="00000002" w14:textId="77777777" w:rsidR="00263E14" w:rsidRDefault="00CB7ECE">
      <w:pPr>
        <w:pStyle w:val="Nzev"/>
        <w:keepNext w:val="0"/>
        <w:keepLines w:val="0"/>
        <w:spacing w:after="0" w:line="240" w:lineRule="auto"/>
        <w:jc w:val="center"/>
        <w:rPr>
          <w:rFonts w:ascii="Poppins Light" w:eastAsia="Poppins Light" w:hAnsi="Poppins Light" w:cs="Poppins Light"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ze dne 3.4.2023</w:t>
      </w:r>
    </w:p>
    <w:p w14:paraId="00000003" w14:textId="77777777" w:rsidR="00263E14" w:rsidRDefault="001D64F1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pict w14:anchorId="0CB05830">
          <v:rect id="_x0000_i1025" style="width:0;height:1.5pt" o:hralign="center" o:hrstd="t" o:hr="t" fillcolor="#a0a0a0" stroked="f"/>
        </w:pict>
      </w:r>
    </w:p>
    <w:p w14:paraId="00000004" w14:textId="77777777" w:rsidR="00263E14" w:rsidRDefault="00263E14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05" w14:textId="77777777" w:rsidR="00263E14" w:rsidRDefault="00CB7ECE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Ing. Pavla Váňová</w:t>
      </w:r>
    </w:p>
    <w:p w14:paraId="00000006" w14:textId="77777777" w:rsidR="00263E14" w:rsidRDefault="00CB7ECE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Meduňková 723/55</w:t>
      </w:r>
    </w:p>
    <w:p w14:paraId="00000007" w14:textId="77777777" w:rsidR="00263E14" w:rsidRDefault="00CB7ECE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Praha 10 - Kolovraty, 103 00</w:t>
      </w:r>
    </w:p>
    <w:p w14:paraId="00000008" w14:textId="77777777" w:rsidR="00263E14" w:rsidRDefault="00CB7ECE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IČ: 74335308</w:t>
      </w:r>
    </w:p>
    <w:p w14:paraId="00000009" w14:textId="77777777" w:rsidR="00263E14" w:rsidRDefault="00CB7ECE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(dále jen „</w:t>
      </w:r>
      <w:r>
        <w:rPr>
          <w:rFonts w:ascii="Poppins" w:eastAsia="Poppins" w:hAnsi="Poppins" w:cs="Poppins"/>
          <w:b/>
          <w:sz w:val="20"/>
          <w:szCs w:val="20"/>
        </w:rPr>
        <w:t>Poskytovatel</w:t>
      </w:r>
      <w:r>
        <w:rPr>
          <w:rFonts w:ascii="Poppins Light" w:eastAsia="Poppins Light" w:hAnsi="Poppins Light" w:cs="Poppins Light"/>
          <w:sz w:val="20"/>
          <w:szCs w:val="20"/>
        </w:rPr>
        <w:t>“)</w:t>
      </w:r>
    </w:p>
    <w:p w14:paraId="0000000A" w14:textId="77777777" w:rsidR="00263E14" w:rsidRDefault="00263E14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0B" w14:textId="77777777" w:rsidR="00263E14" w:rsidRDefault="00CB7ECE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a</w:t>
      </w:r>
    </w:p>
    <w:p w14:paraId="0000000C" w14:textId="77777777" w:rsidR="00263E14" w:rsidRDefault="00263E14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0D" w14:textId="77777777" w:rsidR="00263E14" w:rsidRDefault="00CB7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Základní škola Praha 7</w:t>
      </w:r>
    </w:p>
    <w:p w14:paraId="0000000E" w14:textId="77777777" w:rsidR="00263E14" w:rsidRDefault="00CB7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Korunovační 8/164</w:t>
      </w:r>
    </w:p>
    <w:p w14:paraId="0000000F" w14:textId="77777777" w:rsidR="00263E14" w:rsidRDefault="00CB7ECE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Praha </w:t>
      </w:r>
      <w:proofErr w:type="gramStart"/>
      <w:r>
        <w:rPr>
          <w:rFonts w:ascii="Poppins Light" w:eastAsia="Poppins Light" w:hAnsi="Poppins Light" w:cs="Poppins Light"/>
          <w:sz w:val="20"/>
          <w:szCs w:val="20"/>
        </w:rPr>
        <w:t>7 - 170</w:t>
      </w:r>
      <w:proofErr w:type="gramEnd"/>
      <w:r>
        <w:rPr>
          <w:rFonts w:ascii="Poppins Light" w:eastAsia="Poppins Light" w:hAnsi="Poppins Light" w:cs="Poppins Light"/>
          <w:sz w:val="20"/>
          <w:szCs w:val="20"/>
        </w:rPr>
        <w:t xml:space="preserve"> 00</w:t>
      </w:r>
    </w:p>
    <w:p w14:paraId="00000010" w14:textId="77777777" w:rsidR="00263E14" w:rsidRDefault="00CB7ECE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IČ: 61389820</w:t>
      </w:r>
    </w:p>
    <w:p w14:paraId="00000011" w14:textId="77777777" w:rsidR="00263E14" w:rsidRDefault="00CB7ECE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zastoupená panem ředitelem Mgr. Tomášem Komrskou</w:t>
      </w:r>
    </w:p>
    <w:p w14:paraId="00000012" w14:textId="77777777" w:rsidR="00263E14" w:rsidRDefault="00CB7ECE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(dále jen „</w:t>
      </w:r>
      <w:r>
        <w:rPr>
          <w:rFonts w:ascii="Poppins" w:eastAsia="Poppins" w:hAnsi="Poppins" w:cs="Poppins"/>
          <w:b/>
          <w:sz w:val="20"/>
          <w:szCs w:val="20"/>
        </w:rPr>
        <w:t>Odběratel</w:t>
      </w:r>
      <w:r>
        <w:rPr>
          <w:rFonts w:ascii="Poppins Light" w:eastAsia="Poppins Light" w:hAnsi="Poppins Light" w:cs="Poppins Light"/>
          <w:sz w:val="20"/>
          <w:szCs w:val="20"/>
        </w:rPr>
        <w:t>“)</w:t>
      </w:r>
    </w:p>
    <w:p w14:paraId="00000013" w14:textId="77777777" w:rsidR="00263E14" w:rsidRDefault="00263E14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14" w14:textId="77777777" w:rsidR="00263E14" w:rsidRDefault="00CB7ECE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Poskytovatel a Odběratel uzavírají níže uvedeného dne, měsíce a roku </w:t>
      </w:r>
    </w:p>
    <w:p w14:paraId="00000015" w14:textId="77777777" w:rsidR="00263E14" w:rsidRDefault="00263E14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</w:p>
    <w:p w14:paraId="00000016" w14:textId="77777777" w:rsidR="00263E14" w:rsidRDefault="00263E14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</w:p>
    <w:p w14:paraId="00000017" w14:textId="77777777" w:rsidR="00263E14" w:rsidRDefault="00CB7ECE">
      <w:pPr>
        <w:spacing w:line="240" w:lineRule="auto"/>
        <w:jc w:val="center"/>
        <w:rPr>
          <w:rFonts w:ascii="Poppins Light" w:eastAsia="Poppins Light" w:hAnsi="Poppins Light" w:cs="Poppins Light"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Dodatek č. 1</w:t>
      </w:r>
    </w:p>
    <w:p w14:paraId="00000018" w14:textId="77777777" w:rsidR="00263E14" w:rsidRDefault="00263E14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19" w14:textId="77777777" w:rsidR="00263E14" w:rsidRDefault="00CB7ECE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Odměna Poskytovateli</w:t>
      </w:r>
      <w:r>
        <w:rPr>
          <w:rFonts w:ascii="Poppins Light" w:eastAsia="Poppins Light" w:hAnsi="Poppins Light" w:cs="Poppins Light"/>
          <w:sz w:val="20"/>
          <w:szCs w:val="20"/>
        </w:rPr>
        <w:tab/>
      </w:r>
    </w:p>
    <w:p w14:paraId="0000001A" w14:textId="77777777" w:rsidR="00263E14" w:rsidRDefault="00263E14">
      <w:pPr>
        <w:spacing w:line="240" w:lineRule="auto"/>
        <w:ind w:left="3420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1B" w14:textId="77777777" w:rsidR="00263E14" w:rsidRDefault="00CB7ECE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Vzhledem ke změně počtu účastníků se Odběratel se zavazuje zaplatit Poskytovateli odměnu ve výši 10.000 Kč za každou jednotlivou část projektu, tj. za každý seminář. </w:t>
      </w:r>
    </w:p>
    <w:p w14:paraId="0000001C" w14:textId="77777777" w:rsidR="00263E14" w:rsidRDefault="00CB7ECE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color w:val="222222"/>
          <w:sz w:val="20"/>
          <w:szCs w:val="20"/>
        </w:rPr>
        <w:t xml:space="preserve">Faktury budou vydány vždy před zahájením každé části projektu. </w:t>
      </w:r>
      <w:r>
        <w:rPr>
          <w:rFonts w:ascii="Poppins Light" w:eastAsia="Poppins Light" w:hAnsi="Poppins Light" w:cs="Poppins Light"/>
          <w:sz w:val="20"/>
          <w:szCs w:val="20"/>
        </w:rPr>
        <w:t>Poskytovatel se zavazuje účtovat svou odměnu Odběrateli formou faktury, která bude mít náležitosti daňového dokladu a musí být zaslána na tyto e-mailové adresy odběratele:</w:t>
      </w:r>
    </w:p>
    <w:p w14:paraId="0000001D" w14:textId="77777777" w:rsidR="00263E14" w:rsidRDefault="00263E14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1E" w14:textId="77777777" w:rsidR="00263E14" w:rsidRDefault="00CB7ECE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ředitel - komrska@korunka.org</w:t>
      </w:r>
    </w:p>
    <w:p w14:paraId="0000001F" w14:textId="77777777" w:rsidR="00263E14" w:rsidRDefault="00CB7ECE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  <w:highlight w:val="white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ekonomka / hospodářka / účetní </w:t>
      </w:r>
      <w:hyperlink r:id="rId8">
        <w:r>
          <w:rPr>
            <w:rFonts w:ascii="Poppins Light" w:eastAsia="Poppins Light" w:hAnsi="Poppins Light" w:cs="Poppins Light"/>
            <w:color w:val="1155CC"/>
            <w:sz w:val="20"/>
            <w:szCs w:val="20"/>
            <w:u w:val="single"/>
          </w:rPr>
          <w:t>-</w:t>
        </w:r>
      </w:hyperlink>
      <w:hyperlink r:id="rId9">
        <w:r>
          <w:rPr>
            <w:rFonts w:ascii="Poppins Light" w:eastAsia="Poppins Light" w:hAnsi="Poppins Light" w:cs="Poppins Light"/>
            <w:color w:val="1155CC"/>
            <w:sz w:val="20"/>
            <w:szCs w:val="20"/>
            <w:highlight w:val="white"/>
            <w:u w:val="single"/>
          </w:rPr>
          <w:t>petra@copymail.cz</w:t>
        </w:r>
      </w:hyperlink>
    </w:p>
    <w:p w14:paraId="00000020" w14:textId="77777777" w:rsidR="00263E14" w:rsidRDefault="00263E14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  <w:highlight w:val="white"/>
        </w:rPr>
      </w:pPr>
    </w:p>
    <w:p w14:paraId="00000021" w14:textId="77777777" w:rsidR="00263E14" w:rsidRDefault="00CB7ECE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Všechny výše uvedené částky jsou bez příslušné DPH. Poskytovatel není plátcem DPH.</w:t>
      </w:r>
    </w:p>
    <w:p w14:paraId="00000022" w14:textId="77777777" w:rsidR="00263E14" w:rsidRDefault="00263E14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23" w14:textId="77777777" w:rsidR="00263E14" w:rsidRDefault="00263E14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24" w14:textId="77777777" w:rsidR="00263E14" w:rsidRDefault="00263E14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25" w14:textId="77777777" w:rsidR="00263E14" w:rsidRDefault="00263E14">
      <w:pPr>
        <w:keepNext/>
        <w:spacing w:after="120" w:line="240" w:lineRule="auto"/>
        <w:ind w:right="-284"/>
        <w:rPr>
          <w:rFonts w:ascii="Poppins" w:eastAsia="Poppins" w:hAnsi="Poppins" w:cs="Poppins"/>
          <w:b/>
          <w:sz w:val="20"/>
          <w:szCs w:val="20"/>
        </w:rPr>
      </w:pPr>
    </w:p>
    <w:p w14:paraId="00000026" w14:textId="77777777" w:rsidR="00263E14" w:rsidRDefault="00CB7ECE">
      <w:pPr>
        <w:keepNext/>
        <w:spacing w:after="120" w:line="240" w:lineRule="auto"/>
        <w:ind w:left="284" w:right="-284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Závěrečná ujednání</w:t>
      </w:r>
    </w:p>
    <w:p w14:paraId="00000027" w14:textId="77777777" w:rsidR="00263E14" w:rsidRDefault="00CB7ECE">
      <w:pPr>
        <w:numPr>
          <w:ilvl w:val="0"/>
          <w:numId w:val="1"/>
        </w:numPr>
        <w:spacing w:after="120" w:line="240" w:lineRule="auto"/>
        <w:ind w:left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Ostatní ustanovení smlouvy tímto dodatkem nedotčená zůstávají nezměněna.</w:t>
      </w:r>
    </w:p>
    <w:p w14:paraId="00000028" w14:textId="77777777" w:rsidR="00263E14" w:rsidRDefault="00CB7ECE">
      <w:pPr>
        <w:numPr>
          <w:ilvl w:val="0"/>
          <w:numId w:val="1"/>
        </w:numPr>
        <w:spacing w:after="120" w:line="240" w:lineRule="auto"/>
        <w:ind w:left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Dodatek vstupuje v platnost a nabývá účinnosti dnem jeho podpisu oběma smluvními stranami. </w:t>
      </w:r>
    </w:p>
    <w:p w14:paraId="00000029" w14:textId="77777777" w:rsidR="00263E14" w:rsidRDefault="00CB7ECE">
      <w:pPr>
        <w:numPr>
          <w:ilvl w:val="0"/>
          <w:numId w:val="1"/>
        </w:numPr>
        <w:spacing w:after="120" w:line="240" w:lineRule="auto"/>
        <w:ind w:left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Dodatek je vyhotoven ve dvou stejnopisech s platností originálu, z nichž každá smluvní strana obdrží po jednom vyhotovení.</w:t>
      </w:r>
    </w:p>
    <w:p w14:paraId="0000002A" w14:textId="77777777" w:rsidR="00263E14" w:rsidRDefault="00CB7ECE">
      <w:pPr>
        <w:numPr>
          <w:ilvl w:val="0"/>
          <w:numId w:val="1"/>
        </w:numPr>
        <w:spacing w:after="120" w:line="240" w:lineRule="auto"/>
        <w:ind w:left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Smluvní strany prohlašují, že si dodatek pozorně přečetly a že je jim jeho obsah jasný a srozumitelný. Na důkaz toho, že celý obsah dodatku je projevem jejich pravé a svobodné vůle, připojují smluvní strany své vlastnoruční podpisy.</w:t>
      </w:r>
    </w:p>
    <w:p w14:paraId="0000002B" w14:textId="77777777" w:rsidR="00263E14" w:rsidRDefault="00263E14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2C" w14:textId="77777777" w:rsidR="00263E14" w:rsidRDefault="00263E14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2D" w14:textId="5876E4FA" w:rsidR="00263E14" w:rsidRDefault="00CB7ECE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Praha, </w:t>
      </w:r>
      <w:proofErr w:type="gramStart"/>
      <w:r>
        <w:rPr>
          <w:rFonts w:ascii="Poppins Light" w:eastAsia="Poppins Light" w:hAnsi="Poppins Light" w:cs="Poppins Light"/>
          <w:sz w:val="20"/>
          <w:szCs w:val="20"/>
        </w:rPr>
        <w:t xml:space="preserve">datum  </w:t>
      </w:r>
      <w:r w:rsidR="00470774">
        <w:rPr>
          <w:rFonts w:ascii="Poppins Light" w:eastAsia="Poppins Light" w:hAnsi="Poppins Light" w:cs="Poppins Light"/>
          <w:sz w:val="20"/>
          <w:szCs w:val="20"/>
        </w:rPr>
        <w:t>9.</w:t>
      </w:r>
      <w:proofErr w:type="gramEnd"/>
      <w:r w:rsidR="00470774">
        <w:rPr>
          <w:rFonts w:ascii="Poppins Light" w:eastAsia="Poppins Light" w:hAnsi="Poppins Light" w:cs="Poppins Light"/>
          <w:sz w:val="20"/>
          <w:szCs w:val="20"/>
        </w:rPr>
        <w:t>5.2023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  <w:t xml:space="preserve">Praha, datum </w:t>
      </w:r>
      <w:r w:rsidR="00470774">
        <w:rPr>
          <w:rFonts w:ascii="Poppins Light" w:eastAsia="Poppins Light" w:hAnsi="Poppins Light" w:cs="Poppins Light"/>
          <w:sz w:val="20"/>
          <w:szCs w:val="20"/>
        </w:rPr>
        <w:t>9.5.2023</w:t>
      </w:r>
    </w:p>
    <w:p w14:paraId="0000002E" w14:textId="77777777" w:rsidR="00263E14" w:rsidRDefault="00263E14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2F" w14:textId="77777777" w:rsidR="00263E14" w:rsidRDefault="00263E14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0" w14:textId="77777777" w:rsidR="00263E14" w:rsidRDefault="00263E14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1" w14:textId="77777777" w:rsidR="00263E14" w:rsidRDefault="00CB7ECE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Podpis: _______________________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  <w:t>Podpis: __________________</w:t>
      </w:r>
      <w:r>
        <w:rPr>
          <w:rFonts w:ascii="Poppins Light" w:eastAsia="Poppins Light" w:hAnsi="Poppins Light" w:cs="Poppins Light"/>
          <w:sz w:val="20"/>
          <w:szCs w:val="20"/>
        </w:rPr>
        <w:br/>
        <w:t>Jméno: Mgr. Tomáš Komrska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  <w:t>Jméno: Ing. Pavla Váňová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</w:p>
    <w:sectPr w:rsidR="00263E14">
      <w:footerReference w:type="defaul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7B4E2" w14:textId="77777777" w:rsidR="001D64F1" w:rsidRDefault="001D64F1">
      <w:pPr>
        <w:spacing w:line="240" w:lineRule="auto"/>
      </w:pPr>
      <w:r>
        <w:separator/>
      </w:r>
    </w:p>
  </w:endnote>
  <w:endnote w:type="continuationSeparator" w:id="0">
    <w:p w14:paraId="31411994" w14:textId="77777777" w:rsidR="001D64F1" w:rsidRDefault="001D6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Poppins Light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4C0DC88F" w:rsidR="00263E14" w:rsidRDefault="00CB7ECE">
    <w:pPr>
      <w:jc w:val="right"/>
    </w:pPr>
    <w:r>
      <w:rPr>
        <w:rFonts w:ascii="Montserrat" w:eastAsia="Montserrat" w:hAnsi="Montserrat" w:cs="Montserrat"/>
        <w:sz w:val="20"/>
        <w:szCs w:val="20"/>
      </w:rPr>
      <w:fldChar w:fldCharType="begin"/>
    </w:r>
    <w:r>
      <w:rPr>
        <w:rFonts w:ascii="Montserrat" w:eastAsia="Montserrat" w:hAnsi="Montserrat" w:cs="Montserrat"/>
        <w:sz w:val="20"/>
        <w:szCs w:val="20"/>
      </w:rPr>
      <w:instrText>PAGE</w:instrText>
    </w:r>
    <w:r>
      <w:rPr>
        <w:rFonts w:ascii="Montserrat" w:eastAsia="Montserrat" w:hAnsi="Montserrat" w:cs="Montserrat"/>
        <w:sz w:val="20"/>
        <w:szCs w:val="20"/>
      </w:rPr>
      <w:fldChar w:fldCharType="separate"/>
    </w:r>
    <w:r w:rsidR="00470774">
      <w:rPr>
        <w:rFonts w:ascii="Montserrat" w:eastAsia="Montserrat" w:hAnsi="Montserrat" w:cs="Montserrat"/>
        <w:noProof/>
        <w:sz w:val="20"/>
        <w:szCs w:val="20"/>
      </w:rPr>
      <w:t>2</w:t>
    </w:r>
    <w:r>
      <w:rPr>
        <w:rFonts w:ascii="Montserrat" w:eastAsia="Montserrat" w:hAnsi="Montserrat" w:cs="Montserrat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0F3BE4C0" w:rsidR="00263E14" w:rsidRDefault="00CB7ECE">
    <w:pPr>
      <w:jc w:val="right"/>
    </w:pPr>
    <w:r>
      <w:fldChar w:fldCharType="begin"/>
    </w:r>
    <w:r>
      <w:instrText>PAGE</w:instrText>
    </w:r>
    <w:r>
      <w:fldChar w:fldCharType="separate"/>
    </w:r>
    <w:r w:rsidR="004707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289D3" w14:textId="77777777" w:rsidR="001D64F1" w:rsidRDefault="001D64F1">
      <w:pPr>
        <w:spacing w:line="240" w:lineRule="auto"/>
      </w:pPr>
      <w:r>
        <w:separator/>
      </w:r>
    </w:p>
  </w:footnote>
  <w:footnote w:type="continuationSeparator" w:id="0">
    <w:p w14:paraId="2603F759" w14:textId="77777777" w:rsidR="001D64F1" w:rsidRDefault="001D64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7CC1"/>
    <w:multiLevelType w:val="multilevel"/>
    <w:tmpl w:val="7F72C7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14"/>
    <w:rsid w:val="001D64F1"/>
    <w:rsid w:val="00263E14"/>
    <w:rsid w:val="003A7008"/>
    <w:rsid w:val="00470774"/>
    <w:rsid w:val="00C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006C"/>
  <w15:docId w15:val="{3DBCE309-EF30-45A3-B616-0AEB0421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petra@copymai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-petra@copy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z4HXDSsJE9q88/4FAsvslob+w==">CgMxLjA4AHIhMXRnY0NEei1TYjJ2RjVzMUJTSHA1RTdkLTFrSGtUdUdz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2023-05-15T13:34:00Z</dcterms:created>
  <dcterms:modified xsi:type="dcterms:W3CDTF">2023-05-15T13:34:00Z</dcterms:modified>
</cp:coreProperties>
</file>