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C3" w:rsidRDefault="00D604C3" w:rsidP="00C67AC5">
      <w:pPr>
        <w:jc w:val="both"/>
        <w:rPr>
          <w:spacing w:val="14"/>
          <w:shd w:val="clear" w:color="auto" w:fill="FFFFFF"/>
        </w:rPr>
      </w:pPr>
      <w:r>
        <w:rPr>
          <w:spacing w:val="14"/>
          <w:shd w:val="clear" w:color="auto" w:fill="FFFFFF"/>
        </w:rPr>
        <w:t>Ing. Bc. Zuzana Holečková</w:t>
      </w:r>
    </w:p>
    <w:p w:rsidR="00C67AC5" w:rsidRPr="00C67AC5" w:rsidRDefault="00C67AC5" w:rsidP="00C67AC5">
      <w:pPr>
        <w:jc w:val="both"/>
        <w:rPr>
          <w:spacing w:val="14"/>
          <w:shd w:val="clear" w:color="auto" w:fill="FFFFFF"/>
        </w:rPr>
      </w:pPr>
      <w:bookmarkStart w:id="0" w:name="_GoBack"/>
      <w:bookmarkEnd w:id="0"/>
      <w:r w:rsidRPr="00C67AC5">
        <w:rPr>
          <w:spacing w:val="14"/>
          <w:shd w:val="clear" w:color="auto" w:fill="FFFFFF"/>
        </w:rPr>
        <w:t>Neboj se pomoci</w:t>
      </w:r>
    </w:p>
    <w:p w:rsidR="00C67AC5" w:rsidRPr="00C67AC5" w:rsidRDefault="00C67AC5" w:rsidP="00C67AC5">
      <w:pPr>
        <w:jc w:val="both"/>
        <w:rPr>
          <w:spacing w:val="14"/>
          <w:shd w:val="clear" w:color="auto" w:fill="FFFFFF"/>
        </w:rPr>
      </w:pPr>
      <w:r w:rsidRPr="00C67AC5">
        <w:rPr>
          <w:spacing w:val="14"/>
          <w:shd w:val="clear" w:color="auto" w:fill="FFFFFF"/>
        </w:rPr>
        <w:t>Nerudova 206</w:t>
      </w:r>
    </w:p>
    <w:p w:rsidR="00C67AC5" w:rsidRPr="00C67AC5" w:rsidRDefault="00C67AC5" w:rsidP="00C67AC5">
      <w:pPr>
        <w:jc w:val="both"/>
      </w:pPr>
      <w:r w:rsidRPr="00C67AC5">
        <w:rPr>
          <w:spacing w:val="14"/>
          <w:shd w:val="clear" w:color="auto" w:fill="FFFFFF"/>
        </w:rPr>
        <w:t>500 02 Hradec Králové</w:t>
      </w:r>
    </w:p>
    <w:p w:rsidR="001331E3" w:rsidRPr="00C67AC5" w:rsidRDefault="001331E3"/>
    <w:p w:rsidR="00C67AC5" w:rsidRPr="00C67AC5" w:rsidRDefault="00C67AC5">
      <w:r w:rsidRPr="00C67AC5">
        <w:t>Fontána, příspěvková organizace</w:t>
      </w:r>
    </w:p>
    <w:p w:rsidR="00C67AC5" w:rsidRPr="00C67AC5" w:rsidRDefault="00C67AC5">
      <w:r w:rsidRPr="00C67AC5">
        <w:t>Celní 409/3</w:t>
      </w:r>
    </w:p>
    <w:p w:rsidR="00C67AC5" w:rsidRPr="00C67AC5" w:rsidRDefault="00C67AC5">
      <w:r w:rsidRPr="00C67AC5">
        <w:t>748 01 Hlučín</w:t>
      </w:r>
    </w:p>
    <w:p w:rsidR="00C67AC5" w:rsidRPr="00C67AC5" w:rsidRDefault="00C67AC5"/>
    <w:p w:rsidR="00C67AC5" w:rsidRDefault="00C67AC5" w:rsidP="00C67AC5">
      <w:pPr>
        <w:jc w:val="center"/>
        <w:rPr>
          <w:b/>
        </w:rPr>
      </w:pPr>
      <w:r w:rsidRPr="00C67AC5">
        <w:rPr>
          <w:b/>
        </w:rPr>
        <w:t>Přijetí a akceptace objednávky</w:t>
      </w:r>
    </w:p>
    <w:p w:rsidR="00C67AC5" w:rsidRDefault="00C67AC5" w:rsidP="00C67AC5">
      <w:pPr>
        <w:jc w:val="center"/>
        <w:rPr>
          <w:b/>
        </w:rPr>
      </w:pPr>
    </w:p>
    <w:p w:rsidR="00C67AC5" w:rsidRDefault="00C67AC5" w:rsidP="00C67AC5">
      <w:pPr>
        <w:jc w:val="both"/>
      </w:pPr>
      <w:r>
        <w:t xml:space="preserve">Tímto potvrzujeme přijetí a akceptaci Vaší objednávky ze dne 15. 05. 2023 – školení „Kurz první pomoci“, a to v termínech 01. 06. 2023 (2x) a 02. 06. 2023 (1x). </w:t>
      </w:r>
    </w:p>
    <w:p w:rsidR="00C67AC5" w:rsidRDefault="00C67AC5" w:rsidP="00C67AC5">
      <w:pPr>
        <w:jc w:val="both"/>
      </w:pPr>
    </w:p>
    <w:p w:rsidR="00C67AC5" w:rsidRDefault="00C67AC5" w:rsidP="00C67AC5">
      <w:pPr>
        <w:jc w:val="both"/>
      </w:pPr>
      <w:r>
        <w:t xml:space="preserve">Cena za 1 školení: 35.000,- Kč. </w:t>
      </w:r>
    </w:p>
    <w:p w:rsidR="00C67AC5" w:rsidRDefault="00C67AC5" w:rsidP="00C67AC5">
      <w:pPr>
        <w:jc w:val="both"/>
      </w:pPr>
    </w:p>
    <w:p w:rsidR="00C67AC5" w:rsidRDefault="00C67AC5" w:rsidP="00C67AC5">
      <w:pPr>
        <w:jc w:val="both"/>
      </w:pPr>
    </w:p>
    <w:p w:rsidR="00C67AC5" w:rsidRDefault="00C67AC5" w:rsidP="00C67AC5">
      <w:pPr>
        <w:jc w:val="both"/>
      </w:pPr>
      <w:r>
        <w:t>S pozdravem</w:t>
      </w:r>
    </w:p>
    <w:p w:rsidR="00C67AC5" w:rsidRDefault="00C67AC5" w:rsidP="00C67AC5">
      <w:pPr>
        <w:jc w:val="both"/>
      </w:pPr>
    </w:p>
    <w:p w:rsidR="00C67AC5" w:rsidRDefault="00C67AC5" w:rsidP="00C67AC5">
      <w:pPr>
        <w:jc w:val="both"/>
      </w:pPr>
    </w:p>
    <w:p w:rsidR="00C67AC5" w:rsidRDefault="00C67AC5" w:rsidP="00C67AC5">
      <w:pPr>
        <w:jc w:val="both"/>
      </w:pPr>
    </w:p>
    <w:p w:rsidR="00C67AC5" w:rsidRDefault="00C67AC5" w:rsidP="00C67AC5">
      <w:pPr>
        <w:jc w:val="both"/>
      </w:pPr>
    </w:p>
    <w:p w:rsidR="00C67AC5" w:rsidRDefault="00C67AC5" w:rsidP="00C67AC5">
      <w:pPr>
        <w:jc w:val="both"/>
      </w:pPr>
    </w:p>
    <w:p w:rsidR="00C67AC5" w:rsidRDefault="00C67AC5" w:rsidP="00C67AC5">
      <w:pPr>
        <w:jc w:val="both"/>
      </w:pPr>
    </w:p>
    <w:p w:rsidR="00C67AC5" w:rsidRDefault="00C67AC5" w:rsidP="00C67AC5">
      <w:pPr>
        <w:jc w:val="both"/>
      </w:pPr>
      <w:r>
        <w:t>……………………………….</w:t>
      </w:r>
    </w:p>
    <w:p w:rsidR="00C67AC5" w:rsidRDefault="00C67AC5" w:rsidP="00C67AC5">
      <w:pPr>
        <w:jc w:val="both"/>
      </w:pPr>
      <w:r>
        <w:t>Neboj se pomoci</w:t>
      </w:r>
    </w:p>
    <w:p w:rsidR="00C67AC5" w:rsidRDefault="00C67AC5" w:rsidP="00C67AC5">
      <w:pPr>
        <w:jc w:val="both"/>
      </w:pPr>
    </w:p>
    <w:p w:rsidR="00C67AC5" w:rsidRPr="00C67AC5" w:rsidRDefault="00C67AC5" w:rsidP="00C67AC5">
      <w:pPr>
        <w:jc w:val="both"/>
      </w:pPr>
    </w:p>
    <w:sectPr w:rsidR="00C67AC5" w:rsidRPr="00C6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C5"/>
    <w:rsid w:val="001331E3"/>
    <w:rsid w:val="00C67AC5"/>
    <w:rsid w:val="00D6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0442"/>
  <w15:chartTrackingRefBased/>
  <w15:docId w15:val="{EC0C6009-5F17-41B5-A2B6-CE61D76E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7A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AC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Surovka</dc:creator>
  <cp:keywords/>
  <dc:description/>
  <cp:lastModifiedBy>Petr Surovka</cp:lastModifiedBy>
  <cp:revision>2</cp:revision>
  <cp:lastPrinted>2023-05-15T12:13:00Z</cp:lastPrinted>
  <dcterms:created xsi:type="dcterms:W3CDTF">2023-05-15T12:10:00Z</dcterms:created>
  <dcterms:modified xsi:type="dcterms:W3CDTF">2023-05-15T12:18:00Z</dcterms:modified>
</cp:coreProperties>
</file>