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6E79" w14:textId="77777777" w:rsidR="00FD3C27" w:rsidRDefault="00FD3C27" w:rsidP="00FD3C27">
      <w:pPr>
        <w:pStyle w:val="Nzev"/>
        <w:jc w:val="left"/>
        <w:rPr>
          <w:sz w:val="28"/>
        </w:rPr>
      </w:pPr>
    </w:p>
    <w:p w14:paraId="115CFEB0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37A35A8A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10D5273E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5C4F3775" w14:textId="77777777" w:rsidR="00FD3C27" w:rsidRDefault="00FD3C27" w:rsidP="00FD3C27">
      <w:pPr>
        <w:rPr>
          <w:sz w:val="24"/>
        </w:rPr>
      </w:pPr>
    </w:p>
    <w:p w14:paraId="660F7DB6" w14:textId="77777777" w:rsidR="00FD3C27" w:rsidRDefault="00FD3C27" w:rsidP="00FD3C27">
      <w:pPr>
        <w:pStyle w:val="Nadpis1"/>
      </w:pPr>
    </w:p>
    <w:p w14:paraId="7B5692C5" w14:textId="671596FF" w:rsidR="00FD3C27" w:rsidRDefault="009C2D39" w:rsidP="00FD3C27">
      <w:pPr>
        <w:pStyle w:val="Nadpis1"/>
      </w:pPr>
      <w:r>
        <w:t>S</w:t>
      </w:r>
      <w:r w:rsidR="001B5D27">
        <w:t xml:space="preserve">mlouva o dílo č. Z - 3100 </w:t>
      </w:r>
      <w:r w:rsidR="001B5D27">
        <w:softHyphen/>
        <w:t xml:space="preserve">- </w:t>
      </w:r>
      <w:r w:rsidR="00EF6EE9">
        <w:t>232</w:t>
      </w:r>
      <w:r>
        <w:t xml:space="preserve"> -</w:t>
      </w:r>
      <w:r w:rsidR="001B5D27">
        <w:t xml:space="preserve"> 2023</w:t>
      </w:r>
      <w:r w:rsidR="00E521DA">
        <w:t xml:space="preserve"> </w:t>
      </w:r>
    </w:p>
    <w:p w14:paraId="43497FBC" w14:textId="77777777" w:rsidR="00FD3C27" w:rsidRDefault="00FD3C27" w:rsidP="00FD3C27">
      <w:pPr>
        <w:rPr>
          <w:sz w:val="24"/>
        </w:rPr>
      </w:pPr>
    </w:p>
    <w:p w14:paraId="75B625FC" w14:textId="77777777" w:rsidR="00FD3C27" w:rsidRDefault="00FD3C27" w:rsidP="00FD3C27">
      <w:pPr>
        <w:rPr>
          <w:sz w:val="24"/>
        </w:rPr>
      </w:pPr>
    </w:p>
    <w:p w14:paraId="67DC3AD1" w14:textId="77777777"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14:paraId="06C950F3" w14:textId="77777777" w:rsidR="00FD3C27" w:rsidRDefault="00FD3C27" w:rsidP="00FD3C27">
      <w:pPr>
        <w:rPr>
          <w:sz w:val="24"/>
        </w:rPr>
      </w:pPr>
    </w:p>
    <w:p w14:paraId="743338C4" w14:textId="77777777" w:rsidR="00FD3C27" w:rsidRDefault="00FD3C27" w:rsidP="00FD3C27">
      <w:pPr>
        <w:pStyle w:val="Nadpis2"/>
      </w:pPr>
    </w:p>
    <w:p w14:paraId="6C15A3C6" w14:textId="77777777" w:rsidR="00FD3C27" w:rsidRDefault="00FD3C27" w:rsidP="00FD3C27">
      <w:pPr>
        <w:pStyle w:val="Nadpis2"/>
      </w:pPr>
      <w:r>
        <w:t>I. Smluvní strany</w:t>
      </w:r>
    </w:p>
    <w:p w14:paraId="1538C46A" w14:textId="77777777" w:rsidR="00FD3C27" w:rsidRPr="00427F07" w:rsidRDefault="00FD3C27" w:rsidP="00FD3C27">
      <w:pPr>
        <w:rPr>
          <w:b/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</w:r>
      <w:r w:rsidRPr="00427F07">
        <w:rPr>
          <w:b/>
          <w:sz w:val="24"/>
        </w:rPr>
        <w:t>Galerie hlavního města Prahy</w:t>
      </w:r>
    </w:p>
    <w:p w14:paraId="3DD3D61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02CA454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24D0320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621BCE5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5FC8FA3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3C33D27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2B1D175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16141ED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1CF11D7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6903360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3B3C199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BAF4D91" w14:textId="77777777" w:rsidR="00FD3C27" w:rsidRDefault="00FD3C27" w:rsidP="00FD3C27">
      <w:pPr>
        <w:rPr>
          <w:sz w:val="24"/>
        </w:rPr>
      </w:pPr>
    </w:p>
    <w:p w14:paraId="20622013" w14:textId="77777777" w:rsidR="00EF6EE9" w:rsidRPr="00EF6EE9" w:rsidRDefault="00AB244A" w:rsidP="00EF6EE9">
      <w:pPr>
        <w:rPr>
          <w:sz w:val="24"/>
          <w:szCs w:val="24"/>
        </w:rPr>
      </w:pPr>
      <w:r>
        <w:rPr>
          <w:b/>
          <w:sz w:val="24"/>
        </w:rPr>
        <w:t xml:space="preserve">Zhotovitel:    </w:t>
      </w:r>
      <w:proofErr w:type="spellStart"/>
      <w:r w:rsidR="00EF6EE9" w:rsidRPr="00EF6EE9">
        <w:rPr>
          <w:b/>
          <w:sz w:val="24"/>
          <w:szCs w:val="24"/>
        </w:rPr>
        <w:t>Signpek</w:t>
      </w:r>
      <w:proofErr w:type="spellEnd"/>
      <w:r w:rsidR="00EF6EE9" w:rsidRPr="00EF6EE9">
        <w:rPr>
          <w:b/>
          <w:sz w:val="24"/>
          <w:szCs w:val="24"/>
        </w:rPr>
        <w:t xml:space="preserve"> </w:t>
      </w:r>
      <w:proofErr w:type="spellStart"/>
      <w:r w:rsidR="00EF6EE9" w:rsidRPr="00EF6EE9">
        <w:rPr>
          <w:b/>
          <w:sz w:val="24"/>
          <w:szCs w:val="24"/>
        </w:rPr>
        <w:t>s.r.o</w:t>
      </w:r>
      <w:proofErr w:type="spellEnd"/>
    </w:p>
    <w:p w14:paraId="6F7547CD" w14:textId="3357AB43" w:rsidR="00EF6EE9" w:rsidRPr="00EF6EE9" w:rsidRDefault="00EF6EE9" w:rsidP="00EF6EE9">
      <w:pPr>
        <w:rPr>
          <w:sz w:val="24"/>
          <w:szCs w:val="24"/>
        </w:rPr>
      </w:pPr>
      <w:r w:rsidRPr="00EF6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EF6EE9">
        <w:rPr>
          <w:sz w:val="24"/>
          <w:szCs w:val="24"/>
        </w:rPr>
        <w:t xml:space="preserve">Evropská 677, </w:t>
      </w:r>
    </w:p>
    <w:p w14:paraId="01506795" w14:textId="7FD4C17E" w:rsidR="00EF6EE9" w:rsidRPr="00EF6EE9" w:rsidRDefault="00EF6EE9" w:rsidP="00EF6E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F6EE9">
        <w:rPr>
          <w:sz w:val="24"/>
          <w:szCs w:val="24"/>
        </w:rPr>
        <w:t xml:space="preserve"> Praha 6, 160 00</w:t>
      </w:r>
    </w:p>
    <w:p w14:paraId="04A26605" w14:textId="52ED89EE" w:rsidR="00EF6EE9" w:rsidRPr="00EF6EE9" w:rsidRDefault="00EF6EE9" w:rsidP="00EF6E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F6EE9">
        <w:rPr>
          <w:sz w:val="24"/>
          <w:szCs w:val="24"/>
        </w:rPr>
        <w:t xml:space="preserve"> IČ: 27102271</w:t>
      </w:r>
    </w:p>
    <w:p w14:paraId="65308BB5" w14:textId="2523D4B6" w:rsidR="00EF6EE9" w:rsidRPr="00EF6EE9" w:rsidRDefault="00EF6EE9" w:rsidP="00EF6EE9">
      <w:pPr>
        <w:rPr>
          <w:sz w:val="24"/>
          <w:szCs w:val="24"/>
        </w:rPr>
      </w:pPr>
      <w:r w:rsidRPr="00EF6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EF6EE9">
        <w:rPr>
          <w:sz w:val="24"/>
          <w:szCs w:val="24"/>
        </w:rPr>
        <w:t>DIČ:  CZ27102271</w:t>
      </w:r>
    </w:p>
    <w:p w14:paraId="05C39B9F" w14:textId="51EA30E2" w:rsidR="00FD3C27" w:rsidRDefault="00FD3C27" w:rsidP="00EF6EE9"/>
    <w:p w14:paraId="3C35C35B" w14:textId="77777777" w:rsidR="00FD3C27" w:rsidRDefault="00FD3C27" w:rsidP="00FD3C27">
      <w:pPr>
        <w:rPr>
          <w:sz w:val="24"/>
        </w:rPr>
      </w:pPr>
    </w:p>
    <w:p w14:paraId="7594546B" w14:textId="77777777" w:rsidR="00FD3C27" w:rsidRDefault="00FD3C27" w:rsidP="00FD3C27">
      <w:pPr>
        <w:rPr>
          <w:sz w:val="24"/>
        </w:rPr>
      </w:pPr>
    </w:p>
    <w:p w14:paraId="56778F52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43C21FC5" w14:textId="77777777" w:rsidR="00FD3C27" w:rsidRDefault="00FD3C27" w:rsidP="00FD3C27">
      <w:pPr>
        <w:jc w:val="both"/>
      </w:pPr>
    </w:p>
    <w:p w14:paraId="0949A063" w14:textId="6C13F978" w:rsidR="00FD3C27" w:rsidRDefault="00AB244A" w:rsidP="00FD3C27">
      <w:pPr>
        <w:jc w:val="both"/>
        <w:rPr>
          <w:sz w:val="24"/>
        </w:rPr>
      </w:pPr>
      <w:r>
        <w:rPr>
          <w:sz w:val="24"/>
        </w:rPr>
        <w:t>1. Předmětem této smlouvy je</w:t>
      </w:r>
      <w:r w:rsidR="00DF5F35">
        <w:rPr>
          <w:sz w:val="24"/>
        </w:rPr>
        <w:t xml:space="preserve"> dílo</w:t>
      </w:r>
      <w:r w:rsidR="00FD3C27">
        <w:rPr>
          <w:sz w:val="24"/>
        </w:rPr>
        <w:t>:</w:t>
      </w:r>
    </w:p>
    <w:p w14:paraId="689AA4F1" w14:textId="77777777" w:rsidR="00FD3C27" w:rsidRDefault="00FD3C27" w:rsidP="00FD3C27">
      <w:pPr>
        <w:jc w:val="both"/>
        <w:rPr>
          <w:sz w:val="24"/>
        </w:rPr>
      </w:pPr>
    </w:p>
    <w:p w14:paraId="2BC2ABCA" w14:textId="5C54FAF6" w:rsidR="00AB244A" w:rsidRDefault="00AB244A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Výroba a instalace </w:t>
      </w:r>
      <w:r w:rsidR="00EF6EE9">
        <w:rPr>
          <w:b/>
          <w:sz w:val="28"/>
          <w:szCs w:val="28"/>
        </w:rPr>
        <w:t xml:space="preserve">5 ks velkoformátových samolepících </w:t>
      </w:r>
      <w:r w:rsidR="00B5212C">
        <w:rPr>
          <w:b/>
          <w:sz w:val="28"/>
          <w:szCs w:val="28"/>
        </w:rPr>
        <w:t xml:space="preserve">tapet, </w:t>
      </w:r>
      <w:r w:rsidR="00EF6EE9">
        <w:rPr>
          <w:b/>
          <w:sz w:val="28"/>
          <w:szCs w:val="28"/>
        </w:rPr>
        <w:t>16 ks fotografií jako samolepek na zeď</w:t>
      </w:r>
      <w:r w:rsidR="00B5212C">
        <w:rPr>
          <w:b/>
          <w:sz w:val="28"/>
          <w:szCs w:val="28"/>
        </w:rPr>
        <w:t>, vzorky matných fólií a logo</w:t>
      </w:r>
      <w:r w:rsidR="001B6FED">
        <w:rPr>
          <w:b/>
          <w:sz w:val="28"/>
          <w:szCs w:val="28"/>
        </w:rPr>
        <w:t xml:space="preserve"> </w:t>
      </w:r>
      <w:r w:rsidR="00B5212C">
        <w:rPr>
          <w:b/>
          <w:sz w:val="28"/>
          <w:szCs w:val="28"/>
        </w:rPr>
        <w:t>linka k tiráži</w:t>
      </w:r>
      <w:r w:rsidR="00EF6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 výstavě </w:t>
      </w:r>
      <w:r w:rsidR="001B5D27">
        <w:rPr>
          <w:b/>
          <w:sz w:val="28"/>
          <w:szCs w:val="28"/>
        </w:rPr>
        <w:t>Jitky Svobodové</w:t>
      </w:r>
    </w:p>
    <w:p w14:paraId="2195DB9F" w14:textId="7AB35F38" w:rsidR="00AB244A" w:rsidRDefault="00AB244A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B5D27">
        <w:rPr>
          <w:b/>
          <w:sz w:val="28"/>
          <w:szCs w:val="28"/>
        </w:rPr>
        <w:t>Za hranicí viděného</w:t>
      </w:r>
      <w:r>
        <w:rPr>
          <w:b/>
          <w:sz w:val="28"/>
          <w:szCs w:val="28"/>
        </w:rPr>
        <w:t>“</w:t>
      </w:r>
    </w:p>
    <w:p w14:paraId="0FB6AD7C" w14:textId="7773B43B" w:rsidR="00FD3C27" w:rsidRDefault="00AB244A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prostor </w:t>
      </w:r>
      <w:r w:rsidR="001B5D27">
        <w:rPr>
          <w:b/>
          <w:sz w:val="28"/>
          <w:szCs w:val="28"/>
        </w:rPr>
        <w:t xml:space="preserve">expozice </w:t>
      </w:r>
      <w:r>
        <w:rPr>
          <w:b/>
          <w:sz w:val="28"/>
          <w:szCs w:val="28"/>
        </w:rPr>
        <w:t xml:space="preserve">2. patra </w:t>
      </w:r>
      <w:r w:rsidR="001B5D27">
        <w:rPr>
          <w:b/>
          <w:sz w:val="28"/>
          <w:szCs w:val="28"/>
        </w:rPr>
        <w:t xml:space="preserve">Městské knihovny v Praze </w:t>
      </w:r>
    </w:p>
    <w:p w14:paraId="6E2A3227" w14:textId="77777777" w:rsidR="009B519F" w:rsidRDefault="009B519F" w:rsidP="00F00483">
      <w:pPr>
        <w:rPr>
          <w:b/>
          <w:sz w:val="28"/>
          <w:szCs w:val="28"/>
        </w:rPr>
      </w:pPr>
    </w:p>
    <w:p w14:paraId="6FA93E1E" w14:textId="1D6C178F" w:rsidR="001B5D27" w:rsidRPr="009B519F" w:rsidRDefault="009B519F" w:rsidP="00F00483">
      <w:pPr>
        <w:rPr>
          <w:b/>
          <w:sz w:val="24"/>
          <w:szCs w:val="24"/>
        </w:rPr>
      </w:pPr>
      <w:r w:rsidRPr="009B519F">
        <w:rPr>
          <w:b/>
          <w:sz w:val="24"/>
          <w:szCs w:val="24"/>
        </w:rPr>
        <w:t xml:space="preserve">                                              </w:t>
      </w:r>
      <w:r w:rsidR="001B5D27">
        <w:rPr>
          <w:b/>
          <w:sz w:val="24"/>
          <w:szCs w:val="24"/>
        </w:rPr>
        <w:t xml:space="preserve">       (13. 4. 2023 – 20. 8</w:t>
      </w:r>
      <w:r w:rsidR="001B362B">
        <w:rPr>
          <w:b/>
          <w:sz w:val="24"/>
          <w:szCs w:val="24"/>
        </w:rPr>
        <w:t>. 2023</w:t>
      </w:r>
      <w:r w:rsidRPr="009B519F">
        <w:rPr>
          <w:b/>
          <w:sz w:val="24"/>
          <w:szCs w:val="24"/>
        </w:rPr>
        <w:t>)</w:t>
      </w:r>
    </w:p>
    <w:p w14:paraId="31B2A0D0" w14:textId="1689021C" w:rsidR="00FD3C27" w:rsidRDefault="00FD3C27" w:rsidP="00FD3C27">
      <w:pPr>
        <w:jc w:val="center"/>
        <w:rPr>
          <w:b/>
          <w:sz w:val="28"/>
          <w:szCs w:val="28"/>
        </w:rPr>
      </w:pPr>
    </w:p>
    <w:p w14:paraId="2122AF76" w14:textId="4AB1F9B0" w:rsidR="00951F4D" w:rsidRDefault="00951F4D" w:rsidP="00FD3C27">
      <w:pPr>
        <w:jc w:val="center"/>
        <w:rPr>
          <w:b/>
          <w:sz w:val="28"/>
          <w:szCs w:val="28"/>
        </w:rPr>
      </w:pPr>
    </w:p>
    <w:p w14:paraId="28C4BB24" w14:textId="77777777" w:rsidR="00951F4D" w:rsidRDefault="00951F4D" w:rsidP="00FD3C27">
      <w:pPr>
        <w:jc w:val="center"/>
        <w:rPr>
          <w:b/>
          <w:sz w:val="28"/>
          <w:szCs w:val="28"/>
        </w:rPr>
      </w:pPr>
    </w:p>
    <w:p w14:paraId="2CD0203C" w14:textId="77777777" w:rsidR="00FD3C27" w:rsidRDefault="00FD3C27" w:rsidP="00FD3C27">
      <w:pPr>
        <w:jc w:val="center"/>
        <w:rPr>
          <w:b/>
          <w:sz w:val="24"/>
        </w:rPr>
      </w:pPr>
    </w:p>
    <w:p w14:paraId="62BD6B4A" w14:textId="49E73BC9" w:rsidR="00731B44" w:rsidRDefault="00EF6EE9" w:rsidP="00FD3C27">
      <w:pPr>
        <w:jc w:val="both"/>
        <w:rPr>
          <w:sz w:val="24"/>
        </w:rPr>
      </w:pPr>
      <w:r>
        <w:rPr>
          <w:sz w:val="24"/>
        </w:rPr>
        <w:t>Velkoplošné tapety o rozměrech:</w:t>
      </w:r>
    </w:p>
    <w:p w14:paraId="6A11A35C" w14:textId="46ED677C" w:rsidR="00EF6EE9" w:rsidRDefault="00EF6EE9" w:rsidP="00FD3C27">
      <w:pPr>
        <w:jc w:val="both"/>
        <w:rPr>
          <w:sz w:val="24"/>
        </w:rPr>
      </w:pPr>
      <w:r>
        <w:rPr>
          <w:sz w:val="24"/>
        </w:rPr>
        <w:t>4420 mm x 4360 mm, 6300 mm x 4220 mm, 4410 mm x 2570 mm, 4950 mm x 3710 mm</w:t>
      </w:r>
    </w:p>
    <w:p w14:paraId="1CA7D53E" w14:textId="6DAC7327" w:rsidR="00EF6EE9" w:rsidRDefault="00EF6EE9" w:rsidP="00FD3C27">
      <w:pPr>
        <w:jc w:val="both"/>
        <w:rPr>
          <w:sz w:val="24"/>
        </w:rPr>
      </w:pPr>
    </w:p>
    <w:p w14:paraId="0BCA91E3" w14:textId="56306B7F" w:rsidR="00EF6EE9" w:rsidRDefault="00EF6EE9" w:rsidP="00FD3C27">
      <w:pPr>
        <w:jc w:val="both"/>
        <w:rPr>
          <w:sz w:val="24"/>
        </w:rPr>
      </w:pPr>
      <w:r>
        <w:rPr>
          <w:sz w:val="24"/>
        </w:rPr>
        <w:t>Fota o rozměrech: 200 mm x 300 mm + 1ks panorama</w:t>
      </w:r>
    </w:p>
    <w:p w14:paraId="1A98CCF8" w14:textId="72FBF3CC" w:rsidR="00EF6EE9" w:rsidRDefault="00EF6EE9" w:rsidP="00FD3C27">
      <w:pPr>
        <w:jc w:val="both"/>
        <w:rPr>
          <w:sz w:val="24"/>
        </w:rPr>
      </w:pPr>
    </w:p>
    <w:p w14:paraId="46C4D1AB" w14:textId="6AE8E57C" w:rsidR="00EF6EE9" w:rsidRDefault="00EF6EE9" w:rsidP="00FD3C27">
      <w:pPr>
        <w:jc w:val="both"/>
        <w:rPr>
          <w:sz w:val="24"/>
        </w:rPr>
      </w:pPr>
      <w:r>
        <w:rPr>
          <w:sz w:val="24"/>
        </w:rPr>
        <w:t>- objednáváme výrobu tapet jako PVC samolepky se silným lepidlem s matným laminem a instalaci na zdi a SDK panely v expozici 2. patra kójí a před pokladnu</w:t>
      </w:r>
      <w:r w:rsidR="00B5212C">
        <w:rPr>
          <w:sz w:val="24"/>
        </w:rPr>
        <w:t xml:space="preserve"> a dopravu</w:t>
      </w:r>
    </w:p>
    <w:p w14:paraId="45A7AAF7" w14:textId="4C56A4D0" w:rsidR="00B5212C" w:rsidRDefault="00B5212C" w:rsidP="00FD3C27">
      <w:pPr>
        <w:jc w:val="both"/>
        <w:rPr>
          <w:sz w:val="24"/>
        </w:rPr>
      </w:pPr>
    </w:p>
    <w:p w14:paraId="32FDACA9" w14:textId="6B1BC156" w:rsidR="00B5212C" w:rsidRDefault="00B5212C" w:rsidP="00FD3C27">
      <w:pPr>
        <w:jc w:val="both"/>
        <w:rPr>
          <w:sz w:val="24"/>
        </w:rPr>
      </w:pPr>
      <w:r>
        <w:rPr>
          <w:sz w:val="24"/>
        </w:rPr>
        <w:t xml:space="preserve">- objednáváme výrobu </w:t>
      </w:r>
      <w:proofErr w:type="spellStart"/>
      <w:r>
        <w:rPr>
          <w:sz w:val="24"/>
        </w:rPr>
        <w:t>logolinky</w:t>
      </w:r>
      <w:proofErr w:type="spellEnd"/>
      <w:r>
        <w:rPr>
          <w:sz w:val="24"/>
        </w:rPr>
        <w:t xml:space="preserve"> k tiráži jako přímý tisk na transparentní samolepku a vzorky fólií k potlačení lesku skel u děl vystavených na praktikáblech a dopravu</w:t>
      </w:r>
    </w:p>
    <w:p w14:paraId="123DB14B" w14:textId="63C73EC5" w:rsidR="00B5212C" w:rsidRDefault="00B5212C" w:rsidP="00FD3C27">
      <w:pPr>
        <w:jc w:val="both"/>
        <w:rPr>
          <w:sz w:val="24"/>
        </w:rPr>
      </w:pPr>
    </w:p>
    <w:p w14:paraId="353F8F1E" w14:textId="77777777" w:rsidR="00EF6EE9" w:rsidRDefault="00EF6EE9" w:rsidP="00FD3C27">
      <w:pPr>
        <w:jc w:val="both"/>
        <w:rPr>
          <w:sz w:val="24"/>
        </w:rPr>
      </w:pPr>
    </w:p>
    <w:p w14:paraId="44F830D1" w14:textId="6C1D4FF6" w:rsidR="00FD3C27" w:rsidRDefault="001B5D27" w:rsidP="0079236C">
      <w:pPr>
        <w:jc w:val="both"/>
        <w:rPr>
          <w:sz w:val="24"/>
        </w:rPr>
      </w:pPr>
      <w:r>
        <w:rPr>
          <w:sz w:val="24"/>
        </w:rPr>
        <w:t>2. C</w:t>
      </w:r>
      <w:r w:rsidR="00FD3C27">
        <w:rPr>
          <w:sz w:val="24"/>
        </w:rPr>
        <w:t>enová nabídka zhotovitele tvoří přílohy smlouvy o dílo.</w:t>
      </w:r>
    </w:p>
    <w:p w14:paraId="007594A7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39D46C29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14:paraId="25464228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1364AEA2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14:paraId="188C35E0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55FB8E9E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14:paraId="2E9B1EBD" w14:textId="77777777" w:rsidR="00FD3C27" w:rsidRDefault="00FD3C27" w:rsidP="00FD3C27">
      <w:pPr>
        <w:jc w:val="both"/>
        <w:rPr>
          <w:sz w:val="24"/>
        </w:rPr>
      </w:pPr>
    </w:p>
    <w:p w14:paraId="0FF6FC40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14:paraId="1137D096" w14:textId="77777777" w:rsidR="00FD3C27" w:rsidRDefault="00FD3C27" w:rsidP="00FD3C27">
      <w:pPr>
        <w:jc w:val="both"/>
      </w:pPr>
    </w:p>
    <w:p w14:paraId="2549B9D9" w14:textId="77777777" w:rsidR="00FD3C27" w:rsidRDefault="00FD3C27" w:rsidP="00FD3C27">
      <w:pPr>
        <w:jc w:val="both"/>
        <w:rPr>
          <w:sz w:val="24"/>
        </w:rPr>
      </w:pPr>
    </w:p>
    <w:p w14:paraId="186B8BE2" w14:textId="77777777" w:rsidR="00FD3C27" w:rsidRDefault="00FD3C27" w:rsidP="00FD3C27">
      <w:pPr>
        <w:pStyle w:val="Nadpis2"/>
        <w:jc w:val="both"/>
      </w:pPr>
      <w:r>
        <w:t>III. Cena a platební podmínky</w:t>
      </w:r>
    </w:p>
    <w:p w14:paraId="70E20C9A" w14:textId="77777777" w:rsidR="00FD3C27" w:rsidRDefault="00FD3C27" w:rsidP="00FD3C27">
      <w:pPr>
        <w:jc w:val="both"/>
      </w:pPr>
    </w:p>
    <w:p w14:paraId="39678B18" w14:textId="558B9A24" w:rsidR="001B362B" w:rsidRPr="00B5212C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</w:p>
    <w:p w14:paraId="67A53111" w14:textId="77777777" w:rsidR="00B5212C" w:rsidRPr="001B362B" w:rsidRDefault="00B5212C" w:rsidP="00B5212C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5B99CBCE" w14:textId="4DB2DEE9" w:rsidR="00330D20" w:rsidRPr="00330D20" w:rsidRDefault="001B6FED" w:rsidP="001B362B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</w:rPr>
        <w:t>110.690</w:t>
      </w:r>
      <w:r w:rsidR="001B362B">
        <w:rPr>
          <w:b/>
          <w:sz w:val="24"/>
        </w:rPr>
        <w:t>,00</w:t>
      </w:r>
      <w:r w:rsidR="00330D20" w:rsidRPr="00330D20">
        <w:rPr>
          <w:b/>
          <w:sz w:val="24"/>
        </w:rPr>
        <w:t xml:space="preserve"> Kč bez DPH,</w:t>
      </w:r>
      <w:r w:rsidR="00330D20">
        <w:rPr>
          <w:sz w:val="24"/>
        </w:rPr>
        <w:t xml:space="preserve"> </w:t>
      </w:r>
      <w:r>
        <w:rPr>
          <w:b/>
          <w:sz w:val="24"/>
        </w:rPr>
        <w:t>133</w:t>
      </w:r>
      <w:r w:rsidR="00B5212C">
        <w:rPr>
          <w:b/>
          <w:sz w:val="24"/>
        </w:rPr>
        <w:t>.</w:t>
      </w:r>
      <w:r>
        <w:rPr>
          <w:b/>
          <w:sz w:val="24"/>
        </w:rPr>
        <w:t>935</w:t>
      </w:r>
      <w:r w:rsidR="00B5212C">
        <w:rPr>
          <w:b/>
          <w:sz w:val="24"/>
        </w:rPr>
        <w:t xml:space="preserve">,00 </w:t>
      </w:r>
      <w:r w:rsidR="001B362B" w:rsidRPr="001B362B">
        <w:rPr>
          <w:b/>
          <w:sz w:val="24"/>
        </w:rPr>
        <w:t>Kč vč. DPH</w:t>
      </w:r>
    </w:p>
    <w:p w14:paraId="2B0A764B" w14:textId="3E0D7634" w:rsidR="00FD3C27" w:rsidRDefault="00330D20" w:rsidP="00330D20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</w:rPr>
        <w:t xml:space="preserve">     </w:t>
      </w:r>
    </w:p>
    <w:p w14:paraId="4B68E8F2" w14:textId="4CA78861" w:rsidR="00FD3C27" w:rsidRDefault="00E75178" w:rsidP="00330D20">
      <w:pPr>
        <w:jc w:val="both"/>
        <w:rPr>
          <w:b/>
          <w:sz w:val="24"/>
        </w:rPr>
      </w:pPr>
      <w:r w:rsidRPr="00330D20">
        <w:rPr>
          <w:b/>
          <w:sz w:val="24"/>
        </w:rPr>
        <w:t xml:space="preserve">  (sl</w:t>
      </w:r>
      <w:r w:rsidR="00CF2F2F" w:rsidRPr="00330D20">
        <w:rPr>
          <w:b/>
          <w:sz w:val="24"/>
        </w:rPr>
        <w:t>ovy:</w:t>
      </w:r>
      <w:r w:rsidR="00B5212C">
        <w:rPr>
          <w:b/>
          <w:sz w:val="24"/>
        </w:rPr>
        <w:t xml:space="preserve"> </w:t>
      </w:r>
      <w:r w:rsidR="001B6FED">
        <w:rPr>
          <w:b/>
          <w:sz w:val="24"/>
        </w:rPr>
        <w:t>sto třicet tři</w:t>
      </w:r>
      <w:r w:rsidR="00B5212C">
        <w:rPr>
          <w:b/>
          <w:sz w:val="24"/>
        </w:rPr>
        <w:t xml:space="preserve"> tisíc </w:t>
      </w:r>
      <w:r w:rsidR="001B6FED">
        <w:rPr>
          <w:b/>
          <w:sz w:val="24"/>
        </w:rPr>
        <w:t xml:space="preserve">devět set třicet pět </w:t>
      </w:r>
      <w:r w:rsidR="00B5212C">
        <w:rPr>
          <w:b/>
          <w:sz w:val="24"/>
        </w:rPr>
        <w:t>korun českých</w:t>
      </w:r>
      <w:r w:rsidR="00FD3C27" w:rsidRPr="00330D20">
        <w:rPr>
          <w:b/>
          <w:sz w:val="24"/>
        </w:rPr>
        <w:t>)</w:t>
      </w:r>
    </w:p>
    <w:p w14:paraId="676BC2C5" w14:textId="2C1BFBE0" w:rsidR="00B65A5E" w:rsidRDefault="00B65A5E" w:rsidP="00330D20">
      <w:pPr>
        <w:jc w:val="both"/>
        <w:rPr>
          <w:b/>
          <w:sz w:val="24"/>
        </w:rPr>
      </w:pPr>
    </w:p>
    <w:p w14:paraId="1F17BD4E" w14:textId="4215C4B6" w:rsidR="00330D20" w:rsidRDefault="00330D20" w:rsidP="001B362B">
      <w:pPr>
        <w:jc w:val="both"/>
        <w:rPr>
          <w:sz w:val="24"/>
        </w:rPr>
      </w:pPr>
    </w:p>
    <w:p w14:paraId="5BE83FBC" w14:textId="32DF90FF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14:paraId="45CA59F5" w14:textId="77777777" w:rsidR="00B65A5E" w:rsidRDefault="00B65A5E" w:rsidP="00B65A5E">
      <w:pPr>
        <w:pStyle w:val="Odstavecseseznamem"/>
        <w:tabs>
          <w:tab w:val="left" w:pos="0"/>
        </w:tabs>
        <w:ind w:left="284"/>
        <w:jc w:val="both"/>
        <w:rPr>
          <w:sz w:val="24"/>
        </w:rPr>
      </w:pPr>
    </w:p>
    <w:p w14:paraId="168435AF" w14:textId="2B61B390" w:rsidR="00B65A5E" w:rsidRDefault="00B65A5E" w:rsidP="00B5212C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</w:rPr>
        <w:t>Dohodnutá cena bude Objednatelem uhrazena na základě faktury předložené Zhotovitelem po dokončení díla a po odstranění případných vad a nedodělků specifikovaných v předávacím protokole.</w:t>
      </w:r>
    </w:p>
    <w:p w14:paraId="3DC8817A" w14:textId="2C8985D2" w:rsidR="00B65A5E" w:rsidRPr="00B65A5E" w:rsidRDefault="00B65A5E" w:rsidP="00B65A5E">
      <w:pPr>
        <w:rPr>
          <w:b/>
          <w:sz w:val="24"/>
        </w:rPr>
      </w:pPr>
    </w:p>
    <w:p w14:paraId="44D3D276" w14:textId="77777777" w:rsidR="008972AA" w:rsidRPr="00E75178" w:rsidRDefault="00FD3C27" w:rsidP="00AF37B4">
      <w:pPr>
        <w:rPr>
          <w:sz w:val="24"/>
        </w:rPr>
      </w:pPr>
      <w:r>
        <w:rPr>
          <w:sz w:val="24"/>
        </w:rPr>
        <w:t xml:space="preserve">4. </w:t>
      </w:r>
      <w:r w:rsidR="0079236C">
        <w:rPr>
          <w:sz w:val="24"/>
        </w:rPr>
        <w:t xml:space="preserve"> </w:t>
      </w:r>
      <w:r>
        <w:rPr>
          <w:sz w:val="24"/>
        </w:rPr>
        <w:t>Objednate</w:t>
      </w:r>
      <w:r w:rsidR="00695B5C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</w:p>
    <w:p w14:paraId="0D3DD9C1" w14:textId="78E01F06" w:rsidR="005F5A8A" w:rsidRDefault="00FD3C27" w:rsidP="00AF37B4">
      <w:pPr>
        <w:ind w:left="284"/>
        <w:rPr>
          <w:sz w:val="24"/>
          <w:szCs w:val="24"/>
        </w:rPr>
      </w:pPr>
      <w:r>
        <w:rPr>
          <w:sz w:val="24"/>
          <w:szCs w:val="24"/>
        </w:rPr>
        <w:t>Objednatel se zavazuje za</w:t>
      </w:r>
      <w:r w:rsidR="00695B5C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daňového dokladu, jehož splatnost se stanovuje na 14 dní od </w:t>
      </w:r>
      <w:r w:rsidR="00AF37B4">
        <w:rPr>
          <w:sz w:val="24"/>
          <w:szCs w:val="24"/>
        </w:rPr>
        <w:t>dne doručení kupujícímu. Faktura</w:t>
      </w:r>
      <w:r>
        <w:rPr>
          <w:sz w:val="24"/>
          <w:szCs w:val="24"/>
        </w:rPr>
        <w:t xml:space="preserve"> musí obsahovat náležitosti řádného daňového dokladu. Nebude-li faktura uvedené</w:t>
      </w:r>
      <w:r w:rsidR="00DF5F35">
        <w:rPr>
          <w:sz w:val="24"/>
          <w:szCs w:val="24"/>
        </w:rPr>
        <w:t xml:space="preserve"> náležitosti obsahovat, O</w:t>
      </w:r>
      <w:r w:rsidR="00AF37B4">
        <w:rPr>
          <w:sz w:val="24"/>
          <w:szCs w:val="24"/>
        </w:rPr>
        <w:t>bjednatel</w:t>
      </w:r>
      <w:r>
        <w:rPr>
          <w:sz w:val="24"/>
          <w:szCs w:val="24"/>
        </w:rPr>
        <w:t xml:space="preserve"> </w:t>
      </w:r>
      <w:r w:rsidR="00DF5F35">
        <w:rPr>
          <w:sz w:val="24"/>
          <w:szCs w:val="24"/>
        </w:rPr>
        <w:t>má právo ji vrátit Zhotoviteli</w:t>
      </w:r>
      <w:r>
        <w:rPr>
          <w:sz w:val="24"/>
          <w:szCs w:val="24"/>
        </w:rPr>
        <w:t xml:space="preserve">. </w:t>
      </w:r>
    </w:p>
    <w:p w14:paraId="18D76F46" w14:textId="4E1CF6A5" w:rsidR="00FD3C27" w:rsidRDefault="00FD3C27" w:rsidP="00AF37B4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V takovém případě se přerušuje doba splatnosti, která začíná opětovně běžet po doru</w:t>
      </w:r>
      <w:r w:rsidR="00AF37B4">
        <w:rPr>
          <w:sz w:val="24"/>
          <w:szCs w:val="24"/>
        </w:rPr>
        <w:t>čení oprave</w:t>
      </w:r>
      <w:r w:rsidR="00DF5F35">
        <w:rPr>
          <w:sz w:val="24"/>
          <w:szCs w:val="24"/>
        </w:rPr>
        <w:t>né faktury O</w:t>
      </w:r>
      <w:r w:rsidR="00AF37B4">
        <w:rPr>
          <w:sz w:val="24"/>
          <w:szCs w:val="24"/>
        </w:rPr>
        <w:t>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DF5F35">
        <w:rPr>
          <w:sz w:val="24"/>
          <w:szCs w:val="24"/>
        </w:rPr>
        <w:t>o okamžikem vzniká Z</w:t>
      </w:r>
      <w:r w:rsidR="00AF37B4">
        <w:rPr>
          <w:sz w:val="24"/>
          <w:szCs w:val="24"/>
        </w:rPr>
        <w:t>hotoviteli</w:t>
      </w:r>
      <w:r>
        <w:rPr>
          <w:sz w:val="24"/>
          <w:szCs w:val="24"/>
        </w:rPr>
        <w:t xml:space="preserve"> právo fakturovat (vyúčtovat kupní cenu dle této smlouvy).</w:t>
      </w:r>
    </w:p>
    <w:p w14:paraId="47E783C7" w14:textId="62078A29" w:rsidR="00137A9A" w:rsidRDefault="00137A9A" w:rsidP="00FD3C27">
      <w:pPr>
        <w:jc w:val="both"/>
        <w:rPr>
          <w:sz w:val="24"/>
        </w:rPr>
      </w:pPr>
    </w:p>
    <w:p w14:paraId="17B73A71" w14:textId="69073600"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</w:t>
      </w:r>
      <w:r w:rsidR="00DF5F35">
        <w:rPr>
          <w:sz w:val="24"/>
        </w:rPr>
        <w:t xml:space="preserve"> by Objednatel písemně oznámil Z</w:t>
      </w:r>
      <w:r>
        <w:rPr>
          <w:sz w:val="24"/>
        </w:rPr>
        <w:t>hotoviteli:</w:t>
      </w:r>
    </w:p>
    <w:p w14:paraId="6B49D006" w14:textId="4EAD0765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 xml:space="preserve">- </w:t>
      </w:r>
      <w:r w:rsidR="00AF37B4">
        <w:rPr>
          <w:sz w:val="24"/>
        </w:rPr>
        <w:t xml:space="preserve"> </w:t>
      </w:r>
      <w:r>
        <w:rPr>
          <w:sz w:val="24"/>
        </w:rPr>
        <w:t>že sám provede nebo dodá některé práce, dodávky či zařízení</w:t>
      </w:r>
    </w:p>
    <w:p w14:paraId="09BE6142" w14:textId="5F0197A3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 xml:space="preserve">- </w:t>
      </w:r>
      <w:r w:rsidR="00AF37B4">
        <w:rPr>
          <w:sz w:val="24"/>
        </w:rPr>
        <w:t xml:space="preserve"> </w:t>
      </w:r>
      <w:r>
        <w:rPr>
          <w:sz w:val="24"/>
        </w:rPr>
        <w:t>že se některé práce a dodávky staly bezpředmětnými</w:t>
      </w:r>
    </w:p>
    <w:p w14:paraId="67A5C3D1" w14:textId="50663B80" w:rsidR="00FD3C27" w:rsidRDefault="00166445" w:rsidP="00AF37B4">
      <w:pPr>
        <w:ind w:left="426" w:hanging="284"/>
        <w:rPr>
          <w:sz w:val="24"/>
        </w:rPr>
      </w:pPr>
      <w:r>
        <w:rPr>
          <w:sz w:val="24"/>
        </w:rPr>
        <w:t xml:space="preserve"> </w:t>
      </w:r>
      <w:r w:rsidR="00AF37B4">
        <w:rPr>
          <w:sz w:val="24"/>
        </w:rPr>
        <w:t xml:space="preserve"> </w:t>
      </w:r>
      <w:r w:rsidR="00FD3C27">
        <w:rPr>
          <w:sz w:val="24"/>
        </w:rPr>
        <w:t xml:space="preserve">- </w:t>
      </w:r>
      <w:r w:rsidR="00AF37B4">
        <w:rPr>
          <w:sz w:val="24"/>
        </w:rPr>
        <w:t xml:space="preserve"> </w:t>
      </w:r>
      <w:r w:rsidR="00FD3C27">
        <w:rPr>
          <w:sz w:val="24"/>
        </w:rPr>
        <w:t>dojde-li v průběhu realizačních činnosti k odsouhlasení změ</w:t>
      </w:r>
      <w:r w:rsidR="00AF37B4">
        <w:rPr>
          <w:sz w:val="24"/>
        </w:rPr>
        <w:t xml:space="preserve">ny v kvalitě, kvantitě nebo druhu </w:t>
      </w:r>
      <w:r w:rsidR="00FD3C27">
        <w:rPr>
          <w:sz w:val="24"/>
        </w:rPr>
        <w:t>dodávky vůči projektu</w:t>
      </w:r>
    </w:p>
    <w:p w14:paraId="5D561485" w14:textId="77777777" w:rsidR="00FD3C27" w:rsidRDefault="00FD3C27" w:rsidP="00FD3C27"/>
    <w:p w14:paraId="4A5E2C39" w14:textId="77777777" w:rsidR="004C52F0" w:rsidRDefault="004C52F0" w:rsidP="00FD3C27"/>
    <w:p w14:paraId="19D374DB" w14:textId="77777777" w:rsidR="00FD3C27" w:rsidRDefault="00FD3C27" w:rsidP="00FD3C27">
      <w:pPr>
        <w:pStyle w:val="Nadpis2"/>
        <w:jc w:val="both"/>
      </w:pPr>
      <w:r>
        <w:t>IV. Doba plnění</w:t>
      </w:r>
    </w:p>
    <w:p w14:paraId="6036A97B" w14:textId="77777777" w:rsidR="00FD3C27" w:rsidRDefault="00FD3C27" w:rsidP="00FD3C27">
      <w:pPr>
        <w:jc w:val="both"/>
      </w:pPr>
    </w:p>
    <w:p w14:paraId="2C10CF2B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14:paraId="739C9FC6" w14:textId="0B600F63" w:rsidR="00FD3C27" w:rsidRPr="00DD4768" w:rsidRDefault="001B362B" w:rsidP="00FD3C27">
      <w:pPr>
        <w:jc w:val="both"/>
        <w:rPr>
          <w:b/>
          <w:sz w:val="24"/>
        </w:rPr>
      </w:pPr>
      <w:r>
        <w:rPr>
          <w:sz w:val="24"/>
        </w:rPr>
        <w:t xml:space="preserve">    </w:t>
      </w:r>
      <w:r w:rsidR="00B5212C">
        <w:rPr>
          <w:b/>
          <w:sz w:val="24"/>
        </w:rPr>
        <w:t>do 12</w:t>
      </w:r>
      <w:r w:rsidR="00B65A5E">
        <w:rPr>
          <w:b/>
          <w:sz w:val="24"/>
        </w:rPr>
        <w:t>. 4. 2023</w:t>
      </w:r>
    </w:p>
    <w:p w14:paraId="593DC7CB" w14:textId="77777777" w:rsidR="00AF37B4" w:rsidRDefault="00AF37B4" w:rsidP="00FD3C27">
      <w:pPr>
        <w:jc w:val="both"/>
        <w:rPr>
          <w:szCs w:val="24"/>
        </w:rPr>
      </w:pPr>
    </w:p>
    <w:p w14:paraId="5AAA5B0D" w14:textId="404670AD" w:rsidR="00FD3C27" w:rsidRDefault="00FD3C27" w:rsidP="00AF37B4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B65A5E">
        <w:rPr>
          <w:sz w:val="24"/>
          <w:szCs w:val="24"/>
        </w:rPr>
        <w:t xml:space="preserve"> náklady nejpozději do 12. 4. 2023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14:paraId="5473DFC2" w14:textId="55BF7534" w:rsidR="00FD3C27" w:rsidRDefault="00FD3C27" w:rsidP="00AF37B4">
      <w:pPr>
        <w:pStyle w:val="Odstavecseseznamem1"/>
        <w:ind w:left="0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</w:p>
    <w:p w14:paraId="7C5BEDBD" w14:textId="77777777" w:rsidR="00FD3C27" w:rsidRDefault="00FD3C27" w:rsidP="00AF37B4">
      <w:pPr>
        <w:pStyle w:val="Odstavecseseznamem1"/>
        <w:ind w:left="0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14:paraId="6DBC6AD0" w14:textId="77777777" w:rsidR="004C52F0" w:rsidRDefault="004C52F0" w:rsidP="00FD3C27">
      <w:pPr>
        <w:jc w:val="both"/>
        <w:rPr>
          <w:sz w:val="24"/>
        </w:rPr>
      </w:pPr>
    </w:p>
    <w:p w14:paraId="705A90D7" w14:textId="77777777" w:rsidR="00166445" w:rsidRDefault="00166445" w:rsidP="00FD3C27">
      <w:pPr>
        <w:jc w:val="both"/>
        <w:rPr>
          <w:sz w:val="24"/>
        </w:rPr>
      </w:pPr>
    </w:p>
    <w:p w14:paraId="5D737BDE" w14:textId="77777777" w:rsidR="00FD3C27" w:rsidRDefault="00FD3C27" w:rsidP="00FD3C27">
      <w:pPr>
        <w:pStyle w:val="Nadpis2"/>
        <w:jc w:val="both"/>
      </w:pPr>
      <w:r>
        <w:t>V. Místo plnění</w:t>
      </w:r>
    </w:p>
    <w:p w14:paraId="3263E5EA" w14:textId="77777777" w:rsidR="00FD3C27" w:rsidRDefault="00FD3C27" w:rsidP="00FD3C27">
      <w:pPr>
        <w:jc w:val="both"/>
      </w:pPr>
    </w:p>
    <w:p w14:paraId="3D781BEC" w14:textId="053B4B6A"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>Místem</w:t>
      </w:r>
      <w:r w:rsidR="00B65A5E">
        <w:rPr>
          <w:sz w:val="24"/>
        </w:rPr>
        <w:t xml:space="preserve"> plnění jsou výstavní prostory G</w:t>
      </w:r>
      <w:r>
        <w:rPr>
          <w:sz w:val="24"/>
        </w:rPr>
        <w:t>alerie</w:t>
      </w:r>
      <w:r w:rsidR="00B65A5E">
        <w:rPr>
          <w:sz w:val="24"/>
        </w:rPr>
        <w:t xml:space="preserve"> hlavního města Prahy, Městská knihovna, Mariánské náměstí 98/1, 11000 Praha 1</w:t>
      </w:r>
      <w:r>
        <w:rPr>
          <w:sz w:val="24"/>
        </w:rPr>
        <w:t xml:space="preserve"> </w:t>
      </w:r>
    </w:p>
    <w:p w14:paraId="43D40560" w14:textId="695D6A19" w:rsidR="004C52F0" w:rsidRPr="004C52F0" w:rsidRDefault="00AF37B4" w:rsidP="004C52F0">
      <w:pPr>
        <w:rPr>
          <w:sz w:val="24"/>
          <w:szCs w:val="24"/>
        </w:rPr>
      </w:pPr>
      <w:r>
        <w:rPr>
          <w:sz w:val="24"/>
        </w:rPr>
        <w:t xml:space="preserve">     </w:t>
      </w:r>
    </w:p>
    <w:p w14:paraId="026E9F0C" w14:textId="4EC8C6BF" w:rsidR="004C52F0" w:rsidRDefault="004C52F0" w:rsidP="00FD3C27">
      <w:pPr>
        <w:jc w:val="both"/>
        <w:rPr>
          <w:sz w:val="24"/>
        </w:rPr>
      </w:pPr>
    </w:p>
    <w:p w14:paraId="68D8313A" w14:textId="77777777" w:rsidR="00FD3C27" w:rsidRDefault="00FD3C27" w:rsidP="00FD3C27">
      <w:pPr>
        <w:pStyle w:val="Nadpis2"/>
        <w:jc w:val="both"/>
      </w:pPr>
      <w:r>
        <w:t>VI. Odpovědnost za vady</w:t>
      </w:r>
    </w:p>
    <w:p w14:paraId="48E55BCF" w14:textId="77777777" w:rsidR="00FD3C27" w:rsidRDefault="00FD3C27" w:rsidP="00FD3C27">
      <w:pPr>
        <w:jc w:val="both"/>
      </w:pPr>
    </w:p>
    <w:p w14:paraId="21FFE799" w14:textId="1C505289" w:rsidR="00ED3770" w:rsidRPr="00473FAE" w:rsidRDefault="00FD3C27" w:rsidP="00FD3C27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</w:t>
      </w:r>
      <w:r w:rsidR="00DF5F35">
        <w:rPr>
          <w:sz w:val="24"/>
        </w:rPr>
        <w:t>platnění náhrady za škody vůči Z</w:t>
      </w:r>
      <w:r>
        <w:rPr>
          <w:sz w:val="24"/>
        </w:rPr>
        <w:t>hotoviteli.</w:t>
      </w:r>
    </w:p>
    <w:p w14:paraId="7164926D" w14:textId="77777777" w:rsidR="00ED3770" w:rsidRDefault="00ED3770" w:rsidP="00FD3C27">
      <w:pPr>
        <w:jc w:val="both"/>
        <w:rPr>
          <w:sz w:val="24"/>
        </w:rPr>
      </w:pPr>
    </w:p>
    <w:p w14:paraId="3A524221" w14:textId="77777777" w:rsidR="00F766FB" w:rsidRDefault="00F766FB" w:rsidP="00FD3C27">
      <w:pPr>
        <w:jc w:val="both"/>
        <w:rPr>
          <w:sz w:val="24"/>
        </w:rPr>
      </w:pPr>
    </w:p>
    <w:p w14:paraId="00BFC070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14:paraId="574630FF" w14:textId="77777777" w:rsidR="00FD3C27" w:rsidRDefault="00FD3C27" w:rsidP="00FD3C27">
      <w:pPr>
        <w:jc w:val="both"/>
        <w:rPr>
          <w:sz w:val="24"/>
          <w:szCs w:val="24"/>
        </w:rPr>
      </w:pPr>
    </w:p>
    <w:p w14:paraId="3AD29C33" w14:textId="77777777" w:rsidR="00731B44" w:rsidRPr="00ED3770" w:rsidRDefault="00FD3C27" w:rsidP="00ED3770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</w:p>
    <w:p w14:paraId="3CBF359B" w14:textId="77777777" w:rsidR="00FD3C27" w:rsidRPr="00731B44" w:rsidRDefault="00FD3C27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  <w:r w:rsidRPr="00731B44">
        <w:rPr>
          <w:sz w:val="24"/>
          <w:szCs w:val="24"/>
        </w:rPr>
        <w:t xml:space="preserve">V ostatním platí příslušná </w:t>
      </w:r>
      <w:r w:rsidR="005F5A8A" w:rsidRPr="00731B44">
        <w:rPr>
          <w:sz w:val="24"/>
          <w:szCs w:val="24"/>
        </w:rPr>
        <w:t xml:space="preserve">ustanovení obchodního zákoníku. </w:t>
      </w:r>
      <w:r w:rsidRPr="00731B44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14:paraId="0E78566D" w14:textId="77777777" w:rsidR="005F5A8A" w:rsidRPr="00731B44" w:rsidRDefault="005F5A8A" w:rsidP="00731B44">
      <w:pPr>
        <w:jc w:val="both"/>
        <w:rPr>
          <w:sz w:val="24"/>
          <w:szCs w:val="24"/>
        </w:rPr>
      </w:pPr>
    </w:p>
    <w:p w14:paraId="39984247" w14:textId="77777777"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vady Díla se Zhotovitel zavazuje odstranit nejpozději do pěti dnů ode dne jejich písemného uplatnění u Zhotovitele, nedohodnou-li se smluvní strany jinak. V případě, </w:t>
      </w:r>
      <w:r>
        <w:rPr>
          <w:sz w:val="24"/>
          <w:szCs w:val="24"/>
        </w:rPr>
        <w:lastRenderedPageBreak/>
        <w:t>že Zhotovitel neodstraní vady Díla v dohodnuté době, je Objednatel oprávněn odstranit tyto vady prostřednictvím třetí osoby na náklady Zhotovitele.</w:t>
      </w:r>
    </w:p>
    <w:p w14:paraId="21337DDA" w14:textId="77777777" w:rsidR="00FD3C27" w:rsidRDefault="00FD3C27" w:rsidP="00FD3C27">
      <w:pPr>
        <w:jc w:val="both"/>
        <w:rPr>
          <w:sz w:val="24"/>
        </w:rPr>
      </w:pPr>
    </w:p>
    <w:p w14:paraId="4F6FE8CA" w14:textId="77777777" w:rsidR="004C52F0" w:rsidRDefault="004C52F0" w:rsidP="00FD3C27">
      <w:pPr>
        <w:jc w:val="both"/>
        <w:rPr>
          <w:sz w:val="24"/>
        </w:rPr>
      </w:pPr>
    </w:p>
    <w:p w14:paraId="134269FF" w14:textId="77777777" w:rsidR="00FD3C27" w:rsidRDefault="00FD3C27" w:rsidP="00FD3C27">
      <w:pPr>
        <w:pStyle w:val="Nadpis2"/>
        <w:jc w:val="both"/>
      </w:pPr>
      <w:r>
        <w:t>VIII.  Smluvní pokuty</w:t>
      </w:r>
    </w:p>
    <w:p w14:paraId="75E92297" w14:textId="77777777" w:rsidR="00FD3C27" w:rsidRDefault="00FD3C27" w:rsidP="00FD3C27">
      <w:pPr>
        <w:jc w:val="both"/>
      </w:pPr>
    </w:p>
    <w:p w14:paraId="0BE0FB96" w14:textId="0BBBD6E8"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V případě, že </w:t>
      </w:r>
      <w:r w:rsidR="00DF5F35">
        <w:rPr>
          <w:sz w:val="24"/>
        </w:rPr>
        <w:t>Z</w:t>
      </w:r>
      <w:r>
        <w:rPr>
          <w:sz w:val="24"/>
        </w:rPr>
        <w:t>hotovitel nedodrží term</w:t>
      </w:r>
      <w:r w:rsidR="00DF5F35">
        <w:rPr>
          <w:sz w:val="24"/>
        </w:rPr>
        <w:t>ín plnění této smlouvy, uhradí O</w:t>
      </w:r>
      <w:r>
        <w:rPr>
          <w:sz w:val="24"/>
        </w:rPr>
        <w:t>bjednateli smluvní pokutu ve výši 2% z ceny předmětu smlouvy za každý den prodlení.</w:t>
      </w:r>
    </w:p>
    <w:p w14:paraId="51205F5D" w14:textId="77777777" w:rsidR="00FD3C27" w:rsidRDefault="00FD3C27" w:rsidP="00FD3C27">
      <w:pPr>
        <w:pStyle w:val="Odstavecseseznamem"/>
        <w:jc w:val="both"/>
        <w:rPr>
          <w:sz w:val="24"/>
        </w:rPr>
      </w:pPr>
    </w:p>
    <w:p w14:paraId="61F763A0" w14:textId="44673778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2. V případě p</w:t>
      </w:r>
      <w:r w:rsidR="00DF5F35">
        <w:rPr>
          <w:sz w:val="24"/>
        </w:rPr>
        <w:t>rodlení s úhradou plateb hradí O</w:t>
      </w:r>
      <w:r>
        <w:rPr>
          <w:sz w:val="24"/>
        </w:rPr>
        <w:t>bjednatel 2% z fakturované částky za každý den prodlení.</w:t>
      </w:r>
    </w:p>
    <w:p w14:paraId="6AB5E017" w14:textId="77777777" w:rsidR="004C52F0" w:rsidRDefault="004C52F0" w:rsidP="00FD3C27">
      <w:pPr>
        <w:jc w:val="both"/>
        <w:rPr>
          <w:sz w:val="24"/>
        </w:rPr>
      </w:pPr>
    </w:p>
    <w:p w14:paraId="5E62D2EE" w14:textId="77777777" w:rsidR="00FD3C27" w:rsidRDefault="00FD3C27" w:rsidP="00FD3C27">
      <w:pPr>
        <w:jc w:val="both"/>
        <w:rPr>
          <w:sz w:val="24"/>
        </w:rPr>
      </w:pPr>
    </w:p>
    <w:p w14:paraId="1042E8FA" w14:textId="77777777"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14:paraId="71F0839A" w14:textId="77777777" w:rsidR="00FD3C27" w:rsidRDefault="00FD3C27" w:rsidP="00FD3C27">
      <w:pPr>
        <w:pStyle w:val="Zkladntext"/>
        <w:rPr>
          <w:b/>
          <w:szCs w:val="24"/>
        </w:rPr>
      </w:pPr>
    </w:p>
    <w:p w14:paraId="32F5A168" w14:textId="77777777" w:rsidR="00FD3C27" w:rsidRDefault="00FD3C27" w:rsidP="00DF5F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14:paraId="143DF35E" w14:textId="77777777" w:rsidR="00FD3C27" w:rsidRDefault="00FD3C27" w:rsidP="00DF5F35">
      <w:pPr>
        <w:jc w:val="both"/>
      </w:pPr>
    </w:p>
    <w:p w14:paraId="27AE15CC" w14:textId="77777777" w:rsidR="00FD3C27" w:rsidRDefault="00FD3C27" w:rsidP="00DF5F35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14:paraId="5C86F2DF" w14:textId="1B133B87" w:rsidR="00FD3C27" w:rsidRDefault="00FD3C27" w:rsidP="00DF5F35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instalací </w:t>
      </w:r>
      <w:proofErr w:type="gramStart"/>
      <w:r w:rsidR="007E4476">
        <w:t xml:space="preserve">a </w:t>
      </w:r>
      <w:r w:rsidR="00DF5F35">
        <w:t>nebo</w:t>
      </w:r>
      <w:proofErr w:type="gramEnd"/>
      <w:r w:rsidR="00DF5F35">
        <w:t xml:space="preserve"> předáním Díla</w:t>
      </w:r>
    </w:p>
    <w:p w14:paraId="402044F4" w14:textId="21E02D41" w:rsidR="00FD3C27" w:rsidRDefault="00FD3C27" w:rsidP="00DF5F35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 Díla o více než pět dnů.</w:t>
      </w:r>
    </w:p>
    <w:p w14:paraId="31022CB8" w14:textId="77777777" w:rsidR="00FD3C27" w:rsidRDefault="00FD3C27" w:rsidP="00FD3C27">
      <w:pPr>
        <w:ind w:left="851" w:hanging="425"/>
        <w:jc w:val="both"/>
      </w:pPr>
    </w:p>
    <w:p w14:paraId="3B7A4DC9" w14:textId="77777777" w:rsidR="00FD3C27" w:rsidRPr="00793643" w:rsidRDefault="00FD3C27" w:rsidP="0079364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93643">
        <w:rPr>
          <w:sz w:val="24"/>
          <w:szCs w:val="24"/>
        </w:rPr>
        <w:t>Odstoupení je účinné dnem doručení písemného oznámení druhé smluvní straně.</w:t>
      </w:r>
    </w:p>
    <w:p w14:paraId="5E06E1AC" w14:textId="77777777" w:rsidR="004C52F0" w:rsidRDefault="00CF2F2F" w:rsidP="00CF2F2F">
      <w:r>
        <w:t xml:space="preserve">   </w:t>
      </w:r>
    </w:p>
    <w:p w14:paraId="490C7287" w14:textId="77777777" w:rsidR="00CF2F2F" w:rsidRDefault="00CF2F2F" w:rsidP="00CF2F2F">
      <w:r>
        <w:t xml:space="preserve">                                                  </w:t>
      </w:r>
    </w:p>
    <w:p w14:paraId="7D928639" w14:textId="77777777"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14:paraId="79342919" w14:textId="77777777"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14:paraId="61198F9A" w14:textId="77777777" w:rsidR="00CF2F2F" w:rsidRPr="0079236C" w:rsidRDefault="00197D5F" w:rsidP="0079236C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mění, nahrazují nebo ruší, zveřejní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14:paraId="2CA6F9F6" w14:textId="77777777" w:rsidR="0079236C" w:rsidRPr="0079236C" w:rsidRDefault="0079236C" w:rsidP="0079236C">
      <w:pPr>
        <w:shd w:val="clear" w:color="auto" w:fill="FFFFFF"/>
        <w:tabs>
          <w:tab w:val="num" w:pos="1276"/>
        </w:tabs>
        <w:spacing w:before="60"/>
        <w:ind w:left="1080"/>
        <w:jc w:val="both"/>
        <w:rPr>
          <w:sz w:val="24"/>
          <w:szCs w:val="24"/>
        </w:rPr>
      </w:pPr>
    </w:p>
    <w:p w14:paraId="0B75F146" w14:textId="3357BD7B" w:rsidR="00DD4768" w:rsidRPr="00DD4768" w:rsidRDefault="00CF2F2F" w:rsidP="00DD4768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osobních údajů dle zákona č. 101/2000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  <w:r w:rsidRPr="005F5A8A">
        <w:rPr>
          <w:color w:val="222222"/>
          <w:sz w:val="24"/>
          <w:szCs w:val="24"/>
        </w:rPr>
        <w:t>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5F5A8A">
        <w:rPr>
          <w:color w:val="222222"/>
        </w:rPr>
        <w:t>.</w:t>
      </w:r>
    </w:p>
    <w:p w14:paraId="1E6B7FC6" w14:textId="77777777" w:rsidR="00A91661" w:rsidRPr="0079236C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1D119B0F" w14:textId="77777777" w:rsidR="00FD3C27" w:rsidRDefault="00FD3C27" w:rsidP="00FD3C27">
      <w:pPr>
        <w:pStyle w:val="Nadpis2"/>
        <w:jc w:val="both"/>
      </w:pPr>
      <w:r>
        <w:lastRenderedPageBreak/>
        <w:t>X</w:t>
      </w:r>
      <w:r w:rsidR="00CF2F2F">
        <w:t>I</w:t>
      </w:r>
      <w:r>
        <w:t>. Závěrečná ustanovení</w:t>
      </w:r>
    </w:p>
    <w:p w14:paraId="477656E8" w14:textId="77777777" w:rsidR="00FD3C27" w:rsidRDefault="00FD3C27" w:rsidP="00FD3C27">
      <w:pPr>
        <w:jc w:val="both"/>
        <w:rPr>
          <w:sz w:val="24"/>
          <w:szCs w:val="24"/>
        </w:rPr>
      </w:pPr>
    </w:p>
    <w:p w14:paraId="21F0CE8F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14:paraId="2E311A58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2CCC6601" w14:textId="03FB4847"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</w:t>
      </w:r>
      <w:r w:rsidR="00DD4768">
        <w:rPr>
          <w:sz w:val="24"/>
          <w:szCs w:val="24"/>
        </w:rPr>
        <w:t>ena ve 3 vyhotoveních, z nichž O</w:t>
      </w:r>
      <w:r>
        <w:rPr>
          <w:sz w:val="24"/>
          <w:szCs w:val="24"/>
        </w:rPr>
        <w:t>bjedna</w:t>
      </w:r>
      <w:r w:rsidR="00DD4768">
        <w:rPr>
          <w:sz w:val="24"/>
          <w:szCs w:val="24"/>
        </w:rPr>
        <w:t>tel obdrží po 2 vyhotoveních a Z</w:t>
      </w:r>
      <w:r>
        <w:rPr>
          <w:sz w:val="24"/>
          <w:szCs w:val="24"/>
        </w:rPr>
        <w:t>hotovitel po 1 vyhotovení.</w:t>
      </w:r>
    </w:p>
    <w:p w14:paraId="38720B81" w14:textId="77777777" w:rsidR="008972AA" w:rsidRDefault="008972AA" w:rsidP="00FD3C27">
      <w:pPr>
        <w:rPr>
          <w:sz w:val="24"/>
          <w:szCs w:val="24"/>
        </w:rPr>
      </w:pPr>
    </w:p>
    <w:p w14:paraId="0A303739" w14:textId="77777777" w:rsidR="00166445" w:rsidRPr="00F766FB" w:rsidRDefault="00FD3C27" w:rsidP="00DD4768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14:paraId="76C333A3" w14:textId="77777777" w:rsidR="00FD3C27" w:rsidRDefault="00FD3C27" w:rsidP="00FD3C27">
      <w:pPr>
        <w:jc w:val="both"/>
        <w:rPr>
          <w:sz w:val="24"/>
          <w:szCs w:val="24"/>
        </w:rPr>
      </w:pPr>
    </w:p>
    <w:p w14:paraId="39A0DB51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14:paraId="6B0A89DD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0E57E284" w14:textId="77777777"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14:paraId="5C99A5E9" w14:textId="77777777" w:rsidR="00FD3C27" w:rsidRDefault="00FD3C27" w:rsidP="00FD3C27">
      <w:pPr>
        <w:jc w:val="both"/>
        <w:rPr>
          <w:sz w:val="24"/>
          <w:szCs w:val="24"/>
        </w:rPr>
      </w:pPr>
    </w:p>
    <w:p w14:paraId="0D7ED22F" w14:textId="077D71CB" w:rsidR="00FD3C27" w:rsidRDefault="00FD3C27" w:rsidP="00FD3C27">
      <w:pPr>
        <w:jc w:val="both"/>
        <w:rPr>
          <w:sz w:val="24"/>
        </w:rPr>
      </w:pPr>
    </w:p>
    <w:p w14:paraId="72833B81" w14:textId="2F8EBDFF" w:rsidR="00B65A5E" w:rsidRDefault="00B65A5E" w:rsidP="00FD3C27">
      <w:pPr>
        <w:jc w:val="both"/>
        <w:rPr>
          <w:sz w:val="24"/>
        </w:rPr>
      </w:pPr>
    </w:p>
    <w:p w14:paraId="121BBC7A" w14:textId="77777777" w:rsidR="00B65A5E" w:rsidRDefault="00B65A5E" w:rsidP="00FD3C27">
      <w:pPr>
        <w:jc w:val="both"/>
        <w:rPr>
          <w:sz w:val="24"/>
        </w:rPr>
      </w:pPr>
    </w:p>
    <w:p w14:paraId="55521630" w14:textId="77777777" w:rsidR="00FD3C27" w:rsidRDefault="00FD3C27" w:rsidP="00FD3C27">
      <w:pPr>
        <w:jc w:val="both"/>
        <w:rPr>
          <w:sz w:val="24"/>
        </w:rPr>
      </w:pPr>
    </w:p>
    <w:p w14:paraId="492A035B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6BCFA4AE" w14:textId="07AEEA08" w:rsidR="00FD3C27" w:rsidRDefault="001B6FED" w:rsidP="00FD3C27">
      <w:pPr>
        <w:jc w:val="both"/>
        <w:rPr>
          <w:sz w:val="24"/>
        </w:rPr>
      </w:pPr>
      <w:r>
        <w:rPr>
          <w:sz w:val="24"/>
        </w:rPr>
        <w:t xml:space="preserve">          za objednatele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</w:t>
      </w:r>
      <w:r w:rsidR="00FD3C27">
        <w:rPr>
          <w:sz w:val="24"/>
        </w:rPr>
        <w:t>zhotovitel</w:t>
      </w:r>
      <w:r>
        <w:rPr>
          <w:sz w:val="24"/>
        </w:rPr>
        <w:t>e</w:t>
      </w:r>
    </w:p>
    <w:p w14:paraId="17ED9343" w14:textId="77777777" w:rsidR="00FD3C27" w:rsidRDefault="00FD3C27" w:rsidP="00FD3C27">
      <w:pPr>
        <w:jc w:val="both"/>
        <w:rPr>
          <w:sz w:val="24"/>
        </w:rPr>
      </w:pPr>
    </w:p>
    <w:p w14:paraId="1037221F" w14:textId="407BED71"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</w:t>
      </w:r>
      <w:r w:rsidR="00DD4768">
        <w:rPr>
          <w:sz w:val="24"/>
        </w:rPr>
        <w:t>ho města Prahy</w:t>
      </w:r>
      <w:r w:rsidR="00DD4768">
        <w:rPr>
          <w:sz w:val="24"/>
        </w:rPr>
        <w:tab/>
      </w:r>
      <w:r w:rsidR="00DD4768">
        <w:rPr>
          <w:sz w:val="24"/>
        </w:rPr>
        <w:tab/>
      </w:r>
      <w:r w:rsidR="00DD4768">
        <w:rPr>
          <w:sz w:val="24"/>
        </w:rPr>
        <w:tab/>
      </w:r>
      <w:r w:rsidR="001B6FED">
        <w:rPr>
          <w:sz w:val="24"/>
        </w:rPr>
        <w:t>Jan Pekárek</w:t>
      </w:r>
    </w:p>
    <w:p w14:paraId="2E24BC41" w14:textId="7995C288"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</w:t>
      </w:r>
      <w:r w:rsidR="00DD4768">
        <w:rPr>
          <w:sz w:val="24"/>
        </w:rPr>
        <w:t>ale</w:t>
      </w:r>
      <w:r w:rsidR="00AA16EB">
        <w:rPr>
          <w:sz w:val="24"/>
        </w:rPr>
        <w:t>na Juříková</w:t>
      </w:r>
      <w:r w:rsidR="00AA16EB">
        <w:rPr>
          <w:sz w:val="24"/>
        </w:rPr>
        <w:tab/>
      </w:r>
      <w:r w:rsidR="00AA16EB">
        <w:rPr>
          <w:sz w:val="24"/>
        </w:rPr>
        <w:tab/>
      </w:r>
      <w:r w:rsidR="00AA16EB">
        <w:rPr>
          <w:sz w:val="24"/>
        </w:rPr>
        <w:tab/>
      </w:r>
      <w:r w:rsidR="00AA16EB">
        <w:rPr>
          <w:sz w:val="24"/>
        </w:rPr>
        <w:tab/>
      </w:r>
    </w:p>
    <w:p w14:paraId="5256DDE8" w14:textId="77777777" w:rsidR="00FD3C27" w:rsidRDefault="00AA16EB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8BF461" w14:textId="77777777" w:rsidR="00FD3C27" w:rsidRDefault="00FD3C27" w:rsidP="00FD3C27">
      <w:pPr>
        <w:jc w:val="both"/>
        <w:rPr>
          <w:sz w:val="24"/>
        </w:rPr>
      </w:pPr>
    </w:p>
    <w:p w14:paraId="392B2B0B" w14:textId="77777777" w:rsidR="00FD3C27" w:rsidRDefault="00FD3C27" w:rsidP="00FD3C27">
      <w:pPr>
        <w:jc w:val="both"/>
        <w:rPr>
          <w:sz w:val="24"/>
        </w:rPr>
      </w:pPr>
    </w:p>
    <w:p w14:paraId="481F1DDC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14:paraId="6CC96B18" w14:textId="77777777" w:rsidR="00FD3C27" w:rsidRDefault="00FD3C27" w:rsidP="00FD3C27">
      <w:pPr>
        <w:jc w:val="both"/>
        <w:rPr>
          <w:sz w:val="24"/>
        </w:rPr>
      </w:pPr>
    </w:p>
    <w:p w14:paraId="061E6053" w14:textId="77777777" w:rsidR="00FD3C27" w:rsidRDefault="00FD3C27" w:rsidP="00FD3C27">
      <w:pPr>
        <w:jc w:val="both"/>
        <w:rPr>
          <w:sz w:val="24"/>
        </w:rPr>
      </w:pPr>
    </w:p>
    <w:p w14:paraId="2C795EEF" w14:textId="2D003EAF" w:rsidR="00DD4768" w:rsidRDefault="00DD4768" w:rsidP="00DD4768">
      <w:pPr>
        <w:jc w:val="both"/>
        <w:rPr>
          <w:sz w:val="24"/>
        </w:rPr>
      </w:pPr>
    </w:p>
    <w:p w14:paraId="4D0B2923" w14:textId="05F71FB6" w:rsidR="001228DD" w:rsidRDefault="001228DD" w:rsidP="001228DD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035F6F6" w14:textId="77777777" w:rsidR="001228DD" w:rsidRDefault="001228DD" w:rsidP="00FD3C27">
      <w:pPr>
        <w:jc w:val="both"/>
        <w:rPr>
          <w:sz w:val="24"/>
        </w:rPr>
      </w:pPr>
    </w:p>
    <w:p w14:paraId="71500DA3" w14:textId="77777777" w:rsidR="00FD3C27" w:rsidRDefault="00FD3C27" w:rsidP="00FD3C27">
      <w:pPr>
        <w:jc w:val="both"/>
        <w:rPr>
          <w:sz w:val="24"/>
        </w:rPr>
      </w:pPr>
    </w:p>
    <w:p w14:paraId="272810FD" w14:textId="77777777" w:rsidR="00FD3C27" w:rsidRDefault="00FD3C27" w:rsidP="00FD3C27">
      <w:pPr>
        <w:jc w:val="both"/>
        <w:rPr>
          <w:sz w:val="24"/>
        </w:rPr>
      </w:pPr>
    </w:p>
    <w:p w14:paraId="47208D9B" w14:textId="77777777" w:rsidR="003058D5" w:rsidRDefault="003058D5"/>
    <w:sectPr w:rsidR="003058D5" w:rsidSect="00FD3C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679" w14:textId="77777777" w:rsidR="003A471A" w:rsidRDefault="003A471A" w:rsidP="00FD3C27">
      <w:r>
        <w:separator/>
      </w:r>
    </w:p>
  </w:endnote>
  <w:endnote w:type="continuationSeparator" w:id="0">
    <w:p w14:paraId="03E96AA2" w14:textId="77777777" w:rsidR="003A471A" w:rsidRDefault="003A471A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F0D9" w14:textId="77777777" w:rsidR="003A471A" w:rsidRDefault="003A471A" w:rsidP="00FD3C27">
      <w:r>
        <w:separator/>
      </w:r>
    </w:p>
  </w:footnote>
  <w:footnote w:type="continuationSeparator" w:id="0">
    <w:p w14:paraId="37D7BA2B" w14:textId="77777777" w:rsidR="003A471A" w:rsidRDefault="003A471A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BA2F" w14:textId="77777777" w:rsidR="00F00483" w:rsidRDefault="00F00483">
    <w:pPr>
      <w:pStyle w:val="Zhlav"/>
    </w:pPr>
  </w:p>
  <w:p w14:paraId="3D597604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271A9E18"/>
    <w:lvl w:ilvl="0" w:tplc="D966D90C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44BF5"/>
    <w:multiLevelType w:val="hybridMultilevel"/>
    <w:tmpl w:val="F53A7C4C"/>
    <w:lvl w:ilvl="0" w:tplc="A802DDC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0842531"/>
    <w:multiLevelType w:val="hybridMultilevel"/>
    <w:tmpl w:val="240E8BB6"/>
    <w:lvl w:ilvl="0" w:tplc="025E2C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286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6853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60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314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9038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1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213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262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388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306242">
    <w:abstractNumId w:val="1"/>
  </w:num>
  <w:num w:numId="11" w16cid:durableId="1088236137">
    <w:abstractNumId w:val="5"/>
  </w:num>
  <w:num w:numId="12" w16cid:durableId="1809200310">
    <w:abstractNumId w:val="11"/>
  </w:num>
  <w:num w:numId="13" w16cid:durableId="1824353437">
    <w:abstractNumId w:val="3"/>
  </w:num>
  <w:num w:numId="14" w16cid:durableId="1265655127">
    <w:abstractNumId w:val="4"/>
  </w:num>
  <w:num w:numId="15" w16cid:durableId="818689441">
    <w:abstractNumId w:val="9"/>
  </w:num>
  <w:num w:numId="16" w16cid:durableId="1317688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27"/>
    <w:rsid w:val="000271CC"/>
    <w:rsid w:val="00052CC6"/>
    <w:rsid w:val="000969C4"/>
    <w:rsid w:val="000B0E1E"/>
    <w:rsid w:val="000B6C97"/>
    <w:rsid w:val="000E2DAA"/>
    <w:rsid w:val="000E73B8"/>
    <w:rsid w:val="00105E7F"/>
    <w:rsid w:val="001228DD"/>
    <w:rsid w:val="00137A9A"/>
    <w:rsid w:val="00166445"/>
    <w:rsid w:val="0018204C"/>
    <w:rsid w:val="001917E4"/>
    <w:rsid w:val="00193D4F"/>
    <w:rsid w:val="00197D5F"/>
    <w:rsid w:val="001B098D"/>
    <w:rsid w:val="001B362B"/>
    <w:rsid w:val="001B5D27"/>
    <w:rsid w:val="001B6FED"/>
    <w:rsid w:val="001D629F"/>
    <w:rsid w:val="0021719D"/>
    <w:rsid w:val="002246DD"/>
    <w:rsid w:val="00230183"/>
    <w:rsid w:val="002373ED"/>
    <w:rsid w:val="002A67C5"/>
    <w:rsid w:val="002E7B44"/>
    <w:rsid w:val="003058D5"/>
    <w:rsid w:val="00330D20"/>
    <w:rsid w:val="003448C1"/>
    <w:rsid w:val="00380DC1"/>
    <w:rsid w:val="003A471A"/>
    <w:rsid w:val="003D6B25"/>
    <w:rsid w:val="00426B59"/>
    <w:rsid w:val="00427F07"/>
    <w:rsid w:val="00460F1F"/>
    <w:rsid w:val="00473FAE"/>
    <w:rsid w:val="004A64C1"/>
    <w:rsid w:val="004C52F0"/>
    <w:rsid w:val="004E23D2"/>
    <w:rsid w:val="00542FA7"/>
    <w:rsid w:val="00562702"/>
    <w:rsid w:val="00565AE1"/>
    <w:rsid w:val="00567267"/>
    <w:rsid w:val="00567C46"/>
    <w:rsid w:val="005709D6"/>
    <w:rsid w:val="005A7A1D"/>
    <w:rsid w:val="005F5A8A"/>
    <w:rsid w:val="00633E3F"/>
    <w:rsid w:val="00667E34"/>
    <w:rsid w:val="00676E0A"/>
    <w:rsid w:val="00695B5C"/>
    <w:rsid w:val="006C4BCD"/>
    <w:rsid w:val="006D4379"/>
    <w:rsid w:val="006D4CB5"/>
    <w:rsid w:val="006D74FA"/>
    <w:rsid w:val="00730092"/>
    <w:rsid w:val="00731B44"/>
    <w:rsid w:val="00750437"/>
    <w:rsid w:val="00787449"/>
    <w:rsid w:val="0079236C"/>
    <w:rsid w:val="00793415"/>
    <w:rsid w:val="00793643"/>
    <w:rsid w:val="007E4476"/>
    <w:rsid w:val="008822C2"/>
    <w:rsid w:val="008972AA"/>
    <w:rsid w:val="00926C6F"/>
    <w:rsid w:val="00951F4D"/>
    <w:rsid w:val="009525AF"/>
    <w:rsid w:val="009B519F"/>
    <w:rsid w:val="009C2D39"/>
    <w:rsid w:val="009C534E"/>
    <w:rsid w:val="00A11154"/>
    <w:rsid w:val="00A12C82"/>
    <w:rsid w:val="00A57DEB"/>
    <w:rsid w:val="00A91661"/>
    <w:rsid w:val="00AA125D"/>
    <w:rsid w:val="00AA16EB"/>
    <w:rsid w:val="00AB244A"/>
    <w:rsid w:val="00AF37B4"/>
    <w:rsid w:val="00AF5407"/>
    <w:rsid w:val="00B034F2"/>
    <w:rsid w:val="00B12304"/>
    <w:rsid w:val="00B44ABB"/>
    <w:rsid w:val="00B5212C"/>
    <w:rsid w:val="00B65733"/>
    <w:rsid w:val="00B65A5E"/>
    <w:rsid w:val="00B93A57"/>
    <w:rsid w:val="00B97965"/>
    <w:rsid w:val="00BC3BAA"/>
    <w:rsid w:val="00BC6214"/>
    <w:rsid w:val="00BF67BD"/>
    <w:rsid w:val="00C44750"/>
    <w:rsid w:val="00C6557C"/>
    <w:rsid w:val="00C95E5F"/>
    <w:rsid w:val="00C97295"/>
    <w:rsid w:val="00CF2F2F"/>
    <w:rsid w:val="00D62B4D"/>
    <w:rsid w:val="00D67775"/>
    <w:rsid w:val="00D845B2"/>
    <w:rsid w:val="00DB4ED1"/>
    <w:rsid w:val="00DD37EA"/>
    <w:rsid w:val="00DD4768"/>
    <w:rsid w:val="00DE7F45"/>
    <w:rsid w:val="00DF5F35"/>
    <w:rsid w:val="00E1675A"/>
    <w:rsid w:val="00E33511"/>
    <w:rsid w:val="00E521DA"/>
    <w:rsid w:val="00E53D4E"/>
    <w:rsid w:val="00E75178"/>
    <w:rsid w:val="00ED3770"/>
    <w:rsid w:val="00EF6EE9"/>
    <w:rsid w:val="00F00483"/>
    <w:rsid w:val="00F204CD"/>
    <w:rsid w:val="00F41EBD"/>
    <w:rsid w:val="00F61761"/>
    <w:rsid w:val="00F766FB"/>
    <w:rsid w:val="00FB59DC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C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CB87-C77B-4971-ABEC-1066CD44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2022-10-06T07:50:00Z</cp:lastPrinted>
  <dcterms:created xsi:type="dcterms:W3CDTF">2023-05-15T12:05:00Z</dcterms:created>
  <dcterms:modified xsi:type="dcterms:W3CDTF">2023-05-15T12:06:00Z</dcterms:modified>
</cp:coreProperties>
</file>