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C91E" w14:textId="77777777" w:rsidR="00F67358" w:rsidRPr="0030770F" w:rsidRDefault="00F67358" w:rsidP="00F67358">
      <w:pPr>
        <w:pStyle w:val="Default"/>
        <w:jc w:val="both"/>
        <w:rPr>
          <w:rFonts w:ascii="Arial" w:hAnsi="Arial" w:cs="Arial"/>
          <w:b/>
          <w:color w:val="auto"/>
          <w:sz w:val="22"/>
          <w:szCs w:val="22"/>
        </w:rPr>
      </w:pPr>
      <w:r w:rsidRPr="0030770F">
        <w:rPr>
          <w:rFonts w:ascii="Arial" w:hAnsi="Arial" w:cs="Arial"/>
          <w:b/>
          <w:color w:val="auto"/>
          <w:sz w:val="22"/>
          <w:szCs w:val="22"/>
        </w:rPr>
        <w:t>Česká republika – Státní pozemkový úřad</w:t>
      </w:r>
    </w:p>
    <w:p w14:paraId="67275CFC" w14:textId="77777777" w:rsidR="00F67358" w:rsidRPr="00D27771" w:rsidRDefault="00F67358" w:rsidP="00F67358">
      <w:pPr>
        <w:pStyle w:val="Default"/>
        <w:tabs>
          <w:tab w:val="left" w:pos="709"/>
          <w:tab w:val="left" w:pos="851"/>
        </w:tabs>
        <w:jc w:val="both"/>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6C272E9F" w14:textId="77777777" w:rsidR="00F67358" w:rsidRPr="00D27771" w:rsidRDefault="00F67358" w:rsidP="00F67358">
      <w:pPr>
        <w:pStyle w:val="Default"/>
        <w:tabs>
          <w:tab w:val="left" w:pos="709"/>
          <w:tab w:val="left" w:pos="851"/>
        </w:tabs>
        <w:jc w:val="both"/>
        <w:rPr>
          <w:rFonts w:ascii="Arial" w:hAnsi="Arial" w:cs="Arial"/>
          <w:color w:val="auto"/>
          <w:sz w:val="20"/>
          <w:szCs w:val="20"/>
        </w:rPr>
      </w:pPr>
    </w:p>
    <w:p w14:paraId="36348C5D" w14:textId="77777777" w:rsidR="00F67358" w:rsidRPr="00D27771" w:rsidRDefault="00F67358" w:rsidP="00F67358">
      <w:pPr>
        <w:widowControl/>
        <w:jc w:val="both"/>
        <w:rPr>
          <w:rFonts w:ascii="Arial" w:hAnsi="Arial" w:cs="Arial"/>
        </w:rPr>
      </w:pPr>
      <w:r w:rsidRPr="00D27771">
        <w:rPr>
          <w:rFonts w:ascii="Arial" w:hAnsi="Arial" w:cs="Arial"/>
        </w:rPr>
        <w:t>zastoupená ředitelem Krajského pozemkového úřadu pro Ústecký kraj (dále jen “KPÚ“),</w:t>
      </w:r>
    </w:p>
    <w:p w14:paraId="18F99657" w14:textId="77777777" w:rsidR="00F67358" w:rsidRPr="00D27771" w:rsidRDefault="00F67358" w:rsidP="00F67358">
      <w:pPr>
        <w:widowControl/>
        <w:jc w:val="both"/>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14:paraId="3A09572E" w14:textId="77777777" w:rsidR="00F67358" w:rsidRPr="00D27771" w:rsidRDefault="00F67358" w:rsidP="00F67358">
      <w:pPr>
        <w:widowControl/>
        <w:jc w:val="both"/>
        <w:rPr>
          <w:rFonts w:ascii="Arial" w:hAnsi="Arial" w:cs="Arial"/>
        </w:rPr>
      </w:pPr>
    </w:p>
    <w:p w14:paraId="136255CE" w14:textId="77777777" w:rsidR="00F67358" w:rsidRPr="00823B37" w:rsidRDefault="00F67358" w:rsidP="00F67358">
      <w:pPr>
        <w:widowControl/>
        <w:jc w:val="both"/>
        <w:rPr>
          <w:rFonts w:ascii="Arial" w:hAnsi="Arial" w:cs="Arial"/>
          <w:b/>
          <w:bCs/>
        </w:rPr>
      </w:pPr>
      <w:r w:rsidRPr="00823B37">
        <w:rPr>
          <w:rFonts w:ascii="Arial" w:hAnsi="Arial" w:cs="Arial"/>
          <w:b/>
          <w:bCs/>
        </w:rPr>
        <w:t>Ing. Pavel Pojer</w:t>
      </w:r>
    </w:p>
    <w:p w14:paraId="3E828E5C" w14:textId="77777777" w:rsidR="00F67358" w:rsidRPr="00D27771" w:rsidRDefault="00F67358" w:rsidP="00F67358">
      <w:pPr>
        <w:widowControl/>
        <w:jc w:val="both"/>
        <w:rPr>
          <w:rFonts w:ascii="Arial" w:hAnsi="Arial" w:cs="Arial"/>
        </w:rPr>
      </w:pPr>
    </w:p>
    <w:p w14:paraId="319C470D" w14:textId="77777777" w:rsidR="00F67358" w:rsidRPr="00D27771" w:rsidRDefault="00F67358" w:rsidP="00F67358">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535E7937" w14:textId="77777777" w:rsidR="00F67358" w:rsidRPr="00D27771" w:rsidRDefault="00F67358" w:rsidP="00F67358">
      <w:pPr>
        <w:widowControl/>
        <w:jc w:val="both"/>
        <w:rPr>
          <w:rFonts w:ascii="Arial" w:hAnsi="Arial" w:cs="Arial"/>
        </w:rPr>
      </w:pPr>
    </w:p>
    <w:p w14:paraId="6A5D155C" w14:textId="77777777" w:rsidR="00F67358" w:rsidRPr="00D27771" w:rsidRDefault="00F67358" w:rsidP="00F67358">
      <w:pPr>
        <w:widowControl/>
        <w:jc w:val="both"/>
        <w:rPr>
          <w:rFonts w:ascii="Arial" w:hAnsi="Arial" w:cs="Arial"/>
          <w:b/>
        </w:rPr>
      </w:pPr>
      <w:r w:rsidRPr="00D27771">
        <w:rPr>
          <w:rFonts w:ascii="Arial" w:hAnsi="Arial" w:cs="Arial"/>
          <w:b/>
        </w:rPr>
        <w:t>a</w:t>
      </w:r>
    </w:p>
    <w:p w14:paraId="10095739" w14:textId="77777777" w:rsidR="00F67358" w:rsidRDefault="00F67358" w:rsidP="00F67358">
      <w:pPr>
        <w:widowControl/>
        <w:tabs>
          <w:tab w:val="left" w:pos="2835"/>
        </w:tabs>
        <w:rPr>
          <w:rFonts w:ascii="Arial" w:hAnsi="Arial" w:cs="Arial"/>
        </w:rPr>
      </w:pPr>
    </w:p>
    <w:p w14:paraId="5163CF4B" w14:textId="06BC0691" w:rsidR="00F67358" w:rsidRPr="00D27771" w:rsidRDefault="00F67358" w:rsidP="00F67358">
      <w:pPr>
        <w:widowControl/>
        <w:tabs>
          <w:tab w:val="left" w:pos="2835"/>
        </w:tabs>
        <w:jc w:val="both"/>
        <w:rPr>
          <w:rFonts w:ascii="Arial" w:hAnsi="Arial" w:cs="Arial"/>
        </w:rPr>
      </w:pPr>
      <w:r w:rsidRPr="00D27771">
        <w:rPr>
          <w:rFonts w:ascii="Arial" w:hAnsi="Arial" w:cs="Arial"/>
        </w:rPr>
        <w:t>pa</w:t>
      </w:r>
      <w:r>
        <w:rPr>
          <w:rFonts w:ascii="Arial" w:hAnsi="Arial" w:cs="Arial"/>
        </w:rPr>
        <w:t>ní</w:t>
      </w:r>
      <w:r w:rsidRPr="00D27771">
        <w:rPr>
          <w:rFonts w:ascii="Arial" w:hAnsi="Arial" w:cs="Arial"/>
        </w:rPr>
        <w:t xml:space="preserve"> </w:t>
      </w:r>
      <w:r w:rsidRPr="00AB2CF7">
        <w:rPr>
          <w:rFonts w:ascii="Arial" w:hAnsi="Arial" w:cs="Arial"/>
          <w:b/>
          <w:bCs/>
        </w:rPr>
        <w:t xml:space="preserve">Marianne Otilia </w:t>
      </w:r>
      <w:proofErr w:type="spellStart"/>
      <w:r w:rsidRPr="00AB2CF7">
        <w:rPr>
          <w:rFonts w:ascii="Arial" w:hAnsi="Arial" w:cs="Arial"/>
          <w:b/>
          <w:bCs/>
        </w:rPr>
        <w:t>Kabes-Crane</w:t>
      </w:r>
      <w:proofErr w:type="spellEnd"/>
      <w:r>
        <w:rPr>
          <w:rFonts w:ascii="Arial" w:hAnsi="Arial" w:cs="Arial"/>
        </w:rPr>
        <w:t xml:space="preserve">, nar. </w:t>
      </w:r>
      <w:r w:rsidRPr="00D27771">
        <w:rPr>
          <w:rFonts w:ascii="Arial" w:hAnsi="Arial" w:cs="Arial"/>
        </w:rPr>
        <w:t xml:space="preserve"> </w:t>
      </w:r>
      <w:r w:rsidR="006170D6">
        <w:rPr>
          <w:rFonts w:ascii="Arial" w:hAnsi="Arial" w:cs="Arial"/>
        </w:rPr>
        <w:t>xxxxxx42</w:t>
      </w:r>
      <w:r w:rsidR="006170D6" w:rsidRPr="00D27771">
        <w:rPr>
          <w:rFonts w:ascii="Arial" w:hAnsi="Arial" w:cs="Arial"/>
        </w:rPr>
        <w:t xml:space="preserve">, trvale bytem </w:t>
      </w:r>
      <w:proofErr w:type="spellStart"/>
      <w:r w:rsidR="006170D6">
        <w:rPr>
          <w:rFonts w:ascii="Arial" w:hAnsi="Arial" w:cs="Arial"/>
        </w:rPr>
        <w:t>xxxxxxxxxxxxxxxxxxxxxxx</w:t>
      </w:r>
      <w:proofErr w:type="spellEnd"/>
      <w:r w:rsidR="006170D6" w:rsidRPr="00D27771">
        <w:rPr>
          <w:rFonts w:ascii="Arial" w:hAnsi="Arial" w:cs="Arial"/>
        </w:rPr>
        <w:t xml:space="preserve">, </w:t>
      </w:r>
      <w:proofErr w:type="spellStart"/>
      <w:r w:rsidR="006170D6">
        <w:rPr>
          <w:rFonts w:ascii="Arial" w:hAnsi="Arial" w:cs="Arial"/>
        </w:rPr>
        <w:t>Bethesda</w:t>
      </w:r>
      <w:proofErr w:type="spellEnd"/>
      <w:r>
        <w:rPr>
          <w:rFonts w:ascii="Arial" w:hAnsi="Arial" w:cs="Arial"/>
        </w:rPr>
        <w:t xml:space="preserve">, </w:t>
      </w:r>
      <w:r w:rsidRPr="00D27771">
        <w:rPr>
          <w:rFonts w:ascii="Arial" w:hAnsi="Arial" w:cs="Arial"/>
        </w:rPr>
        <w:t>Maryland</w:t>
      </w:r>
      <w:r>
        <w:rPr>
          <w:rFonts w:ascii="Arial" w:hAnsi="Arial" w:cs="Arial"/>
        </w:rPr>
        <w:t>, 20817, USA</w:t>
      </w:r>
    </w:p>
    <w:p w14:paraId="7D1442D0" w14:textId="77777777" w:rsidR="00F67358" w:rsidRPr="00D27771" w:rsidRDefault="00F67358" w:rsidP="00F67358">
      <w:pPr>
        <w:widowControl/>
        <w:tabs>
          <w:tab w:val="left" w:pos="2835"/>
        </w:tabs>
        <w:rPr>
          <w:rFonts w:ascii="Arial" w:hAnsi="Arial" w:cs="Arial"/>
        </w:rPr>
      </w:pPr>
      <w:r w:rsidRPr="00D27771">
        <w:rPr>
          <w:rFonts w:ascii="Arial" w:hAnsi="Arial" w:cs="Arial"/>
        </w:rPr>
        <w:t xml:space="preserve"> </w:t>
      </w:r>
    </w:p>
    <w:p w14:paraId="0D542C36" w14:textId="6D9E36A3" w:rsidR="00F67358" w:rsidRPr="00D27771" w:rsidRDefault="00F67358" w:rsidP="00F67358">
      <w:pPr>
        <w:widowControl/>
        <w:tabs>
          <w:tab w:val="left" w:pos="2835"/>
        </w:tabs>
        <w:rPr>
          <w:rFonts w:ascii="Arial" w:hAnsi="Arial" w:cs="Arial"/>
        </w:rPr>
      </w:pPr>
      <w:r>
        <w:rPr>
          <w:rFonts w:ascii="Arial" w:hAnsi="Arial" w:cs="Arial"/>
        </w:rPr>
        <w:t xml:space="preserve">zastoupena na základě plné moci </w:t>
      </w:r>
      <w:proofErr w:type="spellStart"/>
      <w:r w:rsidR="006170D6">
        <w:rPr>
          <w:rFonts w:ascii="Arial" w:hAnsi="Arial" w:cs="Arial"/>
        </w:rPr>
        <w:t>xxxxxxxxxxxxxxxxxxxxxxxxxxx</w:t>
      </w:r>
      <w:proofErr w:type="spellEnd"/>
    </w:p>
    <w:p w14:paraId="7130D6D3" w14:textId="77777777" w:rsidR="00F67358" w:rsidRPr="00D27771" w:rsidRDefault="00F67358" w:rsidP="00F67358">
      <w:pPr>
        <w:widowControl/>
        <w:tabs>
          <w:tab w:val="left" w:pos="2835"/>
        </w:tabs>
        <w:rPr>
          <w:rFonts w:ascii="Arial" w:hAnsi="Arial" w:cs="Arial"/>
        </w:rPr>
      </w:pPr>
      <w:r w:rsidRPr="00D27771">
        <w:rPr>
          <w:rFonts w:ascii="Arial" w:hAnsi="Arial" w:cs="Arial"/>
        </w:rPr>
        <w:t xml:space="preserve"> </w:t>
      </w:r>
    </w:p>
    <w:p w14:paraId="79AE5A3B" w14:textId="77777777" w:rsidR="00F67358" w:rsidRDefault="00F67358" w:rsidP="00F67358">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30C873C2" w14:textId="77777777" w:rsidR="00F67358" w:rsidRPr="00D27771" w:rsidRDefault="00F67358" w:rsidP="00F67358">
      <w:pPr>
        <w:widowControl/>
        <w:tabs>
          <w:tab w:val="left" w:pos="2835"/>
        </w:tabs>
        <w:rPr>
          <w:rFonts w:ascii="Arial" w:hAnsi="Arial" w:cs="Arial"/>
        </w:rPr>
      </w:pPr>
    </w:p>
    <w:p w14:paraId="150DA9BA" w14:textId="77777777" w:rsidR="00F67358" w:rsidRDefault="00F67358" w:rsidP="00F67358">
      <w:pPr>
        <w:widowControl/>
        <w:tabs>
          <w:tab w:val="left" w:pos="2835"/>
        </w:tabs>
        <w:rPr>
          <w:rFonts w:ascii="Arial" w:hAnsi="Arial" w:cs="Arial"/>
        </w:rPr>
      </w:pPr>
    </w:p>
    <w:p w14:paraId="48350CA7" w14:textId="77777777" w:rsidR="00F67358" w:rsidRPr="00AB2CF7" w:rsidRDefault="00F67358" w:rsidP="00F67358">
      <w:pPr>
        <w:widowControl/>
        <w:tabs>
          <w:tab w:val="left" w:pos="2835"/>
        </w:tabs>
        <w:rPr>
          <w:rFonts w:ascii="Arial" w:hAnsi="Arial" w:cs="Arial"/>
        </w:rPr>
      </w:pPr>
      <w:r w:rsidRPr="00D27771">
        <w:rPr>
          <w:rFonts w:ascii="Arial" w:hAnsi="Arial" w:cs="Arial"/>
          <w:b/>
        </w:rPr>
        <w:t xml:space="preserve">u z a v í r a j í </w:t>
      </w:r>
    </w:p>
    <w:p w14:paraId="36333278" w14:textId="77777777" w:rsidR="00F67358" w:rsidRPr="00D27771" w:rsidRDefault="00F67358" w:rsidP="00F67358">
      <w:pPr>
        <w:widowControl/>
        <w:tabs>
          <w:tab w:val="left" w:pos="2835"/>
        </w:tabs>
        <w:rPr>
          <w:rFonts w:ascii="Arial" w:hAnsi="Arial" w:cs="Arial"/>
        </w:rPr>
      </w:pPr>
    </w:p>
    <w:p w14:paraId="6523EA3A" w14:textId="77777777" w:rsidR="00F67358" w:rsidRDefault="00F67358" w:rsidP="00F67358">
      <w:pPr>
        <w:widowControl/>
        <w:tabs>
          <w:tab w:val="left" w:pos="2835"/>
        </w:tabs>
        <w:rPr>
          <w:rFonts w:ascii="Arial" w:hAnsi="Arial" w:cs="Arial"/>
        </w:rPr>
      </w:pPr>
    </w:p>
    <w:p w14:paraId="2DDD9B99" w14:textId="77777777" w:rsidR="00F67358" w:rsidRPr="00D27771" w:rsidRDefault="00F67358" w:rsidP="00F67358">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9A6FEF8" w14:textId="77777777" w:rsidR="00F67358" w:rsidRPr="00D27771" w:rsidRDefault="00F67358" w:rsidP="00F67358">
      <w:pPr>
        <w:widowControl/>
        <w:rPr>
          <w:rFonts w:ascii="Arial" w:hAnsi="Arial" w:cs="Arial"/>
        </w:rPr>
      </w:pPr>
    </w:p>
    <w:p w14:paraId="105D9AB1" w14:textId="77777777" w:rsidR="00AD4CDE" w:rsidRPr="00D27771" w:rsidRDefault="00AD4CDE">
      <w:pPr>
        <w:widowControl/>
        <w:rPr>
          <w:rFonts w:ascii="Arial" w:hAnsi="Arial" w:cs="Arial"/>
        </w:rPr>
      </w:pPr>
    </w:p>
    <w:p w14:paraId="72043C4C" w14:textId="77777777" w:rsidR="00AD4CDE" w:rsidRPr="00D27771" w:rsidRDefault="00AD4CDE">
      <w:pPr>
        <w:widowControl/>
        <w:rPr>
          <w:rFonts w:ascii="Arial" w:hAnsi="Arial" w:cs="Arial"/>
        </w:rPr>
      </w:pPr>
    </w:p>
    <w:p w14:paraId="278A1673" w14:textId="77777777" w:rsidR="00AD4CDE" w:rsidRPr="00F67358" w:rsidRDefault="00490EB1">
      <w:pPr>
        <w:pStyle w:val="para"/>
        <w:rPr>
          <w:rFonts w:ascii="Arial" w:hAnsi="Arial" w:cs="Arial"/>
          <w:u w:val="single"/>
        </w:rPr>
      </w:pPr>
      <w:r w:rsidRPr="00F67358">
        <w:rPr>
          <w:rFonts w:ascii="Arial" w:hAnsi="Arial" w:cs="Arial"/>
        </w:rPr>
        <w:t>s</w:t>
      </w:r>
      <w:r w:rsidR="00AD4CDE" w:rsidRPr="00F67358">
        <w:rPr>
          <w:rFonts w:ascii="Arial" w:hAnsi="Arial" w:cs="Arial"/>
        </w:rPr>
        <w:t>mlouvu</w:t>
      </w:r>
      <w:r w:rsidRPr="00F67358">
        <w:rPr>
          <w:rFonts w:ascii="Arial" w:hAnsi="Arial" w:cs="Arial"/>
        </w:rPr>
        <w:t xml:space="preserve"> </w:t>
      </w:r>
      <w:r w:rsidR="00AD4CDE" w:rsidRPr="00F67358">
        <w:rPr>
          <w:rFonts w:ascii="Arial" w:hAnsi="Arial" w:cs="Arial"/>
        </w:rPr>
        <w:t>o</w:t>
      </w:r>
      <w:r w:rsidR="0043267F" w:rsidRPr="00F67358">
        <w:rPr>
          <w:rFonts w:ascii="Arial" w:hAnsi="Arial" w:cs="Arial"/>
        </w:rPr>
        <w:t xml:space="preserve"> </w:t>
      </w:r>
      <w:r w:rsidR="00AD4CDE" w:rsidRPr="00F67358">
        <w:rPr>
          <w:rFonts w:ascii="Arial" w:hAnsi="Arial" w:cs="Arial"/>
        </w:rPr>
        <w:t xml:space="preserve">převodu pozemků </w:t>
      </w:r>
      <w:r w:rsidR="00AD4CDE" w:rsidRPr="00F67358">
        <w:rPr>
          <w:rFonts w:ascii="Arial" w:hAnsi="Arial" w:cs="Arial"/>
        </w:rPr>
        <w:br/>
        <w:t>číslo</w:t>
      </w:r>
      <w:r w:rsidR="001965CB" w:rsidRPr="00F67358">
        <w:rPr>
          <w:rFonts w:ascii="Arial" w:hAnsi="Arial" w:cs="Arial"/>
        </w:rPr>
        <w:t>:</w:t>
      </w:r>
      <w:r w:rsidR="00AD4CDE" w:rsidRPr="00F67358">
        <w:rPr>
          <w:rFonts w:ascii="Arial" w:hAnsi="Arial" w:cs="Arial"/>
        </w:rPr>
        <w:t xml:space="preserve"> 5PR23/08</w:t>
      </w:r>
    </w:p>
    <w:p w14:paraId="778C0C1F" w14:textId="77777777" w:rsidR="00AD4CDE" w:rsidRPr="00D27771" w:rsidRDefault="00AD4CDE">
      <w:pPr>
        <w:pStyle w:val="para"/>
        <w:rPr>
          <w:rFonts w:ascii="Arial" w:hAnsi="Arial" w:cs="Arial"/>
          <w:sz w:val="20"/>
          <w:szCs w:val="20"/>
        </w:rPr>
      </w:pPr>
    </w:p>
    <w:p w14:paraId="52B9F301" w14:textId="77777777" w:rsidR="00AD4CDE" w:rsidRPr="00D27771" w:rsidRDefault="00AD4CDE">
      <w:pPr>
        <w:pStyle w:val="para"/>
        <w:rPr>
          <w:rFonts w:ascii="Arial" w:hAnsi="Arial" w:cs="Arial"/>
          <w:sz w:val="20"/>
          <w:szCs w:val="20"/>
        </w:rPr>
      </w:pPr>
    </w:p>
    <w:p w14:paraId="42AC3D0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4AD79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0D97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7CA40B" w14:textId="7EBD7E4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Katastrální pracoviště Ústí nad Labem pro katastrální území Stadice, obec Řehlovice.</w:t>
      </w:r>
    </w:p>
    <w:p w14:paraId="3AADF1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3E2884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37E27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9B733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43157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2152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9 448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31 655,00 Kč </w:t>
      </w:r>
    </w:p>
    <w:p w14:paraId="03FB586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C7B92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2378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1 116,00 Kč</w:t>
      </w:r>
      <w:r w:rsidRPr="00835624">
        <w:rPr>
          <w:rFonts w:ascii="Arial" w:hAnsi="Arial" w:cs="Arial"/>
          <w:sz w:val="18"/>
        </w:rPr>
        <w:tab/>
        <w:t>10 011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29 961,86 Kč </w:t>
      </w:r>
    </w:p>
    <w:p w14:paraId="0BA986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1A2116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2417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13 127,40 Kč</w:t>
      </w:r>
      <w:r w:rsidRPr="00835624">
        <w:rPr>
          <w:rFonts w:ascii="Arial" w:hAnsi="Arial" w:cs="Arial"/>
          <w:sz w:val="18"/>
        </w:rPr>
        <w:tab/>
        <w:t>22 441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25 830,00 Kč </w:t>
      </w:r>
    </w:p>
    <w:p w14:paraId="41820D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54468D6" w14:textId="77777777" w:rsidR="00AD4CDE" w:rsidRPr="00F6735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67358">
        <w:rPr>
          <w:rFonts w:ascii="Arial" w:hAnsi="Arial" w:cs="Arial"/>
          <w:b/>
          <w:sz w:val="18"/>
        </w:rPr>
        <w:t xml:space="preserve">Za smlouvu celkem: </w:t>
      </w:r>
      <w:r w:rsidRPr="00F67358">
        <w:rPr>
          <w:rFonts w:ascii="Arial" w:hAnsi="Arial" w:cs="Arial"/>
          <w:b/>
          <w:sz w:val="18"/>
        </w:rPr>
        <w:tab/>
      </w:r>
      <w:r w:rsidRPr="00F67358">
        <w:rPr>
          <w:rFonts w:ascii="Arial" w:hAnsi="Arial" w:cs="Arial"/>
          <w:b/>
          <w:sz w:val="18"/>
        </w:rPr>
        <w:tab/>
      </w:r>
      <w:r w:rsidRPr="00F67358">
        <w:rPr>
          <w:rFonts w:ascii="Arial" w:hAnsi="Arial" w:cs="Arial"/>
          <w:b/>
          <w:sz w:val="18"/>
        </w:rPr>
        <w:tab/>
        <w:t>41 900 m</w:t>
      </w:r>
      <w:r w:rsidR="00E87358" w:rsidRPr="00F67358">
        <w:rPr>
          <w:rFonts w:cs="Arial"/>
          <w:b/>
          <w:vertAlign w:val="superscript"/>
        </w:rPr>
        <w:t>2</w:t>
      </w:r>
      <w:r w:rsidRPr="00F67358">
        <w:rPr>
          <w:rFonts w:ascii="Arial" w:hAnsi="Arial" w:cs="Arial"/>
          <w:b/>
          <w:sz w:val="18"/>
        </w:rPr>
        <w:t xml:space="preserve"> </w:t>
      </w:r>
      <w:r w:rsidRPr="00F67358">
        <w:rPr>
          <w:rFonts w:ascii="Arial" w:hAnsi="Arial" w:cs="Arial"/>
          <w:b/>
          <w:sz w:val="18"/>
        </w:rPr>
        <w:tab/>
        <w:t>87 446,86 Kč</w:t>
      </w:r>
    </w:p>
    <w:p w14:paraId="1C76AB57" w14:textId="77777777" w:rsidR="00AD4CDE" w:rsidRPr="00F67358" w:rsidRDefault="00AD4CDE" w:rsidP="00A75281">
      <w:pPr>
        <w:widowControl/>
        <w:tabs>
          <w:tab w:val="left" w:pos="1134"/>
          <w:tab w:val="left" w:pos="3402"/>
          <w:tab w:val="right" w:pos="6237"/>
          <w:tab w:val="right" w:pos="7513"/>
          <w:tab w:val="right" w:pos="9406"/>
        </w:tabs>
        <w:jc w:val="both"/>
        <w:rPr>
          <w:rFonts w:ascii="Arial" w:hAnsi="Arial" w:cs="Arial"/>
          <w:b/>
        </w:rPr>
      </w:pPr>
    </w:p>
    <w:p w14:paraId="0F97FB08" w14:textId="77777777" w:rsidR="00AD4CDE" w:rsidRPr="00D27771" w:rsidRDefault="00AD4CDE">
      <w:pPr>
        <w:widowControl/>
        <w:tabs>
          <w:tab w:val="left" w:pos="2410"/>
          <w:tab w:val="left" w:pos="6804"/>
          <w:tab w:val="right" w:pos="9412"/>
        </w:tabs>
        <w:jc w:val="both"/>
        <w:rPr>
          <w:rFonts w:ascii="Arial" w:hAnsi="Arial" w:cs="Arial"/>
        </w:rPr>
      </w:pPr>
    </w:p>
    <w:p w14:paraId="35CFAF35" w14:textId="52E85A3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w:t>
      </w:r>
      <w:r w:rsidR="008E720F">
        <w:rPr>
          <w:rFonts w:ascii="Arial" w:hAnsi="Arial" w:cs="Arial"/>
        </w:rPr>
        <w:t>ů</w:t>
      </w:r>
      <w:r w:rsidRPr="00D27771">
        <w:rPr>
          <w:rFonts w:ascii="Arial" w:hAnsi="Arial" w:cs="Arial"/>
        </w:rPr>
        <w:t xml:space="preserve">m v k. </w:t>
      </w:r>
      <w:proofErr w:type="spellStart"/>
      <w:r w:rsidRPr="00D27771">
        <w:rPr>
          <w:rFonts w:ascii="Arial" w:hAnsi="Arial" w:cs="Arial"/>
        </w:rPr>
        <w:t>ú.</w:t>
      </w:r>
      <w:proofErr w:type="spellEnd"/>
      <w:r w:rsidRPr="00D27771">
        <w:rPr>
          <w:rFonts w:ascii="Arial" w:hAnsi="Arial" w:cs="Arial"/>
        </w:rPr>
        <w:t xml:space="preserve"> Stadice na základě pravomocného rozhodnutí Státního pozemkového úřadu, Krajského pozemkového úřadu pro Ústecký kraj, Pobočky Teplice, čj. SPU 045326/2019 ze dne 21. 3. 2019, o výměně nebo přechodu vlastnických práv v obci Řehlovice, katastrálním území Stadice.</w:t>
      </w:r>
    </w:p>
    <w:p w14:paraId="0AD210CF" w14:textId="161CF8BF" w:rsidR="00AD4CDE" w:rsidRPr="00D27771" w:rsidRDefault="00F67358">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proofErr w:type="spellStart"/>
      <w:r w:rsidR="006170D6">
        <w:rPr>
          <w:rFonts w:ascii="Arial" w:hAnsi="Arial" w:cs="Arial"/>
        </w:rPr>
        <w:t>xxxxxxxxxxxxxxxxxx</w:t>
      </w:r>
      <w:proofErr w:type="spellEnd"/>
      <w:r>
        <w:rPr>
          <w:rFonts w:ascii="Arial" w:hAnsi="Arial" w:cs="Arial"/>
        </w:rPr>
        <w:t>,</w:t>
      </w:r>
      <w:r w:rsidRPr="00D27771">
        <w:rPr>
          <w:rFonts w:ascii="Arial" w:hAnsi="Arial" w:cs="Arial"/>
        </w:rPr>
        <w:t xml:space="preserve"> ze dne 27. 8. 2021, pod čj. 168-168/2021,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w:t>
      </w:r>
      <w:r w:rsidR="00AD4CDE" w:rsidRPr="00D27771">
        <w:rPr>
          <w:rFonts w:ascii="Arial" w:hAnsi="Arial" w:cs="Arial"/>
        </w:rPr>
        <w:t xml:space="preserve">celkovou částkou 87 418,32 Kč (slovy: osmdesát sedm tisíc čtyři sta osmnáct korun českých třicet dva haléře). </w:t>
      </w:r>
    </w:p>
    <w:p w14:paraId="37DB9617" w14:textId="77777777" w:rsidR="00AD4CDE" w:rsidRPr="00D27771" w:rsidRDefault="00AD4CDE">
      <w:pPr>
        <w:widowControl/>
        <w:tabs>
          <w:tab w:val="left" w:pos="2410"/>
          <w:tab w:val="left" w:pos="6804"/>
          <w:tab w:val="right" w:pos="9412"/>
        </w:tabs>
        <w:jc w:val="both"/>
        <w:rPr>
          <w:rFonts w:ascii="Arial" w:hAnsi="Arial" w:cs="Arial"/>
        </w:rPr>
      </w:pPr>
    </w:p>
    <w:p w14:paraId="7E19AF5E" w14:textId="77777777" w:rsidR="00AD4CDE" w:rsidRPr="00D27771" w:rsidRDefault="00AD4CDE">
      <w:pPr>
        <w:widowControl/>
        <w:jc w:val="both"/>
        <w:rPr>
          <w:rFonts w:ascii="Arial" w:hAnsi="Arial" w:cs="Arial"/>
        </w:rPr>
      </w:pPr>
    </w:p>
    <w:p w14:paraId="3A69A023" w14:textId="77777777" w:rsidR="00AD4CDE" w:rsidRPr="00D27771" w:rsidRDefault="00AD4CDE">
      <w:pPr>
        <w:widowControl/>
        <w:jc w:val="both"/>
        <w:rPr>
          <w:rFonts w:ascii="Arial" w:hAnsi="Arial" w:cs="Arial"/>
        </w:rPr>
      </w:pPr>
    </w:p>
    <w:p w14:paraId="0131234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52315FC" w14:textId="77777777" w:rsidR="00196594" w:rsidRPr="00D27771" w:rsidRDefault="00196594">
      <w:pPr>
        <w:pStyle w:val="para"/>
        <w:rPr>
          <w:rFonts w:ascii="Arial" w:hAnsi="Arial" w:cs="Arial"/>
          <w:sz w:val="20"/>
          <w:szCs w:val="20"/>
        </w:rPr>
      </w:pPr>
    </w:p>
    <w:p w14:paraId="3E0F516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CB35840" w14:textId="77777777" w:rsidR="00AD4CDE" w:rsidRPr="00D27771" w:rsidRDefault="00AD4CDE">
      <w:pPr>
        <w:widowControl/>
        <w:rPr>
          <w:rFonts w:ascii="Arial" w:hAnsi="Arial" w:cs="Arial"/>
        </w:rPr>
      </w:pPr>
      <w:r w:rsidRPr="00D27771">
        <w:rPr>
          <w:rFonts w:ascii="Arial" w:hAnsi="Arial" w:cs="Arial"/>
        </w:rPr>
        <w:t xml:space="preserve"> </w:t>
      </w:r>
    </w:p>
    <w:p w14:paraId="702B5819" w14:textId="77777777" w:rsidR="006170D6" w:rsidRDefault="006170D6" w:rsidP="006170D6">
      <w:pPr>
        <w:widowControl/>
        <w:jc w:val="both"/>
        <w:rPr>
          <w:rFonts w:ascii="Arial" w:hAnsi="Arial" w:cs="Arial"/>
        </w:rPr>
      </w:pPr>
      <w:r w:rsidRPr="00795439">
        <w:rPr>
          <w:rFonts w:ascii="Arial" w:hAnsi="Arial" w:cs="Arial"/>
        </w:rPr>
        <w:t xml:space="preserve">- dědictvím </w:t>
      </w:r>
      <w:r>
        <w:rPr>
          <w:rFonts w:ascii="Arial" w:hAnsi="Arial" w:cs="Arial"/>
        </w:rPr>
        <w:t>1/3</w:t>
      </w:r>
      <w:r w:rsidRPr="00795439">
        <w:rPr>
          <w:rFonts w:ascii="Arial" w:hAnsi="Arial" w:cs="Arial"/>
        </w:rPr>
        <w:t xml:space="preserve"> nároku, ze dne </w:t>
      </w:r>
      <w:r>
        <w:rPr>
          <w:rFonts w:ascii="Arial" w:hAnsi="Arial" w:cs="Arial"/>
        </w:rPr>
        <w:t>22. 9. 2022</w:t>
      </w:r>
      <w:r w:rsidRPr="00795439">
        <w:rPr>
          <w:rFonts w:ascii="Arial" w:hAnsi="Arial" w:cs="Arial"/>
        </w:rPr>
        <w:t xml:space="preserve">, ve výši </w:t>
      </w:r>
      <w:proofErr w:type="spellStart"/>
      <w:r>
        <w:rPr>
          <w:rFonts w:ascii="Arial" w:hAnsi="Arial" w:cs="Arial"/>
        </w:rPr>
        <w:t>xxxxxxxxxxxxx</w:t>
      </w:r>
      <w:proofErr w:type="spellEnd"/>
      <w:r w:rsidRPr="00795439">
        <w:rPr>
          <w:rFonts w:ascii="Arial" w:hAnsi="Arial" w:cs="Arial"/>
        </w:rPr>
        <w:t xml:space="preserve"> Kč, po zůstaviteli </w:t>
      </w:r>
      <w:proofErr w:type="spellStart"/>
      <w:r>
        <w:rPr>
          <w:rFonts w:ascii="Arial" w:hAnsi="Arial" w:cs="Arial"/>
        </w:rPr>
        <w:t>xxxxxxxxxxxxx</w:t>
      </w:r>
      <w:proofErr w:type="spellEnd"/>
      <w:r w:rsidRPr="00795439">
        <w:rPr>
          <w:rFonts w:ascii="Arial" w:hAnsi="Arial" w:cs="Arial"/>
        </w:rPr>
        <w:t xml:space="preserve"> </w:t>
      </w:r>
      <w:proofErr w:type="spellStart"/>
      <w:r>
        <w:rPr>
          <w:rFonts w:ascii="Arial" w:hAnsi="Arial" w:cs="Arial"/>
        </w:rPr>
        <w:t>xxxxxxxxxx</w:t>
      </w:r>
      <w:proofErr w:type="spellEnd"/>
      <w:r>
        <w:rPr>
          <w:rFonts w:ascii="Arial" w:hAnsi="Arial" w:cs="Arial"/>
        </w:rPr>
        <w:t>.</w:t>
      </w:r>
    </w:p>
    <w:p w14:paraId="49DF9D22" w14:textId="77777777" w:rsidR="006170D6" w:rsidRPr="00795439" w:rsidRDefault="006170D6" w:rsidP="006170D6">
      <w:pPr>
        <w:widowControl/>
        <w:jc w:val="both"/>
        <w:rPr>
          <w:rFonts w:ascii="Arial" w:hAnsi="Arial" w:cs="Arial"/>
        </w:rPr>
      </w:pPr>
      <w:r w:rsidRPr="00795439">
        <w:rPr>
          <w:rFonts w:ascii="Arial" w:hAnsi="Arial" w:cs="Arial"/>
        </w:rPr>
        <w:t xml:space="preserve">- dědictvím </w:t>
      </w:r>
      <w:r>
        <w:rPr>
          <w:rFonts w:ascii="Arial" w:hAnsi="Arial" w:cs="Arial"/>
        </w:rPr>
        <w:t>1/3</w:t>
      </w:r>
      <w:r w:rsidRPr="00795439">
        <w:rPr>
          <w:rFonts w:ascii="Arial" w:hAnsi="Arial" w:cs="Arial"/>
        </w:rPr>
        <w:t xml:space="preserve"> nároku, ze dne </w:t>
      </w:r>
      <w:r>
        <w:rPr>
          <w:rFonts w:ascii="Arial" w:hAnsi="Arial" w:cs="Arial"/>
        </w:rPr>
        <w:t>11. 10. 2022</w:t>
      </w:r>
      <w:r w:rsidRPr="00795439">
        <w:rPr>
          <w:rFonts w:ascii="Arial" w:hAnsi="Arial" w:cs="Arial"/>
        </w:rPr>
        <w:t xml:space="preserve">, ve výši </w:t>
      </w:r>
      <w:proofErr w:type="spellStart"/>
      <w:r>
        <w:rPr>
          <w:rFonts w:ascii="Arial" w:hAnsi="Arial" w:cs="Arial"/>
        </w:rPr>
        <w:t>xxxxxxxxxxxxx</w:t>
      </w:r>
      <w:proofErr w:type="spellEnd"/>
      <w:r w:rsidRPr="00795439">
        <w:rPr>
          <w:rFonts w:ascii="Arial" w:hAnsi="Arial" w:cs="Arial"/>
        </w:rPr>
        <w:t xml:space="preserve"> Kč, po zůstaviteli </w:t>
      </w:r>
      <w:proofErr w:type="spellStart"/>
      <w:r>
        <w:rPr>
          <w:rFonts w:ascii="Arial" w:hAnsi="Arial" w:cs="Arial"/>
        </w:rPr>
        <w:t>xxxxxxxxxxxxxxxxx</w:t>
      </w:r>
      <w:proofErr w:type="spellEnd"/>
      <w:r>
        <w:rPr>
          <w:rFonts w:ascii="Arial" w:hAnsi="Arial" w:cs="Arial"/>
        </w:rPr>
        <w:t>.</w:t>
      </w:r>
    </w:p>
    <w:p w14:paraId="229C0A7A" w14:textId="77777777" w:rsidR="006170D6" w:rsidRPr="00D27771" w:rsidRDefault="006170D6" w:rsidP="006170D6">
      <w:pPr>
        <w:widowControl/>
        <w:rPr>
          <w:rFonts w:ascii="Arial" w:hAnsi="Arial" w:cs="Arial"/>
        </w:rPr>
      </w:pPr>
    </w:p>
    <w:p w14:paraId="574ABE17" w14:textId="77777777" w:rsidR="006170D6" w:rsidRPr="00795439" w:rsidRDefault="006170D6" w:rsidP="006170D6">
      <w:pPr>
        <w:widowControl/>
        <w:jc w:val="both"/>
        <w:rPr>
          <w:rFonts w:ascii="Arial" w:hAnsi="Arial" w:cs="Arial"/>
        </w:rPr>
      </w:pPr>
      <w:r w:rsidRPr="00795439">
        <w:rPr>
          <w:rFonts w:ascii="Arial" w:hAnsi="Arial" w:cs="Arial"/>
        </w:rPr>
        <w:t xml:space="preserve">Postoupený nárok je doložen pravomocným rozhodnutím Okresního pozemkového úřadu Praha-město, čj. PÚ 5070/92/1 ze dne 4. 8. 2006, kterým oprávněné osobě </w:t>
      </w:r>
      <w:proofErr w:type="spellStart"/>
      <w:r>
        <w:rPr>
          <w:rFonts w:ascii="Arial" w:hAnsi="Arial" w:cs="Arial"/>
        </w:rPr>
        <w:t>xxxxxxxxxxxxxxxxxxxxxxx</w:t>
      </w:r>
      <w:proofErr w:type="spellEnd"/>
      <w:r w:rsidRPr="00795439">
        <w:rPr>
          <w:rFonts w:ascii="Arial" w:hAnsi="Arial" w:cs="Arial"/>
        </w:rPr>
        <w:t xml:space="preserve">, nelze vydat id. ½ pozemků nebo jejich části v katastrálním území Záběhlice, obce Praha, </w:t>
      </w:r>
      <w:r w:rsidRPr="00795439">
        <w:rPr>
          <w:rFonts w:ascii="Arial" w:hAnsi="Arial" w:cs="Arial"/>
          <w:b/>
          <w:bCs/>
        </w:rPr>
        <w:t>okresu Praha-město.</w:t>
      </w:r>
      <w:r w:rsidRPr="00795439">
        <w:rPr>
          <w:rFonts w:ascii="Arial" w:hAnsi="Arial" w:cs="Arial"/>
        </w:rPr>
        <w:t xml:space="preserve"> </w:t>
      </w:r>
    </w:p>
    <w:p w14:paraId="696B550A" w14:textId="77777777" w:rsidR="006170D6" w:rsidRDefault="006170D6" w:rsidP="006170D6">
      <w:pPr>
        <w:jc w:val="both"/>
        <w:rPr>
          <w:rFonts w:ascii="Arial" w:hAnsi="Arial" w:cs="Arial"/>
        </w:rPr>
      </w:pPr>
    </w:p>
    <w:p w14:paraId="55AA54EC" w14:textId="7EDFF201" w:rsidR="006170D6" w:rsidRPr="00795439" w:rsidRDefault="006170D6" w:rsidP="006170D6">
      <w:pPr>
        <w:jc w:val="both"/>
        <w:rPr>
          <w:rFonts w:ascii="Arial" w:hAnsi="Arial" w:cs="Arial"/>
          <w:lang w:eastAsia="en-US"/>
        </w:rPr>
      </w:pPr>
      <w:r w:rsidRPr="00795439">
        <w:rPr>
          <w:rFonts w:ascii="Arial" w:hAnsi="Arial" w:cs="Arial"/>
        </w:rPr>
        <w:t xml:space="preserve">Nevydané pozemky byly oceněny </w:t>
      </w:r>
      <w:r w:rsidRPr="00795439">
        <w:rPr>
          <w:rFonts w:ascii="Arial" w:hAnsi="Arial" w:cs="Arial"/>
          <w:lang w:eastAsia="en-US"/>
        </w:rPr>
        <w:t xml:space="preserve">znaleckým posudkem č. 1547-176/2021, vyhotovený </w:t>
      </w:r>
      <w:proofErr w:type="spellStart"/>
      <w:r>
        <w:rPr>
          <w:rFonts w:ascii="Arial" w:hAnsi="Arial" w:cs="Arial"/>
          <w:lang w:eastAsia="en-US"/>
        </w:rPr>
        <w:t>xxxx</w:t>
      </w:r>
      <w:r w:rsidR="0004753E">
        <w:rPr>
          <w:rFonts w:ascii="Arial" w:hAnsi="Arial" w:cs="Arial"/>
          <w:lang w:eastAsia="en-US"/>
        </w:rPr>
        <w:t>x</w:t>
      </w:r>
      <w:r>
        <w:rPr>
          <w:rFonts w:ascii="Arial" w:hAnsi="Arial" w:cs="Arial"/>
          <w:lang w:eastAsia="en-US"/>
        </w:rPr>
        <w:t>x</w:t>
      </w:r>
      <w:r w:rsidR="0004753E">
        <w:rPr>
          <w:rFonts w:ascii="Arial" w:hAnsi="Arial" w:cs="Arial"/>
          <w:lang w:eastAsia="en-US"/>
        </w:rPr>
        <w:t>x</w:t>
      </w:r>
      <w:r>
        <w:rPr>
          <w:rFonts w:ascii="Arial" w:hAnsi="Arial" w:cs="Arial"/>
          <w:lang w:eastAsia="en-US"/>
        </w:rPr>
        <w:t>xxx</w:t>
      </w:r>
      <w:proofErr w:type="spellEnd"/>
      <w:r>
        <w:rPr>
          <w:rFonts w:ascii="Arial" w:hAnsi="Arial" w:cs="Arial"/>
          <w:lang w:eastAsia="en-US"/>
        </w:rPr>
        <w:t xml:space="preserve"> </w:t>
      </w:r>
      <w:proofErr w:type="spellStart"/>
      <w:r>
        <w:rPr>
          <w:rFonts w:ascii="Arial" w:hAnsi="Arial" w:cs="Arial"/>
          <w:lang w:eastAsia="en-US"/>
        </w:rPr>
        <w:t>xxxx</w:t>
      </w:r>
      <w:r w:rsidR="0004753E">
        <w:rPr>
          <w:rFonts w:ascii="Arial" w:hAnsi="Arial" w:cs="Arial"/>
          <w:lang w:eastAsia="en-US"/>
        </w:rPr>
        <w:t>xxx</w:t>
      </w:r>
      <w:r>
        <w:rPr>
          <w:rFonts w:ascii="Arial" w:hAnsi="Arial" w:cs="Arial"/>
          <w:lang w:eastAsia="en-US"/>
        </w:rPr>
        <w:t>x</w:t>
      </w:r>
      <w:proofErr w:type="spellEnd"/>
      <w:r w:rsidRPr="00795439">
        <w:rPr>
          <w:rFonts w:ascii="Arial" w:hAnsi="Arial" w:cs="Arial"/>
          <w:lang w:eastAsia="en-US"/>
        </w:rPr>
        <w:t xml:space="preserve"> – byla oceněna část PK parcely č. 2385 o výměře 91 956 m</w:t>
      </w:r>
      <w:r w:rsidRPr="00795439">
        <w:rPr>
          <w:rFonts w:ascii="Arial" w:hAnsi="Arial" w:cs="Arial"/>
          <w:vertAlign w:val="superscript"/>
          <w:lang w:eastAsia="en-US"/>
        </w:rPr>
        <w:t>2</w:t>
      </w:r>
      <w:r w:rsidRPr="00795439">
        <w:rPr>
          <w:rFonts w:ascii="Arial" w:hAnsi="Arial" w:cs="Arial"/>
          <w:lang w:eastAsia="en-US"/>
        </w:rPr>
        <w:t xml:space="preserve"> </w:t>
      </w:r>
      <w:r>
        <w:rPr>
          <w:rFonts w:ascii="Arial" w:hAnsi="Arial" w:cs="Arial"/>
          <w:lang w:eastAsia="en-US"/>
        </w:rPr>
        <w:t xml:space="preserve">po přecenění </w:t>
      </w:r>
      <w:r w:rsidRPr="00795439">
        <w:rPr>
          <w:rFonts w:ascii="Arial" w:hAnsi="Arial" w:cs="Arial"/>
          <w:lang w:eastAsia="en-US"/>
        </w:rPr>
        <w:t xml:space="preserve">ve výši </w:t>
      </w:r>
      <w:proofErr w:type="spellStart"/>
      <w:r>
        <w:rPr>
          <w:rFonts w:ascii="Arial" w:hAnsi="Arial" w:cs="Arial"/>
          <w:lang w:eastAsia="en-US"/>
        </w:rPr>
        <w:t>xxxx</w:t>
      </w:r>
      <w:r w:rsidR="0004753E">
        <w:rPr>
          <w:rFonts w:ascii="Arial" w:hAnsi="Arial" w:cs="Arial"/>
          <w:lang w:eastAsia="en-US"/>
        </w:rPr>
        <w:t>x</w:t>
      </w:r>
      <w:r>
        <w:rPr>
          <w:rFonts w:ascii="Arial" w:hAnsi="Arial" w:cs="Arial"/>
          <w:lang w:eastAsia="en-US"/>
        </w:rPr>
        <w:t>xx</w:t>
      </w:r>
      <w:r w:rsidR="0004753E">
        <w:rPr>
          <w:rFonts w:ascii="Arial" w:hAnsi="Arial" w:cs="Arial"/>
          <w:lang w:eastAsia="en-US"/>
        </w:rPr>
        <w:t>x</w:t>
      </w:r>
      <w:r>
        <w:rPr>
          <w:rFonts w:ascii="Arial" w:hAnsi="Arial" w:cs="Arial"/>
          <w:lang w:eastAsia="en-US"/>
        </w:rPr>
        <w:t>xxxxxx</w:t>
      </w:r>
      <w:proofErr w:type="spellEnd"/>
      <w:r w:rsidRPr="00795439">
        <w:rPr>
          <w:rFonts w:ascii="Arial" w:hAnsi="Arial" w:cs="Arial"/>
          <w:lang w:eastAsia="en-US"/>
        </w:rPr>
        <w:t xml:space="preserve"> Kč</w:t>
      </w:r>
      <w:r>
        <w:rPr>
          <w:rFonts w:ascii="Arial" w:hAnsi="Arial" w:cs="Arial"/>
          <w:lang w:eastAsia="en-US"/>
        </w:rPr>
        <w:t xml:space="preserve">. </w:t>
      </w:r>
      <w:r w:rsidRPr="00795439">
        <w:rPr>
          <w:rFonts w:ascii="Arial" w:hAnsi="Arial" w:cs="Arial"/>
          <w:lang w:eastAsia="en-US"/>
        </w:rPr>
        <w:t xml:space="preserve">Zbývající část PK </w:t>
      </w:r>
      <w:proofErr w:type="spellStart"/>
      <w:r w:rsidRPr="00795439">
        <w:rPr>
          <w:rFonts w:ascii="Arial" w:hAnsi="Arial" w:cs="Arial"/>
          <w:lang w:eastAsia="en-US"/>
        </w:rPr>
        <w:t>parc</w:t>
      </w:r>
      <w:proofErr w:type="spellEnd"/>
      <w:r w:rsidRPr="00795439">
        <w:rPr>
          <w:rFonts w:ascii="Arial" w:hAnsi="Arial" w:cs="Arial"/>
          <w:lang w:eastAsia="en-US"/>
        </w:rPr>
        <w:t>. č. 2385 o výměře 27 090 m</w:t>
      </w:r>
      <w:r w:rsidRPr="00795439">
        <w:rPr>
          <w:rFonts w:ascii="Arial" w:hAnsi="Arial" w:cs="Arial"/>
          <w:vertAlign w:val="superscript"/>
          <w:lang w:eastAsia="en-US"/>
        </w:rPr>
        <w:t>2</w:t>
      </w:r>
      <w:r w:rsidRPr="00795439">
        <w:rPr>
          <w:rFonts w:ascii="Arial" w:hAnsi="Arial" w:cs="Arial"/>
          <w:lang w:eastAsia="en-US"/>
        </w:rPr>
        <w:t xml:space="preserve"> byla oceněna na základě stanovení BPEJ pozemku jako role, sazbou </w:t>
      </w:r>
      <w:proofErr w:type="spellStart"/>
      <w:r>
        <w:rPr>
          <w:rFonts w:ascii="Arial" w:hAnsi="Arial" w:cs="Arial"/>
          <w:lang w:eastAsia="en-US"/>
        </w:rPr>
        <w:t>xxxx</w:t>
      </w:r>
      <w:proofErr w:type="spellEnd"/>
      <w:r w:rsidRPr="00795439">
        <w:rPr>
          <w:rFonts w:ascii="Arial" w:hAnsi="Arial" w:cs="Arial"/>
          <w:lang w:eastAsia="en-US"/>
        </w:rPr>
        <w:t xml:space="preserve"> Kč/m</w:t>
      </w:r>
      <w:r w:rsidRPr="00795439">
        <w:rPr>
          <w:rFonts w:ascii="Arial" w:hAnsi="Arial" w:cs="Arial"/>
          <w:vertAlign w:val="superscript"/>
          <w:lang w:eastAsia="en-US"/>
        </w:rPr>
        <w:t>2</w:t>
      </w:r>
      <w:r w:rsidRPr="00795439">
        <w:rPr>
          <w:rFonts w:ascii="Arial" w:hAnsi="Arial" w:cs="Arial"/>
          <w:lang w:eastAsia="en-US"/>
        </w:rPr>
        <w:t xml:space="preserve"> ve výši </w:t>
      </w:r>
      <w:proofErr w:type="spellStart"/>
      <w:r>
        <w:rPr>
          <w:rFonts w:ascii="Arial" w:hAnsi="Arial" w:cs="Arial"/>
          <w:lang w:eastAsia="en-US"/>
        </w:rPr>
        <w:t>xxxxxxxxxx</w:t>
      </w:r>
      <w:proofErr w:type="spellEnd"/>
      <w:r>
        <w:rPr>
          <w:rFonts w:ascii="Arial" w:hAnsi="Arial" w:cs="Arial"/>
          <w:lang w:eastAsia="en-US"/>
        </w:rPr>
        <w:t xml:space="preserve"> </w:t>
      </w:r>
      <w:r w:rsidRPr="00795439">
        <w:rPr>
          <w:rFonts w:ascii="Arial" w:hAnsi="Arial" w:cs="Arial"/>
          <w:lang w:eastAsia="en-US"/>
        </w:rPr>
        <w:t xml:space="preserve">Kč. </w:t>
      </w:r>
    </w:p>
    <w:p w14:paraId="0288B7FB" w14:textId="77777777" w:rsidR="006170D6" w:rsidRPr="00DF7B54" w:rsidRDefault="006170D6" w:rsidP="006170D6">
      <w:pPr>
        <w:jc w:val="both"/>
        <w:rPr>
          <w:rFonts w:ascii="Arial" w:eastAsia="Calibri" w:hAnsi="Arial" w:cs="Arial"/>
          <w:lang w:eastAsia="en-US"/>
        </w:rPr>
      </w:pPr>
      <w:r w:rsidRPr="00795439">
        <w:rPr>
          <w:rFonts w:ascii="Arial" w:hAnsi="Arial" w:cs="Arial"/>
          <w:lang w:eastAsia="en-US"/>
        </w:rPr>
        <w:t xml:space="preserve">Původně byl použit znalecký posudek č. 2721-137-2006 ze dne 27. 9. 2006, vyhotovený </w:t>
      </w:r>
      <w:proofErr w:type="spellStart"/>
      <w:r>
        <w:rPr>
          <w:rFonts w:ascii="Arial" w:hAnsi="Arial" w:cs="Arial"/>
          <w:lang w:eastAsia="en-US"/>
        </w:rPr>
        <w:t>xxxxxxxxxxx</w:t>
      </w:r>
      <w:proofErr w:type="spellEnd"/>
      <w:r w:rsidRPr="00795439">
        <w:rPr>
          <w:rFonts w:ascii="Arial" w:hAnsi="Arial" w:cs="Arial"/>
          <w:lang w:eastAsia="en-US"/>
        </w:rPr>
        <w:t xml:space="preserve"> </w:t>
      </w:r>
      <w:proofErr w:type="spellStart"/>
      <w:r>
        <w:rPr>
          <w:rFonts w:ascii="Arial" w:hAnsi="Arial" w:cs="Arial"/>
          <w:lang w:eastAsia="en-US"/>
        </w:rPr>
        <w:t>xxxxxxxxxx</w:t>
      </w:r>
      <w:proofErr w:type="spellEnd"/>
      <w:r w:rsidRPr="00795439">
        <w:rPr>
          <w:rFonts w:ascii="Arial" w:hAnsi="Arial" w:cs="Arial"/>
          <w:lang w:eastAsia="en-US"/>
        </w:rPr>
        <w:t xml:space="preserve">. </w:t>
      </w:r>
      <w:r w:rsidRPr="00795439">
        <w:rPr>
          <w:rFonts w:ascii="Arial" w:hAnsi="Arial" w:cs="Arial"/>
        </w:rPr>
        <w:t xml:space="preserve">Nevydané pozemky byly oceněny podle </w:t>
      </w:r>
      <w:proofErr w:type="spellStart"/>
      <w:r w:rsidRPr="00795439">
        <w:rPr>
          <w:rFonts w:ascii="Arial" w:hAnsi="Arial" w:cs="Arial"/>
        </w:rPr>
        <w:t>vyhl</w:t>
      </w:r>
      <w:proofErr w:type="spellEnd"/>
      <w:r w:rsidRPr="00795439">
        <w:rPr>
          <w:rFonts w:ascii="Arial" w:hAnsi="Arial" w:cs="Arial"/>
        </w:rPr>
        <w:t xml:space="preserve">. č. 182/1988 Sb. ve znění </w:t>
      </w:r>
      <w:proofErr w:type="spellStart"/>
      <w:r w:rsidRPr="00795439">
        <w:rPr>
          <w:rFonts w:ascii="Arial" w:hAnsi="Arial" w:cs="Arial"/>
        </w:rPr>
        <w:t>vyhl</w:t>
      </w:r>
      <w:proofErr w:type="spellEnd"/>
      <w:r w:rsidRPr="00795439">
        <w:rPr>
          <w:rFonts w:ascii="Arial" w:hAnsi="Arial" w:cs="Arial"/>
        </w:rPr>
        <w:t xml:space="preserve">. č. 316/1990 Sb. celkovou částkou </w:t>
      </w:r>
      <w:proofErr w:type="spellStart"/>
      <w:r>
        <w:rPr>
          <w:rFonts w:ascii="Arial" w:hAnsi="Arial" w:cs="Arial"/>
        </w:rPr>
        <w:t>xxxxxxxxxxxxx</w:t>
      </w:r>
      <w:proofErr w:type="spellEnd"/>
      <w:r w:rsidRPr="00795439">
        <w:rPr>
          <w:rFonts w:ascii="Arial" w:hAnsi="Arial" w:cs="Arial"/>
        </w:rPr>
        <w:t xml:space="preserve"> Kč (slovy: </w:t>
      </w:r>
      <w:proofErr w:type="spellStart"/>
      <w:r>
        <w:rPr>
          <w:rFonts w:ascii="Arial" w:hAnsi="Arial" w:cs="Arial"/>
        </w:rPr>
        <w:t>xxxxxxxxxxxxxxxxxxxxxxxxxxxxxxxxxxxxxxxxxxxxxxxxx</w:t>
      </w:r>
      <w:proofErr w:type="spellEnd"/>
      <w:r>
        <w:rPr>
          <w:rFonts w:ascii="Arial" w:hAnsi="Arial" w:cs="Arial"/>
        </w:rPr>
        <w:t xml:space="preserve"> </w:t>
      </w:r>
      <w:proofErr w:type="spellStart"/>
      <w:r w:rsidRPr="00795439">
        <w:rPr>
          <w:rFonts w:ascii="Arial" w:hAnsi="Arial" w:cs="Arial"/>
        </w:rPr>
        <w:t>korunčeských</w:t>
      </w:r>
      <w:proofErr w:type="spellEnd"/>
      <w:r w:rsidRPr="00795439">
        <w:rPr>
          <w:rFonts w:ascii="Arial" w:hAnsi="Arial" w:cs="Arial"/>
        </w:rPr>
        <w:t xml:space="preserve">). </w:t>
      </w:r>
    </w:p>
    <w:p w14:paraId="135C5DF0" w14:textId="77777777" w:rsidR="00F67358" w:rsidRPr="00D27771" w:rsidRDefault="00F67358" w:rsidP="00F67358">
      <w:pPr>
        <w:widowControl/>
        <w:rPr>
          <w:rFonts w:ascii="Arial" w:hAnsi="Arial" w:cs="Arial"/>
        </w:rPr>
      </w:pPr>
    </w:p>
    <w:p w14:paraId="3AE542A1" w14:textId="77777777" w:rsidR="00AD4CDE" w:rsidRPr="00D27771" w:rsidRDefault="00AD4CDE">
      <w:pPr>
        <w:widowControl/>
        <w:rPr>
          <w:rFonts w:ascii="Arial" w:hAnsi="Arial" w:cs="Arial"/>
        </w:rPr>
      </w:pPr>
    </w:p>
    <w:p w14:paraId="0839E293" w14:textId="77777777" w:rsidR="00AD4CDE" w:rsidRPr="00D27771" w:rsidRDefault="00AD4CDE">
      <w:pPr>
        <w:widowControl/>
        <w:rPr>
          <w:rFonts w:ascii="Arial" w:hAnsi="Arial" w:cs="Arial"/>
        </w:rPr>
      </w:pPr>
      <w:r w:rsidRPr="00F67358">
        <w:rPr>
          <w:rFonts w:ascii="Arial" w:hAnsi="Arial" w:cs="Arial"/>
          <w:b/>
          <w:bCs/>
        </w:rPr>
        <w:t>Z toho bude touto smlouvou vypořádáno 87 446,86 Kč</w:t>
      </w:r>
      <w:r w:rsidRPr="00D27771">
        <w:rPr>
          <w:rFonts w:ascii="Arial" w:hAnsi="Arial" w:cs="Arial"/>
        </w:rPr>
        <w:t xml:space="preserve">. </w:t>
      </w:r>
    </w:p>
    <w:p w14:paraId="1678668A" w14:textId="77777777" w:rsidR="00AD4CDE" w:rsidRPr="00D27771" w:rsidRDefault="00AD4CDE">
      <w:pPr>
        <w:widowControl/>
        <w:rPr>
          <w:rFonts w:ascii="Arial" w:hAnsi="Arial" w:cs="Arial"/>
        </w:rPr>
      </w:pPr>
      <w:r w:rsidRPr="00D27771">
        <w:rPr>
          <w:rFonts w:ascii="Arial" w:hAnsi="Arial" w:cs="Arial"/>
        </w:rPr>
        <w:t xml:space="preserve"> </w:t>
      </w:r>
    </w:p>
    <w:p w14:paraId="240277E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DBF96F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A10443A" w14:textId="77777777" w:rsidR="00AD4CDE" w:rsidRPr="00D27771" w:rsidRDefault="00AD4CDE">
      <w:pPr>
        <w:widowControl/>
        <w:jc w:val="right"/>
        <w:rPr>
          <w:rFonts w:ascii="Arial" w:hAnsi="Arial" w:cs="Arial"/>
          <w:b/>
          <w:bCs/>
        </w:rPr>
      </w:pPr>
    </w:p>
    <w:p w14:paraId="2D161028" w14:textId="153DCABF"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C642555" w14:textId="77777777" w:rsidR="00157349" w:rsidRPr="003970C3" w:rsidRDefault="00157349" w:rsidP="003970C3">
      <w:pPr>
        <w:pStyle w:val="vniontext"/>
        <w:widowControl/>
        <w:ind w:firstLine="0"/>
        <w:rPr>
          <w:rFonts w:ascii="Arial" w:hAnsi="Arial" w:cs="Arial"/>
          <w:color w:val="000000"/>
          <w:sz w:val="20"/>
          <w:szCs w:val="20"/>
        </w:rPr>
      </w:pPr>
    </w:p>
    <w:p w14:paraId="42769304" w14:textId="77777777" w:rsidR="00AD4CDE" w:rsidRPr="00D27771" w:rsidRDefault="00AD4CDE">
      <w:pPr>
        <w:pStyle w:val="para"/>
        <w:rPr>
          <w:rFonts w:ascii="Arial" w:hAnsi="Arial" w:cs="Arial"/>
          <w:color w:val="000000"/>
          <w:sz w:val="20"/>
          <w:szCs w:val="20"/>
        </w:rPr>
      </w:pPr>
    </w:p>
    <w:p w14:paraId="59F2DB0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4C9FFA0" w14:textId="77777777" w:rsidR="00AD4CDE" w:rsidRPr="00D27771" w:rsidRDefault="00AD4CDE">
      <w:pPr>
        <w:widowControl/>
        <w:rPr>
          <w:rFonts w:ascii="Arial" w:hAnsi="Arial" w:cs="Arial"/>
          <w:color w:val="000000"/>
        </w:rPr>
      </w:pPr>
    </w:p>
    <w:p w14:paraId="646073A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3423917" w14:textId="77777777" w:rsidR="00AB5EEE" w:rsidRDefault="00AB5EEE" w:rsidP="00AB5EEE">
      <w:pPr>
        <w:pStyle w:val="vniontext"/>
        <w:widowControl/>
        <w:ind w:firstLine="0"/>
        <w:rPr>
          <w:rFonts w:ascii="Arial" w:hAnsi="Arial" w:cs="Arial"/>
          <w:color w:val="000000"/>
          <w:sz w:val="20"/>
          <w:szCs w:val="20"/>
        </w:rPr>
      </w:pPr>
    </w:p>
    <w:p w14:paraId="7E951C9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v k. </w:t>
      </w:r>
      <w:proofErr w:type="spellStart"/>
      <w:r>
        <w:rPr>
          <w:rFonts w:ascii="Arial" w:hAnsi="Arial" w:cs="Arial"/>
          <w:color w:val="000000"/>
          <w:sz w:val="20"/>
          <w:szCs w:val="20"/>
        </w:rPr>
        <w:t>ú.</w:t>
      </w:r>
      <w:proofErr w:type="spellEnd"/>
      <w:r>
        <w:rPr>
          <w:rFonts w:ascii="Arial" w:hAnsi="Arial" w:cs="Arial"/>
          <w:color w:val="000000"/>
          <w:sz w:val="20"/>
          <w:szCs w:val="20"/>
        </w:rPr>
        <w:t xml:space="preserve"> Stadice, jsou pronajaty.</w:t>
      </w:r>
    </w:p>
    <w:p w14:paraId="3977BD81" w14:textId="77777777" w:rsidR="00AD2C21" w:rsidRDefault="00AD2C21" w:rsidP="00AB5EEE">
      <w:pPr>
        <w:pStyle w:val="vniontext"/>
        <w:widowControl/>
        <w:ind w:firstLine="0"/>
        <w:rPr>
          <w:rFonts w:ascii="Arial" w:hAnsi="Arial" w:cs="Arial"/>
          <w:color w:val="000000"/>
          <w:sz w:val="20"/>
          <w:szCs w:val="20"/>
        </w:rPr>
      </w:pPr>
    </w:p>
    <w:p w14:paraId="41ADCB1D" w14:textId="707CD1A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w:t>
      </w:r>
      <w:r w:rsidR="00F67358">
        <w:rPr>
          <w:rFonts w:ascii="Arial" w:hAnsi="Arial" w:cs="Arial"/>
          <w:color w:val="000000"/>
          <w:sz w:val="20"/>
          <w:szCs w:val="20"/>
        </w:rPr>
        <w:t>ů</w:t>
      </w:r>
      <w:r>
        <w:rPr>
          <w:rFonts w:ascii="Arial" w:hAnsi="Arial" w:cs="Arial"/>
          <w:color w:val="000000"/>
          <w:sz w:val="20"/>
          <w:szCs w:val="20"/>
        </w:rPr>
        <w:t xml:space="preserve">m p. č. 2152 v k. </w:t>
      </w:r>
      <w:proofErr w:type="spellStart"/>
      <w:r>
        <w:rPr>
          <w:rFonts w:ascii="Arial" w:hAnsi="Arial" w:cs="Arial"/>
          <w:color w:val="000000"/>
          <w:sz w:val="20"/>
          <w:szCs w:val="20"/>
        </w:rPr>
        <w:t>ú.</w:t>
      </w:r>
      <w:proofErr w:type="spellEnd"/>
      <w:r>
        <w:rPr>
          <w:rFonts w:ascii="Arial" w:hAnsi="Arial" w:cs="Arial"/>
          <w:color w:val="000000"/>
          <w:sz w:val="20"/>
          <w:szCs w:val="20"/>
        </w:rPr>
        <w:t xml:space="preserve"> Stadice je řešen pachtovní smlouvou číslo 95N15/08, uzavřenou s MS Dubice, s. r. o., jakožto pachtýřem a p. </w:t>
      </w:r>
      <w:r w:rsidR="00F67358">
        <w:rPr>
          <w:rFonts w:ascii="Arial" w:hAnsi="Arial" w:cs="Arial"/>
          <w:color w:val="000000"/>
          <w:sz w:val="20"/>
          <w:szCs w:val="20"/>
        </w:rPr>
        <w:t>č</w:t>
      </w:r>
      <w:r>
        <w:rPr>
          <w:rFonts w:ascii="Arial" w:hAnsi="Arial" w:cs="Arial"/>
          <w:color w:val="000000"/>
          <w:sz w:val="20"/>
          <w:szCs w:val="20"/>
        </w:rPr>
        <w:t xml:space="preserve">. 2378 v k. </w:t>
      </w:r>
      <w:proofErr w:type="spellStart"/>
      <w:r>
        <w:rPr>
          <w:rFonts w:ascii="Arial" w:hAnsi="Arial" w:cs="Arial"/>
          <w:color w:val="000000"/>
          <w:sz w:val="20"/>
          <w:szCs w:val="20"/>
        </w:rPr>
        <w:t>ú.</w:t>
      </w:r>
      <w:proofErr w:type="spellEnd"/>
      <w:r>
        <w:rPr>
          <w:rFonts w:ascii="Arial" w:hAnsi="Arial" w:cs="Arial"/>
          <w:color w:val="000000"/>
          <w:sz w:val="20"/>
          <w:szCs w:val="20"/>
        </w:rPr>
        <w:t xml:space="preserve"> Stadice je řešen pachtovní smlouvou číslo 22N20/08, uzavřenou s </w:t>
      </w:r>
      <w:proofErr w:type="spellStart"/>
      <w:r w:rsidR="006170D6">
        <w:rPr>
          <w:rFonts w:ascii="Arial" w:hAnsi="Arial" w:cs="Arial"/>
          <w:color w:val="000000"/>
          <w:sz w:val="20"/>
          <w:szCs w:val="20"/>
        </w:rPr>
        <w:t>xxxxxxxxxxxxxxxxx</w:t>
      </w:r>
      <w:proofErr w:type="spellEnd"/>
      <w:r>
        <w:rPr>
          <w:rFonts w:ascii="Arial" w:hAnsi="Arial" w:cs="Arial"/>
          <w:color w:val="000000"/>
          <w:sz w:val="20"/>
          <w:szCs w:val="20"/>
        </w:rPr>
        <w:t>, jakožto pachtýřem. S obsahem pachtovní smlouvy byl nabyvatel seznámen před podpisem této smlouvy, což stvrzuje svým podpisem.</w:t>
      </w:r>
    </w:p>
    <w:p w14:paraId="4355FBCA" w14:textId="77777777" w:rsidR="00AD2C21" w:rsidRDefault="00AD2C21" w:rsidP="00AB5EEE">
      <w:pPr>
        <w:pStyle w:val="vniontext"/>
        <w:widowControl/>
        <w:ind w:firstLine="0"/>
        <w:rPr>
          <w:rFonts w:ascii="Arial" w:hAnsi="Arial" w:cs="Arial"/>
          <w:color w:val="000000"/>
          <w:sz w:val="20"/>
          <w:szCs w:val="20"/>
        </w:rPr>
      </w:pPr>
    </w:p>
    <w:p w14:paraId="07FD7EAA" w14:textId="311B80F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Převáděný pozemek v KÚ Stadice </w:t>
      </w:r>
      <w:r w:rsidR="00F67358">
        <w:rPr>
          <w:rFonts w:ascii="Arial" w:hAnsi="Arial" w:cs="Arial"/>
          <w:color w:val="000000"/>
          <w:sz w:val="20"/>
          <w:szCs w:val="20"/>
        </w:rPr>
        <w:t>–</w:t>
      </w:r>
      <w:r>
        <w:rPr>
          <w:rFonts w:ascii="Arial" w:hAnsi="Arial" w:cs="Arial"/>
          <w:color w:val="000000"/>
          <w:sz w:val="20"/>
          <w:szCs w:val="20"/>
        </w:rPr>
        <w:t xml:space="preserve"> p</w:t>
      </w:r>
      <w:r w:rsidR="00F67358">
        <w:rPr>
          <w:rFonts w:ascii="Arial" w:hAnsi="Arial" w:cs="Arial"/>
          <w:color w:val="000000"/>
          <w:sz w:val="20"/>
          <w:szCs w:val="20"/>
        </w:rPr>
        <w:t>.</w:t>
      </w:r>
      <w:r>
        <w:rPr>
          <w:rFonts w:ascii="Arial" w:hAnsi="Arial" w:cs="Arial"/>
          <w:color w:val="000000"/>
          <w:sz w:val="20"/>
          <w:szCs w:val="20"/>
        </w:rPr>
        <w:t xml:space="preserve"> č. 2152, je součástí honitby "</w:t>
      </w:r>
      <w:proofErr w:type="spellStart"/>
      <w:r>
        <w:rPr>
          <w:rFonts w:ascii="Arial" w:hAnsi="Arial" w:cs="Arial"/>
          <w:color w:val="000000"/>
          <w:sz w:val="20"/>
          <w:szCs w:val="20"/>
        </w:rPr>
        <w:t>Chvalov</w:t>
      </w:r>
      <w:proofErr w:type="spellEnd"/>
      <w:r>
        <w:rPr>
          <w:rFonts w:ascii="Arial" w:hAnsi="Arial" w:cs="Arial"/>
          <w:color w:val="000000"/>
          <w:sz w:val="20"/>
          <w:szCs w:val="20"/>
        </w:rPr>
        <w:t xml:space="preserve"> - </w:t>
      </w:r>
      <w:proofErr w:type="spellStart"/>
      <w:r>
        <w:rPr>
          <w:rFonts w:ascii="Arial" w:hAnsi="Arial" w:cs="Arial"/>
          <w:color w:val="000000"/>
          <w:sz w:val="20"/>
          <w:szCs w:val="20"/>
        </w:rPr>
        <w:t>Přemyslovka</w:t>
      </w:r>
      <w:proofErr w:type="spellEnd"/>
      <w:r>
        <w:rPr>
          <w:rFonts w:ascii="Arial" w:hAnsi="Arial" w:cs="Arial"/>
          <w:color w:val="000000"/>
          <w:sz w:val="20"/>
          <w:szCs w:val="20"/>
        </w:rPr>
        <w:t xml:space="preserve">", jejímž držitelem je Honební společenstvo </w:t>
      </w:r>
      <w:proofErr w:type="spellStart"/>
      <w:r>
        <w:rPr>
          <w:rFonts w:ascii="Arial" w:hAnsi="Arial" w:cs="Arial"/>
          <w:color w:val="000000"/>
          <w:sz w:val="20"/>
          <w:szCs w:val="20"/>
        </w:rPr>
        <w:t>Chvalov</w:t>
      </w:r>
      <w:proofErr w:type="spellEnd"/>
      <w:r>
        <w:rPr>
          <w:rFonts w:ascii="Arial" w:hAnsi="Arial" w:cs="Arial"/>
          <w:color w:val="000000"/>
          <w:sz w:val="20"/>
          <w:szCs w:val="20"/>
        </w:rPr>
        <w:t xml:space="preserve">, a to na základě rozhodnutí, které vydal Okresní úřad Ústí nad Labem, Referát životního prostředí dne 19. 12. 2002, pod čj. RŽP/4515/02-Čm. Tento pozemek je ve smyslu zákona č. 503/2012 Sb., o Státním pozemkovém úřadu, ve znění pozdějších předpisů, v režimu přičlenění.  </w:t>
      </w:r>
    </w:p>
    <w:p w14:paraId="09BE207C" w14:textId="77777777" w:rsidR="00F67358" w:rsidRDefault="00F67358" w:rsidP="00AD2C21">
      <w:pPr>
        <w:pStyle w:val="vniontext"/>
        <w:widowControl/>
        <w:ind w:firstLine="0"/>
        <w:rPr>
          <w:rFonts w:ascii="Arial" w:hAnsi="Arial" w:cs="Arial"/>
          <w:color w:val="000000"/>
          <w:sz w:val="20"/>
          <w:szCs w:val="20"/>
        </w:rPr>
      </w:pPr>
    </w:p>
    <w:p w14:paraId="22F0EE71" w14:textId="4720F08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v KÚ Stadice </w:t>
      </w:r>
      <w:r w:rsidR="00F67358">
        <w:rPr>
          <w:rFonts w:ascii="Arial" w:hAnsi="Arial" w:cs="Arial"/>
          <w:color w:val="000000"/>
          <w:sz w:val="20"/>
          <w:szCs w:val="20"/>
        </w:rPr>
        <w:t>–</w:t>
      </w:r>
      <w:r>
        <w:rPr>
          <w:rFonts w:ascii="Arial" w:hAnsi="Arial" w:cs="Arial"/>
          <w:color w:val="000000"/>
          <w:sz w:val="20"/>
          <w:szCs w:val="20"/>
        </w:rPr>
        <w:t xml:space="preserve"> p</w:t>
      </w:r>
      <w:r w:rsidR="00F67358">
        <w:rPr>
          <w:rFonts w:ascii="Arial" w:hAnsi="Arial" w:cs="Arial"/>
          <w:color w:val="000000"/>
          <w:sz w:val="20"/>
          <w:szCs w:val="20"/>
        </w:rPr>
        <w:t>.</w:t>
      </w:r>
      <w:r>
        <w:rPr>
          <w:rFonts w:ascii="Arial" w:hAnsi="Arial" w:cs="Arial"/>
          <w:color w:val="000000"/>
          <w:sz w:val="20"/>
          <w:szCs w:val="20"/>
        </w:rPr>
        <w:t xml:space="preserve"> č. 2378 a 2417, jsou součástí honitby "</w:t>
      </w:r>
      <w:proofErr w:type="spellStart"/>
      <w:r>
        <w:rPr>
          <w:rFonts w:ascii="Arial" w:hAnsi="Arial" w:cs="Arial"/>
          <w:color w:val="000000"/>
          <w:sz w:val="20"/>
          <w:szCs w:val="20"/>
        </w:rPr>
        <w:t>Locho</w:t>
      </w:r>
      <w:r w:rsidR="00F67358">
        <w:rPr>
          <w:rFonts w:ascii="Arial" w:hAnsi="Arial" w:cs="Arial"/>
          <w:color w:val="000000"/>
          <w:sz w:val="20"/>
          <w:szCs w:val="20"/>
        </w:rPr>
        <w:t>č</w:t>
      </w:r>
      <w:r>
        <w:rPr>
          <w:rFonts w:ascii="Arial" w:hAnsi="Arial" w:cs="Arial"/>
          <w:color w:val="000000"/>
          <w:sz w:val="20"/>
          <w:szCs w:val="20"/>
        </w:rPr>
        <w:t>ice</w:t>
      </w:r>
      <w:proofErr w:type="spellEnd"/>
      <w:r>
        <w:rPr>
          <w:rFonts w:ascii="Arial" w:hAnsi="Arial" w:cs="Arial"/>
          <w:color w:val="000000"/>
          <w:sz w:val="20"/>
          <w:szCs w:val="20"/>
        </w:rPr>
        <w:t xml:space="preserve">", jejímž držitelem je Honební společenstvo </w:t>
      </w:r>
      <w:r w:rsidR="00F67358">
        <w:rPr>
          <w:rFonts w:ascii="Arial" w:hAnsi="Arial" w:cs="Arial"/>
          <w:color w:val="000000"/>
          <w:sz w:val="20"/>
          <w:szCs w:val="20"/>
        </w:rPr>
        <w:t>Ř</w:t>
      </w:r>
      <w:r>
        <w:rPr>
          <w:rFonts w:ascii="Arial" w:hAnsi="Arial" w:cs="Arial"/>
          <w:color w:val="000000"/>
          <w:sz w:val="20"/>
          <w:szCs w:val="20"/>
        </w:rPr>
        <w:t>ehlovice-</w:t>
      </w:r>
      <w:proofErr w:type="spellStart"/>
      <w:r>
        <w:rPr>
          <w:rFonts w:ascii="Arial" w:hAnsi="Arial" w:cs="Arial"/>
          <w:color w:val="000000"/>
          <w:sz w:val="20"/>
          <w:szCs w:val="20"/>
        </w:rPr>
        <w:t>Locho</w:t>
      </w:r>
      <w:r w:rsidR="00F67358">
        <w:rPr>
          <w:rFonts w:ascii="Arial" w:hAnsi="Arial" w:cs="Arial"/>
          <w:color w:val="000000"/>
          <w:sz w:val="20"/>
          <w:szCs w:val="20"/>
        </w:rPr>
        <w:t>č</w:t>
      </w:r>
      <w:r>
        <w:rPr>
          <w:rFonts w:ascii="Arial" w:hAnsi="Arial" w:cs="Arial"/>
          <w:color w:val="000000"/>
          <w:sz w:val="20"/>
          <w:szCs w:val="20"/>
        </w:rPr>
        <w:t>ice</w:t>
      </w:r>
      <w:proofErr w:type="spellEnd"/>
      <w:r>
        <w:rPr>
          <w:rFonts w:ascii="Arial" w:hAnsi="Arial" w:cs="Arial"/>
          <w:color w:val="000000"/>
          <w:sz w:val="20"/>
          <w:szCs w:val="20"/>
        </w:rPr>
        <w:t xml:space="preserve">, a to na základě rozhodnutí, které vydal Okresní úřad Ústí nad Labem, Referát životního prostředí dne 1. 4, 2003, pod čj. OŽP 50703-Cm. Tento pozemek je ve smyslu zákona č. 503/2012 Sb., o Státním pozemkovém úřadu, ve znění pozdějších předpisů, v režimu přičlenění.  </w:t>
      </w:r>
    </w:p>
    <w:p w14:paraId="43F77F38" w14:textId="77777777" w:rsidR="00AD2C21" w:rsidRDefault="00AD2C21" w:rsidP="00AD2C21">
      <w:pPr>
        <w:pStyle w:val="vniontext"/>
        <w:widowControl/>
        <w:ind w:firstLine="0"/>
        <w:rPr>
          <w:rFonts w:ascii="Arial" w:hAnsi="Arial" w:cs="Arial"/>
          <w:color w:val="000000"/>
          <w:sz w:val="20"/>
          <w:szCs w:val="20"/>
        </w:rPr>
      </w:pPr>
    </w:p>
    <w:p w14:paraId="08D86A41" w14:textId="77777777" w:rsidR="008A6435" w:rsidRPr="00D27771" w:rsidRDefault="008A6435">
      <w:pPr>
        <w:widowControl/>
        <w:jc w:val="both"/>
        <w:rPr>
          <w:rFonts w:ascii="Arial" w:hAnsi="Arial" w:cs="Arial"/>
          <w:lang w:val="en-US"/>
        </w:rPr>
      </w:pPr>
    </w:p>
    <w:p w14:paraId="7170EA1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3D19A8D" w14:textId="77777777" w:rsidR="00AD4CDE" w:rsidRPr="00D27771" w:rsidRDefault="00AD4CDE">
      <w:pPr>
        <w:widowControl/>
        <w:rPr>
          <w:rFonts w:ascii="Arial" w:hAnsi="Arial" w:cs="Arial"/>
          <w:color w:val="000000"/>
        </w:rPr>
      </w:pPr>
    </w:p>
    <w:p w14:paraId="6B22C23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2F811A76" w14:textId="77777777" w:rsidR="00AD4CDE" w:rsidRPr="00D27771" w:rsidRDefault="00AD4CDE" w:rsidP="00B868C7">
      <w:pPr>
        <w:jc w:val="both"/>
        <w:rPr>
          <w:rFonts w:ascii="Arial" w:hAnsi="Arial" w:cs="Arial"/>
          <w:color w:val="000000"/>
        </w:rPr>
      </w:pPr>
    </w:p>
    <w:p w14:paraId="06E0E521" w14:textId="77777777" w:rsidR="00AD4CDE" w:rsidRPr="00D27771" w:rsidRDefault="00AD4CDE" w:rsidP="00B868C7">
      <w:pPr>
        <w:jc w:val="both"/>
        <w:rPr>
          <w:rFonts w:ascii="Arial" w:hAnsi="Arial" w:cs="Arial"/>
          <w:color w:val="000000"/>
        </w:rPr>
      </w:pPr>
    </w:p>
    <w:p w14:paraId="5C64E57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5C44ED1" w14:textId="77777777" w:rsidR="003A69C2" w:rsidRPr="00D27771" w:rsidRDefault="003A69C2">
      <w:pPr>
        <w:pStyle w:val="vniontext"/>
        <w:widowControl/>
        <w:rPr>
          <w:rFonts w:ascii="Arial" w:hAnsi="Arial" w:cs="Arial"/>
          <w:sz w:val="20"/>
          <w:szCs w:val="20"/>
          <w:lang w:val="en-US"/>
        </w:rPr>
      </w:pPr>
    </w:p>
    <w:p w14:paraId="77106510" w14:textId="56BF07D9"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F67358">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B7BB7B8" w14:textId="42B6F804" w:rsidR="00683264" w:rsidRPr="00150EBF" w:rsidRDefault="00683264" w:rsidP="00683264">
      <w:pPr>
        <w:pStyle w:val="Zkladntext2"/>
        <w:spacing w:before="120"/>
        <w:rPr>
          <w:rFonts w:ascii="Arial" w:hAnsi="Arial" w:cs="Arial"/>
          <w:b/>
          <w:i/>
          <w:color w:val="FF0000"/>
          <w:sz w:val="20"/>
          <w:szCs w:val="20"/>
        </w:rPr>
      </w:pPr>
    </w:p>
    <w:p w14:paraId="7F8F5695" w14:textId="77777777" w:rsidR="00F67358" w:rsidRPr="00683264" w:rsidRDefault="00F67358" w:rsidP="00F67358">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8F99661" w14:textId="77777777" w:rsidR="00F67358" w:rsidRPr="005D7C2C" w:rsidRDefault="00F67358" w:rsidP="00F67358">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Pr="00691EE6">
        <w:rPr>
          <w:rFonts w:ascii="Arial" w:hAnsi="Arial" w:cs="Arial"/>
          <w:color w:val="000000"/>
          <w:lang w:eastAsia="en-US"/>
        </w:rPr>
        <w:t xml:space="preserve">se zákonem č. 110/2019 Sb., </w:t>
      </w:r>
      <w:r>
        <w:rPr>
          <w:rFonts w:ascii="Arial" w:hAnsi="Arial" w:cs="Arial"/>
          <w:color w:val="000000"/>
          <w:lang w:eastAsia="en-US"/>
        </w:rPr>
        <w:br/>
      </w:r>
      <w:r w:rsidRPr="00691EE6">
        <w:rPr>
          <w:rFonts w:ascii="Arial" w:hAnsi="Arial" w:cs="Arial"/>
          <w:color w:val="000000"/>
          <w:lang w:eastAsia="en-US"/>
        </w:rPr>
        <w:t>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3485099" w14:textId="77777777" w:rsidR="00683264" w:rsidRPr="00D27771" w:rsidRDefault="00683264" w:rsidP="002B7458">
      <w:pPr>
        <w:pStyle w:val="vnintext"/>
        <w:rPr>
          <w:rFonts w:ascii="Arial" w:hAnsi="Arial" w:cs="Arial"/>
          <w:sz w:val="20"/>
          <w:szCs w:val="20"/>
        </w:rPr>
      </w:pPr>
    </w:p>
    <w:p w14:paraId="7848DBD7" w14:textId="77777777" w:rsidR="00AD4CDE" w:rsidRPr="00D27771" w:rsidRDefault="00AD4CDE">
      <w:pPr>
        <w:widowControl/>
        <w:rPr>
          <w:rFonts w:ascii="Arial" w:hAnsi="Arial" w:cs="Arial"/>
          <w:color w:val="000000"/>
        </w:rPr>
      </w:pPr>
    </w:p>
    <w:p w14:paraId="1E26B44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DDED44B" w14:textId="77777777" w:rsidR="00AD4CDE" w:rsidRPr="00D27771" w:rsidRDefault="00AD4CDE">
      <w:pPr>
        <w:widowControl/>
        <w:rPr>
          <w:rFonts w:ascii="Arial" w:hAnsi="Arial" w:cs="Arial"/>
          <w:color w:val="000000"/>
        </w:rPr>
      </w:pPr>
    </w:p>
    <w:p w14:paraId="78832C8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B50AE88" w14:textId="341FD026" w:rsidR="00AD4CDE" w:rsidRDefault="00AD4CDE">
      <w:pPr>
        <w:widowControl/>
        <w:rPr>
          <w:rFonts w:ascii="Arial" w:hAnsi="Arial" w:cs="Arial"/>
          <w:color w:val="000000"/>
        </w:rPr>
      </w:pPr>
    </w:p>
    <w:p w14:paraId="58CB653C" w14:textId="77777777" w:rsidR="00157349" w:rsidRDefault="00157349" w:rsidP="009269DE">
      <w:pPr>
        <w:pStyle w:val="para"/>
        <w:jc w:val="left"/>
        <w:rPr>
          <w:rFonts w:ascii="Arial" w:hAnsi="Arial" w:cs="Arial"/>
          <w:color w:val="000000"/>
          <w:sz w:val="20"/>
          <w:szCs w:val="20"/>
        </w:rPr>
      </w:pPr>
    </w:p>
    <w:p w14:paraId="41446FBF" w14:textId="7749799D"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97FD224" w14:textId="77777777" w:rsidR="00AD4CDE" w:rsidRPr="00D27771" w:rsidRDefault="00AD4CDE">
      <w:pPr>
        <w:widowControl/>
        <w:rPr>
          <w:rFonts w:ascii="Arial" w:hAnsi="Arial" w:cs="Arial"/>
          <w:color w:val="000000"/>
        </w:rPr>
      </w:pPr>
    </w:p>
    <w:p w14:paraId="37ADB48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DF365DA" w14:textId="77777777" w:rsidR="00AD4CDE" w:rsidRPr="00D27771" w:rsidRDefault="00AD4CDE">
      <w:pPr>
        <w:pStyle w:val="adresa"/>
        <w:widowControl/>
        <w:rPr>
          <w:rFonts w:ascii="Arial" w:hAnsi="Arial" w:cs="Arial"/>
          <w:color w:val="000000"/>
          <w:sz w:val="20"/>
          <w:szCs w:val="20"/>
        </w:rPr>
      </w:pPr>
    </w:p>
    <w:p w14:paraId="1D9728A0" w14:textId="77777777" w:rsidR="00663872" w:rsidRPr="00D27771" w:rsidRDefault="00663872">
      <w:pPr>
        <w:pStyle w:val="adresa"/>
        <w:widowControl/>
        <w:rPr>
          <w:rFonts w:ascii="Arial" w:hAnsi="Arial" w:cs="Arial"/>
          <w:color w:val="000000"/>
          <w:sz w:val="20"/>
          <w:szCs w:val="20"/>
        </w:rPr>
      </w:pPr>
    </w:p>
    <w:p w14:paraId="1524B1EF" w14:textId="5C2A8BF3" w:rsidR="00F67358" w:rsidRPr="00D27771" w:rsidRDefault="00F67358" w:rsidP="00F67358">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6170D6">
        <w:rPr>
          <w:rFonts w:ascii="Arial" w:hAnsi="Arial" w:cs="Arial"/>
          <w:color w:val="000000"/>
          <w:sz w:val="20"/>
          <w:szCs w:val="20"/>
        </w:rPr>
        <w:t>12. 5. 2023</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 xml:space="preserve">V </w:t>
      </w:r>
      <w:r w:rsidR="006170D6">
        <w:rPr>
          <w:rFonts w:ascii="Arial" w:hAnsi="Arial" w:cs="Arial"/>
          <w:color w:val="000000"/>
          <w:sz w:val="20"/>
          <w:szCs w:val="20"/>
        </w:rPr>
        <w:t>Táboře</w:t>
      </w:r>
      <w:r w:rsidRPr="00D27771">
        <w:rPr>
          <w:rFonts w:ascii="Arial" w:hAnsi="Arial" w:cs="Arial"/>
          <w:color w:val="000000"/>
          <w:sz w:val="20"/>
          <w:szCs w:val="20"/>
        </w:rPr>
        <w:t xml:space="preserve"> dne </w:t>
      </w:r>
      <w:r w:rsidR="006170D6">
        <w:rPr>
          <w:rFonts w:ascii="Arial" w:hAnsi="Arial" w:cs="Arial"/>
          <w:color w:val="000000"/>
          <w:sz w:val="20"/>
          <w:szCs w:val="20"/>
        </w:rPr>
        <w:t>9. 5. 2023</w:t>
      </w:r>
    </w:p>
    <w:p w14:paraId="3BCADFFD" w14:textId="77777777" w:rsidR="00F67358" w:rsidRPr="00D27771" w:rsidRDefault="00F67358" w:rsidP="00F67358">
      <w:pPr>
        <w:pStyle w:val="adresa"/>
        <w:widowControl/>
        <w:tabs>
          <w:tab w:val="clear" w:pos="3402"/>
          <w:tab w:val="clear" w:pos="6237"/>
        </w:tabs>
        <w:rPr>
          <w:rFonts w:ascii="Arial" w:hAnsi="Arial" w:cs="Arial"/>
          <w:color w:val="000000"/>
          <w:sz w:val="20"/>
          <w:szCs w:val="20"/>
        </w:rPr>
      </w:pPr>
    </w:p>
    <w:p w14:paraId="70FFAF4B" w14:textId="77777777" w:rsidR="00F67358" w:rsidRDefault="00F67358" w:rsidP="00F67358">
      <w:pPr>
        <w:pStyle w:val="adresa"/>
        <w:widowControl/>
        <w:tabs>
          <w:tab w:val="clear" w:pos="3402"/>
          <w:tab w:val="clear" w:pos="6237"/>
        </w:tabs>
        <w:rPr>
          <w:rFonts w:ascii="Arial" w:hAnsi="Arial" w:cs="Arial"/>
          <w:color w:val="000000"/>
          <w:sz w:val="20"/>
          <w:szCs w:val="20"/>
        </w:rPr>
      </w:pPr>
    </w:p>
    <w:p w14:paraId="1BF4CDE7" w14:textId="77777777" w:rsidR="00F67358" w:rsidRDefault="00F67358" w:rsidP="00F67358">
      <w:pPr>
        <w:pStyle w:val="adresa"/>
        <w:widowControl/>
        <w:tabs>
          <w:tab w:val="clear" w:pos="3402"/>
          <w:tab w:val="clear" w:pos="6237"/>
        </w:tabs>
        <w:rPr>
          <w:rFonts w:ascii="Arial" w:hAnsi="Arial" w:cs="Arial"/>
          <w:color w:val="000000"/>
          <w:sz w:val="20"/>
          <w:szCs w:val="20"/>
        </w:rPr>
      </w:pPr>
    </w:p>
    <w:p w14:paraId="198BE1ED" w14:textId="77777777" w:rsidR="00F67358" w:rsidRDefault="00F67358" w:rsidP="00F67358">
      <w:pPr>
        <w:pStyle w:val="adresa"/>
        <w:widowControl/>
        <w:tabs>
          <w:tab w:val="clear" w:pos="3402"/>
          <w:tab w:val="clear" w:pos="6237"/>
        </w:tabs>
        <w:rPr>
          <w:rFonts w:ascii="Arial" w:hAnsi="Arial" w:cs="Arial"/>
          <w:color w:val="000000"/>
          <w:sz w:val="20"/>
          <w:szCs w:val="20"/>
        </w:rPr>
      </w:pPr>
    </w:p>
    <w:p w14:paraId="2666EDC2" w14:textId="77777777" w:rsidR="00F67358" w:rsidRDefault="00F67358" w:rsidP="00F67358">
      <w:pPr>
        <w:pStyle w:val="adresa"/>
        <w:widowControl/>
        <w:tabs>
          <w:tab w:val="clear" w:pos="3402"/>
          <w:tab w:val="clear" w:pos="6237"/>
        </w:tabs>
        <w:rPr>
          <w:rFonts w:ascii="Arial" w:hAnsi="Arial" w:cs="Arial"/>
          <w:color w:val="000000"/>
          <w:sz w:val="20"/>
          <w:szCs w:val="20"/>
        </w:rPr>
      </w:pPr>
    </w:p>
    <w:p w14:paraId="55BBE8D8" w14:textId="7680CC9A" w:rsidR="00F67358" w:rsidRDefault="00F67358" w:rsidP="00F67358">
      <w:pPr>
        <w:pStyle w:val="adresa"/>
        <w:widowControl/>
        <w:tabs>
          <w:tab w:val="clear" w:pos="3402"/>
          <w:tab w:val="clear" w:pos="6237"/>
        </w:tabs>
        <w:rPr>
          <w:rFonts w:ascii="Arial" w:hAnsi="Arial" w:cs="Arial"/>
          <w:color w:val="000000"/>
          <w:sz w:val="20"/>
          <w:szCs w:val="20"/>
        </w:rPr>
      </w:pPr>
    </w:p>
    <w:p w14:paraId="46363757" w14:textId="28F5E723" w:rsidR="00F67358" w:rsidRDefault="00F67358" w:rsidP="00F67358">
      <w:pPr>
        <w:pStyle w:val="adresa"/>
        <w:widowControl/>
        <w:tabs>
          <w:tab w:val="clear" w:pos="3402"/>
          <w:tab w:val="clear" w:pos="6237"/>
        </w:tabs>
        <w:rPr>
          <w:rFonts w:ascii="Arial" w:hAnsi="Arial" w:cs="Arial"/>
          <w:color w:val="000000"/>
          <w:sz w:val="20"/>
          <w:szCs w:val="20"/>
        </w:rPr>
      </w:pPr>
    </w:p>
    <w:p w14:paraId="7CB0FE15" w14:textId="2D1059B3" w:rsidR="00F67358" w:rsidRDefault="00F67358" w:rsidP="00F67358">
      <w:pPr>
        <w:pStyle w:val="adresa"/>
        <w:widowControl/>
        <w:tabs>
          <w:tab w:val="clear" w:pos="3402"/>
          <w:tab w:val="clear" w:pos="6237"/>
        </w:tabs>
        <w:rPr>
          <w:rFonts w:ascii="Arial" w:hAnsi="Arial" w:cs="Arial"/>
          <w:color w:val="000000"/>
          <w:sz w:val="20"/>
          <w:szCs w:val="20"/>
        </w:rPr>
      </w:pPr>
    </w:p>
    <w:p w14:paraId="24E0773E" w14:textId="77777777" w:rsidR="00F67358" w:rsidRDefault="00F67358" w:rsidP="00F67358">
      <w:pPr>
        <w:pStyle w:val="adresa"/>
        <w:widowControl/>
        <w:tabs>
          <w:tab w:val="clear" w:pos="3402"/>
          <w:tab w:val="clear" w:pos="6237"/>
        </w:tabs>
        <w:rPr>
          <w:rFonts w:ascii="Arial" w:hAnsi="Arial" w:cs="Arial"/>
          <w:sz w:val="20"/>
          <w:szCs w:val="20"/>
        </w:rPr>
      </w:pPr>
    </w:p>
    <w:p w14:paraId="524B5805" w14:textId="77777777" w:rsidR="00F67358" w:rsidRPr="00D27771" w:rsidRDefault="00F67358" w:rsidP="00F67358">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2F7C9122" w14:textId="77777777" w:rsidR="00F67358" w:rsidRDefault="00F67358" w:rsidP="00F67358">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58D88C9B" w14:textId="77777777" w:rsidR="00F67358" w:rsidRPr="00D27771" w:rsidRDefault="00F67358" w:rsidP="00F67358">
      <w:pPr>
        <w:pStyle w:val="adresa"/>
        <w:widowControl/>
        <w:tabs>
          <w:tab w:val="clear" w:pos="3402"/>
          <w:tab w:val="clear" w:pos="6237"/>
          <w:tab w:val="left" w:pos="4961"/>
        </w:tabs>
        <w:rPr>
          <w:rFonts w:ascii="Arial" w:hAnsi="Arial" w:cs="Arial"/>
          <w:color w:val="000000"/>
          <w:sz w:val="20"/>
          <w:szCs w:val="20"/>
        </w:rPr>
      </w:pPr>
    </w:p>
    <w:tbl>
      <w:tblPr>
        <w:tblW w:w="0" w:type="auto"/>
        <w:tblLook w:val="04A0" w:firstRow="1" w:lastRow="0" w:firstColumn="1" w:lastColumn="0" w:noHBand="0" w:noVBand="1"/>
      </w:tblPr>
      <w:tblGrid>
        <w:gridCol w:w="4815"/>
        <w:gridCol w:w="4581"/>
      </w:tblGrid>
      <w:tr w:rsidR="00F67358" w:rsidRPr="00686C81" w14:paraId="372B963D" w14:textId="77777777" w:rsidTr="00AD29EA">
        <w:tc>
          <w:tcPr>
            <w:tcW w:w="4815" w:type="dxa"/>
            <w:shd w:val="clear" w:color="auto" w:fill="auto"/>
          </w:tcPr>
          <w:p w14:paraId="06970C8D" w14:textId="77777777" w:rsidR="00F67358" w:rsidRPr="00A8765D" w:rsidRDefault="00F67358" w:rsidP="00AD29EA">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Česká republika – Státní pozemkový úřad</w:t>
            </w:r>
          </w:p>
          <w:p w14:paraId="6BC92276" w14:textId="77777777" w:rsidR="00F67358" w:rsidRPr="00A8765D" w:rsidRDefault="00F67358" w:rsidP="00AD29EA">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ředitel</w:t>
            </w:r>
          </w:p>
          <w:p w14:paraId="1E3BED46" w14:textId="77777777" w:rsidR="00F67358" w:rsidRPr="00A8765D" w:rsidRDefault="00F67358" w:rsidP="00AD29EA">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Krajského pozemkového úřadu pro Ústecký kraj </w:t>
            </w:r>
          </w:p>
          <w:p w14:paraId="7C0A5930" w14:textId="77777777" w:rsidR="00F67358" w:rsidRPr="00A8765D" w:rsidRDefault="00F67358" w:rsidP="00AD29EA">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Pavel Pojer</w:t>
            </w:r>
          </w:p>
        </w:tc>
        <w:tc>
          <w:tcPr>
            <w:tcW w:w="4581" w:type="dxa"/>
            <w:shd w:val="clear" w:color="auto" w:fill="auto"/>
          </w:tcPr>
          <w:p w14:paraId="340C8092" w14:textId="77777777" w:rsidR="00F67358" w:rsidRPr="00D0165A" w:rsidRDefault="00F67358" w:rsidP="00AD29EA">
            <w:pPr>
              <w:pStyle w:val="adresa"/>
              <w:widowControl/>
              <w:tabs>
                <w:tab w:val="clear" w:pos="3402"/>
                <w:tab w:val="clear" w:pos="6237"/>
                <w:tab w:val="left" w:pos="4961"/>
              </w:tabs>
              <w:rPr>
                <w:rFonts w:ascii="Arial" w:hAnsi="Arial" w:cs="Arial"/>
                <w:color w:val="000000"/>
                <w:sz w:val="20"/>
                <w:szCs w:val="20"/>
              </w:rPr>
            </w:pPr>
            <w:r w:rsidRPr="00D0165A">
              <w:rPr>
                <w:rFonts w:ascii="Arial" w:hAnsi="Arial" w:cs="Arial"/>
                <w:color w:val="000000"/>
                <w:sz w:val="20"/>
                <w:szCs w:val="20"/>
              </w:rPr>
              <w:t xml:space="preserve">  </w:t>
            </w:r>
            <w:r>
              <w:rPr>
                <w:rFonts w:ascii="Arial" w:hAnsi="Arial" w:cs="Arial"/>
                <w:color w:val="000000"/>
                <w:sz w:val="20"/>
                <w:szCs w:val="20"/>
              </w:rPr>
              <w:t xml:space="preserve">Marianne Otilia </w:t>
            </w:r>
            <w:proofErr w:type="spellStart"/>
            <w:r>
              <w:rPr>
                <w:rFonts w:ascii="Arial" w:hAnsi="Arial" w:cs="Arial"/>
                <w:color w:val="000000"/>
                <w:sz w:val="20"/>
                <w:szCs w:val="20"/>
              </w:rPr>
              <w:t>Kabes-Crane</w:t>
            </w:r>
            <w:proofErr w:type="spellEnd"/>
          </w:p>
          <w:p w14:paraId="5EAD3DE0" w14:textId="570AEE06" w:rsidR="00F67358" w:rsidRPr="00D0165A" w:rsidRDefault="00F67358" w:rsidP="00AD29EA">
            <w:pPr>
              <w:pStyle w:val="adresa"/>
              <w:widowControl/>
              <w:tabs>
                <w:tab w:val="clear" w:pos="3402"/>
                <w:tab w:val="clear" w:pos="6237"/>
                <w:tab w:val="left" w:pos="4961"/>
              </w:tabs>
              <w:rPr>
                <w:rFonts w:ascii="Arial" w:hAnsi="Arial" w:cs="Arial"/>
                <w:color w:val="000000"/>
                <w:sz w:val="20"/>
                <w:szCs w:val="20"/>
              </w:rPr>
            </w:pPr>
            <w:r w:rsidRPr="00D0165A">
              <w:rPr>
                <w:rFonts w:ascii="Arial" w:hAnsi="Arial" w:cs="Arial"/>
                <w:color w:val="000000"/>
                <w:sz w:val="20"/>
                <w:szCs w:val="20"/>
              </w:rPr>
              <w:t xml:space="preserve">  </w:t>
            </w:r>
            <w:r>
              <w:rPr>
                <w:rFonts w:ascii="Arial" w:hAnsi="Arial" w:cs="Arial"/>
                <w:color w:val="000000"/>
                <w:sz w:val="20"/>
                <w:szCs w:val="20"/>
              </w:rPr>
              <w:t>v</w:t>
            </w:r>
            <w:r w:rsidRPr="00D0165A">
              <w:rPr>
                <w:rFonts w:ascii="Arial" w:hAnsi="Arial" w:cs="Arial"/>
                <w:color w:val="000000"/>
                <w:sz w:val="20"/>
                <w:szCs w:val="20"/>
              </w:rPr>
              <w:t xml:space="preserve"> plné moci </w:t>
            </w:r>
            <w:proofErr w:type="spellStart"/>
            <w:r w:rsidR="006170D6">
              <w:rPr>
                <w:rFonts w:ascii="Arial" w:hAnsi="Arial" w:cs="Arial"/>
                <w:color w:val="000000"/>
                <w:sz w:val="20"/>
                <w:szCs w:val="20"/>
              </w:rPr>
              <w:t>xxxxxxxxxxxxxxxxxxxxxxx</w:t>
            </w:r>
            <w:proofErr w:type="spellEnd"/>
          </w:p>
        </w:tc>
      </w:tr>
      <w:tr w:rsidR="00F67358" w:rsidRPr="00686C81" w14:paraId="0C338E27" w14:textId="77777777" w:rsidTr="00AD29EA">
        <w:tc>
          <w:tcPr>
            <w:tcW w:w="4815" w:type="dxa"/>
            <w:shd w:val="clear" w:color="auto" w:fill="auto"/>
          </w:tcPr>
          <w:p w14:paraId="1E2F702A" w14:textId="77777777" w:rsidR="00F67358" w:rsidRPr="00A8765D" w:rsidRDefault="00F67358" w:rsidP="00AD29EA">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1CEEB21C" w14:textId="77777777" w:rsidR="00F67358" w:rsidRPr="00D0165A" w:rsidRDefault="00F67358" w:rsidP="00AD29EA">
            <w:pPr>
              <w:pStyle w:val="adresa"/>
              <w:widowControl/>
              <w:tabs>
                <w:tab w:val="clear" w:pos="3402"/>
                <w:tab w:val="clear" w:pos="6237"/>
                <w:tab w:val="left" w:pos="4961"/>
              </w:tabs>
              <w:rPr>
                <w:rFonts w:ascii="Arial" w:hAnsi="Arial" w:cs="Arial"/>
                <w:color w:val="000000"/>
                <w:sz w:val="20"/>
                <w:szCs w:val="20"/>
              </w:rPr>
            </w:pPr>
          </w:p>
        </w:tc>
      </w:tr>
      <w:tr w:rsidR="00F67358" w:rsidRPr="00686C81" w14:paraId="4F45AD8F" w14:textId="77777777" w:rsidTr="00AD29EA">
        <w:tc>
          <w:tcPr>
            <w:tcW w:w="4815" w:type="dxa"/>
            <w:shd w:val="clear" w:color="auto" w:fill="auto"/>
          </w:tcPr>
          <w:p w14:paraId="30E12790" w14:textId="77777777" w:rsidR="00F67358" w:rsidRDefault="00F67358" w:rsidP="00AD29EA">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Za věcnou a formální správnost odpovídá </w:t>
            </w:r>
          </w:p>
          <w:p w14:paraId="48B79E65" w14:textId="77777777" w:rsidR="00F67358" w:rsidRDefault="00F67358" w:rsidP="00AD29EA">
            <w:pPr>
              <w:pStyle w:val="adresa"/>
              <w:widowControl/>
              <w:tabs>
                <w:tab w:val="clear" w:pos="3402"/>
                <w:tab w:val="clear" w:pos="6237"/>
                <w:tab w:val="left" w:pos="4961"/>
              </w:tabs>
              <w:jc w:val="left"/>
              <w:rPr>
                <w:rFonts w:ascii="Arial" w:hAnsi="Arial" w:cs="Arial"/>
                <w:color w:val="000000"/>
                <w:sz w:val="20"/>
                <w:szCs w:val="20"/>
              </w:rPr>
            </w:pPr>
            <w:r w:rsidRPr="00A524FB">
              <w:rPr>
                <w:rFonts w:ascii="Arial" w:hAnsi="Arial" w:cs="Arial"/>
                <w:sz w:val="20"/>
                <w:szCs w:val="20"/>
              </w:rPr>
              <w:t>vedoucí oddělení převodu majetku státu</w:t>
            </w:r>
            <w:r w:rsidRPr="00A8765D">
              <w:rPr>
                <w:rFonts w:ascii="Arial" w:hAnsi="Arial" w:cs="Arial"/>
                <w:color w:val="000000"/>
                <w:sz w:val="20"/>
                <w:szCs w:val="20"/>
              </w:rPr>
              <w:t xml:space="preserve"> </w:t>
            </w:r>
          </w:p>
          <w:p w14:paraId="474475C9" w14:textId="77777777" w:rsidR="00F67358" w:rsidRPr="00A8765D" w:rsidRDefault="00F67358" w:rsidP="00AD29EA">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KPÚ pro Ústecký kraj </w:t>
            </w:r>
          </w:p>
          <w:p w14:paraId="28678BD8" w14:textId="77777777" w:rsidR="00F67358" w:rsidRPr="00A8765D" w:rsidRDefault="00F67358" w:rsidP="00AD29EA">
            <w:pPr>
              <w:pStyle w:val="adresa"/>
              <w:widowControl/>
              <w:tabs>
                <w:tab w:val="clear" w:pos="3402"/>
                <w:tab w:val="clear" w:pos="6237"/>
                <w:tab w:val="left" w:pos="4961"/>
              </w:tabs>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Lenka Strnadová</w:t>
            </w:r>
          </w:p>
          <w:p w14:paraId="276C9F8F" w14:textId="77777777" w:rsidR="00F67358" w:rsidRPr="00A8765D" w:rsidRDefault="00F67358" w:rsidP="00AD29EA">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0D31EC5F" w14:textId="77777777" w:rsidR="00F67358" w:rsidRPr="00A8765D" w:rsidRDefault="00F67358" w:rsidP="00AD29EA">
            <w:pPr>
              <w:pStyle w:val="adresa"/>
              <w:widowControl/>
              <w:tabs>
                <w:tab w:val="clear" w:pos="3402"/>
                <w:tab w:val="clear" w:pos="6237"/>
                <w:tab w:val="left" w:pos="4961"/>
              </w:tabs>
              <w:rPr>
                <w:rFonts w:ascii="Arial" w:hAnsi="Arial" w:cs="Arial"/>
                <w:color w:val="000000"/>
                <w:sz w:val="20"/>
                <w:szCs w:val="20"/>
              </w:rPr>
            </w:pPr>
          </w:p>
        </w:tc>
      </w:tr>
      <w:tr w:rsidR="00F67358" w:rsidRPr="00686C81" w14:paraId="21BA2E00" w14:textId="77777777" w:rsidTr="00AD29EA">
        <w:tc>
          <w:tcPr>
            <w:tcW w:w="4815" w:type="dxa"/>
            <w:shd w:val="clear" w:color="auto" w:fill="auto"/>
          </w:tcPr>
          <w:p w14:paraId="3F2037DE" w14:textId="77777777" w:rsidR="00F67358" w:rsidRPr="009A1DC4" w:rsidRDefault="00F67358" w:rsidP="00AD29EA">
            <w:pPr>
              <w:pStyle w:val="adresa"/>
              <w:widowControl/>
              <w:tabs>
                <w:tab w:val="clear" w:pos="3402"/>
                <w:tab w:val="clear" w:pos="6237"/>
                <w:tab w:val="left" w:pos="4961"/>
              </w:tabs>
              <w:jc w:val="left"/>
              <w:rPr>
                <w:rFonts w:ascii="Arial" w:hAnsi="Arial" w:cs="Arial"/>
                <w:color w:val="000000"/>
                <w:sz w:val="20"/>
                <w:szCs w:val="20"/>
              </w:rPr>
            </w:pPr>
          </w:p>
          <w:p w14:paraId="520C0F39" w14:textId="77777777" w:rsidR="00F67358" w:rsidRPr="009A1DC4" w:rsidRDefault="00F67358" w:rsidP="00AD29EA">
            <w:pPr>
              <w:pStyle w:val="adresa"/>
              <w:widowControl/>
              <w:tabs>
                <w:tab w:val="clear" w:pos="3402"/>
                <w:tab w:val="clear" w:pos="6237"/>
                <w:tab w:val="left" w:pos="4961"/>
              </w:tabs>
              <w:jc w:val="left"/>
              <w:rPr>
                <w:rFonts w:ascii="Arial" w:hAnsi="Arial" w:cs="Arial"/>
                <w:color w:val="000000"/>
                <w:sz w:val="20"/>
                <w:szCs w:val="20"/>
              </w:rPr>
            </w:pPr>
            <w:r w:rsidRPr="009A1DC4">
              <w:rPr>
                <w:rFonts w:ascii="Arial" w:hAnsi="Arial" w:cs="Arial"/>
                <w:color w:val="000000"/>
                <w:sz w:val="20"/>
                <w:szCs w:val="20"/>
              </w:rPr>
              <w:t>………………………………………………</w:t>
            </w:r>
          </w:p>
        </w:tc>
        <w:tc>
          <w:tcPr>
            <w:tcW w:w="4581" w:type="dxa"/>
            <w:shd w:val="clear" w:color="auto" w:fill="auto"/>
          </w:tcPr>
          <w:p w14:paraId="33B0D3CD" w14:textId="77777777" w:rsidR="00F67358" w:rsidRPr="00A8765D" w:rsidRDefault="00F67358" w:rsidP="00AD29EA">
            <w:pPr>
              <w:pStyle w:val="adresa"/>
              <w:widowControl/>
              <w:tabs>
                <w:tab w:val="clear" w:pos="3402"/>
                <w:tab w:val="clear" w:pos="6237"/>
                <w:tab w:val="left" w:pos="4961"/>
              </w:tabs>
              <w:rPr>
                <w:rFonts w:ascii="Arial" w:hAnsi="Arial" w:cs="Arial"/>
                <w:color w:val="000000"/>
                <w:sz w:val="20"/>
                <w:szCs w:val="20"/>
              </w:rPr>
            </w:pPr>
          </w:p>
        </w:tc>
      </w:tr>
    </w:tbl>
    <w:p w14:paraId="7E837742" w14:textId="77777777" w:rsidR="00F67358" w:rsidRDefault="00F67358" w:rsidP="00F67358">
      <w:pPr>
        <w:widowControl/>
        <w:jc w:val="both"/>
        <w:rPr>
          <w:rFonts w:ascii="Arial" w:hAnsi="Arial" w:cs="Arial"/>
          <w:color w:val="000000"/>
        </w:rPr>
      </w:pPr>
    </w:p>
    <w:p w14:paraId="14832733" w14:textId="77777777" w:rsidR="00F67358" w:rsidRDefault="00F67358" w:rsidP="00F67358">
      <w:pPr>
        <w:widowControl/>
        <w:jc w:val="both"/>
        <w:rPr>
          <w:rFonts w:ascii="Arial" w:hAnsi="Arial" w:cs="Arial"/>
          <w:color w:val="000000"/>
        </w:rPr>
      </w:pPr>
    </w:p>
    <w:p w14:paraId="06838BB3" w14:textId="77777777" w:rsidR="00F67358" w:rsidRDefault="00F67358" w:rsidP="00F67358">
      <w:pPr>
        <w:widowControl/>
        <w:jc w:val="both"/>
        <w:rPr>
          <w:rFonts w:ascii="Arial" w:hAnsi="Arial" w:cs="Arial"/>
          <w:color w:val="000000"/>
        </w:rPr>
      </w:pPr>
    </w:p>
    <w:p w14:paraId="7F930008" w14:textId="77777777" w:rsidR="00F67358" w:rsidRDefault="00F67358" w:rsidP="00F67358">
      <w:pPr>
        <w:widowControl/>
        <w:jc w:val="both"/>
        <w:rPr>
          <w:rFonts w:ascii="Arial" w:hAnsi="Arial" w:cs="Arial"/>
          <w:color w:val="000000"/>
        </w:rPr>
      </w:pPr>
    </w:p>
    <w:p w14:paraId="457520FA" w14:textId="1A7C3D94" w:rsidR="00F67358" w:rsidRPr="00686C81" w:rsidRDefault="00F67358" w:rsidP="00F67358">
      <w:pPr>
        <w:widowControl/>
        <w:jc w:val="both"/>
        <w:rPr>
          <w:rFonts w:ascii="Arial" w:hAnsi="Arial" w:cs="Arial"/>
          <w:color w:val="000000"/>
        </w:rPr>
      </w:pPr>
      <w:r w:rsidRPr="00686C81">
        <w:rPr>
          <w:rFonts w:ascii="Arial" w:hAnsi="Arial" w:cs="Arial"/>
          <w:color w:val="000000"/>
        </w:rPr>
        <w:t>Za správnost: Petra Musilová……………..</w:t>
      </w:r>
    </w:p>
    <w:p w14:paraId="397EEA37" w14:textId="77777777" w:rsidR="00F67358" w:rsidRPr="00686C81" w:rsidRDefault="00F67358" w:rsidP="00F67358">
      <w:pPr>
        <w:widowControl/>
        <w:jc w:val="both"/>
        <w:rPr>
          <w:rFonts w:ascii="Arial" w:hAnsi="Arial" w:cs="Arial"/>
          <w:color w:val="000000"/>
        </w:rPr>
      </w:pPr>
    </w:p>
    <w:p w14:paraId="54EC2030" w14:textId="77777777" w:rsidR="00F67358" w:rsidRDefault="00F67358" w:rsidP="00F67358">
      <w:pPr>
        <w:widowControl/>
        <w:jc w:val="both"/>
        <w:rPr>
          <w:rFonts w:ascii="Arial" w:hAnsi="Arial" w:cs="Arial"/>
          <w:color w:val="000000"/>
          <w:lang w:val="en-US"/>
        </w:rPr>
      </w:pPr>
    </w:p>
    <w:p w14:paraId="4D540576" w14:textId="378E57F0" w:rsidR="00F67358" w:rsidRPr="00E32843" w:rsidRDefault="00F67358" w:rsidP="00F67358">
      <w:pPr>
        <w:widowControl/>
        <w:jc w:val="both"/>
        <w:rPr>
          <w:rFonts w:ascii="Arial" w:hAnsi="Arial" w:cs="Arial"/>
          <w:color w:val="000000"/>
        </w:rPr>
      </w:pPr>
      <w:r w:rsidRPr="00686C81">
        <w:rPr>
          <w:rFonts w:ascii="Arial" w:hAnsi="Arial" w:cs="Arial"/>
          <w:color w:val="000000"/>
          <w:lang w:val="en-US"/>
        </w:rPr>
        <w:t xml:space="preserve">Tato </w:t>
      </w:r>
      <w:proofErr w:type="spellStart"/>
      <w:r w:rsidRPr="00686C81">
        <w:rPr>
          <w:rFonts w:ascii="Arial" w:hAnsi="Arial" w:cs="Arial"/>
          <w:color w:val="000000"/>
          <w:lang w:val="en-US"/>
        </w:rPr>
        <w:t>smlouva</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byla</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uveřejněna</w:t>
      </w:r>
      <w:proofErr w:type="spellEnd"/>
      <w:r w:rsidRPr="00686C81">
        <w:rPr>
          <w:rFonts w:ascii="Arial" w:hAnsi="Arial" w:cs="Arial"/>
          <w:color w:val="000000"/>
          <w:lang w:val="en-US"/>
        </w:rPr>
        <w:t xml:space="preserve"> v </w:t>
      </w:r>
      <w:proofErr w:type="spellStart"/>
      <w:r w:rsidRPr="00686C81">
        <w:rPr>
          <w:rFonts w:ascii="Arial" w:hAnsi="Arial" w:cs="Arial"/>
          <w:color w:val="000000"/>
          <w:lang w:val="en-US"/>
        </w:rPr>
        <w:t>Registru</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smluv</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vedeném</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dle</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zákona</w:t>
      </w:r>
      <w:proofErr w:type="spellEnd"/>
      <w:r w:rsidRPr="00686C81">
        <w:rPr>
          <w:rFonts w:ascii="Arial" w:hAnsi="Arial" w:cs="Arial"/>
          <w:color w:val="000000"/>
          <w:lang w:val="en-US"/>
        </w:rPr>
        <w:t xml:space="preserve"> č. 340/2015 Sb., o </w:t>
      </w:r>
      <w:proofErr w:type="spellStart"/>
      <w:r w:rsidRPr="00686C81">
        <w:rPr>
          <w:rFonts w:ascii="Arial" w:hAnsi="Arial" w:cs="Arial"/>
          <w:color w:val="000000"/>
          <w:lang w:val="en-US"/>
        </w:rPr>
        <w:t>registru</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smluv</w:t>
      </w:r>
      <w:proofErr w:type="spellEnd"/>
      <w:r w:rsidRPr="00686C81">
        <w:rPr>
          <w:rFonts w:ascii="Arial" w:hAnsi="Arial" w:cs="Arial"/>
          <w:color w:val="000000"/>
          <w:lang w:val="en-US"/>
        </w:rPr>
        <w:t>.</w:t>
      </w:r>
    </w:p>
    <w:p w14:paraId="2B626DF1" w14:textId="77777777" w:rsidR="00F67358" w:rsidRPr="00686C81" w:rsidRDefault="00F67358" w:rsidP="00F67358">
      <w:pPr>
        <w:widowControl/>
        <w:jc w:val="both"/>
        <w:rPr>
          <w:rFonts w:ascii="Arial" w:hAnsi="Arial" w:cs="Arial"/>
          <w:color w:val="000000"/>
          <w:lang w:val="en-US"/>
        </w:rPr>
      </w:pPr>
    </w:p>
    <w:p w14:paraId="7A206EF8" w14:textId="77777777" w:rsidR="00F67358" w:rsidRPr="00686C81" w:rsidRDefault="00F67358" w:rsidP="00F67358">
      <w:pPr>
        <w:widowControl/>
        <w:jc w:val="both"/>
        <w:rPr>
          <w:rFonts w:ascii="Arial" w:hAnsi="Arial" w:cs="Arial"/>
          <w:color w:val="000000"/>
          <w:lang w:val="en-US"/>
        </w:rPr>
      </w:pPr>
      <w:r w:rsidRPr="00686C81">
        <w:rPr>
          <w:rFonts w:ascii="Arial" w:hAnsi="Arial" w:cs="Arial"/>
          <w:color w:val="000000"/>
          <w:lang w:val="en-US"/>
        </w:rPr>
        <w:t xml:space="preserve">Datum </w:t>
      </w:r>
      <w:proofErr w:type="spellStart"/>
      <w:r w:rsidRPr="00686C81">
        <w:rPr>
          <w:rFonts w:ascii="Arial" w:hAnsi="Arial" w:cs="Arial"/>
          <w:color w:val="000000"/>
          <w:lang w:val="en-US"/>
        </w:rPr>
        <w:t>registrace</w:t>
      </w:r>
      <w:proofErr w:type="spellEnd"/>
      <w:r w:rsidRPr="00686C81">
        <w:rPr>
          <w:rFonts w:ascii="Arial" w:hAnsi="Arial" w:cs="Arial"/>
          <w:color w:val="000000"/>
          <w:lang w:val="en-US"/>
        </w:rPr>
        <w:t xml:space="preserve"> ………………………………</w:t>
      </w:r>
    </w:p>
    <w:p w14:paraId="494E17AE" w14:textId="77777777" w:rsidR="00F67358" w:rsidRPr="00686C81" w:rsidRDefault="00F67358" w:rsidP="00F67358">
      <w:pPr>
        <w:widowControl/>
        <w:jc w:val="both"/>
        <w:rPr>
          <w:rFonts w:ascii="Arial" w:hAnsi="Arial" w:cs="Arial"/>
          <w:color w:val="000000"/>
          <w:lang w:val="en-US"/>
        </w:rPr>
      </w:pPr>
    </w:p>
    <w:p w14:paraId="53EF4427" w14:textId="77777777" w:rsidR="00F67358" w:rsidRPr="00686C81" w:rsidRDefault="00F67358" w:rsidP="00F67358">
      <w:pPr>
        <w:widowControl/>
        <w:jc w:val="both"/>
        <w:rPr>
          <w:rFonts w:ascii="Arial" w:hAnsi="Arial" w:cs="Arial"/>
          <w:color w:val="000000"/>
          <w:lang w:val="en-US"/>
        </w:rPr>
      </w:pPr>
      <w:r w:rsidRPr="00686C81">
        <w:rPr>
          <w:rFonts w:ascii="Arial" w:hAnsi="Arial" w:cs="Arial"/>
          <w:color w:val="000000"/>
          <w:lang w:val="en-US"/>
        </w:rPr>
        <w:t xml:space="preserve">ID </w:t>
      </w:r>
      <w:proofErr w:type="spellStart"/>
      <w:r w:rsidRPr="00686C81">
        <w:rPr>
          <w:rFonts w:ascii="Arial" w:hAnsi="Arial" w:cs="Arial"/>
          <w:color w:val="000000"/>
          <w:lang w:val="en-US"/>
        </w:rPr>
        <w:t>smlouvy</w:t>
      </w:r>
      <w:proofErr w:type="spellEnd"/>
      <w:r w:rsidRPr="00686C81">
        <w:rPr>
          <w:rFonts w:ascii="Arial" w:hAnsi="Arial" w:cs="Arial"/>
          <w:color w:val="000000"/>
          <w:lang w:val="en-US"/>
        </w:rPr>
        <w:t>………………………………………</w:t>
      </w:r>
    </w:p>
    <w:p w14:paraId="1D16731F" w14:textId="77777777" w:rsidR="00F67358" w:rsidRPr="00686C81" w:rsidRDefault="00F67358" w:rsidP="00F67358">
      <w:pPr>
        <w:widowControl/>
        <w:jc w:val="both"/>
        <w:rPr>
          <w:rFonts w:ascii="Arial" w:hAnsi="Arial" w:cs="Arial"/>
          <w:b/>
          <w:color w:val="000000"/>
          <w:lang w:val="en-US"/>
        </w:rPr>
      </w:pPr>
    </w:p>
    <w:p w14:paraId="014B35C5" w14:textId="77777777" w:rsidR="00F67358" w:rsidRPr="00686C81" w:rsidRDefault="00F67358" w:rsidP="00F67358">
      <w:pPr>
        <w:widowControl/>
        <w:jc w:val="both"/>
        <w:rPr>
          <w:rFonts w:ascii="Arial" w:hAnsi="Arial" w:cs="Arial"/>
          <w:color w:val="000000"/>
          <w:lang w:val="en-US"/>
        </w:rPr>
      </w:pPr>
      <w:r w:rsidRPr="00686C81">
        <w:rPr>
          <w:rFonts w:ascii="Arial" w:hAnsi="Arial" w:cs="Arial"/>
          <w:color w:val="000000"/>
          <w:lang w:val="en-US"/>
        </w:rPr>
        <w:t xml:space="preserve">ID </w:t>
      </w:r>
      <w:proofErr w:type="spellStart"/>
      <w:r w:rsidRPr="00686C81">
        <w:rPr>
          <w:rFonts w:ascii="Arial" w:hAnsi="Arial" w:cs="Arial"/>
          <w:color w:val="000000"/>
          <w:lang w:val="en-US"/>
        </w:rPr>
        <w:t>verze</w:t>
      </w:r>
      <w:proofErr w:type="spellEnd"/>
      <w:r w:rsidRPr="00686C81">
        <w:rPr>
          <w:rFonts w:ascii="Arial" w:hAnsi="Arial" w:cs="Arial"/>
          <w:color w:val="000000"/>
          <w:lang w:val="en-US"/>
        </w:rPr>
        <w:t>………………………………………….</w:t>
      </w:r>
    </w:p>
    <w:p w14:paraId="3D5A8150" w14:textId="77777777" w:rsidR="00F67358" w:rsidRPr="00686C81" w:rsidRDefault="00F67358" w:rsidP="00F67358">
      <w:pPr>
        <w:widowControl/>
        <w:jc w:val="both"/>
        <w:rPr>
          <w:rFonts w:ascii="Arial" w:hAnsi="Arial" w:cs="Arial"/>
          <w:color w:val="000000"/>
          <w:lang w:val="en-US"/>
        </w:rPr>
      </w:pPr>
    </w:p>
    <w:p w14:paraId="541F9D20" w14:textId="77777777" w:rsidR="00F67358" w:rsidRPr="00686C81" w:rsidRDefault="00F67358" w:rsidP="00F67358">
      <w:pPr>
        <w:widowControl/>
        <w:jc w:val="both"/>
        <w:rPr>
          <w:rFonts w:ascii="Arial" w:hAnsi="Arial" w:cs="Arial"/>
          <w:color w:val="000000"/>
          <w:lang w:val="en-US"/>
        </w:rPr>
      </w:pPr>
      <w:proofErr w:type="spellStart"/>
      <w:r w:rsidRPr="00686C81">
        <w:rPr>
          <w:rFonts w:ascii="Arial" w:hAnsi="Arial" w:cs="Arial"/>
          <w:color w:val="000000"/>
          <w:lang w:val="en-US"/>
        </w:rPr>
        <w:t>Registraci</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provedl</w:t>
      </w:r>
      <w:proofErr w:type="spellEnd"/>
      <w:r w:rsidRPr="00686C81">
        <w:rPr>
          <w:rFonts w:ascii="Arial" w:hAnsi="Arial" w:cs="Arial"/>
          <w:color w:val="000000"/>
          <w:lang w:val="en-US"/>
        </w:rPr>
        <w:t>:  Bc. Karin Černíková ……………..</w:t>
      </w:r>
    </w:p>
    <w:p w14:paraId="5BDBA95E" w14:textId="77777777" w:rsidR="00F67358" w:rsidRPr="00686C81" w:rsidRDefault="00F67358" w:rsidP="00F67358">
      <w:pPr>
        <w:widowControl/>
        <w:jc w:val="both"/>
        <w:rPr>
          <w:rFonts w:ascii="Arial" w:hAnsi="Arial" w:cs="Arial"/>
          <w:color w:val="000000"/>
        </w:rPr>
      </w:pPr>
    </w:p>
    <w:p w14:paraId="14FD65B3" w14:textId="77777777" w:rsidR="00F67358" w:rsidRPr="00686C81" w:rsidRDefault="00F67358" w:rsidP="00F67358">
      <w:pPr>
        <w:widowControl/>
        <w:jc w:val="both"/>
        <w:rPr>
          <w:rFonts w:ascii="Arial" w:hAnsi="Arial" w:cs="Arial"/>
          <w:color w:val="000000"/>
          <w:lang w:val="en-US"/>
        </w:rPr>
      </w:pPr>
      <w:r w:rsidRPr="00686C81">
        <w:rPr>
          <w:rFonts w:ascii="Arial" w:hAnsi="Arial" w:cs="Arial"/>
          <w:color w:val="000000"/>
        </w:rPr>
        <w:t>V Teplicích dne …………………………………</w:t>
      </w:r>
    </w:p>
    <w:p w14:paraId="583342BE" w14:textId="77777777" w:rsidR="00F67358" w:rsidRPr="00686C81" w:rsidRDefault="00F67358" w:rsidP="00F67358">
      <w:pPr>
        <w:widowControl/>
        <w:jc w:val="both"/>
        <w:rPr>
          <w:rFonts w:ascii="Arial" w:hAnsi="Arial" w:cs="Arial"/>
          <w:color w:val="000000"/>
        </w:rPr>
      </w:pPr>
    </w:p>
    <w:p w14:paraId="2976ACF8" w14:textId="77777777" w:rsidR="00AB3D96" w:rsidRPr="00D27771" w:rsidRDefault="00AB3D96">
      <w:pPr>
        <w:widowControl/>
        <w:rPr>
          <w:rFonts w:ascii="Arial" w:hAnsi="Arial" w:cs="Arial"/>
          <w:color w:val="000000"/>
        </w:rPr>
      </w:pPr>
    </w:p>
    <w:p w14:paraId="48D66C7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35639, 35661, 35668  </w:t>
      </w:r>
    </w:p>
    <w:p w14:paraId="667EA644" w14:textId="77777777" w:rsidR="00DD74BF" w:rsidRDefault="00AD4CDE">
      <w:pPr>
        <w:widowControl/>
        <w:rPr>
          <w:rFonts w:ascii="Arial" w:hAnsi="Arial" w:cs="Arial"/>
          <w:color w:val="000000"/>
        </w:rPr>
      </w:pPr>
      <w:r w:rsidRPr="00D27771">
        <w:rPr>
          <w:rFonts w:ascii="Arial" w:hAnsi="Arial" w:cs="Arial"/>
          <w:color w:val="000000"/>
        </w:rPr>
        <w:t>Datum tisku: 5. 5. 2023 Verze programu Restituce: 7.00</w:t>
      </w:r>
    </w:p>
    <w:p w14:paraId="33DAA892" w14:textId="77777777" w:rsidR="00DD74BF" w:rsidRDefault="00DD74BF">
      <w:pPr>
        <w:widowControl/>
        <w:rPr>
          <w:rFonts w:ascii="Arial" w:hAnsi="Arial" w:cs="Arial"/>
          <w:color w:val="000000"/>
        </w:rPr>
      </w:pPr>
    </w:p>
    <w:p w14:paraId="2A4A221A" w14:textId="23BD650F" w:rsidR="00DD74BF" w:rsidRPr="00DD74BF" w:rsidRDefault="00DD74BF">
      <w:pPr>
        <w:widowControl/>
        <w:rPr>
          <w:rFonts w:ascii="Arial" w:hAnsi="Arial" w:cs="Arial"/>
          <w:color w:val="000000"/>
        </w:rPr>
      </w:pPr>
      <w:r w:rsidRPr="00DD74BF">
        <w:rPr>
          <w:rFonts w:ascii="Arial" w:hAnsi="Arial" w:cs="Arial"/>
        </w:rPr>
        <w:t>SPU 182559/2023/508102/Mu</w:t>
      </w:r>
    </w:p>
    <w:sectPr w:rsidR="00DD74BF" w:rsidRPr="00DD74BF">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8184" w14:textId="77777777" w:rsidR="004570B0" w:rsidRDefault="004570B0" w:rsidP="00F67358">
      <w:r>
        <w:separator/>
      </w:r>
    </w:p>
  </w:endnote>
  <w:endnote w:type="continuationSeparator" w:id="0">
    <w:p w14:paraId="6AD5EFC2" w14:textId="77777777" w:rsidR="004570B0" w:rsidRDefault="004570B0" w:rsidP="00F6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860786"/>
      <w:docPartObj>
        <w:docPartGallery w:val="Page Numbers (Bottom of Page)"/>
        <w:docPartUnique/>
      </w:docPartObj>
    </w:sdtPr>
    <w:sdtEndPr/>
    <w:sdtContent>
      <w:p w14:paraId="08E7E609" w14:textId="50DEE0BF" w:rsidR="00F67358" w:rsidRDefault="00F67358">
        <w:pPr>
          <w:pStyle w:val="Zpat"/>
          <w:jc w:val="right"/>
        </w:pPr>
        <w:r>
          <w:fldChar w:fldCharType="begin"/>
        </w:r>
        <w:r>
          <w:instrText>PAGE   \* MERGEFORMAT</w:instrText>
        </w:r>
        <w:r>
          <w:fldChar w:fldCharType="separate"/>
        </w:r>
        <w:r>
          <w:t>2</w:t>
        </w:r>
        <w:r>
          <w:fldChar w:fldCharType="end"/>
        </w:r>
        <w:r w:rsidR="00157349">
          <w:t>/4</w:t>
        </w:r>
      </w:p>
    </w:sdtContent>
  </w:sdt>
  <w:p w14:paraId="130703B5" w14:textId="77777777" w:rsidR="00F67358" w:rsidRDefault="00F673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89F1" w14:textId="77777777" w:rsidR="004570B0" w:rsidRDefault="004570B0" w:rsidP="00F67358">
      <w:r>
        <w:separator/>
      </w:r>
    </w:p>
  </w:footnote>
  <w:footnote w:type="continuationSeparator" w:id="0">
    <w:p w14:paraId="637B764E" w14:textId="77777777" w:rsidR="004570B0" w:rsidRDefault="004570B0" w:rsidP="00F67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180E"/>
    <w:rsid w:val="0000799B"/>
    <w:rsid w:val="0004753E"/>
    <w:rsid w:val="00051722"/>
    <w:rsid w:val="0007035E"/>
    <w:rsid w:val="0008169E"/>
    <w:rsid w:val="000900B7"/>
    <w:rsid w:val="00091141"/>
    <w:rsid w:val="000A3D59"/>
    <w:rsid w:val="000B4D5B"/>
    <w:rsid w:val="000C7506"/>
    <w:rsid w:val="000F61EA"/>
    <w:rsid w:val="001015DC"/>
    <w:rsid w:val="0012285A"/>
    <w:rsid w:val="00125ACF"/>
    <w:rsid w:val="00150EBF"/>
    <w:rsid w:val="00157349"/>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570B0"/>
    <w:rsid w:val="00475830"/>
    <w:rsid w:val="00490EB1"/>
    <w:rsid w:val="004934BF"/>
    <w:rsid w:val="004D39FB"/>
    <w:rsid w:val="00511ECA"/>
    <w:rsid w:val="00540A55"/>
    <w:rsid w:val="00547094"/>
    <w:rsid w:val="005A5801"/>
    <w:rsid w:val="005E5F83"/>
    <w:rsid w:val="005F4E66"/>
    <w:rsid w:val="006170D6"/>
    <w:rsid w:val="006230F7"/>
    <w:rsid w:val="00663872"/>
    <w:rsid w:val="006711BC"/>
    <w:rsid w:val="00683264"/>
    <w:rsid w:val="00684DB4"/>
    <w:rsid w:val="00691EE6"/>
    <w:rsid w:val="00696E39"/>
    <w:rsid w:val="006B5F0F"/>
    <w:rsid w:val="006B7BC3"/>
    <w:rsid w:val="006D2030"/>
    <w:rsid w:val="006F699E"/>
    <w:rsid w:val="007322F2"/>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720F"/>
    <w:rsid w:val="0092179A"/>
    <w:rsid w:val="0092362B"/>
    <w:rsid w:val="00924A3D"/>
    <w:rsid w:val="009269DE"/>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D74BF"/>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67358"/>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12DE3"/>
  <w14:defaultImageDpi w14:val="0"/>
  <w15:docId w15:val="{F934F071-BFB6-4508-8491-646DBF4E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653719">
      <w:marLeft w:val="0"/>
      <w:marRight w:val="0"/>
      <w:marTop w:val="0"/>
      <w:marBottom w:val="0"/>
      <w:divBdr>
        <w:top w:val="none" w:sz="0" w:space="0" w:color="auto"/>
        <w:left w:val="none" w:sz="0" w:space="0" w:color="auto"/>
        <w:bottom w:val="none" w:sz="0" w:space="0" w:color="auto"/>
        <w:right w:val="none" w:sz="0" w:space="0" w:color="auto"/>
      </w:divBdr>
    </w:div>
    <w:div w:id="2088653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1431</Words>
  <Characters>8458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Petra</dc:creator>
  <cp:keywords/>
  <dc:description/>
  <cp:lastModifiedBy>Černíková Karin Bc.</cp:lastModifiedBy>
  <cp:revision>3</cp:revision>
  <cp:lastPrinted>2002-01-25T14:18:00Z</cp:lastPrinted>
  <dcterms:created xsi:type="dcterms:W3CDTF">2023-05-15T09:30:00Z</dcterms:created>
  <dcterms:modified xsi:type="dcterms:W3CDTF">2023-05-15T09:36:00Z</dcterms:modified>
</cp:coreProperties>
</file>