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F" w:rsidRDefault="00E9531F" w:rsidP="00331FA2">
      <w:pPr>
        <w:ind w:left="0" w:firstLine="0"/>
      </w:pPr>
    </w:p>
    <w:p w:rsidR="00555917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Níže uvedeného dne, měsíce a roku smluvní strany:</w:t>
      </w:r>
    </w:p>
    <w:p w:rsidR="006F1160" w:rsidRDefault="006F1160"/>
    <w:p w:rsidR="000217B4" w:rsidRPr="000217B4" w:rsidRDefault="000217B4" w:rsidP="000217B4">
      <w:pPr>
        <w:ind w:left="0" w:firstLine="0"/>
        <w:jc w:val="left"/>
        <w:rPr>
          <w:rFonts w:eastAsia="Times New Roman"/>
          <w:b/>
          <w:sz w:val="22"/>
          <w:szCs w:val="22"/>
          <w:lang w:eastAsia="cs-CZ"/>
        </w:rPr>
      </w:pPr>
      <w:r w:rsidRPr="000217B4">
        <w:rPr>
          <w:rFonts w:eastAsia="Times New Roman"/>
          <w:b/>
          <w:sz w:val="22"/>
          <w:szCs w:val="22"/>
          <w:lang w:eastAsia="cs-CZ"/>
        </w:rPr>
        <w:t xml:space="preserve">Výchovný ústav, dětský domov se školou, základní škola, střední škola a školní jídelna, </w:t>
      </w:r>
      <w:r w:rsidR="000649F0">
        <w:rPr>
          <w:rFonts w:eastAsia="Times New Roman"/>
          <w:b/>
          <w:sz w:val="22"/>
          <w:szCs w:val="22"/>
          <w:lang w:eastAsia="cs-CZ"/>
        </w:rPr>
        <w:t>Hostouň, Chodské náměstí 131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/>
          <w:bCs/>
          <w:i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se sídlem:    </w:t>
      </w:r>
      <w:r w:rsidR="000649F0">
        <w:rPr>
          <w:rFonts w:eastAsia="Times New Roman"/>
          <w:bCs/>
          <w:sz w:val="22"/>
          <w:szCs w:val="22"/>
          <w:lang w:eastAsia="cs-CZ"/>
        </w:rPr>
        <w:t>Chodské náměstí 131, 345 25 Hostouň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zastoupena:</w:t>
      </w:r>
      <w:r w:rsidRPr="000217B4">
        <w:rPr>
          <w:rFonts w:eastAsia="Times New Roman"/>
          <w:b/>
          <w:sz w:val="22"/>
          <w:szCs w:val="22"/>
          <w:lang w:eastAsia="cs-CZ"/>
        </w:rPr>
        <w:t xml:space="preserve"> </w:t>
      </w:r>
      <w:proofErr w:type="spellStart"/>
      <w:r w:rsidR="00465D56">
        <w:rPr>
          <w:rFonts w:eastAsia="Times New Roman"/>
          <w:b/>
          <w:sz w:val="22"/>
          <w:szCs w:val="22"/>
          <w:lang w:eastAsia="cs-CZ"/>
        </w:rPr>
        <w:t>xxxxxxxxxxxx</w:t>
      </w:r>
      <w:proofErr w:type="spellEnd"/>
      <w:r w:rsidRPr="000217B4">
        <w:rPr>
          <w:rFonts w:eastAsia="Times New Roman"/>
          <w:b/>
          <w:bCs/>
          <w:sz w:val="22"/>
          <w:szCs w:val="22"/>
          <w:lang w:eastAsia="cs-CZ"/>
        </w:rPr>
        <w:t>,</w:t>
      </w:r>
      <w:r w:rsidR="004370B3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proofErr w:type="gramStart"/>
      <w:r w:rsidR="004370B3">
        <w:rPr>
          <w:rFonts w:eastAsia="Times New Roman"/>
          <w:b/>
          <w:bCs/>
          <w:sz w:val="22"/>
          <w:szCs w:val="22"/>
          <w:lang w:eastAsia="cs-CZ"/>
        </w:rPr>
        <w:t xml:space="preserve">MBA, </w:t>
      </w:r>
      <w:r w:rsidRPr="000217B4">
        <w:rPr>
          <w:rFonts w:eastAsia="Times New Roman"/>
          <w:b/>
          <w:bCs/>
          <w:sz w:val="22"/>
          <w:szCs w:val="22"/>
          <w:lang w:eastAsia="cs-CZ"/>
        </w:rPr>
        <w:t xml:space="preserve"> ředitel</w:t>
      </w:r>
      <w:r w:rsidR="000649F0">
        <w:rPr>
          <w:rFonts w:eastAsia="Times New Roman"/>
          <w:b/>
          <w:bCs/>
          <w:sz w:val="22"/>
          <w:szCs w:val="22"/>
          <w:lang w:eastAsia="cs-CZ"/>
        </w:rPr>
        <w:t>em</w:t>
      </w:r>
      <w:proofErr w:type="gramEnd"/>
    </w:p>
    <w:p w:rsidR="000217B4" w:rsidRPr="000217B4" w:rsidRDefault="000217B4" w:rsidP="000217B4">
      <w:pPr>
        <w:ind w:left="0" w:firstLine="0"/>
        <w:jc w:val="left"/>
        <w:rPr>
          <w:rFonts w:eastAsia="Times New Roman"/>
          <w:iCs/>
          <w:sz w:val="22"/>
          <w:szCs w:val="22"/>
          <w:lang w:eastAsia="cs-CZ"/>
        </w:rPr>
      </w:pPr>
      <w:r w:rsidRPr="000217B4">
        <w:rPr>
          <w:rFonts w:eastAsia="Times New Roman"/>
          <w:sz w:val="22"/>
          <w:szCs w:val="22"/>
          <w:lang w:eastAsia="cs-CZ"/>
        </w:rPr>
        <w:t>IČO</w:t>
      </w:r>
      <w:r w:rsidRPr="000217B4">
        <w:rPr>
          <w:rFonts w:eastAsia="Times New Roman"/>
          <w:b/>
          <w:bCs/>
          <w:sz w:val="22"/>
          <w:szCs w:val="22"/>
          <w:lang w:eastAsia="cs-CZ"/>
        </w:rPr>
        <w:t xml:space="preserve">:            </w:t>
      </w:r>
      <w:r w:rsidR="000649F0">
        <w:rPr>
          <w:rFonts w:eastAsia="Times New Roman"/>
          <w:iCs/>
          <w:sz w:val="22"/>
          <w:szCs w:val="22"/>
          <w:lang w:eastAsia="cs-CZ"/>
        </w:rPr>
        <w:t xml:space="preserve"> 483 42 998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telefon:       </w:t>
      </w:r>
      <w:r w:rsidR="000649F0">
        <w:rPr>
          <w:rFonts w:eastAsia="Times New Roman"/>
          <w:bCs/>
          <w:sz w:val="22"/>
          <w:szCs w:val="22"/>
          <w:lang w:eastAsia="cs-CZ"/>
        </w:rPr>
        <w:t xml:space="preserve">  +420 </w:t>
      </w:r>
      <w:proofErr w:type="spellStart"/>
      <w:r w:rsidR="00465D56">
        <w:rPr>
          <w:rFonts w:eastAsia="Times New Roman"/>
          <w:bCs/>
          <w:sz w:val="22"/>
          <w:szCs w:val="22"/>
          <w:lang w:eastAsia="cs-CZ"/>
        </w:rPr>
        <w:t>xxxxxxxxxxx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Calibri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číslo účtu:    </w:t>
      </w:r>
      <w:r w:rsidR="000649F0">
        <w:rPr>
          <w:rFonts w:eastAsia="Times New Roman"/>
          <w:bCs/>
          <w:sz w:val="22"/>
          <w:szCs w:val="22"/>
          <w:lang w:eastAsia="cs-CZ"/>
        </w:rPr>
        <w:t xml:space="preserve"> </w:t>
      </w:r>
      <w:r w:rsidRPr="000217B4">
        <w:rPr>
          <w:rFonts w:eastAsia="Times New Roman"/>
          <w:bCs/>
          <w:sz w:val="22"/>
          <w:szCs w:val="22"/>
          <w:lang w:eastAsia="cs-CZ"/>
        </w:rPr>
        <w:t xml:space="preserve">ČNB </w:t>
      </w:r>
      <w:proofErr w:type="spellStart"/>
      <w:r w:rsidR="00465D56">
        <w:rPr>
          <w:rFonts w:eastAsia="Calibri"/>
          <w:bCs/>
          <w:sz w:val="22"/>
          <w:szCs w:val="22"/>
          <w:lang w:eastAsia="cs-CZ"/>
        </w:rPr>
        <w:t>xxxxxxxxxxxxxxx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(dále jako </w:t>
      </w:r>
      <w:r w:rsidRPr="000217B4">
        <w:rPr>
          <w:rFonts w:eastAsia="Times New Roman"/>
          <w:b/>
          <w:sz w:val="22"/>
          <w:szCs w:val="22"/>
          <w:lang w:eastAsia="cs-CZ"/>
        </w:rPr>
        <w:t>„objednatel“</w:t>
      </w:r>
      <w:r w:rsidRPr="000217B4">
        <w:rPr>
          <w:rFonts w:eastAsia="Times New Roman"/>
          <w:bCs/>
          <w:sz w:val="22"/>
          <w:szCs w:val="22"/>
          <w:lang w:eastAsia="cs-CZ"/>
        </w:rPr>
        <w:t>)</w:t>
      </w: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a </w:t>
      </w: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</w:p>
    <w:p w:rsidR="000217B4" w:rsidRPr="000217B4" w:rsidRDefault="009C225A" w:rsidP="000217B4">
      <w:pPr>
        <w:ind w:left="0" w:firstLine="0"/>
        <w:jc w:val="left"/>
        <w:rPr>
          <w:rFonts w:eastAsia="Times New Roman"/>
          <w:b/>
          <w:sz w:val="22"/>
          <w:szCs w:val="22"/>
          <w:lang w:eastAsia="cs-CZ"/>
        </w:rPr>
      </w:pPr>
      <w:proofErr w:type="spellStart"/>
      <w:r>
        <w:rPr>
          <w:rFonts w:eastAsia="Times New Roman"/>
          <w:b/>
          <w:sz w:val="22"/>
          <w:szCs w:val="22"/>
          <w:lang w:eastAsia="cs-CZ"/>
        </w:rPr>
        <w:t>Karpem</w:t>
      </w:r>
      <w:proofErr w:type="spellEnd"/>
      <w:r>
        <w:rPr>
          <w:rFonts w:eastAsia="Times New Roman"/>
          <w:b/>
          <w:sz w:val="22"/>
          <w:szCs w:val="22"/>
          <w:lang w:eastAsia="cs-CZ"/>
        </w:rPr>
        <w:t xml:space="preserve"> Stavby na klíč</w:t>
      </w:r>
      <w:r w:rsidR="000649F0">
        <w:rPr>
          <w:rFonts w:eastAsia="Times New Roman"/>
          <w:b/>
          <w:sz w:val="22"/>
          <w:szCs w:val="22"/>
          <w:lang w:eastAsia="cs-CZ"/>
        </w:rPr>
        <w:t xml:space="preserve"> s.r.o.</w:t>
      </w:r>
      <w:r w:rsidR="000217B4" w:rsidRPr="000217B4">
        <w:rPr>
          <w:rFonts w:eastAsia="Times New Roman"/>
          <w:b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IČO </w:t>
      </w:r>
      <w:r w:rsidR="009C225A">
        <w:rPr>
          <w:rFonts w:eastAsia="Times New Roman"/>
          <w:bCs/>
          <w:sz w:val="22"/>
          <w:szCs w:val="22"/>
          <w:lang w:eastAsia="cs-CZ"/>
        </w:rPr>
        <w:t>03661784</w:t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DIČ: CZ</w:t>
      </w:r>
      <w:r w:rsidR="009C225A">
        <w:rPr>
          <w:rFonts w:eastAsia="Times New Roman"/>
          <w:bCs/>
          <w:sz w:val="22"/>
          <w:szCs w:val="22"/>
          <w:lang w:eastAsia="cs-CZ"/>
        </w:rPr>
        <w:t>03661784</w:t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649F0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se sídlem: </w:t>
      </w:r>
      <w:r w:rsidR="009C225A">
        <w:rPr>
          <w:rFonts w:eastAsia="Times New Roman"/>
          <w:bCs/>
          <w:sz w:val="22"/>
          <w:szCs w:val="22"/>
          <w:lang w:eastAsia="cs-CZ"/>
        </w:rPr>
        <w:t>344 01 Domažlice, Cihlářská 425</w:t>
      </w:r>
    </w:p>
    <w:p w:rsidR="000217B4" w:rsidRPr="000217B4" w:rsidRDefault="000649F0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>
        <w:rPr>
          <w:rFonts w:eastAsia="Times New Roman"/>
          <w:bCs/>
          <w:sz w:val="22"/>
          <w:szCs w:val="22"/>
          <w:lang w:eastAsia="cs-CZ"/>
        </w:rPr>
        <w:t xml:space="preserve">zapsaná v obchodním rejstříku vedeném </w:t>
      </w:r>
      <w:r w:rsidR="009C225A">
        <w:rPr>
          <w:rFonts w:eastAsia="Times New Roman"/>
          <w:bCs/>
          <w:sz w:val="22"/>
          <w:szCs w:val="22"/>
          <w:lang w:eastAsia="cs-CZ"/>
        </w:rPr>
        <w:t>Krajským</w:t>
      </w:r>
      <w:r>
        <w:rPr>
          <w:rFonts w:eastAsia="Times New Roman"/>
          <w:bCs/>
          <w:sz w:val="22"/>
          <w:szCs w:val="22"/>
          <w:lang w:eastAsia="cs-CZ"/>
        </w:rPr>
        <w:t xml:space="preserve"> soudem v Praze pod spis. </w:t>
      </w:r>
      <w:proofErr w:type="gramStart"/>
      <w:r>
        <w:rPr>
          <w:rFonts w:eastAsia="Times New Roman"/>
          <w:bCs/>
          <w:sz w:val="22"/>
          <w:szCs w:val="22"/>
          <w:lang w:eastAsia="cs-CZ"/>
        </w:rPr>
        <w:t>zn.</w:t>
      </w:r>
      <w:proofErr w:type="gramEnd"/>
      <w:r>
        <w:rPr>
          <w:rFonts w:eastAsia="Times New Roman"/>
          <w:bCs/>
          <w:sz w:val="22"/>
          <w:szCs w:val="22"/>
          <w:lang w:eastAsia="cs-CZ"/>
        </w:rPr>
        <w:t xml:space="preserve"> Oddíl C, vložka </w:t>
      </w:r>
      <w:r w:rsidR="009C225A">
        <w:rPr>
          <w:rFonts w:eastAsia="Times New Roman"/>
          <w:bCs/>
          <w:sz w:val="22"/>
          <w:szCs w:val="22"/>
          <w:lang w:eastAsia="cs-CZ"/>
        </w:rPr>
        <w:t>30523</w:t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č. účtu: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</w:t>
      </w:r>
      <w:proofErr w:type="spellStart"/>
      <w:r w:rsidR="00465D56">
        <w:rPr>
          <w:rFonts w:eastAsia="Times New Roman"/>
          <w:bCs/>
          <w:sz w:val="22"/>
          <w:szCs w:val="22"/>
          <w:lang w:eastAsia="cs-CZ"/>
        </w:rPr>
        <w:t>xxxxxxxxxxxxxxxx</w:t>
      </w:r>
      <w:proofErr w:type="spellEnd"/>
    </w:p>
    <w:p w:rsidR="000217B4" w:rsidRPr="000217B4" w:rsidRDefault="009C225A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>
        <w:rPr>
          <w:rFonts w:eastAsia="Times New Roman"/>
          <w:bCs/>
          <w:sz w:val="22"/>
          <w:szCs w:val="22"/>
          <w:lang w:eastAsia="cs-CZ"/>
        </w:rPr>
        <w:t>zastoupena</w:t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 xml:space="preserve">: 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  </w:t>
      </w:r>
      <w:r>
        <w:rPr>
          <w:rFonts w:eastAsia="Times New Roman"/>
          <w:bCs/>
          <w:sz w:val="22"/>
          <w:szCs w:val="22"/>
          <w:lang w:eastAsia="cs-CZ"/>
        </w:rPr>
        <w:t xml:space="preserve">Ing. </w:t>
      </w:r>
      <w:proofErr w:type="spellStart"/>
      <w:r w:rsidR="00465D56">
        <w:rPr>
          <w:rFonts w:eastAsia="Times New Roman"/>
          <w:bCs/>
          <w:sz w:val="22"/>
          <w:szCs w:val="22"/>
          <w:lang w:eastAsia="cs-CZ"/>
        </w:rPr>
        <w:t>xxxxxxxxxxxxxxx</w:t>
      </w:r>
      <w:proofErr w:type="spellEnd"/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na straně druhé jako zhotovitel 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(dále jako </w:t>
      </w:r>
      <w:r w:rsidRPr="000217B4">
        <w:rPr>
          <w:rFonts w:eastAsia="Times New Roman"/>
          <w:b/>
          <w:sz w:val="22"/>
          <w:szCs w:val="22"/>
          <w:lang w:eastAsia="cs-CZ"/>
        </w:rPr>
        <w:t>“zhotovitel“)</w:t>
      </w:r>
    </w:p>
    <w:p w:rsidR="006F1160" w:rsidRPr="000217B4" w:rsidRDefault="006F1160">
      <w:pPr>
        <w:rPr>
          <w:sz w:val="22"/>
          <w:szCs w:val="22"/>
        </w:rPr>
      </w:pPr>
    </w:p>
    <w:p w:rsidR="006F1160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společné též jako „smluvní strany“</w:t>
      </w:r>
    </w:p>
    <w:p w:rsidR="006F1160" w:rsidRPr="000217B4" w:rsidRDefault="006F1160">
      <w:pPr>
        <w:rPr>
          <w:sz w:val="22"/>
          <w:szCs w:val="22"/>
        </w:rPr>
      </w:pPr>
    </w:p>
    <w:p w:rsidR="006F1160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uzavřely tento</w:t>
      </w:r>
    </w:p>
    <w:p w:rsidR="006F1160" w:rsidRDefault="006F1160"/>
    <w:p w:rsidR="000A7635" w:rsidRDefault="006F1160" w:rsidP="000A7635">
      <w:pPr>
        <w:jc w:val="center"/>
        <w:rPr>
          <w:b/>
        </w:rPr>
      </w:pPr>
      <w:r w:rsidRPr="002818E4">
        <w:rPr>
          <w:b/>
        </w:rPr>
        <w:t xml:space="preserve">DODATEK č. </w:t>
      </w:r>
      <w:r w:rsidR="000217B4" w:rsidRPr="002818E4">
        <w:rPr>
          <w:b/>
        </w:rPr>
        <w:t>1</w:t>
      </w:r>
      <w:r w:rsidR="000A7635">
        <w:rPr>
          <w:b/>
        </w:rPr>
        <w:t xml:space="preserve"> </w:t>
      </w:r>
      <w:r w:rsidRPr="002818E4">
        <w:rPr>
          <w:b/>
        </w:rPr>
        <w:t xml:space="preserve">KE SMLOUVĚ O DÍLO </w:t>
      </w:r>
    </w:p>
    <w:p w:rsidR="000D5CCB" w:rsidRDefault="000D5CCB" w:rsidP="000A7635">
      <w:pPr>
        <w:jc w:val="center"/>
        <w:rPr>
          <w:b/>
        </w:rPr>
      </w:pPr>
      <w:proofErr w:type="gramStart"/>
      <w:r w:rsidRPr="000D5CCB">
        <w:rPr>
          <w:b/>
        </w:rPr>
        <w:t>,,VÚ</w:t>
      </w:r>
      <w:proofErr w:type="gramEnd"/>
      <w:r w:rsidRPr="000D5CCB">
        <w:rPr>
          <w:b/>
        </w:rPr>
        <w:t>, DDŠ</w:t>
      </w:r>
      <w:r>
        <w:rPr>
          <w:b/>
        </w:rPr>
        <w:t xml:space="preserve"> </w:t>
      </w:r>
      <w:proofErr w:type="spellStart"/>
      <w:r w:rsidRPr="000D5CCB">
        <w:rPr>
          <w:b/>
        </w:rPr>
        <w:t>Hostouň</w:t>
      </w:r>
      <w:proofErr w:type="spellEnd"/>
      <w:r w:rsidR="009C225A">
        <w:rPr>
          <w:b/>
        </w:rPr>
        <w:t xml:space="preserve"> – rekonstrukce oplocení areálu výchovného ústavu</w:t>
      </w:r>
      <w:r>
        <w:rPr>
          <w:b/>
        </w:rPr>
        <w:t>“</w:t>
      </w:r>
    </w:p>
    <w:p w:rsidR="006F1160" w:rsidRPr="002818E4" w:rsidRDefault="00F02A05" w:rsidP="000D5CCB">
      <w:pPr>
        <w:jc w:val="center"/>
        <w:rPr>
          <w:b/>
        </w:rPr>
      </w:pPr>
      <w:r w:rsidRPr="002818E4">
        <w:rPr>
          <w:b/>
        </w:rPr>
        <w:t>ze dne</w:t>
      </w:r>
      <w:r w:rsidR="006F1160" w:rsidRPr="002818E4">
        <w:rPr>
          <w:b/>
        </w:rPr>
        <w:t xml:space="preserve"> </w:t>
      </w:r>
      <w:r w:rsidR="00D21D55">
        <w:rPr>
          <w:b/>
        </w:rPr>
        <w:t xml:space="preserve">13. 2. </w:t>
      </w:r>
      <w:r w:rsidR="006F1160" w:rsidRPr="002818E4">
        <w:rPr>
          <w:b/>
        </w:rPr>
        <w:t>20</w:t>
      </w:r>
      <w:r w:rsidR="001F0AE7" w:rsidRPr="002818E4">
        <w:rPr>
          <w:b/>
        </w:rPr>
        <w:t>2</w:t>
      </w:r>
      <w:r w:rsidR="00D21D55">
        <w:rPr>
          <w:b/>
        </w:rPr>
        <w:t>3</w:t>
      </w:r>
    </w:p>
    <w:p w:rsidR="00DA318A" w:rsidRDefault="00DA318A" w:rsidP="006F1160">
      <w:pPr>
        <w:jc w:val="center"/>
      </w:pPr>
    </w:p>
    <w:p w:rsidR="006F1160" w:rsidRPr="002818E4" w:rsidRDefault="006F1160" w:rsidP="006F1160">
      <w:pPr>
        <w:jc w:val="center"/>
        <w:rPr>
          <w:sz w:val="22"/>
          <w:szCs w:val="22"/>
        </w:rPr>
      </w:pPr>
      <w:r w:rsidRPr="002818E4">
        <w:rPr>
          <w:sz w:val="22"/>
          <w:szCs w:val="22"/>
        </w:rPr>
        <w:t>(dále jen „Dodatek“)</w:t>
      </w:r>
    </w:p>
    <w:p w:rsidR="006F1160" w:rsidRPr="002818E4" w:rsidRDefault="006F1160" w:rsidP="006F1160">
      <w:pPr>
        <w:jc w:val="center"/>
        <w:rPr>
          <w:sz w:val="22"/>
          <w:szCs w:val="22"/>
        </w:rPr>
      </w:pPr>
    </w:p>
    <w:p w:rsidR="006F1160" w:rsidRPr="002818E4" w:rsidRDefault="006F1160" w:rsidP="006F1160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I.</w:t>
      </w:r>
    </w:p>
    <w:p w:rsidR="006F1160" w:rsidRPr="002818E4" w:rsidRDefault="006F1160" w:rsidP="006F1160">
      <w:pPr>
        <w:jc w:val="center"/>
        <w:rPr>
          <w:sz w:val="22"/>
          <w:szCs w:val="22"/>
        </w:rPr>
      </w:pPr>
    </w:p>
    <w:p w:rsidR="006F1160" w:rsidRPr="008C714A" w:rsidRDefault="008C714A" w:rsidP="008C714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1.1.     </w:t>
      </w:r>
      <w:r w:rsidR="006F1160" w:rsidRPr="008C714A">
        <w:rPr>
          <w:sz w:val="22"/>
          <w:szCs w:val="22"/>
        </w:rPr>
        <w:t xml:space="preserve">Smluvní strany konstatují a shodně prohlašují, že dne </w:t>
      </w:r>
      <w:r w:rsidR="009C225A">
        <w:rPr>
          <w:sz w:val="22"/>
          <w:szCs w:val="22"/>
        </w:rPr>
        <w:t>13. 2</w:t>
      </w:r>
      <w:r w:rsidR="001F0AE7" w:rsidRPr="008C714A">
        <w:rPr>
          <w:sz w:val="22"/>
          <w:szCs w:val="22"/>
        </w:rPr>
        <w:t>.</w:t>
      </w:r>
      <w:r w:rsidR="009C225A">
        <w:rPr>
          <w:sz w:val="22"/>
          <w:szCs w:val="22"/>
        </w:rPr>
        <w:t xml:space="preserve"> </w:t>
      </w:r>
      <w:r w:rsidR="001F0AE7" w:rsidRPr="008C714A">
        <w:rPr>
          <w:sz w:val="22"/>
          <w:szCs w:val="22"/>
        </w:rPr>
        <w:t>202</w:t>
      </w:r>
      <w:r w:rsidR="009C225A">
        <w:rPr>
          <w:sz w:val="22"/>
          <w:szCs w:val="22"/>
        </w:rPr>
        <w:t>3</w:t>
      </w:r>
      <w:r w:rsidR="006F1160" w:rsidRPr="008C714A">
        <w:rPr>
          <w:sz w:val="22"/>
          <w:szCs w:val="22"/>
        </w:rPr>
        <w:t xml:space="preserve"> uzavřely Smlouvu o dílo (dále jen „Smlouva“) na realizaci veřejné zakázky, jejímž předmětem je provedení dodávky díla –</w:t>
      </w:r>
      <w:r w:rsidR="001F0AE7" w:rsidRPr="008C714A">
        <w:rPr>
          <w:sz w:val="22"/>
          <w:szCs w:val="22"/>
        </w:rPr>
        <w:t xml:space="preserve"> </w:t>
      </w:r>
      <w:r w:rsidR="009C225A">
        <w:rPr>
          <w:b/>
          <w:bCs/>
          <w:sz w:val="22"/>
          <w:szCs w:val="22"/>
        </w:rPr>
        <w:t>,,</w:t>
      </w:r>
      <w:r w:rsidR="000D5CCB" w:rsidRPr="008C714A">
        <w:rPr>
          <w:b/>
          <w:bCs/>
          <w:sz w:val="22"/>
          <w:szCs w:val="22"/>
        </w:rPr>
        <w:t xml:space="preserve">VÚ, DDŠ </w:t>
      </w:r>
      <w:proofErr w:type="spellStart"/>
      <w:proofErr w:type="gramStart"/>
      <w:r w:rsidR="000D5CCB" w:rsidRPr="008C714A">
        <w:rPr>
          <w:b/>
          <w:bCs/>
          <w:sz w:val="22"/>
          <w:szCs w:val="22"/>
        </w:rPr>
        <w:t>Hostouň</w:t>
      </w:r>
      <w:proofErr w:type="spellEnd"/>
      <w:r w:rsidR="009C225A">
        <w:rPr>
          <w:b/>
        </w:rPr>
        <w:t>– rekonstrukce</w:t>
      </w:r>
      <w:proofErr w:type="gramEnd"/>
      <w:r w:rsidR="009C225A">
        <w:rPr>
          <w:b/>
        </w:rPr>
        <w:t xml:space="preserve"> oplocení areálu výchovného ústavu</w:t>
      </w:r>
      <w:r w:rsidR="000D5CCB" w:rsidRPr="008C714A">
        <w:rPr>
          <w:b/>
          <w:bCs/>
          <w:sz w:val="22"/>
          <w:szCs w:val="22"/>
        </w:rPr>
        <w:t xml:space="preserve">“ </w:t>
      </w:r>
      <w:r w:rsidR="006F1160" w:rsidRPr="008C714A">
        <w:rPr>
          <w:sz w:val="22"/>
          <w:szCs w:val="22"/>
        </w:rPr>
        <w:t>a to</w:t>
      </w:r>
      <w:r w:rsidR="00E4513B" w:rsidRPr="008C714A">
        <w:rPr>
          <w:sz w:val="22"/>
          <w:szCs w:val="22"/>
        </w:rPr>
        <w:t xml:space="preserve"> </w:t>
      </w:r>
      <w:r w:rsidR="006F1160" w:rsidRPr="008C714A">
        <w:rPr>
          <w:sz w:val="22"/>
          <w:szCs w:val="22"/>
        </w:rPr>
        <w:t>podle výzvy objednatele pro výběrové řízení</w:t>
      </w:r>
      <w:r w:rsidR="00E4513B" w:rsidRPr="008C714A">
        <w:rPr>
          <w:sz w:val="22"/>
          <w:szCs w:val="22"/>
        </w:rPr>
        <w:t xml:space="preserve">, </w:t>
      </w:r>
      <w:r w:rsidR="006F1160" w:rsidRPr="008C714A">
        <w:rPr>
          <w:sz w:val="22"/>
          <w:szCs w:val="22"/>
        </w:rPr>
        <w:t>zadávací dokumentace a dále nabídky zhotovitele předložené zhotovitelem v rámci výběrového řízení.</w:t>
      </w:r>
    </w:p>
    <w:p w:rsidR="006F1160" w:rsidRPr="002818E4" w:rsidRDefault="006F1160" w:rsidP="00331FA2">
      <w:pPr>
        <w:ind w:left="0" w:firstLine="0"/>
        <w:rPr>
          <w:sz w:val="22"/>
          <w:szCs w:val="22"/>
        </w:rPr>
      </w:pPr>
    </w:p>
    <w:p w:rsidR="006F1160" w:rsidRPr="002818E4" w:rsidRDefault="00F9624E" w:rsidP="008C714A">
      <w:pPr>
        <w:pStyle w:val="Odstavecseseznamem"/>
        <w:ind w:firstLine="0"/>
        <w:rPr>
          <w:sz w:val="22"/>
          <w:szCs w:val="22"/>
        </w:rPr>
      </w:pPr>
      <w:r w:rsidRPr="002818E4">
        <w:rPr>
          <w:sz w:val="22"/>
          <w:szCs w:val="22"/>
        </w:rPr>
        <w:t xml:space="preserve">Smluvní strany se tímto Dodatkem dohodly na změnách Smlouvy </w:t>
      </w:r>
      <w:r w:rsidR="005B413A" w:rsidRPr="002818E4">
        <w:rPr>
          <w:sz w:val="22"/>
          <w:szCs w:val="22"/>
        </w:rPr>
        <w:t xml:space="preserve">o dílo ze dne </w:t>
      </w:r>
      <w:r w:rsidR="009C225A">
        <w:rPr>
          <w:sz w:val="22"/>
          <w:szCs w:val="22"/>
        </w:rPr>
        <w:t xml:space="preserve">13. 2. </w:t>
      </w:r>
      <w:proofErr w:type="gramStart"/>
      <w:r w:rsidR="009C225A">
        <w:rPr>
          <w:sz w:val="22"/>
          <w:szCs w:val="22"/>
        </w:rPr>
        <w:t xml:space="preserve">2023 </w:t>
      </w:r>
      <w:r w:rsidR="005B413A" w:rsidRPr="002818E4">
        <w:rPr>
          <w:sz w:val="22"/>
          <w:szCs w:val="22"/>
        </w:rPr>
        <w:t xml:space="preserve"> </w:t>
      </w:r>
      <w:r w:rsidRPr="002818E4">
        <w:rPr>
          <w:sz w:val="22"/>
          <w:szCs w:val="22"/>
        </w:rPr>
        <w:t>uvedených</w:t>
      </w:r>
      <w:proofErr w:type="gramEnd"/>
      <w:r w:rsidRPr="002818E4">
        <w:rPr>
          <w:sz w:val="22"/>
          <w:szCs w:val="22"/>
        </w:rPr>
        <w:t xml:space="preserve"> dále v čl. II tohoto Dodatku.</w:t>
      </w:r>
    </w:p>
    <w:p w:rsidR="00F9624E" w:rsidRPr="002818E4" w:rsidRDefault="00F9624E" w:rsidP="00F9624E">
      <w:pPr>
        <w:rPr>
          <w:sz w:val="22"/>
          <w:szCs w:val="22"/>
        </w:rPr>
      </w:pPr>
    </w:p>
    <w:p w:rsidR="00F9624E" w:rsidRPr="002818E4" w:rsidRDefault="00F9624E" w:rsidP="00F9624E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II.</w:t>
      </w:r>
    </w:p>
    <w:p w:rsidR="00F9624E" w:rsidRPr="002818E4" w:rsidRDefault="00F9624E" w:rsidP="005B413A">
      <w:pPr>
        <w:ind w:left="0" w:firstLine="0"/>
        <w:rPr>
          <w:sz w:val="22"/>
          <w:szCs w:val="22"/>
        </w:rPr>
      </w:pPr>
    </w:p>
    <w:p w:rsidR="00D5506A" w:rsidRDefault="00F9624E" w:rsidP="00A86532">
      <w:pPr>
        <w:pStyle w:val="Odstavecseseznamem"/>
        <w:numPr>
          <w:ilvl w:val="0"/>
          <w:numId w:val="4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Smluvní strany se </w:t>
      </w:r>
      <w:r w:rsidR="005B413A" w:rsidRPr="002818E4">
        <w:rPr>
          <w:sz w:val="22"/>
          <w:szCs w:val="22"/>
        </w:rPr>
        <w:t>dohodli dle nových skutečností</w:t>
      </w:r>
      <w:r w:rsidR="002811DA" w:rsidRPr="002818E4">
        <w:rPr>
          <w:sz w:val="22"/>
          <w:szCs w:val="22"/>
        </w:rPr>
        <w:t xml:space="preserve"> na</w:t>
      </w:r>
      <w:r w:rsidR="00D5506A" w:rsidRPr="002818E4">
        <w:rPr>
          <w:sz w:val="22"/>
          <w:szCs w:val="22"/>
        </w:rPr>
        <w:t xml:space="preserve"> Dodatku č. </w:t>
      </w:r>
      <w:r w:rsidR="002818E4">
        <w:rPr>
          <w:sz w:val="22"/>
          <w:szCs w:val="22"/>
        </w:rPr>
        <w:t>1</w:t>
      </w:r>
      <w:r w:rsidR="000D5CCB">
        <w:rPr>
          <w:sz w:val="22"/>
          <w:szCs w:val="22"/>
        </w:rPr>
        <w:t>,</w:t>
      </w:r>
      <w:r w:rsidR="00D5506A" w:rsidRPr="002818E4">
        <w:rPr>
          <w:sz w:val="22"/>
          <w:szCs w:val="22"/>
        </w:rPr>
        <w:t xml:space="preserve"> j</w:t>
      </w:r>
      <w:r w:rsidR="002811DA" w:rsidRPr="002818E4">
        <w:rPr>
          <w:sz w:val="22"/>
          <w:szCs w:val="22"/>
        </w:rPr>
        <w:t xml:space="preserve">ehož předmětem </w:t>
      </w:r>
      <w:r w:rsidR="009C225A">
        <w:rPr>
          <w:sz w:val="22"/>
          <w:szCs w:val="22"/>
        </w:rPr>
        <w:t>je oprava celkové ceny za dílo</w:t>
      </w:r>
      <w:r w:rsidR="000D5CCB">
        <w:rPr>
          <w:sz w:val="22"/>
          <w:szCs w:val="22"/>
        </w:rPr>
        <w:t xml:space="preserve">, </w:t>
      </w:r>
      <w:r w:rsidR="009C225A">
        <w:rPr>
          <w:sz w:val="22"/>
          <w:szCs w:val="22"/>
        </w:rPr>
        <w:t>oprava výše DPH</w:t>
      </w:r>
      <w:r w:rsidR="000D5CCB">
        <w:rPr>
          <w:sz w:val="22"/>
          <w:szCs w:val="22"/>
        </w:rPr>
        <w:t>.</w:t>
      </w:r>
    </w:p>
    <w:p w:rsidR="0010489D" w:rsidRPr="00A86532" w:rsidRDefault="0010489D" w:rsidP="00A86532">
      <w:pPr>
        <w:pStyle w:val="Odstavecseseznamem"/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Tato změna </w:t>
      </w:r>
      <w:r w:rsidR="00792B23">
        <w:rPr>
          <w:sz w:val="22"/>
          <w:szCs w:val="22"/>
        </w:rPr>
        <w:t xml:space="preserve">závazku ze smlouvy na tuto veřejnou zakázku </w:t>
      </w:r>
      <w:r>
        <w:rPr>
          <w:sz w:val="22"/>
          <w:szCs w:val="22"/>
        </w:rPr>
        <w:t xml:space="preserve">se děje na základě </w:t>
      </w:r>
      <w:r w:rsidR="00792B23">
        <w:rPr>
          <w:sz w:val="22"/>
          <w:szCs w:val="22"/>
        </w:rPr>
        <w:t xml:space="preserve">ZZVZ č. 134/2016 Sb., § 222, odst. 6, písm. a, b, c).  </w:t>
      </w:r>
    </w:p>
    <w:p w:rsidR="00D5506A" w:rsidRPr="002818E4" w:rsidRDefault="00D5506A" w:rsidP="00D5506A">
      <w:pPr>
        <w:pStyle w:val="Odstavecseseznamem"/>
        <w:rPr>
          <w:sz w:val="22"/>
          <w:szCs w:val="22"/>
        </w:rPr>
      </w:pPr>
    </w:p>
    <w:p w:rsidR="00D5506A" w:rsidRPr="002818E4" w:rsidRDefault="002811DA" w:rsidP="002811DA">
      <w:pPr>
        <w:rPr>
          <w:sz w:val="22"/>
          <w:szCs w:val="22"/>
        </w:rPr>
      </w:pPr>
      <w:r w:rsidRPr="002818E4">
        <w:rPr>
          <w:sz w:val="22"/>
          <w:szCs w:val="22"/>
        </w:rPr>
        <w:lastRenderedPageBreak/>
        <w:t>2.</w:t>
      </w:r>
      <w:r w:rsidR="008C714A">
        <w:rPr>
          <w:sz w:val="22"/>
          <w:szCs w:val="22"/>
        </w:rPr>
        <w:t>3</w:t>
      </w:r>
      <w:r w:rsidRPr="002818E4">
        <w:rPr>
          <w:sz w:val="22"/>
          <w:szCs w:val="22"/>
        </w:rPr>
        <w:t xml:space="preserve">.     </w:t>
      </w:r>
      <w:r w:rsidR="00D5506A" w:rsidRPr="002818E4">
        <w:rPr>
          <w:sz w:val="22"/>
          <w:szCs w:val="22"/>
        </w:rPr>
        <w:t xml:space="preserve">V bodě </w:t>
      </w:r>
      <w:r w:rsidR="00E4513B">
        <w:rPr>
          <w:sz w:val="22"/>
          <w:szCs w:val="22"/>
        </w:rPr>
        <w:t>I</w:t>
      </w:r>
      <w:r w:rsidR="004370B3">
        <w:rPr>
          <w:sz w:val="22"/>
          <w:szCs w:val="22"/>
        </w:rPr>
        <w:t>II</w:t>
      </w:r>
      <w:r w:rsidR="00E4513B">
        <w:rPr>
          <w:sz w:val="22"/>
          <w:szCs w:val="22"/>
        </w:rPr>
        <w:t>.</w:t>
      </w:r>
      <w:r w:rsidR="004370B3">
        <w:rPr>
          <w:sz w:val="22"/>
          <w:szCs w:val="22"/>
        </w:rPr>
        <w:t xml:space="preserve"> 1</w:t>
      </w:r>
      <w:r w:rsidR="00D5506A" w:rsidRPr="002818E4">
        <w:rPr>
          <w:sz w:val="22"/>
          <w:szCs w:val="22"/>
        </w:rPr>
        <w:t xml:space="preserve"> Cena </w:t>
      </w:r>
      <w:r w:rsidR="00E4513B">
        <w:rPr>
          <w:sz w:val="22"/>
          <w:szCs w:val="22"/>
        </w:rPr>
        <w:t>a plnění</w:t>
      </w:r>
      <w:r w:rsidR="00D5506A" w:rsidRPr="002818E4">
        <w:rPr>
          <w:sz w:val="22"/>
          <w:szCs w:val="22"/>
        </w:rPr>
        <w:t xml:space="preserve"> dle SOD se mění </w:t>
      </w:r>
      <w:r w:rsidR="004370B3">
        <w:rPr>
          <w:sz w:val="22"/>
          <w:szCs w:val="22"/>
        </w:rPr>
        <w:t>dle</w:t>
      </w:r>
      <w:r w:rsidR="00D5506A" w:rsidRPr="002818E4">
        <w:rPr>
          <w:sz w:val="22"/>
          <w:szCs w:val="22"/>
        </w:rPr>
        <w:t xml:space="preserve"> tabulky níže:</w:t>
      </w:r>
    </w:p>
    <w:p w:rsidR="00D5506A" w:rsidRPr="002818E4" w:rsidRDefault="00D5506A" w:rsidP="00D5506A">
      <w:pPr>
        <w:pStyle w:val="Odstavecseseznamem"/>
        <w:rPr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52"/>
      </w:tblGrid>
      <w:tr w:rsidR="00D5506A" w:rsidRPr="002818E4" w:rsidTr="00D440DC">
        <w:trPr>
          <w:trHeight w:val="269"/>
        </w:trPr>
        <w:tc>
          <w:tcPr>
            <w:tcW w:w="8646" w:type="dxa"/>
            <w:gridSpan w:val="2"/>
            <w:shd w:val="clear" w:color="auto" w:fill="F4B083"/>
          </w:tcPr>
          <w:p w:rsidR="00D5506A" w:rsidRPr="002818E4" w:rsidRDefault="00D5506A" w:rsidP="004370B3">
            <w:pPr>
              <w:pStyle w:val="Odstavecseseznamem"/>
              <w:rPr>
                <w:b/>
                <w:sz w:val="22"/>
                <w:szCs w:val="22"/>
              </w:rPr>
            </w:pPr>
            <w:r w:rsidRPr="002818E4">
              <w:rPr>
                <w:b/>
                <w:sz w:val="22"/>
                <w:szCs w:val="22"/>
              </w:rPr>
              <w:t>Cena</w:t>
            </w:r>
            <w:r w:rsidR="004370B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370B3">
              <w:rPr>
                <w:b/>
                <w:sz w:val="22"/>
                <w:szCs w:val="22"/>
              </w:rPr>
              <w:t xml:space="preserve">díla                                                  </w:t>
            </w:r>
            <w:r w:rsidRPr="002818E4">
              <w:rPr>
                <w:b/>
                <w:sz w:val="22"/>
                <w:szCs w:val="22"/>
              </w:rPr>
              <w:t xml:space="preserve">     </w:t>
            </w:r>
            <w:r w:rsidR="00903000">
              <w:rPr>
                <w:b/>
                <w:sz w:val="22"/>
                <w:szCs w:val="22"/>
              </w:rPr>
              <w:t xml:space="preserve">                                             </w:t>
            </w:r>
            <w:r w:rsidRPr="002818E4">
              <w:rPr>
                <w:b/>
                <w:sz w:val="22"/>
                <w:szCs w:val="22"/>
              </w:rPr>
              <w:t>(Kč</w:t>
            </w:r>
            <w:proofErr w:type="gramEnd"/>
            <w:r w:rsidRPr="002818E4">
              <w:rPr>
                <w:b/>
                <w:sz w:val="22"/>
                <w:szCs w:val="22"/>
              </w:rPr>
              <w:t>)</w:t>
            </w:r>
          </w:p>
        </w:tc>
      </w:tr>
      <w:tr w:rsidR="00D5506A" w:rsidRPr="002818E4" w:rsidTr="00D440DC">
        <w:trPr>
          <w:trHeight w:val="257"/>
        </w:trPr>
        <w:tc>
          <w:tcPr>
            <w:tcW w:w="4394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>Cena díla dle SOD bez DPH</w:t>
            </w:r>
          </w:p>
        </w:tc>
        <w:tc>
          <w:tcPr>
            <w:tcW w:w="4252" w:type="dxa"/>
            <w:shd w:val="clear" w:color="auto" w:fill="auto"/>
          </w:tcPr>
          <w:p w:rsidR="00D5506A" w:rsidRPr="002818E4" w:rsidRDefault="004370B3" w:rsidP="00D5506A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9C225A">
              <w:rPr>
                <w:sz w:val="22"/>
                <w:szCs w:val="22"/>
              </w:rPr>
              <w:t>137 627,00</w:t>
            </w:r>
          </w:p>
        </w:tc>
      </w:tr>
      <w:tr w:rsidR="00BD4273" w:rsidRPr="002818E4" w:rsidTr="00D440DC">
        <w:trPr>
          <w:trHeight w:val="257"/>
        </w:trPr>
        <w:tc>
          <w:tcPr>
            <w:tcW w:w="4394" w:type="dxa"/>
            <w:shd w:val="clear" w:color="auto" w:fill="auto"/>
          </w:tcPr>
          <w:p w:rsidR="00BD4273" w:rsidRPr="002818E4" w:rsidRDefault="00BD4273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>DPH</w:t>
            </w:r>
            <w:r w:rsidR="004370B3">
              <w:rPr>
                <w:sz w:val="22"/>
                <w:szCs w:val="22"/>
              </w:rPr>
              <w:t xml:space="preserve"> 15 % dle SOD </w:t>
            </w:r>
          </w:p>
        </w:tc>
        <w:tc>
          <w:tcPr>
            <w:tcW w:w="4252" w:type="dxa"/>
            <w:shd w:val="clear" w:color="auto" w:fill="auto"/>
          </w:tcPr>
          <w:p w:rsidR="00BD4273" w:rsidRPr="002818E4" w:rsidRDefault="004370B3" w:rsidP="00D5506A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20 644</w:t>
            </w:r>
            <w:r w:rsidR="00A12EC9">
              <w:rPr>
                <w:sz w:val="22"/>
                <w:szCs w:val="22"/>
              </w:rPr>
              <w:t>,00</w:t>
            </w:r>
          </w:p>
        </w:tc>
      </w:tr>
      <w:tr w:rsidR="00D5506A" w:rsidRPr="002818E4" w:rsidTr="00D440DC">
        <w:trPr>
          <w:trHeight w:val="269"/>
        </w:trPr>
        <w:tc>
          <w:tcPr>
            <w:tcW w:w="4394" w:type="dxa"/>
            <w:shd w:val="clear" w:color="auto" w:fill="auto"/>
          </w:tcPr>
          <w:p w:rsidR="00D5506A" w:rsidRPr="002818E4" w:rsidRDefault="004370B3" w:rsidP="00D5506A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Oprava </w:t>
            </w:r>
            <w:r w:rsidR="00D5506A" w:rsidRPr="002818E4">
              <w:rPr>
                <w:sz w:val="22"/>
                <w:szCs w:val="22"/>
              </w:rPr>
              <w:t xml:space="preserve">DPH </w:t>
            </w:r>
            <w:r w:rsidR="00903000">
              <w:rPr>
                <w:sz w:val="22"/>
                <w:szCs w:val="22"/>
              </w:rPr>
              <w:t>15</w:t>
            </w:r>
            <w:r w:rsidR="00D5506A" w:rsidRPr="002818E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252" w:type="dxa"/>
            <w:shd w:val="clear" w:color="auto" w:fill="auto"/>
          </w:tcPr>
          <w:p w:rsidR="00D5506A" w:rsidRPr="002818E4" w:rsidRDefault="00D5506A" w:rsidP="004370B3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                         </w:t>
            </w:r>
            <w:r w:rsidR="004370B3">
              <w:rPr>
                <w:sz w:val="22"/>
                <w:szCs w:val="22"/>
              </w:rPr>
              <w:t xml:space="preserve">  </w:t>
            </w:r>
            <w:r w:rsidRPr="002818E4">
              <w:rPr>
                <w:sz w:val="22"/>
                <w:szCs w:val="22"/>
              </w:rPr>
              <w:t xml:space="preserve"> </w:t>
            </w:r>
            <w:r w:rsidR="00BD4273" w:rsidRPr="002818E4">
              <w:rPr>
                <w:sz w:val="22"/>
                <w:szCs w:val="22"/>
              </w:rPr>
              <w:t xml:space="preserve"> </w:t>
            </w:r>
            <w:r w:rsidR="00903000">
              <w:rPr>
                <w:sz w:val="22"/>
                <w:szCs w:val="22"/>
              </w:rPr>
              <w:t xml:space="preserve">   </w:t>
            </w:r>
            <w:r w:rsidR="004370B3">
              <w:rPr>
                <w:sz w:val="22"/>
                <w:szCs w:val="22"/>
              </w:rPr>
              <w:t>20 644,05</w:t>
            </w:r>
          </w:p>
        </w:tc>
      </w:tr>
      <w:tr w:rsidR="00D5506A" w:rsidRPr="002818E4" w:rsidTr="00D440DC">
        <w:trPr>
          <w:trHeight w:val="269"/>
        </w:trPr>
        <w:tc>
          <w:tcPr>
            <w:tcW w:w="4394" w:type="dxa"/>
            <w:shd w:val="clear" w:color="auto" w:fill="C5E0B3"/>
          </w:tcPr>
          <w:p w:rsidR="00D5506A" w:rsidRPr="002818E4" w:rsidRDefault="00D5506A" w:rsidP="00D5506A">
            <w:pPr>
              <w:pStyle w:val="Odstavecseseznamem"/>
              <w:rPr>
                <w:b/>
                <w:sz w:val="22"/>
                <w:szCs w:val="22"/>
              </w:rPr>
            </w:pPr>
            <w:r w:rsidRPr="002818E4">
              <w:rPr>
                <w:b/>
                <w:sz w:val="22"/>
                <w:szCs w:val="22"/>
              </w:rPr>
              <w:t>Cena díla s DPH</w:t>
            </w:r>
          </w:p>
        </w:tc>
        <w:tc>
          <w:tcPr>
            <w:tcW w:w="4252" w:type="dxa"/>
            <w:shd w:val="clear" w:color="auto" w:fill="C5E0B3"/>
          </w:tcPr>
          <w:p w:rsidR="00D5506A" w:rsidRPr="002818E4" w:rsidRDefault="004370B3" w:rsidP="00D5506A">
            <w:pPr>
              <w:pStyle w:val="Odstavecseseznamem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9C225A">
              <w:rPr>
                <w:sz w:val="22"/>
                <w:szCs w:val="22"/>
              </w:rPr>
              <w:t>158 271,05</w:t>
            </w:r>
            <w:r w:rsidR="00D5506A" w:rsidRPr="002818E4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2811DA" w:rsidRPr="002818E4" w:rsidRDefault="002811DA" w:rsidP="002811DA">
      <w:pPr>
        <w:pStyle w:val="Odstavecseseznamem"/>
        <w:ind w:firstLine="0"/>
        <w:rPr>
          <w:b/>
          <w:sz w:val="22"/>
          <w:szCs w:val="22"/>
        </w:rPr>
      </w:pPr>
      <w:r w:rsidRPr="002818E4">
        <w:rPr>
          <w:b/>
          <w:sz w:val="22"/>
          <w:szCs w:val="22"/>
        </w:rPr>
        <w:t xml:space="preserve">                                                         </w:t>
      </w:r>
    </w:p>
    <w:p w:rsidR="00DC7ED1" w:rsidRPr="002818E4" w:rsidRDefault="00792B23" w:rsidP="00792B23">
      <w:pPr>
        <w:pStyle w:val="Odstavecseseznamem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DC7ED1" w:rsidRPr="002818E4">
        <w:rPr>
          <w:b/>
          <w:sz w:val="22"/>
          <w:szCs w:val="22"/>
        </w:rPr>
        <w:t>III.</w:t>
      </w:r>
    </w:p>
    <w:p w:rsidR="00DC7ED1" w:rsidRPr="002818E4" w:rsidRDefault="00DC7ED1" w:rsidP="002811DA">
      <w:pPr>
        <w:ind w:left="0" w:firstLine="0"/>
        <w:rPr>
          <w:sz w:val="22"/>
          <w:szCs w:val="22"/>
        </w:rPr>
      </w:pPr>
    </w:p>
    <w:p w:rsidR="00D83039" w:rsidRPr="002818E4" w:rsidRDefault="00D83039" w:rsidP="00D83039">
      <w:pPr>
        <w:pStyle w:val="Odstavecseseznamem"/>
        <w:numPr>
          <w:ilvl w:val="0"/>
          <w:numId w:val="6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Ostatní ujednání Smlouvy ponechávají smluvní strany beze změny.</w:t>
      </w:r>
    </w:p>
    <w:p w:rsidR="00D83039" w:rsidRPr="002818E4" w:rsidRDefault="00D83039" w:rsidP="00D83039">
      <w:pPr>
        <w:rPr>
          <w:sz w:val="22"/>
          <w:szCs w:val="22"/>
        </w:rPr>
      </w:pPr>
    </w:p>
    <w:p w:rsidR="00D83039" w:rsidRPr="002818E4" w:rsidRDefault="00D83039" w:rsidP="00792B23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IV.</w:t>
      </w:r>
    </w:p>
    <w:p w:rsidR="00D83039" w:rsidRPr="002818E4" w:rsidRDefault="00D83039" w:rsidP="00D83039">
      <w:pPr>
        <w:jc w:val="center"/>
        <w:rPr>
          <w:sz w:val="22"/>
          <w:szCs w:val="22"/>
        </w:rPr>
      </w:pPr>
    </w:p>
    <w:p w:rsidR="00E9531F" w:rsidRPr="002818E4" w:rsidRDefault="00D83039" w:rsidP="005B413A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Tento Dodatek nabývá platnosti dnem jeho podpisu oběma smluvními stranami a ú</w:t>
      </w:r>
      <w:r w:rsidR="004C03E8" w:rsidRPr="002818E4">
        <w:rPr>
          <w:sz w:val="22"/>
          <w:szCs w:val="22"/>
        </w:rPr>
        <w:t xml:space="preserve">činnosti jeho uveřejněním </w:t>
      </w:r>
      <w:r w:rsidR="0010489D">
        <w:rPr>
          <w:sz w:val="22"/>
          <w:szCs w:val="22"/>
        </w:rPr>
        <w:t>v registru smluv</w:t>
      </w:r>
      <w:r w:rsidRPr="002818E4">
        <w:rPr>
          <w:sz w:val="22"/>
          <w:szCs w:val="22"/>
        </w:rPr>
        <w:t>.</w:t>
      </w:r>
    </w:p>
    <w:p w:rsidR="00D83039" w:rsidRPr="002818E4" w:rsidRDefault="00D83039" w:rsidP="00D83039">
      <w:pPr>
        <w:pStyle w:val="Odstavecseseznamem"/>
        <w:ind w:firstLine="0"/>
        <w:rPr>
          <w:sz w:val="22"/>
          <w:szCs w:val="22"/>
        </w:rPr>
      </w:pPr>
    </w:p>
    <w:p w:rsidR="00D83039" w:rsidRPr="002818E4" w:rsidRDefault="00D83039" w:rsidP="00D83039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Tento Dodatek je sepsán ve </w:t>
      </w:r>
      <w:r w:rsidR="001F0AE7" w:rsidRPr="002818E4">
        <w:rPr>
          <w:sz w:val="22"/>
          <w:szCs w:val="22"/>
        </w:rPr>
        <w:t>2</w:t>
      </w:r>
      <w:r w:rsidRPr="002818E4">
        <w:rPr>
          <w:sz w:val="22"/>
          <w:szCs w:val="22"/>
        </w:rPr>
        <w:t xml:space="preserve"> (</w:t>
      </w:r>
      <w:r w:rsidR="001F0AE7" w:rsidRPr="002818E4">
        <w:rPr>
          <w:sz w:val="22"/>
          <w:szCs w:val="22"/>
        </w:rPr>
        <w:t>dvou</w:t>
      </w:r>
      <w:r w:rsidRPr="002818E4">
        <w:rPr>
          <w:sz w:val="22"/>
          <w:szCs w:val="22"/>
        </w:rPr>
        <w:t xml:space="preserve">) vyhotoveních, z nichž </w:t>
      </w:r>
      <w:r w:rsidR="0010489D">
        <w:rPr>
          <w:sz w:val="22"/>
          <w:szCs w:val="22"/>
        </w:rPr>
        <w:t>jedno</w:t>
      </w:r>
      <w:r w:rsidRPr="002818E4">
        <w:rPr>
          <w:sz w:val="22"/>
          <w:szCs w:val="22"/>
        </w:rPr>
        <w:t xml:space="preserve"> obdrží objednatel a jedno zhotovitel.</w:t>
      </w:r>
    </w:p>
    <w:p w:rsidR="00E9531F" w:rsidRPr="002818E4" w:rsidRDefault="00E9531F" w:rsidP="00D83039">
      <w:pPr>
        <w:pStyle w:val="Odstavecseseznamem"/>
        <w:ind w:firstLine="0"/>
        <w:rPr>
          <w:sz w:val="22"/>
          <w:szCs w:val="22"/>
        </w:rPr>
      </w:pPr>
    </w:p>
    <w:p w:rsidR="00D83039" w:rsidRPr="002818E4" w:rsidRDefault="00D83039" w:rsidP="00D83039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Smluvní strany prohlašují, že si tento Dodatek před jeho podpisem řádně přečetly a že jej uzavírají podle jejich pravé a svobodné vůle, vážně, určitě a srozumitelně, nikoliv v tísni ani za jinak jednostranně nevýhodných podmínek.</w:t>
      </w:r>
    </w:p>
    <w:p w:rsidR="00E9531F" w:rsidRPr="002818E4" w:rsidRDefault="00E9531F" w:rsidP="00331FA2">
      <w:pPr>
        <w:ind w:left="0" w:firstLine="0"/>
        <w:rPr>
          <w:sz w:val="22"/>
          <w:szCs w:val="22"/>
        </w:rPr>
      </w:pPr>
    </w:p>
    <w:p w:rsidR="00331FA2" w:rsidRPr="002818E4" w:rsidRDefault="00331FA2" w:rsidP="0010489D">
      <w:pPr>
        <w:ind w:left="0" w:firstLine="0"/>
        <w:rPr>
          <w:sz w:val="22"/>
          <w:szCs w:val="22"/>
        </w:rPr>
      </w:pPr>
    </w:p>
    <w:p w:rsidR="00331FA2" w:rsidRPr="002818E4" w:rsidRDefault="00331FA2" w:rsidP="00D83039">
      <w:pPr>
        <w:rPr>
          <w:sz w:val="22"/>
          <w:szCs w:val="22"/>
        </w:rPr>
      </w:pPr>
    </w:p>
    <w:p w:rsidR="00D83039" w:rsidRPr="002818E4" w:rsidRDefault="000A7635" w:rsidP="00D830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Hostouň</w:t>
      </w:r>
      <w:proofErr w:type="spellEnd"/>
      <w:r w:rsidR="00D83039" w:rsidRPr="002818E4">
        <w:rPr>
          <w:sz w:val="22"/>
          <w:szCs w:val="22"/>
        </w:rPr>
        <w:t xml:space="preserve"> dne </w:t>
      </w:r>
      <w:r w:rsidR="00465D56">
        <w:rPr>
          <w:sz w:val="22"/>
          <w:szCs w:val="22"/>
        </w:rPr>
        <w:t xml:space="preserve">3. 5. </w:t>
      </w:r>
      <w:r w:rsidR="004C03E8" w:rsidRPr="002818E4">
        <w:rPr>
          <w:sz w:val="22"/>
          <w:szCs w:val="22"/>
        </w:rPr>
        <w:t>20</w:t>
      </w:r>
      <w:r w:rsidR="001F0AE7" w:rsidRPr="002818E4">
        <w:rPr>
          <w:sz w:val="22"/>
          <w:szCs w:val="22"/>
        </w:rPr>
        <w:t>2</w:t>
      </w:r>
      <w:r w:rsidR="004370B3">
        <w:rPr>
          <w:sz w:val="22"/>
          <w:szCs w:val="22"/>
        </w:rPr>
        <w:t>3</w:t>
      </w:r>
      <w:r w:rsidR="00D83039" w:rsidRPr="002818E4">
        <w:rPr>
          <w:sz w:val="22"/>
          <w:szCs w:val="22"/>
        </w:rPr>
        <w:tab/>
      </w:r>
      <w:r w:rsidR="00D83039" w:rsidRPr="002818E4">
        <w:rPr>
          <w:sz w:val="22"/>
          <w:szCs w:val="22"/>
        </w:rPr>
        <w:tab/>
      </w:r>
      <w:r w:rsidR="00D83039" w:rsidRPr="002818E4">
        <w:rPr>
          <w:sz w:val="22"/>
          <w:szCs w:val="22"/>
        </w:rPr>
        <w:tab/>
      </w:r>
      <w:r w:rsidR="00D83039" w:rsidRPr="002818E4">
        <w:rPr>
          <w:sz w:val="22"/>
          <w:szCs w:val="22"/>
        </w:rPr>
        <w:tab/>
      </w:r>
      <w:r w:rsidR="004C03E8" w:rsidRPr="002818E4">
        <w:rPr>
          <w:sz w:val="22"/>
          <w:szCs w:val="22"/>
        </w:rPr>
        <w:t xml:space="preserve">  </w:t>
      </w:r>
      <w:r w:rsidR="00331FA2" w:rsidRPr="002818E4">
        <w:rPr>
          <w:sz w:val="22"/>
          <w:szCs w:val="22"/>
        </w:rPr>
        <w:t xml:space="preserve">          </w:t>
      </w:r>
      <w:r w:rsidR="004C03E8" w:rsidRPr="002818E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Hostouň</w:t>
      </w:r>
      <w:proofErr w:type="spellEnd"/>
      <w:r w:rsidR="00D83039" w:rsidRPr="002818E4">
        <w:rPr>
          <w:sz w:val="22"/>
          <w:szCs w:val="22"/>
        </w:rPr>
        <w:t xml:space="preserve"> </w:t>
      </w:r>
      <w:proofErr w:type="gramStart"/>
      <w:r w:rsidR="00D83039" w:rsidRPr="002818E4">
        <w:rPr>
          <w:sz w:val="22"/>
          <w:szCs w:val="22"/>
        </w:rPr>
        <w:t xml:space="preserve">dne </w:t>
      </w:r>
      <w:r w:rsidR="008C714A">
        <w:rPr>
          <w:sz w:val="22"/>
          <w:szCs w:val="22"/>
        </w:rPr>
        <w:t xml:space="preserve">  </w:t>
      </w:r>
      <w:r w:rsidR="00465D56">
        <w:rPr>
          <w:sz w:val="22"/>
          <w:szCs w:val="22"/>
        </w:rPr>
        <w:t xml:space="preserve">3. 5. </w:t>
      </w:r>
      <w:r w:rsidR="004C03E8" w:rsidRPr="002818E4">
        <w:rPr>
          <w:sz w:val="22"/>
          <w:szCs w:val="22"/>
        </w:rPr>
        <w:t>20</w:t>
      </w:r>
      <w:r w:rsidR="001F0AE7" w:rsidRPr="002818E4">
        <w:rPr>
          <w:sz w:val="22"/>
          <w:szCs w:val="22"/>
        </w:rPr>
        <w:t>2</w:t>
      </w:r>
      <w:r w:rsidR="004370B3">
        <w:rPr>
          <w:sz w:val="22"/>
          <w:szCs w:val="22"/>
        </w:rPr>
        <w:t>3</w:t>
      </w:r>
      <w:proofErr w:type="gramEnd"/>
    </w:p>
    <w:p w:rsidR="00D83039" w:rsidRPr="002818E4" w:rsidRDefault="00D83039" w:rsidP="00D83039">
      <w:pPr>
        <w:rPr>
          <w:sz w:val="22"/>
          <w:szCs w:val="22"/>
        </w:rPr>
      </w:pPr>
    </w:p>
    <w:p w:rsidR="00D83039" w:rsidRPr="002818E4" w:rsidRDefault="00D83039" w:rsidP="00D83039">
      <w:pPr>
        <w:rPr>
          <w:sz w:val="22"/>
          <w:szCs w:val="22"/>
        </w:rPr>
      </w:pPr>
    </w:p>
    <w:p w:rsidR="00D83039" w:rsidRPr="002818E4" w:rsidRDefault="00D83039" w:rsidP="0010489D">
      <w:pPr>
        <w:ind w:left="0" w:firstLine="0"/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  <w:r w:rsidRPr="0010489D">
        <w:rPr>
          <w:sz w:val="22"/>
          <w:szCs w:val="22"/>
        </w:rPr>
        <w:t>Za objednatele:</w:t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</w:t>
      </w:r>
      <w:r w:rsidR="005432A4">
        <w:rPr>
          <w:sz w:val="22"/>
          <w:szCs w:val="22"/>
        </w:rPr>
        <w:t xml:space="preserve"> </w:t>
      </w:r>
      <w:r w:rsidRPr="0010489D">
        <w:rPr>
          <w:sz w:val="22"/>
          <w:szCs w:val="22"/>
        </w:rPr>
        <w:t xml:space="preserve"> Za zhotovitele:</w:t>
      </w: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Default="0010489D" w:rsidP="0010489D">
      <w:pPr>
        <w:rPr>
          <w:sz w:val="22"/>
          <w:szCs w:val="22"/>
        </w:rPr>
      </w:pPr>
      <w:r w:rsidRPr="0010489D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        </w:t>
      </w:r>
      <w:r w:rsidR="00543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0489D">
        <w:rPr>
          <w:sz w:val="22"/>
          <w:szCs w:val="22"/>
        </w:rPr>
        <w:t>____________________</w:t>
      </w:r>
    </w:p>
    <w:p w:rsidR="0010489D" w:rsidRDefault="000A7635" w:rsidP="0010489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</w:t>
      </w:r>
      <w:proofErr w:type="spellStart"/>
      <w:r w:rsidR="00465D56">
        <w:rPr>
          <w:b/>
          <w:bCs/>
          <w:sz w:val="22"/>
          <w:szCs w:val="22"/>
        </w:rPr>
        <w:t>xxxxxxxxxxx</w:t>
      </w:r>
      <w:proofErr w:type="spellEnd"/>
      <w:r w:rsidR="0010489D" w:rsidRPr="004370B3">
        <w:rPr>
          <w:b/>
          <w:sz w:val="22"/>
          <w:szCs w:val="22"/>
        </w:rPr>
        <w:t xml:space="preserve">, </w:t>
      </w:r>
      <w:proofErr w:type="gramStart"/>
      <w:r w:rsidR="004370B3" w:rsidRPr="004370B3">
        <w:rPr>
          <w:b/>
          <w:sz w:val="22"/>
          <w:szCs w:val="22"/>
        </w:rPr>
        <w:t>MBA</w:t>
      </w:r>
      <w:r w:rsidR="004370B3">
        <w:rPr>
          <w:b/>
          <w:sz w:val="22"/>
          <w:szCs w:val="22"/>
        </w:rPr>
        <w:t xml:space="preserve">, </w:t>
      </w:r>
      <w:r w:rsidR="004370B3">
        <w:rPr>
          <w:sz w:val="22"/>
          <w:szCs w:val="22"/>
        </w:rPr>
        <w:t xml:space="preserve"> </w:t>
      </w:r>
      <w:r w:rsidR="0010489D">
        <w:rPr>
          <w:sz w:val="22"/>
          <w:szCs w:val="22"/>
        </w:rPr>
        <w:t>ředitel</w:t>
      </w:r>
      <w:proofErr w:type="gramEnd"/>
      <w:r>
        <w:rPr>
          <w:sz w:val="22"/>
          <w:szCs w:val="22"/>
        </w:rPr>
        <w:t xml:space="preserve">      </w:t>
      </w:r>
      <w:r w:rsidR="004370B3">
        <w:rPr>
          <w:sz w:val="22"/>
          <w:szCs w:val="22"/>
        </w:rPr>
        <w:tab/>
      </w:r>
      <w:r w:rsidR="004370B3">
        <w:rPr>
          <w:sz w:val="22"/>
          <w:szCs w:val="22"/>
        </w:rPr>
        <w:tab/>
      </w:r>
      <w:r w:rsidR="004370B3">
        <w:rPr>
          <w:sz w:val="22"/>
          <w:szCs w:val="22"/>
        </w:rPr>
        <w:tab/>
      </w:r>
      <w:r w:rsidR="005432A4">
        <w:rPr>
          <w:sz w:val="22"/>
          <w:szCs w:val="22"/>
        </w:rPr>
        <w:t xml:space="preserve"> </w:t>
      </w:r>
      <w:r w:rsidR="004370B3">
        <w:rPr>
          <w:b/>
          <w:bCs/>
          <w:sz w:val="22"/>
          <w:szCs w:val="22"/>
        </w:rPr>
        <w:t xml:space="preserve">Ing. </w:t>
      </w:r>
      <w:r w:rsidR="00465D56">
        <w:rPr>
          <w:b/>
          <w:bCs/>
          <w:sz w:val="22"/>
          <w:szCs w:val="22"/>
        </w:rPr>
        <w:t>xxxxxxxxx</w:t>
      </w:r>
      <w:r w:rsidR="0010489D">
        <w:rPr>
          <w:sz w:val="22"/>
          <w:szCs w:val="22"/>
        </w:rPr>
        <w:t>, jednatel</w:t>
      </w:r>
    </w:p>
    <w:p w:rsidR="000D5CCB" w:rsidRDefault="0010489D" w:rsidP="0010489D">
      <w:pPr>
        <w:rPr>
          <w:sz w:val="22"/>
          <w:szCs w:val="22"/>
        </w:rPr>
      </w:pPr>
      <w:r w:rsidRPr="0010489D">
        <w:rPr>
          <w:sz w:val="22"/>
          <w:szCs w:val="22"/>
        </w:rPr>
        <w:tab/>
      </w:r>
    </w:p>
    <w:p w:rsidR="000D5CCB" w:rsidRDefault="000D5CCB" w:rsidP="0010489D">
      <w:pPr>
        <w:rPr>
          <w:sz w:val="22"/>
          <w:szCs w:val="22"/>
        </w:rPr>
      </w:pPr>
    </w:p>
    <w:p w:rsidR="000D5CCB" w:rsidRDefault="000D5CCB" w:rsidP="0010489D">
      <w:pPr>
        <w:rPr>
          <w:sz w:val="22"/>
          <w:szCs w:val="22"/>
        </w:rPr>
      </w:pPr>
    </w:p>
    <w:p w:rsidR="000D5CCB" w:rsidRDefault="000D5CCB" w:rsidP="0010489D">
      <w:pPr>
        <w:rPr>
          <w:sz w:val="22"/>
          <w:szCs w:val="22"/>
        </w:rPr>
      </w:pPr>
    </w:p>
    <w:p w:rsidR="00D83039" w:rsidRPr="002818E4" w:rsidRDefault="0010489D" w:rsidP="0010489D">
      <w:pPr>
        <w:rPr>
          <w:i/>
          <w:sz w:val="22"/>
          <w:szCs w:val="22"/>
        </w:rPr>
      </w:pP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10489D">
        <w:rPr>
          <w:sz w:val="22"/>
          <w:szCs w:val="22"/>
        </w:rPr>
        <w:t xml:space="preserve"> </w:t>
      </w:r>
    </w:p>
    <w:sectPr w:rsidR="00D83039" w:rsidRPr="002818E4" w:rsidSect="008128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D5" w:rsidRDefault="00B72BD5" w:rsidP="00F9624E">
      <w:r>
        <w:separator/>
      </w:r>
    </w:p>
  </w:endnote>
  <w:endnote w:type="continuationSeparator" w:id="0">
    <w:p w:rsidR="00B72BD5" w:rsidRDefault="00B72BD5" w:rsidP="00F9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92895"/>
      <w:docPartObj>
        <w:docPartGallery w:val="Page Numbers (Bottom of Page)"/>
        <w:docPartUnique/>
      </w:docPartObj>
    </w:sdtPr>
    <w:sdtContent>
      <w:p w:rsidR="00F9624E" w:rsidRDefault="007803A0">
        <w:pPr>
          <w:pStyle w:val="Zpat"/>
          <w:jc w:val="center"/>
        </w:pPr>
        <w:r>
          <w:fldChar w:fldCharType="begin"/>
        </w:r>
        <w:r w:rsidR="00F9624E">
          <w:instrText>PAGE   \* MERGEFORMAT</w:instrText>
        </w:r>
        <w:r>
          <w:fldChar w:fldCharType="separate"/>
        </w:r>
        <w:r w:rsidR="00465D56">
          <w:rPr>
            <w:noProof/>
          </w:rPr>
          <w:t>2</w:t>
        </w:r>
        <w:r>
          <w:fldChar w:fldCharType="end"/>
        </w:r>
      </w:p>
    </w:sdtContent>
  </w:sdt>
  <w:p w:rsidR="00F9624E" w:rsidRDefault="00F962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D5" w:rsidRDefault="00B72BD5" w:rsidP="00F9624E">
      <w:r>
        <w:separator/>
      </w:r>
    </w:p>
  </w:footnote>
  <w:footnote w:type="continuationSeparator" w:id="0">
    <w:p w:rsidR="00B72BD5" w:rsidRDefault="00B72BD5" w:rsidP="00F9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04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33B82"/>
    <w:multiLevelType w:val="hybridMultilevel"/>
    <w:tmpl w:val="2E8E8804"/>
    <w:lvl w:ilvl="0" w:tplc="04050001">
      <w:start w:val="1"/>
      <w:numFmt w:val="bullet"/>
      <w:pStyle w:val="Seznamsodrkami2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97E62"/>
    <w:multiLevelType w:val="hybridMultilevel"/>
    <w:tmpl w:val="8DCEADDE"/>
    <w:lvl w:ilvl="0" w:tplc="7D58388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092"/>
    <w:multiLevelType w:val="multilevel"/>
    <w:tmpl w:val="911090C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2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264E23"/>
    <w:multiLevelType w:val="hybridMultilevel"/>
    <w:tmpl w:val="ADECD8AE"/>
    <w:lvl w:ilvl="0" w:tplc="9578B23A">
      <w:start w:val="1"/>
      <w:numFmt w:val="ordin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07CF"/>
    <w:multiLevelType w:val="hybridMultilevel"/>
    <w:tmpl w:val="657EF990"/>
    <w:lvl w:ilvl="0" w:tplc="F4DAE17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CCC"/>
    <w:multiLevelType w:val="hybridMultilevel"/>
    <w:tmpl w:val="EEA6E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44576"/>
    <w:multiLevelType w:val="multilevel"/>
    <w:tmpl w:val="72DABA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2A0B2E"/>
    <w:multiLevelType w:val="hybridMultilevel"/>
    <w:tmpl w:val="86EA45D8"/>
    <w:lvl w:ilvl="0" w:tplc="7D58388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0B2"/>
    <w:multiLevelType w:val="hybridMultilevel"/>
    <w:tmpl w:val="9F864FD8"/>
    <w:lvl w:ilvl="0" w:tplc="A89040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60"/>
    <w:rsid w:val="000217B4"/>
    <w:rsid w:val="000649F0"/>
    <w:rsid w:val="00097D0E"/>
    <w:rsid w:val="000A7635"/>
    <w:rsid w:val="000D5CCB"/>
    <w:rsid w:val="000F6345"/>
    <w:rsid w:val="0010489D"/>
    <w:rsid w:val="0016638A"/>
    <w:rsid w:val="00172D95"/>
    <w:rsid w:val="001F0AE7"/>
    <w:rsid w:val="00224C9B"/>
    <w:rsid w:val="00254E83"/>
    <w:rsid w:val="002811DA"/>
    <w:rsid w:val="002818E4"/>
    <w:rsid w:val="00283085"/>
    <w:rsid w:val="002B5AAE"/>
    <w:rsid w:val="00331FA2"/>
    <w:rsid w:val="0036458E"/>
    <w:rsid w:val="003C3B75"/>
    <w:rsid w:val="003D66F8"/>
    <w:rsid w:val="003F5C42"/>
    <w:rsid w:val="00436C3A"/>
    <w:rsid w:val="004370B3"/>
    <w:rsid w:val="00465D56"/>
    <w:rsid w:val="00470E42"/>
    <w:rsid w:val="004C03E8"/>
    <w:rsid w:val="004D07D2"/>
    <w:rsid w:val="004E76BD"/>
    <w:rsid w:val="005432A4"/>
    <w:rsid w:val="00555917"/>
    <w:rsid w:val="005B413A"/>
    <w:rsid w:val="00677DE8"/>
    <w:rsid w:val="006E3887"/>
    <w:rsid w:val="006F1160"/>
    <w:rsid w:val="007803A0"/>
    <w:rsid w:val="00792B23"/>
    <w:rsid w:val="0081286A"/>
    <w:rsid w:val="008860B3"/>
    <w:rsid w:val="008C714A"/>
    <w:rsid w:val="00903000"/>
    <w:rsid w:val="009106DF"/>
    <w:rsid w:val="009C225A"/>
    <w:rsid w:val="009D5577"/>
    <w:rsid w:val="00A12EC9"/>
    <w:rsid w:val="00A86532"/>
    <w:rsid w:val="00AA67D4"/>
    <w:rsid w:val="00B2461B"/>
    <w:rsid w:val="00B25C44"/>
    <w:rsid w:val="00B548B0"/>
    <w:rsid w:val="00B72BD5"/>
    <w:rsid w:val="00BC2930"/>
    <w:rsid w:val="00BD4273"/>
    <w:rsid w:val="00C020F7"/>
    <w:rsid w:val="00D157FA"/>
    <w:rsid w:val="00D21D55"/>
    <w:rsid w:val="00D5506A"/>
    <w:rsid w:val="00D81185"/>
    <w:rsid w:val="00D83039"/>
    <w:rsid w:val="00D94A5A"/>
    <w:rsid w:val="00DA318A"/>
    <w:rsid w:val="00DA7636"/>
    <w:rsid w:val="00DC7ED1"/>
    <w:rsid w:val="00DF3135"/>
    <w:rsid w:val="00E12460"/>
    <w:rsid w:val="00E4513B"/>
    <w:rsid w:val="00E9531F"/>
    <w:rsid w:val="00ED2E81"/>
    <w:rsid w:val="00F02A05"/>
    <w:rsid w:val="00F030C3"/>
    <w:rsid w:val="00F22D3A"/>
    <w:rsid w:val="00F35BF3"/>
    <w:rsid w:val="00F866D0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uiPriority="0"/>
    <w:lsdException w:name="Table Web 1" w:locked="1"/>
    <w:lsdException w:name="Table Web 2" w:locked="1"/>
    <w:lsdException w:name="Table Web 3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CharChar">
    <w:name w:val="Normal Char Char"/>
    <w:basedOn w:val="Normln"/>
    <w:link w:val="NormalCharCharChar"/>
    <w:uiPriority w:val="99"/>
    <w:rsid w:val="009D5577"/>
    <w:pPr>
      <w:widowControl w:val="0"/>
      <w:suppressAutoHyphens/>
    </w:pPr>
    <w:rPr>
      <w:rFonts w:eastAsia="Times New Roman"/>
      <w:szCs w:val="20"/>
    </w:rPr>
  </w:style>
  <w:style w:type="character" w:customStyle="1" w:styleId="NormalCharCharChar">
    <w:name w:val="Normal Char Char Char"/>
    <w:link w:val="NormalCharChar"/>
    <w:uiPriority w:val="99"/>
    <w:locked/>
    <w:rsid w:val="009D5577"/>
    <w:rPr>
      <w:rFonts w:ascii="Tahoma" w:eastAsia="Times New Roman" w:hAnsi="Tahoma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uiPriority w:val="99"/>
    <w:rsid w:val="009D5577"/>
    <w:pPr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rFonts w:eastAsia="Times New Roman"/>
      <w:szCs w:val="20"/>
    </w:rPr>
  </w:style>
  <w:style w:type="paragraph" w:customStyle="1" w:styleId="NormalChar">
    <w:name w:val="Normal Char"/>
    <w:basedOn w:val="Normln"/>
    <w:uiPriority w:val="99"/>
    <w:rsid w:val="009D5577"/>
    <w:pPr>
      <w:widowControl w:val="0"/>
      <w:suppressAutoHyphens/>
    </w:pPr>
    <w:rPr>
      <w:rFonts w:eastAsia="Times New Roman"/>
    </w:rPr>
  </w:style>
  <w:style w:type="character" w:customStyle="1" w:styleId="dn">
    <w:name w:val="Žádný"/>
    <w:uiPriority w:val="99"/>
    <w:rsid w:val="009D5577"/>
  </w:style>
  <w:style w:type="character" w:customStyle="1" w:styleId="nowrap">
    <w:name w:val="nowrap"/>
    <w:basedOn w:val="Standardnpsmoodstavce"/>
    <w:uiPriority w:val="99"/>
    <w:rsid w:val="009D5577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9D5577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577"/>
    <w:rPr>
      <w:rFonts w:ascii="Tahoma" w:eastAsia="Times New Roman" w:hAnsi="Tahoma" w:cs="Times New Roman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rsid w:val="009D557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iPriority w:val="99"/>
    <w:rsid w:val="009D557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rsid w:val="009D5577"/>
    <w:rPr>
      <w:rFonts w:cs="Times New Roman"/>
      <w:sz w:val="16"/>
    </w:rPr>
  </w:style>
  <w:style w:type="character" w:styleId="slostrnky">
    <w:name w:val="page number"/>
    <w:basedOn w:val="Standardnpsmoodstavce"/>
    <w:uiPriority w:val="99"/>
    <w:rsid w:val="009D5577"/>
    <w:rPr>
      <w:rFonts w:cs="Times New Roman"/>
    </w:rPr>
  </w:style>
  <w:style w:type="paragraph" w:styleId="Seznamsodrkami2">
    <w:name w:val="List Bullet 2"/>
    <w:aliases w:val="LB2"/>
    <w:basedOn w:val="Normln"/>
    <w:uiPriority w:val="99"/>
    <w:rsid w:val="009D5577"/>
    <w:pPr>
      <w:numPr>
        <w:numId w:val="2"/>
      </w:numPr>
      <w:tabs>
        <w:tab w:val="num" w:pos="720"/>
      </w:tabs>
      <w:spacing w:after="240"/>
      <w:contextualSpacing/>
    </w:pPr>
    <w:rPr>
      <w:rFonts w:ascii="Cambria" w:eastAsia="MS ??" w:hAnsi="Cambria"/>
      <w:lang w:eastAsia="zh-CN"/>
    </w:rPr>
  </w:style>
  <w:style w:type="paragraph" w:styleId="Nzev">
    <w:name w:val="Title"/>
    <w:basedOn w:val="Normln"/>
    <w:next w:val="Podtitul"/>
    <w:link w:val="NzevChar"/>
    <w:uiPriority w:val="99"/>
    <w:qFormat/>
    <w:rsid w:val="009D5577"/>
    <w:pPr>
      <w:suppressAutoHyphens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5577"/>
    <w:rPr>
      <w:rFonts w:ascii="Cambria" w:eastAsia="Times New Roman" w:hAnsi="Cambria" w:cs="Times New Roman"/>
      <w:b/>
      <w:bCs/>
      <w:kern w:val="28"/>
      <w:sz w:val="32"/>
      <w:szCs w:val="32"/>
      <w:lang w:val="en-GB" w:eastAsia="cs-CZ"/>
    </w:rPr>
  </w:style>
  <w:style w:type="paragraph" w:styleId="Podtitul">
    <w:name w:val="Subtitle"/>
    <w:basedOn w:val="Normln"/>
    <w:link w:val="PodtitulChar"/>
    <w:uiPriority w:val="99"/>
    <w:qFormat/>
    <w:rsid w:val="009D557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itulChar">
    <w:name w:val="Podtitul Char"/>
    <w:basedOn w:val="Standardnpsmoodstavce"/>
    <w:link w:val="Podtitul"/>
    <w:uiPriority w:val="99"/>
    <w:rsid w:val="009D5577"/>
    <w:rPr>
      <w:rFonts w:ascii="Cambria" w:eastAsiaTheme="minorEastAsia" w:hAnsi="Cambria" w:cstheme="minorBidi"/>
      <w:sz w:val="24"/>
      <w:szCs w:val="24"/>
      <w:lang w:val="en-GB" w:eastAsia="cs-CZ"/>
    </w:rPr>
  </w:style>
  <w:style w:type="paragraph" w:styleId="Zkladntext">
    <w:name w:val="Body Text"/>
    <w:basedOn w:val="Normln"/>
    <w:link w:val="ZkladntextChar"/>
    <w:uiPriority w:val="99"/>
    <w:rsid w:val="009D5577"/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">
    <w:name w:val="Body Text Indent"/>
    <w:basedOn w:val="Normln"/>
    <w:link w:val="ZkladntextodsazenChar"/>
    <w:uiPriority w:val="99"/>
    <w:rsid w:val="009D5577"/>
    <w:pPr>
      <w:tabs>
        <w:tab w:val="left" w:pos="709"/>
      </w:tabs>
      <w:spacing w:before="120"/>
      <w:ind w:left="709" w:hanging="709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9D5577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D5577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D557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D5577"/>
    <w:rPr>
      <w:rFonts w:ascii="Tahoma" w:eastAsia="Times New Roman" w:hAnsi="Tahoma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rsid w:val="009D557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D5577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D557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577"/>
    <w:rPr>
      <w:rFonts w:ascii="Tahoma" w:eastAsia="Times New Roman" w:hAnsi="Tahoma" w:cs="Times New Roman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D5577"/>
    <w:rPr>
      <w:rFonts w:eastAsia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7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99"/>
    <w:qFormat/>
    <w:rsid w:val="009D5577"/>
    <w:pPr>
      <w:contextualSpacing/>
    </w:pPr>
    <w:rPr>
      <w:rFonts w:eastAsia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11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Janda</dc:creator>
  <cp:lastModifiedBy>Hewlett-Packard Company</cp:lastModifiedBy>
  <cp:revision>4</cp:revision>
  <cp:lastPrinted>2023-05-12T08:40:00Z</cp:lastPrinted>
  <dcterms:created xsi:type="dcterms:W3CDTF">2023-05-15T09:48:00Z</dcterms:created>
  <dcterms:modified xsi:type="dcterms:W3CDTF">2023-05-15T09:49:00Z</dcterms:modified>
</cp:coreProperties>
</file>