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4D1D0" w14:textId="79868509" w:rsidR="00467EFD" w:rsidRPr="00B90E63" w:rsidRDefault="00467EFD" w:rsidP="008D375B">
      <w:pPr>
        <w:pStyle w:val="Nadpis3"/>
        <w:rPr>
          <w:rFonts w:ascii="Calibri" w:hAnsi="Calibri" w:cs="Calibri"/>
          <w:b/>
          <w:bCs/>
          <w:sz w:val="24"/>
          <w:szCs w:val="24"/>
        </w:rPr>
      </w:pPr>
      <w:r w:rsidRPr="00B90E63">
        <w:rPr>
          <w:rFonts w:ascii="Calibri" w:hAnsi="Calibri" w:cs="Calibri"/>
          <w:b/>
          <w:bCs/>
          <w:sz w:val="24"/>
          <w:szCs w:val="24"/>
        </w:rPr>
        <w:t xml:space="preserve">SMLOUVA O </w:t>
      </w:r>
      <w:r w:rsidR="003F0401" w:rsidRPr="00B90E63">
        <w:rPr>
          <w:rFonts w:ascii="Calibri" w:hAnsi="Calibri" w:cs="Calibri"/>
          <w:b/>
          <w:bCs/>
          <w:sz w:val="24"/>
          <w:szCs w:val="24"/>
        </w:rPr>
        <w:t>spolupořadatelství</w:t>
      </w:r>
      <w:r w:rsidR="009E708E" w:rsidRPr="00B90E63">
        <w:rPr>
          <w:rFonts w:ascii="Calibri" w:hAnsi="Calibri" w:cs="Calibri"/>
          <w:b/>
          <w:bCs/>
          <w:sz w:val="24"/>
          <w:szCs w:val="24"/>
        </w:rPr>
        <w:t xml:space="preserve"> </w:t>
      </w:r>
    </w:p>
    <w:p w14:paraId="23D93247" w14:textId="77777777" w:rsidR="006C610D" w:rsidRPr="00B90E63" w:rsidRDefault="006C610D" w:rsidP="00503A2E">
      <w:pPr>
        <w:spacing w:after="0"/>
        <w:rPr>
          <w:rStyle w:val="Siln"/>
          <w:rFonts w:ascii="Calibri" w:hAnsi="Calibri" w:cs="Calibri"/>
          <w:sz w:val="24"/>
          <w:szCs w:val="24"/>
        </w:rPr>
      </w:pPr>
    </w:p>
    <w:p w14:paraId="625D706D" w14:textId="5904AFCD" w:rsidR="00531621" w:rsidRPr="00D41946" w:rsidRDefault="00467EFD" w:rsidP="00503A2E">
      <w:pPr>
        <w:spacing w:after="0"/>
        <w:rPr>
          <w:rStyle w:val="Siln"/>
          <w:rFonts w:ascii="Calibri" w:hAnsi="Calibri" w:cs="Calibri"/>
          <w:sz w:val="22"/>
          <w:szCs w:val="22"/>
        </w:rPr>
      </w:pPr>
      <w:r w:rsidRPr="00D41946">
        <w:rPr>
          <w:rStyle w:val="Siln"/>
          <w:rFonts w:ascii="Calibri" w:hAnsi="Calibri" w:cs="Calibri"/>
          <w:sz w:val="22"/>
          <w:szCs w:val="22"/>
        </w:rPr>
        <w:t>Národní muzeum</w:t>
      </w:r>
      <w:r w:rsidR="0071370A" w:rsidRPr="00D41946">
        <w:rPr>
          <w:rStyle w:val="Siln"/>
          <w:rFonts w:ascii="Calibri" w:hAnsi="Calibri" w:cs="Calibri"/>
          <w:sz w:val="22"/>
          <w:szCs w:val="22"/>
        </w:rPr>
        <w:t>,</w:t>
      </w:r>
    </w:p>
    <w:p w14:paraId="16697EFF" w14:textId="11B5D23E" w:rsidR="0071370A" w:rsidRPr="00D41946" w:rsidRDefault="0071370A" w:rsidP="0010529B">
      <w:pPr>
        <w:spacing w:before="0" w:after="0"/>
        <w:rPr>
          <w:rFonts w:ascii="Calibri" w:hAnsi="Calibri" w:cs="Calibri"/>
          <w:sz w:val="22"/>
          <w:szCs w:val="22"/>
        </w:rPr>
      </w:pPr>
      <w:r w:rsidRPr="00D41946">
        <w:rPr>
          <w:rFonts w:ascii="Calibri" w:hAnsi="Calibri" w:cs="Calibri"/>
          <w:sz w:val="22"/>
          <w:szCs w:val="22"/>
        </w:rPr>
        <w:t>příspěvková organizace nepodléhající zápisu do obchodního rejstříku, zřízená zřizovací listinou č. j. 17461/2000 ze dne 27. 12. 2000</w:t>
      </w:r>
    </w:p>
    <w:p w14:paraId="5B47FA0C" w14:textId="1E626239" w:rsidR="00467EFD" w:rsidRPr="00D41946" w:rsidRDefault="00467EFD" w:rsidP="0010529B">
      <w:pPr>
        <w:spacing w:before="0" w:after="0"/>
        <w:rPr>
          <w:rFonts w:ascii="Calibri" w:hAnsi="Calibri" w:cs="Calibri"/>
          <w:sz w:val="22"/>
          <w:szCs w:val="22"/>
        </w:rPr>
      </w:pPr>
      <w:r w:rsidRPr="00D41946">
        <w:rPr>
          <w:rFonts w:ascii="Calibri" w:hAnsi="Calibri" w:cs="Calibri"/>
          <w:sz w:val="22"/>
          <w:szCs w:val="22"/>
        </w:rPr>
        <w:t xml:space="preserve">se sídlem: Václavské náměstí 68, </w:t>
      </w:r>
      <w:r w:rsidR="00AD443E" w:rsidRPr="00D41946">
        <w:rPr>
          <w:rFonts w:ascii="Calibri" w:hAnsi="Calibri" w:cs="Calibri"/>
          <w:sz w:val="22"/>
          <w:szCs w:val="22"/>
        </w:rPr>
        <w:t>Praha</w:t>
      </w:r>
      <w:r w:rsidRPr="00D41946">
        <w:rPr>
          <w:rFonts w:ascii="Calibri" w:hAnsi="Calibri" w:cs="Calibri"/>
          <w:sz w:val="22"/>
          <w:szCs w:val="22"/>
        </w:rPr>
        <w:t xml:space="preserve"> 1</w:t>
      </w:r>
      <w:r w:rsidR="00E00350" w:rsidRPr="00D41946">
        <w:rPr>
          <w:rFonts w:ascii="Calibri" w:hAnsi="Calibri" w:cs="Calibri"/>
          <w:sz w:val="22"/>
          <w:szCs w:val="22"/>
        </w:rPr>
        <w:t>, PSČ 110 00</w:t>
      </w:r>
    </w:p>
    <w:p w14:paraId="7419CBED" w14:textId="2BFE7812" w:rsidR="00467EFD" w:rsidRPr="00D41946" w:rsidRDefault="0071370A" w:rsidP="0010529B">
      <w:pPr>
        <w:spacing w:before="0" w:after="0"/>
        <w:rPr>
          <w:rFonts w:ascii="Calibri" w:hAnsi="Calibri" w:cs="Calibri"/>
          <w:sz w:val="22"/>
          <w:szCs w:val="22"/>
        </w:rPr>
      </w:pPr>
      <w:r w:rsidRPr="00D41946">
        <w:rPr>
          <w:rFonts w:ascii="Calibri" w:hAnsi="Calibri" w:cs="Calibri"/>
          <w:sz w:val="22"/>
          <w:szCs w:val="22"/>
        </w:rPr>
        <w:t xml:space="preserve">IČ: </w:t>
      </w:r>
      <w:r w:rsidR="00467EFD" w:rsidRPr="00D41946">
        <w:rPr>
          <w:rFonts w:ascii="Calibri" w:hAnsi="Calibri" w:cs="Calibri"/>
          <w:sz w:val="22"/>
          <w:szCs w:val="22"/>
        </w:rPr>
        <w:t>00023272</w:t>
      </w:r>
      <w:r w:rsidR="00E00350" w:rsidRPr="00D41946">
        <w:rPr>
          <w:rFonts w:ascii="Calibri" w:hAnsi="Calibri" w:cs="Calibri"/>
          <w:sz w:val="22"/>
          <w:szCs w:val="22"/>
        </w:rPr>
        <w:t xml:space="preserve">, </w:t>
      </w:r>
      <w:r w:rsidR="00467EFD" w:rsidRPr="00D41946">
        <w:rPr>
          <w:rFonts w:ascii="Calibri" w:hAnsi="Calibri" w:cs="Calibri"/>
          <w:sz w:val="22"/>
          <w:szCs w:val="22"/>
        </w:rPr>
        <w:t>DIČ:</w:t>
      </w:r>
      <w:r w:rsidR="00531621" w:rsidRPr="00D41946">
        <w:rPr>
          <w:rFonts w:ascii="Calibri" w:hAnsi="Calibri" w:cs="Calibri"/>
          <w:sz w:val="22"/>
          <w:szCs w:val="22"/>
        </w:rPr>
        <w:t xml:space="preserve"> </w:t>
      </w:r>
      <w:r w:rsidR="00467EFD" w:rsidRPr="00D41946">
        <w:rPr>
          <w:rFonts w:ascii="Calibri" w:hAnsi="Calibri" w:cs="Calibri"/>
          <w:sz w:val="22"/>
          <w:szCs w:val="22"/>
        </w:rPr>
        <w:t>CZ00023272</w:t>
      </w:r>
    </w:p>
    <w:p w14:paraId="1CB13105" w14:textId="262D00A9" w:rsidR="00467EFD" w:rsidRPr="00D41946" w:rsidRDefault="00052B35" w:rsidP="0010529B">
      <w:pPr>
        <w:spacing w:before="0" w:after="0"/>
        <w:rPr>
          <w:rFonts w:ascii="Calibri" w:hAnsi="Calibri" w:cs="Calibri"/>
          <w:sz w:val="22"/>
          <w:szCs w:val="22"/>
        </w:rPr>
      </w:pPr>
      <w:r w:rsidRPr="00D41946">
        <w:rPr>
          <w:rFonts w:ascii="Calibri" w:hAnsi="Calibri" w:cs="Calibri"/>
          <w:sz w:val="22"/>
          <w:szCs w:val="22"/>
        </w:rPr>
        <w:t>zastoupená</w:t>
      </w:r>
      <w:r w:rsidR="00467EFD" w:rsidRPr="00D41946">
        <w:rPr>
          <w:rFonts w:ascii="Calibri" w:hAnsi="Calibri" w:cs="Calibri"/>
          <w:sz w:val="22"/>
          <w:szCs w:val="22"/>
        </w:rPr>
        <w:t>:</w:t>
      </w:r>
      <w:r w:rsidR="00531621" w:rsidRPr="00D41946">
        <w:rPr>
          <w:rFonts w:ascii="Calibri" w:hAnsi="Calibri" w:cs="Calibri"/>
          <w:sz w:val="22"/>
          <w:szCs w:val="22"/>
        </w:rPr>
        <w:t xml:space="preserve"> </w:t>
      </w:r>
      <w:r w:rsidR="00AA1AE3" w:rsidRPr="00D41946">
        <w:rPr>
          <w:rFonts w:ascii="Calibri" w:hAnsi="Calibri" w:cs="Calibri"/>
          <w:sz w:val="22"/>
          <w:szCs w:val="22"/>
        </w:rPr>
        <w:t>PhDr. Michalem Lukešem Ph</w:t>
      </w:r>
      <w:r w:rsidR="00D41946" w:rsidRPr="00D41946">
        <w:rPr>
          <w:rFonts w:ascii="Calibri" w:hAnsi="Calibri" w:cs="Calibri"/>
          <w:sz w:val="22"/>
          <w:szCs w:val="22"/>
        </w:rPr>
        <w:t>.</w:t>
      </w:r>
      <w:r w:rsidR="00AA1AE3" w:rsidRPr="00D41946">
        <w:rPr>
          <w:rFonts w:ascii="Calibri" w:hAnsi="Calibri" w:cs="Calibri"/>
          <w:sz w:val="22"/>
          <w:szCs w:val="22"/>
        </w:rPr>
        <w:t>D., generálním ředitelem Národního muzea</w:t>
      </w:r>
    </w:p>
    <w:p w14:paraId="54B25246" w14:textId="3A3AAFB1" w:rsidR="00467EFD" w:rsidRPr="00D41946" w:rsidRDefault="00467EFD" w:rsidP="0071370A">
      <w:pPr>
        <w:rPr>
          <w:rFonts w:ascii="Calibri" w:hAnsi="Calibri" w:cs="Calibri"/>
          <w:sz w:val="22"/>
          <w:szCs w:val="22"/>
        </w:rPr>
      </w:pPr>
      <w:r w:rsidRPr="00D41946">
        <w:rPr>
          <w:rFonts w:ascii="Calibri" w:hAnsi="Calibri" w:cs="Calibri"/>
          <w:sz w:val="22"/>
          <w:szCs w:val="22"/>
        </w:rPr>
        <w:t xml:space="preserve">dále </w:t>
      </w:r>
      <w:r w:rsidR="00313C43" w:rsidRPr="00D41946">
        <w:rPr>
          <w:rFonts w:ascii="Calibri" w:hAnsi="Calibri" w:cs="Calibri"/>
          <w:sz w:val="22"/>
          <w:szCs w:val="22"/>
        </w:rPr>
        <w:t>jen</w:t>
      </w:r>
      <w:r w:rsidR="009E708E" w:rsidRPr="00D41946">
        <w:rPr>
          <w:rFonts w:ascii="Calibri" w:hAnsi="Calibri" w:cs="Calibri"/>
          <w:sz w:val="22"/>
          <w:szCs w:val="22"/>
        </w:rPr>
        <w:t xml:space="preserve"> </w:t>
      </w:r>
      <w:r w:rsidRPr="00D41946">
        <w:rPr>
          <w:rFonts w:ascii="Calibri" w:hAnsi="Calibri" w:cs="Calibri"/>
          <w:sz w:val="22"/>
          <w:szCs w:val="22"/>
        </w:rPr>
        <w:t>"Národní muzeum"</w:t>
      </w:r>
    </w:p>
    <w:p w14:paraId="4038AC85" w14:textId="20939CC3" w:rsidR="00467EFD" w:rsidRPr="00D41946" w:rsidRDefault="009E3485" w:rsidP="009E3485">
      <w:pPr>
        <w:tabs>
          <w:tab w:val="left" w:pos="1701"/>
        </w:tabs>
        <w:jc w:val="left"/>
        <w:rPr>
          <w:rFonts w:ascii="Calibri" w:hAnsi="Calibri" w:cs="Calibri"/>
          <w:sz w:val="22"/>
          <w:szCs w:val="22"/>
        </w:rPr>
      </w:pPr>
      <w:r w:rsidRPr="00D41946">
        <w:rPr>
          <w:rFonts w:ascii="Calibri" w:hAnsi="Calibri" w:cs="Calibri"/>
          <w:sz w:val="22"/>
          <w:szCs w:val="22"/>
        </w:rPr>
        <w:t>a</w:t>
      </w:r>
    </w:p>
    <w:p w14:paraId="64CDE77E" w14:textId="3A5E09F0" w:rsidR="009F1582" w:rsidRPr="00D41946" w:rsidRDefault="00AA1AE3" w:rsidP="009F1582">
      <w:pPr>
        <w:spacing w:before="0" w:after="0"/>
        <w:jc w:val="left"/>
        <w:rPr>
          <w:rStyle w:val="Siln"/>
          <w:rFonts w:ascii="Calibri" w:hAnsi="Calibri" w:cs="Calibri"/>
          <w:sz w:val="22"/>
          <w:szCs w:val="22"/>
        </w:rPr>
      </w:pPr>
      <w:r w:rsidRPr="00D41946">
        <w:rPr>
          <w:rStyle w:val="Siln"/>
          <w:rFonts w:ascii="Calibri" w:hAnsi="Calibri" w:cs="Calibri"/>
          <w:sz w:val="22"/>
          <w:szCs w:val="22"/>
        </w:rPr>
        <w:t>Svět knihy, s.r.o.</w:t>
      </w:r>
    </w:p>
    <w:p w14:paraId="2939B191" w14:textId="6E480EAB" w:rsidR="003C7AF0" w:rsidRPr="00D41946" w:rsidRDefault="00467EFD" w:rsidP="005011AF">
      <w:pPr>
        <w:spacing w:before="0" w:after="0"/>
        <w:rPr>
          <w:rFonts w:ascii="Calibri" w:hAnsi="Calibri" w:cs="Calibri"/>
          <w:sz w:val="22"/>
          <w:szCs w:val="22"/>
        </w:rPr>
      </w:pPr>
      <w:r w:rsidRPr="00D41946">
        <w:rPr>
          <w:rFonts w:ascii="Calibri" w:hAnsi="Calibri" w:cs="Calibri"/>
          <w:sz w:val="22"/>
          <w:szCs w:val="22"/>
        </w:rPr>
        <w:t>se sídlem:</w:t>
      </w:r>
      <w:r w:rsidR="00D05700" w:rsidRPr="00D41946">
        <w:rPr>
          <w:rFonts w:ascii="Calibri" w:hAnsi="Calibri" w:cs="Calibri"/>
          <w:sz w:val="22"/>
          <w:szCs w:val="22"/>
        </w:rPr>
        <w:t xml:space="preserve"> </w:t>
      </w:r>
      <w:r w:rsidR="00364D83" w:rsidRPr="00D41946">
        <w:rPr>
          <w:rFonts w:ascii="Calibri" w:hAnsi="Calibri" w:cs="Calibri"/>
          <w:sz w:val="22"/>
          <w:szCs w:val="22"/>
        </w:rPr>
        <w:t>Fügnerovo nám. 1808/3, 120 00 Praha 2</w:t>
      </w:r>
    </w:p>
    <w:p w14:paraId="4667CD43" w14:textId="4A856CAB" w:rsidR="00595C07" w:rsidRPr="00D41946" w:rsidRDefault="005011AF" w:rsidP="005011AF">
      <w:pPr>
        <w:spacing w:before="0" w:after="0"/>
        <w:rPr>
          <w:rFonts w:ascii="Calibri" w:hAnsi="Calibri" w:cs="Calibri"/>
          <w:sz w:val="22"/>
          <w:szCs w:val="22"/>
        </w:rPr>
      </w:pPr>
      <w:r w:rsidRPr="00D41946">
        <w:rPr>
          <w:rFonts w:ascii="Calibri" w:hAnsi="Calibri" w:cs="Calibri"/>
          <w:sz w:val="22"/>
          <w:szCs w:val="22"/>
        </w:rPr>
        <w:t>IČ:</w:t>
      </w:r>
      <w:r w:rsidR="00364D83" w:rsidRPr="00D41946">
        <w:rPr>
          <w:rFonts w:ascii="Calibri" w:hAnsi="Calibri" w:cs="Calibri"/>
          <w:sz w:val="22"/>
          <w:szCs w:val="22"/>
        </w:rPr>
        <w:t>25603990</w:t>
      </w:r>
      <w:r w:rsidR="00021107" w:rsidRPr="00D41946">
        <w:rPr>
          <w:rFonts w:ascii="Calibri" w:hAnsi="Calibri" w:cs="Calibri"/>
          <w:sz w:val="22"/>
          <w:szCs w:val="22"/>
        </w:rPr>
        <w:t>; DIČ</w:t>
      </w:r>
      <w:r w:rsidRPr="00D41946">
        <w:rPr>
          <w:rFonts w:ascii="Calibri" w:hAnsi="Calibri" w:cs="Calibri"/>
          <w:sz w:val="22"/>
          <w:szCs w:val="22"/>
        </w:rPr>
        <w:t xml:space="preserve">: </w:t>
      </w:r>
      <w:r w:rsidR="00364D83" w:rsidRPr="00D41946">
        <w:rPr>
          <w:rFonts w:ascii="Calibri" w:hAnsi="Calibri" w:cs="Calibri"/>
          <w:sz w:val="22"/>
          <w:szCs w:val="22"/>
        </w:rPr>
        <w:t>CZ25603990</w:t>
      </w:r>
    </w:p>
    <w:p w14:paraId="53B1FFD0" w14:textId="63B38F4F" w:rsidR="00AA1AE3" w:rsidRPr="00D41946" w:rsidRDefault="00052B35" w:rsidP="00D41946">
      <w:pPr>
        <w:spacing w:before="0"/>
        <w:rPr>
          <w:rFonts w:ascii="Calibri" w:hAnsi="Calibri" w:cs="Calibri"/>
          <w:sz w:val="22"/>
          <w:szCs w:val="22"/>
        </w:rPr>
      </w:pPr>
      <w:r w:rsidRPr="00D41946">
        <w:rPr>
          <w:rFonts w:ascii="Calibri" w:hAnsi="Calibri" w:cs="Calibri"/>
          <w:sz w:val="22"/>
          <w:szCs w:val="22"/>
        </w:rPr>
        <w:t>zastoupená</w:t>
      </w:r>
      <w:r w:rsidR="00467EFD" w:rsidRPr="00D41946">
        <w:rPr>
          <w:rFonts w:ascii="Calibri" w:hAnsi="Calibri" w:cs="Calibri"/>
          <w:sz w:val="22"/>
          <w:szCs w:val="22"/>
        </w:rPr>
        <w:t>:</w:t>
      </w:r>
      <w:r w:rsidR="00AC1B24" w:rsidRPr="00D41946">
        <w:rPr>
          <w:rFonts w:ascii="Calibri" w:hAnsi="Calibri" w:cs="Calibri"/>
          <w:sz w:val="22"/>
          <w:szCs w:val="22"/>
        </w:rPr>
        <w:t xml:space="preserve"> </w:t>
      </w:r>
      <w:r w:rsidR="004A59A8" w:rsidRPr="00D41946">
        <w:rPr>
          <w:rFonts w:ascii="Calibri" w:hAnsi="Calibri" w:cs="Calibri"/>
          <w:sz w:val="22"/>
          <w:szCs w:val="22"/>
        </w:rPr>
        <w:t>Radovanem Auerem, jednatelem</w:t>
      </w:r>
    </w:p>
    <w:p w14:paraId="3B1BBEDA" w14:textId="6D6E442F" w:rsidR="00467EFD" w:rsidRPr="00D41946" w:rsidRDefault="00467EFD" w:rsidP="00AA1AE3">
      <w:pPr>
        <w:spacing w:before="0" w:after="0"/>
        <w:rPr>
          <w:rFonts w:ascii="Calibri" w:hAnsi="Calibri" w:cs="Calibri"/>
          <w:sz w:val="22"/>
          <w:szCs w:val="22"/>
        </w:rPr>
      </w:pPr>
      <w:r w:rsidRPr="00D41946">
        <w:rPr>
          <w:rFonts w:ascii="Calibri" w:hAnsi="Calibri" w:cs="Calibri"/>
          <w:sz w:val="22"/>
          <w:szCs w:val="22"/>
        </w:rPr>
        <w:t xml:space="preserve">dále </w:t>
      </w:r>
      <w:r w:rsidR="00313C43" w:rsidRPr="00D41946">
        <w:rPr>
          <w:rFonts w:ascii="Calibri" w:hAnsi="Calibri" w:cs="Calibri"/>
          <w:sz w:val="22"/>
          <w:szCs w:val="22"/>
        </w:rPr>
        <w:t xml:space="preserve">jen </w:t>
      </w:r>
      <w:r w:rsidR="009E708E" w:rsidRPr="00D41946">
        <w:rPr>
          <w:rFonts w:ascii="Calibri" w:hAnsi="Calibri" w:cs="Calibri"/>
          <w:sz w:val="22"/>
          <w:szCs w:val="22"/>
        </w:rPr>
        <w:t>„</w:t>
      </w:r>
      <w:r w:rsidR="00AA1AE3" w:rsidRPr="00D41946">
        <w:rPr>
          <w:rFonts w:ascii="Calibri" w:hAnsi="Calibri" w:cs="Calibri"/>
          <w:sz w:val="22"/>
          <w:szCs w:val="22"/>
        </w:rPr>
        <w:t>Svět knihy</w:t>
      </w:r>
      <w:r w:rsidR="009E708E" w:rsidRPr="00D41946">
        <w:rPr>
          <w:rFonts w:ascii="Calibri" w:hAnsi="Calibri" w:cs="Calibri"/>
          <w:sz w:val="22"/>
          <w:szCs w:val="22"/>
        </w:rPr>
        <w:t>“</w:t>
      </w:r>
    </w:p>
    <w:p w14:paraId="7844EADD" w14:textId="77777777" w:rsidR="00D41946" w:rsidRPr="00D41946" w:rsidRDefault="00D41946" w:rsidP="0071370A">
      <w:pPr>
        <w:rPr>
          <w:rFonts w:ascii="Calibri" w:hAnsi="Calibri" w:cs="Calibri"/>
          <w:sz w:val="22"/>
          <w:szCs w:val="22"/>
        </w:rPr>
      </w:pPr>
    </w:p>
    <w:p w14:paraId="679B0618" w14:textId="135D2AF0" w:rsidR="0071370A" w:rsidRDefault="009E708E" w:rsidP="0071370A">
      <w:pPr>
        <w:rPr>
          <w:rFonts w:ascii="Calibri" w:hAnsi="Calibri" w:cs="Calibri"/>
          <w:sz w:val="22"/>
          <w:szCs w:val="22"/>
        </w:rPr>
      </w:pPr>
      <w:r w:rsidRPr="00D41946">
        <w:rPr>
          <w:rFonts w:ascii="Calibri" w:hAnsi="Calibri" w:cs="Calibri"/>
          <w:sz w:val="22"/>
          <w:szCs w:val="22"/>
        </w:rPr>
        <w:t>dále také jako „smluvní strany“</w:t>
      </w:r>
    </w:p>
    <w:p w14:paraId="01317255" w14:textId="77777777" w:rsidR="00427FC6" w:rsidRPr="00D41946" w:rsidRDefault="00427FC6" w:rsidP="0071370A">
      <w:pPr>
        <w:rPr>
          <w:rFonts w:ascii="Calibri" w:hAnsi="Calibri" w:cs="Calibri"/>
          <w:sz w:val="22"/>
          <w:szCs w:val="22"/>
        </w:rPr>
      </w:pPr>
    </w:p>
    <w:p w14:paraId="625DDE37" w14:textId="724E9F65" w:rsidR="00467EFD" w:rsidRDefault="00467EFD" w:rsidP="00DE3F06">
      <w:pPr>
        <w:rPr>
          <w:rFonts w:ascii="Calibri" w:hAnsi="Calibri" w:cs="Calibri"/>
          <w:sz w:val="22"/>
          <w:szCs w:val="22"/>
        </w:rPr>
      </w:pPr>
      <w:r w:rsidRPr="00D41946">
        <w:rPr>
          <w:rFonts w:ascii="Calibri" w:hAnsi="Calibri" w:cs="Calibri"/>
          <w:sz w:val="22"/>
          <w:szCs w:val="22"/>
        </w:rPr>
        <w:t>se níže uvedeného dne, měsíce a roku dohodl</w:t>
      </w:r>
      <w:r w:rsidR="00614BCE" w:rsidRPr="00D41946">
        <w:rPr>
          <w:rFonts w:ascii="Calibri" w:hAnsi="Calibri" w:cs="Calibri"/>
          <w:sz w:val="22"/>
          <w:szCs w:val="22"/>
        </w:rPr>
        <w:t>y</w:t>
      </w:r>
      <w:r w:rsidRPr="00D41946">
        <w:rPr>
          <w:rFonts w:ascii="Calibri" w:hAnsi="Calibri" w:cs="Calibri"/>
          <w:sz w:val="22"/>
          <w:szCs w:val="22"/>
        </w:rPr>
        <w:t xml:space="preserve"> na uzavření této smlouvy o </w:t>
      </w:r>
      <w:r w:rsidR="00874C73" w:rsidRPr="00D41946">
        <w:rPr>
          <w:rFonts w:ascii="Calibri" w:hAnsi="Calibri" w:cs="Calibri"/>
          <w:sz w:val="22"/>
          <w:szCs w:val="22"/>
        </w:rPr>
        <w:t>propagaci</w:t>
      </w:r>
      <w:r w:rsidRPr="00D41946">
        <w:rPr>
          <w:rFonts w:ascii="Calibri" w:hAnsi="Calibri" w:cs="Calibri"/>
          <w:sz w:val="22"/>
          <w:szCs w:val="22"/>
        </w:rPr>
        <w:t>, a to za následujících podmínek:</w:t>
      </w:r>
    </w:p>
    <w:p w14:paraId="79FD204A" w14:textId="77777777" w:rsidR="00427FC6" w:rsidRPr="00D41946" w:rsidRDefault="00427FC6" w:rsidP="00DE3F06">
      <w:pPr>
        <w:rPr>
          <w:rFonts w:ascii="Calibri" w:hAnsi="Calibri" w:cs="Calibri"/>
          <w:sz w:val="22"/>
          <w:szCs w:val="22"/>
        </w:rPr>
      </w:pPr>
    </w:p>
    <w:p w14:paraId="6B63FBEA" w14:textId="6E29A1D1" w:rsidR="009E3485" w:rsidRPr="00D41946" w:rsidRDefault="00467EFD" w:rsidP="00EA3E4D">
      <w:pPr>
        <w:pStyle w:val="Odstavecseseznamem"/>
        <w:numPr>
          <w:ilvl w:val="0"/>
          <w:numId w:val="37"/>
        </w:numPr>
        <w:spacing w:before="360" w:after="240"/>
        <w:ind w:hanging="357"/>
        <w:contextualSpacing w:val="0"/>
        <w:jc w:val="center"/>
        <w:rPr>
          <w:rStyle w:val="Zdraznnintenzivn"/>
          <w:rFonts w:ascii="Calibri" w:hAnsi="Calibri" w:cs="Calibri"/>
          <w:sz w:val="22"/>
          <w:szCs w:val="22"/>
        </w:rPr>
      </w:pPr>
      <w:r w:rsidRPr="00D41946">
        <w:rPr>
          <w:rStyle w:val="Zdraznnintenzivn"/>
          <w:rFonts w:ascii="Calibri" w:hAnsi="Calibri" w:cs="Calibri"/>
          <w:sz w:val="22"/>
          <w:szCs w:val="22"/>
        </w:rPr>
        <w:t>Všeobecná ustanovení</w:t>
      </w:r>
    </w:p>
    <w:p w14:paraId="426DBE32" w14:textId="3F015CCC" w:rsidR="00467EFD" w:rsidRPr="00D41946" w:rsidRDefault="00467EFD" w:rsidP="00531621">
      <w:pPr>
        <w:pStyle w:val="Odstavecseseznamem"/>
        <w:numPr>
          <w:ilvl w:val="0"/>
          <w:numId w:val="27"/>
        </w:numPr>
        <w:spacing w:before="0"/>
        <w:ind w:left="426"/>
        <w:contextualSpacing w:val="0"/>
        <w:rPr>
          <w:rFonts w:ascii="Calibri" w:hAnsi="Calibri" w:cs="Calibri"/>
          <w:sz w:val="22"/>
          <w:szCs w:val="22"/>
        </w:rPr>
      </w:pPr>
      <w:r w:rsidRPr="00D41946">
        <w:rPr>
          <w:rFonts w:ascii="Calibri" w:hAnsi="Calibri" w:cs="Calibri"/>
          <w:sz w:val="22"/>
          <w:szCs w:val="22"/>
        </w:rPr>
        <w:t xml:space="preserve">Smluvní strany mezi sebou tímto uzavírají smlouvu o </w:t>
      </w:r>
      <w:r w:rsidR="00094F84" w:rsidRPr="00D41946">
        <w:rPr>
          <w:rFonts w:ascii="Calibri" w:hAnsi="Calibri" w:cs="Calibri"/>
          <w:sz w:val="22"/>
          <w:szCs w:val="22"/>
        </w:rPr>
        <w:t>spolupořadatelství</w:t>
      </w:r>
      <w:r w:rsidRPr="00D41946">
        <w:rPr>
          <w:rFonts w:ascii="Calibri" w:hAnsi="Calibri" w:cs="Calibri"/>
          <w:sz w:val="22"/>
          <w:szCs w:val="22"/>
        </w:rPr>
        <w:t xml:space="preserve"> (dále jen „smlouva“), </w:t>
      </w:r>
      <w:r w:rsidR="00CD1FAD" w:rsidRPr="00D41946">
        <w:rPr>
          <w:rFonts w:ascii="Calibri" w:hAnsi="Calibri" w:cs="Calibri"/>
          <w:sz w:val="22"/>
          <w:szCs w:val="22"/>
        </w:rPr>
        <w:t xml:space="preserve">zakotvující podmínky </w:t>
      </w:r>
      <w:r w:rsidRPr="00D41946">
        <w:rPr>
          <w:rFonts w:ascii="Calibri" w:hAnsi="Calibri" w:cs="Calibri"/>
          <w:sz w:val="22"/>
          <w:szCs w:val="22"/>
        </w:rPr>
        <w:t>jejich vzájemné spolupráce ve věcech týkajících se předmětu smlouvy vymezeného článkem II. této smlouvy. Smlouva je projevem jejich souhlasné vůle a vychází z výhodnosti jejich vzájemné spolupráce.</w:t>
      </w:r>
    </w:p>
    <w:p w14:paraId="0CEAB2D0" w14:textId="2F7AFEAC" w:rsidR="003724DA" w:rsidRPr="00D41946" w:rsidRDefault="00467EFD" w:rsidP="003724DA">
      <w:pPr>
        <w:pStyle w:val="Odstavecseseznamem"/>
        <w:numPr>
          <w:ilvl w:val="0"/>
          <w:numId w:val="27"/>
        </w:numPr>
        <w:spacing w:before="240" w:after="240"/>
        <w:ind w:left="425" w:hanging="357"/>
        <w:contextualSpacing w:val="0"/>
        <w:rPr>
          <w:rFonts w:ascii="Calibri" w:hAnsi="Calibri" w:cs="Calibri"/>
          <w:sz w:val="22"/>
          <w:szCs w:val="22"/>
        </w:rPr>
      </w:pPr>
      <w:r w:rsidRPr="00D41946">
        <w:rPr>
          <w:rFonts w:ascii="Calibri" w:hAnsi="Calibri" w:cs="Calibri"/>
          <w:sz w:val="22"/>
          <w:szCs w:val="22"/>
        </w:rPr>
        <w:t>Smluvní strany prohlašují a zaručují, že jsou oprávněny tuto smlouvu uzavřít a řádně plnit závazky v této smlouvě obsažené</w:t>
      </w:r>
      <w:r w:rsidR="003724DA" w:rsidRPr="00D41946">
        <w:rPr>
          <w:rFonts w:ascii="Calibri" w:hAnsi="Calibri" w:cs="Calibri"/>
          <w:sz w:val="22"/>
          <w:szCs w:val="22"/>
        </w:rPr>
        <w:t>.</w:t>
      </w:r>
    </w:p>
    <w:p w14:paraId="75C42981" w14:textId="6C9BB1C8" w:rsidR="009E3485" w:rsidRPr="00D41946" w:rsidRDefault="00467EFD" w:rsidP="00EA3E4D">
      <w:pPr>
        <w:pStyle w:val="Odstavecseseznamem"/>
        <w:numPr>
          <w:ilvl w:val="0"/>
          <w:numId w:val="37"/>
        </w:numPr>
        <w:spacing w:before="360" w:after="240"/>
        <w:ind w:hanging="357"/>
        <w:contextualSpacing w:val="0"/>
        <w:jc w:val="center"/>
        <w:rPr>
          <w:rStyle w:val="Zdraznnintenzivn"/>
          <w:rFonts w:ascii="Calibri" w:hAnsi="Calibri" w:cs="Calibri"/>
          <w:sz w:val="22"/>
          <w:szCs w:val="22"/>
        </w:rPr>
      </w:pPr>
      <w:r w:rsidRPr="00D41946">
        <w:rPr>
          <w:rStyle w:val="Zdraznnintenzivn"/>
          <w:rFonts w:ascii="Calibri" w:hAnsi="Calibri" w:cs="Calibri"/>
          <w:sz w:val="22"/>
          <w:szCs w:val="22"/>
        </w:rPr>
        <w:t>Předmět smlouvy</w:t>
      </w:r>
    </w:p>
    <w:p w14:paraId="1F9259F9" w14:textId="64B2B3DB" w:rsidR="002B1394" w:rsidRPr="00D41946" w:rsidRDefault="00467EFD" w:rsidP="00531621">
      <w:pPr>
        <w:pStyle w:val="Odstavecseseznamem"/>
        <w:numPr>
          <w:ilvl w:val="0"/>
          <w:numId w:val="30"/>
        </w:numPr>
        <w:spacing w:before="0"/>
        <w:ind w:left="426"/>
        <w:contextualSpacing w:val="0"/>
        <w:rPr>
          <w:rFonts w:ascii="Calibri" w:hAnsi="Calibri" w:cs="Calibri"/>
          <w:sz w:val="22"/>
          <w:szCs w:val="22"/>
        </w:rPr>
      </w:pPr>
      <w:r w:rsidRPr="00D41946">
        <w:rPr>
          <w:rFonts w:ascii="Calibri" w:hAnsi="Calibri" w:cs="Calibri"/>
          <w:sz w:val="22"/>
          <w:szCs w:val="22"/>
        </w:rPr>
        <w:t xml:space="preserve">Předmětem této smlouvy je </w:t>
      </w:r>
      <w:r w:rsidR="0089626E" w:rsidRPr="00D41946">
        <w:rPr>
          <w:rFonts w:ascii="Calibri" w:hAnsi="Calibri" w:cs="Calibri"/>
          <w:sz w:val="22"/>
          <w:szCs w:val="22"/>
        </w:rPr>
        <w:t xml:space="preserve">spolupráce </w:t>
      </w:r>
      <w:r w:rsidR="00FE2B27" w:rsidRPr="00D41946">
        <w:rPr>
          <w:rFonts w:ascii="Calibri" w:hAnsi="Calibri" w:cs="Calibri"/>
          <w:sz w:val="22"/>
          <w:szCs w:val="22"/>
        </w:rPr>
        <w:t xml:space="preserve">mezi smluvními stranami na zajištění </w:t>
      </w:r>
      <w:r w:rsidR="00B23A1A" w:rsidRPr="00D41946">
        <w:rPr>
          <w:rFonts w:ascii="Calibri" w:hAnsi="Calibri" w:cs="Calibri"/>
          <w:sz w:val="22"/>
          <w:szCs w:val="22"/>
        </w:rPr>
        <w:t xml:space="preserve">realizace </w:t>
      </w:r>
      <w:r w:rsidR="00E62B12" w:rsidRPr="00D41946">
        <w:rPr>
          <w:rFonts w:ascii="Calibri" w:hAnsi="Calibri" w:cs="Calibri"/>
          <w:sz w:val="22"/>
          <w:szCs w:val="22"/>
        </w:rPr>
        <w:t xml:space="preserve">veletrhu Svět knihy </w:t>
      </w:r>
      <w:r w:rsidR="00DF0303" w:rsidRPr="00D41946">
        <w:rPr>
          <w:rFonts w:ascii="Calibri" w:hAnsi="Calibri" w:cs="Calibri"/>
          <w:sz w:val="22"/>
          <w:szCs w:val="22"/>
        </w:rPr>
        <w:t>11</w:t>
      </w:r>
      <w:r w:rsidR="005B255A" w:rsidRPr="00D41946">
        <w:rPr>
          <w:rFonts w:ascii="Calibri" w:hAnsi="Calibri" w:cs="Calibri"/>
          <w:sz w:val="22"/>
          <w:szCs w:val="22"/>
        </w:rPr>
        <w:t>.-</w:t>
      </w:r>
      <w:r w:rsidR="00DF0303" w:rsidRPr="00D41946">
        <w:rPr>
          <w:rFonts w:ascii="Calibri" w:hAnsi="Calibri" w:cs="Calibri"/>
          <w:sz w:val="22"/>
          <w:szCs w:val="22"/>
        </w:rPr>
        <w:t>14</w:t>
      </w:r>
      <w:r w:rsidR="005B255A" w:rsidRPr="00D41946">
        <w:rPr>
          <w:rFonts w:ascii="Calibri" w:hAnsi="Calibri" w:cs="Calibri"/>
          <w:sz w:val="22"/>
          <w:szCs w:val="22"/>
        </w:rPr>
        <w:t xml:space="preserve">. </w:t>
      </w:r>
      <w:r w:rsidR="00DF0303" w:rsidRPr="00D41946">
        <w:rPr>
          <w:rFonts w:ascii="Calibri" w:hAnsi="Calibri" w:cs="Calibri"/>
          <w:sz w:val="22"/>
          <w:szCs w:val="22"/>
        </w:rPr>
        <w:t>5</w:t>
      </w:r>
      <w:r w:rsidR="005B255A" w:rsidRPr="00D41946">
        <w:rPr>
          <w:rFonts w:ascii="Calibri" w:hAnsi="Calibri" w:cs="Calibri"/>
          <w:sz w:val="22"/>
          <w:szCs w:val="22"/>
        </w:rPr>
        <w:t xml:space="preserve">. </w:t>
      </w:r>
      <w:r w:rsidR="00607F22" w:rsidRPr="00D41946">
        <w:rPr>
          <w:rFonts w:ascii="Calibri" w:hAnsi="Calibri" w:cs="Calibri"/>
          <w:sz w:val="22"/>
          <w:szCs w:val="22"/>
        </w:rPr>
        <w:t>202</w:t>
      </w:r>
      <w:r w:rsidR="00DF0303" w:rsidRPr="00D41946">
        <w:rPr>
          <w:rFonts w:ascii="Calibri" w:hAnsi="Calibri" w:cs="Calibri"/>
          <w:sz w:val="22"/>
          <w:szCs w:val="22"/>
        </w:rPr>
        <w:t>3</w:t>
      </w:r>
      <w:r w:rsidR="00607F22" w:rsidRPr="00D41946">
        <w:rPr>
          <w:rFonts w:ascii="Calibri" w:hAnsi="Calibri" w:cs="Calibri"/>
          <w:sz w:val="22"/>
          <w:szCs w:val="22"/>
        </w:rPr>
        <w:t xml:space="preserve"> </w:t>
      </w:r>
      <w:r w:rsidR="00E62B12" w:rsidRPr="00D41946">
        <w:rPr>
          <w:rFonts w:ascii="Calibri" w:hAnsi="Calibri" w:cs="Calibri"/>
          <w:sz w:val="22"/>
          <w:szCs w:val="22"/>
        </w:rPr>
        <w:t>a propagaci publikační činnosti Národního muzea.</w:t>
      </w:r>
    </w:p>
    <w:p w14:paraId="334271D5" w14:textId="6253F505" w:rsidR="006C610D" w:rsidRPr="00D41946" w:rsidRDefault="00467EFD" w:rsidP="003724DA">
      <w:pPr>
        <w:pStyle w:val="Odstavecseseznamem"/>
        <w:numPr>
          <w:ilvl w:val="0"/>
          <w:numId w:val="30"/>
        </w:numPr>
        <w:spacing w:before="0"/>
        <w:ind w:left="426"/>
        <w:contextualSpacing w:val="0"/>
        <w:rPr>
          <w:rFonts w:ascii="Calibri" w:hAnsi="Calibri" w:cs="Calibri"/>
          <w:sz w:val="22"/>
          <w:szCs w:val="22"/>
        </w:rPr>
      </w:pPr>
      <w:r w:rsidRPr="00D41946">
        <w:rPr>
          <w:rFonts w:ascii="Calibri" w:hAnsi="Calibri" w:cs="Calibri"/>
          <w:sz w:val="22"/>
          <w:szCs w:val="22"/>
        </w:rPr>
        <w:t>Smluvní strany se dohodly na vzájemném užívání pojmu „partner“ a mohou toto označení používat dle schválených a předem domluvených pravidel (dle čl. III. Práva a povinnosti smluvních stran).</w:t>
      </w:r>
      <w:r w:rsidR="00073786" w:rsidRPr="00D41946">
        <w:rPr>
          <w:rFonts w:ascii="Calibri" w:hAnsi="Calibri" w:cs="Calibri"/>
          <w:sz w:val="22"/>
          <w:szCs w:val="22"/>
        </w:rPr>
        <w:t xml:space="preserve"> V souvislosti </w:t>
      </w:r>
      <w:r w:rsidR="004417E6" w:rsidRPr="00D41946">
        <w:rPr>
          <w:rFonts w:ascii="Calibri" w:hAnsi="Calibri" w:cs="Calibri"/>
          <w:sz w:val="22"/>
          <w:szCs w:val="22"/>
        </w:rPr>
        <w:t>se slavnostním večerem 11.</w:t>
      </w:r>
      <w:r w:rsidR="00AA1CB0" w:rsidRPr="00D41946">
        <w:rPr>
          <w:rFonts w:ascii="Calibri" w:hAnsi="Calibri" w:cs="Calibri"/>
          <w:sz w:val="22"/>
          <w:szCs w:val="22"/>
        </w:rPr>
        <w:t xml:space="preserve"> </w:t>
      </w:r>
      <w:r w:rsidR="004417E6" w:rsidRPr="00D41946">
        <w:rPr>
          <w:rFonts w:ascii="Calibri" w:hAnsi="Calibri" w:cs="Calibri"/>
          <w:sz w:val="22"/>
          <w:szCs w:val="22"/>
        </w:rPr>
        <w:t>5.</w:t>
      </w:r>
      <w:r w:rsidR="00AA1CB0" w:rsidRPr="00D41946">
        <w:rPr>
          <w:rFonts w:ascii="Calibri" w:hAnsi="Calibri" w:cs="Calibri"/>
          <w:sz w:val="22"/>
          <w:szCs w:val="22"/>
        </w:rPr>
        <w:t xml:space="preserve"> </w:t>
      </w:r>
      <w:r w:rsidR="004417E6" w:rsidRPr="00D41946">
        <w:rPr>
          <w:rFonts w:ascii="Calibri" w:hAnsi="Calibri" w:cs="Calibri"/>
          <w:sz w:val="22"/>
          <w:szCs w:val="22"/>
        </w:rPr>
        <w:t>2023 se pak smluvní strany dohodly, že budou využívat označení „spolupořadatel“</w:t>
      </w:r>
      <w:r w:rsidR="006C610D" w:rsidRPr="00D41946">
        <w:rPr>
          <w:rFonts w:ascii="Calibri" w:hAnsi="Calibri" w:cs="Calibri"/>
          <w:sz w:val="22"/>
          <w:szCs w:val="22"/>
        </w:rPr>
        <w:t>.</w:t>
      </w:r>
    </w:p>
    <w:p w14:paraId="1E4576E2" w14:textId="77777777" w:rsidR="006C610D" w:rsidRPr="00D41946" w:rsidRDefault="006C610D">
      <w:pPr>
        <w:spacing w:before="0" w:after="80"/>
        <w:jc w:val="left"/>
        <w:rPr>
          <w:rFonts w:ascii="Calibri" w:hAnsi="Calibri" w:cs="Calibri"/>
          <w:sz w:val="22"/>
          <w:szCs w:val="22"/>
        </w:rPr>
      </w:pPr>
      <w:r w:rsidRPr="00D41946">
        <w:rPr>
          <w:rFonts w:ascii="Calibri" w:hAnsi="Calibri" w:cs="Calibri"/>
          <w:sz w:val="22"/>
          <w:szCs w:val="22"/>
        </w:rPr>
        <w:br w:type="page"/>
      </w:r>
    </w:p>
    <w:p w14:paraId="4533F4BC" w14:textId="4D51C6D7" w:rsidR="003724DA" w:rsidRPr="00D41946" w:rsidRDefault="00534533" w:rsidP="00EA3E4D">
      <w:pPr>
        <w:pStyle w:val="Odstavecseseznamem"/>
        <w:numPr>
          <w:ilvl w:val="0"/>
          <w:numId w:val="37"/>
        </w:numPr>
        <w:spacing w:before="360" w:after="240"/>
        <w:ind w:hanging="357"/>
        <w:contextualSpacing w:val="0"/>
        <w:jc w:val="center"/>
        <w:rPr>
          <w:rStyle w:val="Zdraznnintenzivn"/>
          <w:rFonts w:ascii="Calibri" w:hAnsi="Calibri" w:cs="Calibri"/>
          <w:sz w:val="22"/>
          <w:szCs w:val="22"/>
        </w:rPr>
      </w:pPr>
      <w:r w:rsidRPr="00D41946">
        <w:rPr>
          <w:rStyle w:val="Zdraznnintenzivn"/>
          <w:rFonts w:ascii="Calibri" w:hAnsi="Calibri" w:cs="Calibri"/>
          <w:sz w:val="22"/>
          <w:szCs w:val="22"/>
        </w:rPr>
        <w:lastRenderedPageBreak/>
        <w:t>Práva a povinnosti smluvních stran</w:t>
      </w:r>
    </w:p>
    <w:p w14:paraId="679A3658" w14:textId="1A185B79" w:rsidR="00E23B00" w:rsidRPr="00D41946" w:rsidRDefault="00E23B00" w:rsidP="00531621">
      <w:pPr>
        <w:pStyle w:val="Odstavecseseznamem"/>
        <w:numPr>
          <w:ilvl w:val="0"/>
          <w:numId w:val="29"/>
        </w:numPr>
        <w:spacing w:before="0"/>
        <w:ind w:left="426"/>
        <w:contextualSpacing w:val="0"/>
        <w:rPr>
          <w:rFonts w:ascii="Calibri" w:hAnsi="Calibri" w:cs="Calibri"/>
          <w:sz w:val="22"/>
          <w:szCs w:val="22"/>
        </w:rPr>
      </w:pPr>
      <w:r w:rsidRPr="00D41946">
        <w:rPr>
          <w:rFonts w:ascii="Calibri" w:hAnsi="Calibri" w:cs="Calibri"/>
          <w:sz w:val="22"/>
          <w:szCs w:val="22"/>
        </w:rPr>
        <w:t xml:space="preserve">Smluvní strany </w:t>
      </w:r>
      <w:r w:rsidR="00614BCE" w:rsidRPr="00D41946">
        <w:rPr>
          <w:rFonts w:ascii="Calibri" w:hAnsi="Calibri" w:cs="Calibri"/>
          <w:sz w:val="22"/>
          <w:szCs w:val="22"/>
        </w:rPr>
        <w:t xml:space="preserve">se </w:t>
      </w:r>
      <w:r w:rsidRPr="00D41946">
        <w:rPr>
          <w:rFonts w:ascii="Calibri" w:hAnsi="Calibri" w:cs="Calibri"/>
          <w:sz w:val="22"/>
          <w:szCs w:val="22"/>
        </w:rPr>
        <w:t xml:space="preserve">zavazují, že kdykoli budou v souladu s touto smlouvou nakládat označeními, značkami, ochrannými známkami, názvy či obchodními jmény reprezentujícími </w:t>
      </w:r>
      <w:r w:rsidR="00B444E2" w:rsidRPr="00D41946">
        <w:rPr>
          <w:rFonts w:ascii="Calibri" w:hAnsi="Calibri" w:cs="Calibri"/>
          <w:sz w:val="22"/>
          <w:szCs w:val="22"/>
        </w:rPr>
        <w:t>dobré jméno</w:t>
      </w:r>
      <w:r w:rsidRPr="00D41946">
        <w:rPr>
          <w:rFonts w:ascii="Calibri" w:hAnsi="Calibri" w:cs="Calibri"/>
          <w:sz w:val="22"/>
          <w:szCs w:val="22"/>
        </w:rPr>
        <w:t xml:space="preserve"> jedné ze smluvních stran či s ní jinak spojených, budou tak činit způsobem, který odpovídá významu a hodnotě označení, a vyvarují se tedy jakýchkoli jednání, která by označení a hodnoty, jež představují, mohly poškodit či znevážit</w:t>
      </w:r>
      <w:r w:rsidR="00FE2B27" w:rsidRPr="00D41946">
        <w:rPr>
          <w:rFonts w:ascii="Calibri" w:hAnsi="Calibri" w:cs="Calibri"/>
          <w:sz w:val="22"/>
          <w:szCs w:val="22"/>
        </w:rPr>
        <w:t>,</w:t>
      </w:r>
      <w:r w:rsidRPr="00D41946">
        <w:rPr>
          <w:rFonts w:ascii="Calibri" w:hAnsi="Calibri" w:cs="Calibri"/>
          <w:sz w:val="22"/>
          <w:szCs w:val="22"/>
        </w:rPr>
        <w:t xml:space="preserve"> a vyvinou naopak veškeré úsilí, aby označení </w:t>
      </w:r>
      <w:r w:rsidR="00B444E2" w:rsidRPr="00D41946">
        <w:rPr>
          <w:rFonts w:ascii="Calibri" w:hAnsi="Calibri" w:cs="Calibri"/>
          <w:sz w:val="22"/>
          <w:szCs w:val="22"/>
        </w:rPr>
        <w:t xml:space="preserve">dobrého jména </w:t>
      </w:r>
      <w:r w:rsidRPr="00D41946">
        <w:rPr>
          <w:rFonts w:ascii="Calibri" w:hAnsi="Calibri" w:cs="Calibri"/>
          <w:sz w:val="22"/>
          <w:szCs w:val="22"/>
        </w:rPr>
        <w:t>byl</w:t>
      </w:r>
      <w:r w:rsidR="00B444E2" w:rsidRPr="00D41946">
        <w:rPr>
          <w:rFonts w:ascii="Calibri" w:hAnsi="Calibri" w:cs="Calibri"/>
          <w:sz w:val="22"/>
          <w:szCs w:val="22"/>
        </w:rPr>
        <w:t>o</w:t>
      </w:r>
      <w:r w:rsidRPr="00D41946">
        <w:rPr>
          <w:rFonts w:ascii="Calibri" w:hAnsi="Calibri" w:cs="Calibri"/>
          <w:sz w:val="22"/>
          <w:szCs w:val="22"/>
        </w:rPr>
        <w:t xml:space="preserve"> udržen</w:t>
      </w:r>
      <w:r w:rsidR="00B444E2" w:rsidRPr="00D41946">
        <w:rPr>
          <w:rFonts w:ascii="Calibri" w:hAnsi="Calibri" w:cs="Calibri"/>
          <w:sz w:val="22"/>
          <w:szCs w:val="22"/>
        </w:rPr>
        <w:t>o</w:t>
      </w:r>
      <w:r w:rsidRPr="00D41946">
        <w:rPr>
          <w:rFonts w:ascii="Calibri" w:hAnsi="Calibri" w:cs="Calibri"/>
          <w:sz w:val="22"/>
          <w:szCs w:val="22"/>
        </w:rPr>
        <w:t xml:space="preserve"> a posílen</w:t>
      </w:r>
      <w:r w:rsidR="00B444E2" w:rsidRPr="00D41946">
        <w:rPr>
          <w:rFonts w:ascii="Calibri" w:hAnsi="Calibri" w:cs="Calibri"/>
          <w:sz w:val="22"/>
          <w:szCs w:val="22"/>
        </w:rPr>
        <w:t>o</w:t>
      </w:r>
      <w:r w:rsidRPr="00D41946">
        <w:rPr>
          <w:rFonts w:ascii="Calibri" w:hAnsi="Calibri" w:cs="Calibri"/>
          <w:sz w:val="22"/>
          <w:szCs w:val="22"/>
        </w:rPr>
        <w:t>.</w:t>
      </w:r>
    </w:p>
    <w:p w14:paraId="4FF75EB2" w14:textId="0CFC2999" w:rsidR="00BA1B57" w:rsidRPr="00D41946" w:rsidRDefault="00E23B00" w:rsidP="00531621">
      <w:pPr>
        <w:pStyle w:val="Odstavecseseznamem"/>
        <w:numPr>
          <w:ilvl w:val="0"/>
          <w:numId w:val="29"/>
        </w:numPr>
        <w:spacing w:before="0"/>
        <w:ind w:left="426"/>
        <w:contextualSpacing w:val="0"/>
        <w:rPr>
          <w:rFonts w:ascii="Calibri" w:hAnsi="Calibri" w:cs="Calibri"/>
          <w:sz w:val="22"/>
          <w:szCs w:val="22"/>
        </w:rPr>
      </w:pPr>
      <w:r w:rsidRPr="00D41946">
        <w:rPr>
          <w:rFonts w:ascii="Calibri" w:hAnsi="Calibri" w:cs="Calibri"/>
          <w:sz w:val="22"/>
          <w:szCs w:val="22"/>
        </w:rPr>
        <w:t>Forma, termíny, místo plnění a další náležitosti jednotlivých dílčích služeb budou sjednávány mezi smluvními stranami na základě avíza a ústních či písemných pokynů. Kontaktní osoby jsou uvedeny dále.</w:t>
      </w:r>
    </w:p>
    <w:p w14:paraId="5255EDB0" w14:textId="3B69A224" w:rsidR="00FE2B27" w:rsidRPr="00D41946" w:rsidRDefault="002D23E4" w:rsidP="00811203">
      <w:pPr>
        <w:pStyle w:val="Odstavecseseznamem"/>
        <w:numPr>
          <w:ilvl w:val="0"/>
          <w:numId w:val="29"/>
        </w:numPr>
        <w:spacing w:before="0" w:after="80"/>
        <w:ind w:left="426" w:hanging="426"/>
        <w:jc w:val="left"/>
        <w:rPr>
          <w:rFonts w:ascii="Calibri" w:hAnsi="Calibri" w:cs="Calibri"/>
          <w:sz w:val="22"/>
          <w:szCs w:val="22"/>
        </w:rPr>
      </w:pPr>
      <w:r w:rsidRPr="00D41946">
        <w:rPr>
          <w:rFonts w:ascii="Calibri" w:hAnsi="Calibri" w:cs="Calibri"/>
          <w:sz w:val="22"/>
          <w:szCs w:val="22"/>
        </w:rPr>
        <w:t>Národní muzeum</w:t>
      </w:r>
      <w:r w:rsidR="00FE2B27" w:rsidRPr="00D41946">
        <w:rPr>
          <w:rFonts w:ascii="Calibri" w:hAnsi="Calibri" w:cs="Calibri"/>
          <w:sz w:val="22"/>
          <w:szCs w:val="22"/>
        </w:rPr>
        <w:t xml:space="preserve"> se zavazuje</w:t>
      </w:r>
      <w:r w:rsidRPr="00D41946">
        <w:rPr>
          <w:rFonts w:ascii="Calibri" w:hAnsi="Calibri" w:cs="Calibri"/>
          <w:sz w:val="22"/>
          <w:szCs w:val="22"/>
        </w:rPr>
        <w:t>:</w:t>
      </w:r>
    </w:p>
    <w:p w14:paraId="76611B99" w14:textId="343BFE69" w:rsidR="007D485C" w:rsidRPr="00D41946" w:rsidRDefault="007D485C" w:rsidP="00AA1CB0">
      <w:pPr>
        <w:pStyle w:val="Odstavecseseznamem"/>
        <w:numPr>
          <w:ilvl w:val="1"/>
          <w:numId w:val="29"/>
        </w:numPr>
        <w:spacing w:before="0" w:after="80"/>
        <w:rPr>
          <w:rFonts w:ascii="Calibri" w:hAnsi="Calibri" w:cs="Calibri"/>
          <w:sz w:val="22"/>
          <w:szCs w:val="22"/>
        </w:rPr>
      </w:pPr>
      <w:r w:rsidRPr="00D41946">
        <w:rPr>
          <w:rFonts w:ascii="Calibri" w:hAnsi="Calibri" w:cs="Calibri"/>
          <w:color w:val="242424"/>
          <w:sz w:val="22"/>
          <w:szCs w:val="22"/>
          <w:shd w:val="clear" w:color="auto" w:fill="FFFFFF"/>
        </w:rPr>
        <w:t>poskytn</w:t>
      </w:r>
      <w:r w:rsidR="00B62893" w:rsidRPr="00D41946">
        <w:rPr>
          <w:rFonts w:ascii="Calibri" w:hAnsi="Calibri" w:cs="Calibri"/>
          <w:color w:val="242424"/>
          <w:sz w:val="22"/>
          <w:szCs w:val="22"/>
          <w:shd w:val="clear" w:color="auto" w:fill="FFFFFF"/>
        </w:rPr>
        <w:t>out</w:t>
      </w:r>
      <w:r w:rsidRPr="00D41946">
        <w:rPr>
          <w:rFonts w:ascii="Calibri" w:hAnsi="Calibri" w:cs="Calibri"/>
          <w:color w:val="242424"/>
          <w:sz w:val="22"/>
          <w:szCs w:val="22"/>
          <w:shd w:val="clear" w:color="auto" w:fill="FFFFFF"/>
        </w:rPr>
        <w:t xml:space="preserve"> dne 11.</w:t>
      </w:r>
      <w:r w:rsidR="007774C1" w:rsidRPr="00D41946">
        <w:rPr>
          <w:rFonts w:ascii="Calibri" w:hAnsi="Calibri" w:cs="Calibri"/>
          <w:color w:val="242424"/>
          <w:sz w:val="22"/>
          <w:szCs w:val="22"/>
          <w:shd w:val="clear" w:color="auto" w:fill="FFFFFF"/>
        </w:rPr>
        <w:t xml:space="preserve"> </w:t>
      </w:r>
      <w:r w:rsidRPr="00D41946">
        <w:rPr>
          <w:rFonts w:ascii="Calibri" w:hAnsi="Calibri" w:cs="Calibri"/>
          <w:color w:val="242424"/>
          <w:sz w:val="22"/>
          <w:szCs w:val="22"/>
          <w:shd w:val="clear" w:color="auto" w:fill="FFFFFF"/>
        </w:rPr>
        <w:t>5.</w:t>
      </w:r>
      <w:r w:rsidR="007774C1" w:rsidRPr="00D41946">
        <w:rPr>
          <w:rFonts w:ascii="Calibri" w:hAnsi="Calibri" w:cs="Calibri"/>
          <w:color w:val="242424"/>
          <w:sz w:val="22"/>
          <w:szCs w:val="22"/>
          <w:shd w:val="clear" w:color="auto" w:fill="FFFFFF"/>
        </w:rPr>
        <w:t xml:space="preserve"> </w:t>
      </w:r>
      <w:r w:rsidRPr="00D41946">
        <w:rPr>
          <w:rFonts w:ascii="Calibri" w:hAnsi="Calibri" w:cs="Calibri"/>
          <w:color w:val="242424"/>
          <w:sz w:val="22"/>
          <w:szCs w:val="22"/>
          <w:shd w:val="clear" w:color="auto" w:fill="FFFFFF"/>
        </w:rPr>
        <w:t xml:space="preserve">2023 </w:t>
      </w:r>
      <w:r w:rsidR="00B62893" w:rsidRPr="00D41946">
        <w:rPr>
          <w:rFonts w:ascii="Calibri" w:hAnsi="Calibri" w:cs="Calibri"/>
          <w:color w:val="242424"/>
          <w:sz w:val="22"/>
          <w:szCs w:val="22"/>
          <w:shd w:val="clear" w:color="auto" w:fill="FFFFFF"/>
        </w:rPr>
        <w:t xml:space="preserve">Západní dvoranu v čase </w:t>
      </w:r>
      <w:r w:rsidRPr="00D41946">
        <w:rPr>
          <w:rFonts w:ascii="Calibri" w:hAnsi="Calibri" w:cs="Calibri"/>
          <w:color w:val="242424"/>
          <w:sz w:val="22"/>
          <w:szCs w:val="22"/>
          <w:shd w:val="clear" w:color="auto" w:fill="FFFFFF"/>
        </w:rPr>
        <w:t>od 14.00 do 24.00, tj 10 hodin</w:t>
      </w:r>
      <w:r w:rsidR="007774C1" w:rsidRPr="00D41946">
        <w:rPr>
          <w:rFonts w:ascii="Calibri" w:hAnsi="Calibri" w:cs="Calibri"/>
          <w:color w:val="242424"/>
          <w:sz w:val="22"/>
          <w:szCs w:val="22"/>
          <w:shd w:val="clear" w:color="auto" w:fill="FFFFFF"/>
        </w:rPr>
        <w:t xml:space="preserve"> v</w:t>
      </w:r>
      <w:r w:rsidR="00530C9F" w:rsidRPr="00D41946">
        <w:rPr>
          <w:rFonts w:ascii="Calibri" w:hAnsi="Calibri" w:cs="Calibri"/>
          <w:color w:val="242424"/>
          <w:sz w:val="22"/>
          <w:szCs w:val="22"/>
          <w:shd w:val="clear" w:color="auto" w:fill="FFFFFF"/>
        </w:rPr>
        <w:t> </w:t>
      </w:r>
      <w:r w:rsidR="00B62893" w:rsidRPr="00D41946">
        <w:rPr>
          <w:rFonts w:ascii="Calibri" w:hAnsi="Calibri" w:cs="Calibri"/>
          <w:color w:val="242424"/>
          <w:sz w:val="22"/>
          <w:szCs w:val="22"/>
          <w:shd w:val="clear" w:color="auto" w:fill="FFFFFF"/>
        </w:rPr>
        <w:t xml:space="preserve">hodnotě </w:t>
      </w:r>
      <w:r w:rsidRPr="00D41946">
        <w:rPr>
          <w:rFonts w:ascii="Calibri" w:hAnsi="Calibri" w:cs="Calibri"/>
          <w:color w:val="242424"/>
          <w:sz w:val="22"/>
          <w:szCs w:val="22"/>
          <w:shd w:val="clear" w:color="auto" w:fill="FFFFFF"/>
        </w:rPr>
        <w:t>404.000</w:t>
      </w:r>
      <w:r w:rsidR="00530C9F" w:rsidRPr="00D41946">
        <w:rPr>
          <w:rFonts w:ascii="Calibri" w:hAnsi="Calibri" w:cs="Calibri"/>
          <w:color w:val="242424"/>
          <w:sz w:val="22"/>
          <w:szCs w:val="22"/>
          <w:shd w:val="clear" w:color="auto" w:fill="FFFFFF"/>
        </w:rPr>
        <w:t xml:space="preserve"> Kč</w:t>
      </w:r>
      <w:r w:rsidRPr="00D41946">
        <w:rPr>
          <w:rFonts w:ascii="Calibri" w:hAnsi="Calibri" w:cs="Calibri"/>
          <w:color w:val="242424"/>
          <w:sz w:val="22"/>
          <w:szCs w:val="22"/>
          <w:shd w:val="clear" w:color="auto" w:fill="FFFFFF"/>
        </w:rPr>
        <w:t xml:space="preserve"> bez DPH</w:t>
      </w:r>
      <w:r w:rsidR="00D40A08" w:rsidRPr="00D41946">
        <w:rPr>
          <w:rFonts w:ascii="Calibri" w:hAnsi="Calibri" w:cs="Calibri"/>
          <w:color w:val="242424"/>
          <w:sz w:val="22"/>
          <w:szCs w:val="22"/>
          <w:shd w:val="clear" w:color="auto" w:fill="FFFFFF"/>
        </w:rPr>
        <w:t xml:space="preserve"> (488.840 vč. DPH)</w:t>
      </w:r>
      <w:r w:rsidRPr="00D41946">
        <w:rPr>
          <w:rFonts w:ascii="Calibri" w:hAnsi="Calibri" w:cs="Calibri"/>
          <w:color w:val="242424"/>
          <w:sz w:val="22"/>
          <w:szCs w:val="22"/>
          <w:shd w:val="clear" w:color="auto" w:fill="FFFFFF"/>
        </w:rPr>
        <w:t>.</w:t>
      </w:r>
    </w:p>
    <w:p w14:paraId="0AED7546" w14:textId="1D1B97D5" w:rsidR="006D388B" w:rsidRPr="00D41946" w:rsidRDefault="00404A6A" w:rsidP="00AA1CB0">
      <w:pPr>
        <w:pStyle w:val="Odstavecseseznamem"/>
        <w:numPr>
          <w:ilvl w:val="1"/>
          <w:numId w:val="29"/>
        </w:numPr>
        <w:spacing w:before="0"/>
        <w:rPr>
          <w:rFonts w:ascii="Calibri" w:hAnsi="Calibri" w:cs="Calibri"/>
          <w:sz w:val="22"/>
          <w:szCs w:val="22"/>
        </w:rPr>
      </w:pPr>
      <w:r w:rsidRPr="00D41946">
        <w:rPr>
          <w:rFonts w:ascii="Calibri" w:hAnsi="Calibri" w:cs="Calibri"/>
          <w:sz w:val="22"/>
          <w:szCs w:val="22"/>
        </w:rPr>
        <w:t xml:space="preserve">Poskytnout </w:t>
      </w:r>
      <w:r w:rsidR="000B3E5C" w:rsidRPr="00D41946">
        <w:rPr>
          <w:rFonts w:ascii="Calibri" w:hAnsi="Calibri" w:cs="Calibri"/>
          <w:sz w:val="22"/>
          <w:szCs w:val="22"/>
        </w:rPr>
        <w:t>Světu knihy</w:t>
      </w:r>
      <w:r w:rsidRPr="00D41946">
        <w:rPr>
          <w:rFonts w:ascii="Calibri" w:hAnsi="Calibri" w:cs="Calibri"/>
          <w:sz w:val="22"/>
          <w:szCs w:val="22"/>
        </w:rPr>
        <w:t xml:space="preserve"> </w:t>
      </w:r>
      <w:r w:rsidR="00731B0D" w:rsidRPr="00D41946">
        <w:rPr>
          <w:rFonts w:ascii="Calibri" w:hAnsi="Calibri" w:cs="Calibri"/>
          <w:sz w:val="22"/>
          <w:szCs w:val="22"/>
        </w:rPr>
        <w:t>propagaci formou postu na svých sociálních sítích</w:t>
      </w:r>
      <w:r w:rsidR="00530C9F" w:rsidRPr="00D41946">
        <w:rPr>
          <w:rFonts w:ascii="Calibri" w:hAnsi="Calibri" w:cs="Calibri"/>
          <w:sz w:val="22"/>
          <w:szCs w:val="22"/>
        </w:rPr>
        <w:t xml:space="preserve"> v hodnotě 15</w:t>
      </w:r>
      <w:r w:rsidR="007B3CE5" w:rsidRPr="00D41946">
        <w:rPr>
          <w:rFonts w:ascii="Calibri" w:hAnsi="Calibri" w:cs="Calibri"/>
          <w:sz w:val="22"/>
          <w:szCs w:val="22"/>
        </w:rPr>
        <w:t>.</w:t>
      </w:r>
      <w:r w:rsidR="00530C9F" w:rsidRPr="00D41946">
        <w:rPr>
          <w:rFonts w:ascii="Calibri" w:hAnsi="Calibri" w:cs="Calibri"/>
          <w:sz w:val="22"/>
          <w:szCs w:val="22"/>
        </w:rPr>
        <w:t>000 Kč bez DPH, tedy v celkové hodnotě 18</w:t>
      </w:r>
      <w:r w:rsidR="007B3CE5" w:rsidRPr="00D41946">
        <w:rPr>
          <w:rFonts w:ascii="Calibri" w:hAnsi="Calibri" w:cs="Calibri"/>
          <w:sz w:val="22"/>
          <w:szCs w:val="22"/>
        </w:rPr>
        <w:t>.</w:t>
      </w:r>
      <w:r w:rsidR="00530C9F" w:rsidRPr="00D41946">
        <w:rPr>
          <w:rFonts w:ascii="Calibri" w:hAnsi="Calibri" w:cs="Calibri"/>
          <w:sz w:val="22"/>
          <w:szCs w:val="22"/>
        </w:rPr>
        <w:t>150</w:t>
      </w:r>
      <w:r w:rsidR="007B3CE5" w:rsidRPr="00D41946">
        <w:rPr>
          <w:rFonts w:ascii="Calibri" w:hAnsi="Calibri" w:cs="Calibri"/>
          <w:sz w:val="22"/>
          <w:szCs w:val="22"/>
        </w:rPr>
        <w:t xml:space="preserve"> Kč</w:t>
      </w:r>
      <w:r w:rsidR="00530C9F" w:rsidRPr="00D41946">
        <w:rPr>
          <w:rFonts w:ascii="Calibri" w:hAnsi="Calibri" w:cs="Calibri"/>
          <w:sz w:val="22"/>
          <w:szCs w:val="22"/>
        </w:rPr>
        <w:t xml:space="preserve"> vč. DPH</w:t>
      </w:r>
      <w:r w:rsidR="00731B0D" w:rsidRPr="00D41946">
        <w:rPr>
          <w:rFonts w:ascii="Calibri" w:hAnsi="Calibri" w:cs="Calibri"/>
          <w:sz w:val="22"/>
          <w:szCs w:val="22"/>
        </w:rPr>
        <w:t xml:space="preserve">, který bude </w:t>
      </w:r>
      <w:r w:rsidR="009F29E6" w:rsidRPr="00D41946">
        <w:rPr>
          <w:rFonts w:ascii="Calibri" w:hAnsi="Calibri" w:cs="Calibri"/>
          <w:sz w:val="22"/>
          <w:szCs w:val="22"/>
        </w:rPr>
        <w:t xml:space="preserve">informovat o konání veletrhu a zároveň účasti Národního muzea na této akci. </w:t>
      </w:r>
    </w:p>
    <w:p w14:paraId="6465F134" w14:textId="10FC9B30" w:rsidR="00490168" w:rsidRPr="00D41946" w:rsidRDefault="00F72A86" w:rsidP="00AA1CB0">
      <w:pPr>
        <w:pStyle w:val="Odstavecseseznamem"/>
        <w:numPr>
          <w:ilvl w:val="0"/>
          <w:numId w:val="29"/>
        </w:numPr>
        <w:spacing w:before="0"/>
        <w:ind w:left="426"/>
        <w:contextualSpacing w:val="0"/>
        <w:rPr>
          <w:rFonts w:ascii="Calibri" w:hAnsi="Calibri" w:cs="Calibri"/>
          <w:sz w:val="22"/>
          <w:szCs w:val="22"/>
        </w:rPr>
      </w:pPr>
      <w:r w:rsidRPr="00D41946">
        <w:rPr>
          <w:rFonts w:ascii="Calibri" w:hAnsi="Calibri" w:cs="Calibri"/>
          <w:sz w:val="22"/>
          <w:szCs w:val="22"/>
        </w:rPr>
        <w:t>Svět knihy</w:t>
      </w:r>
      <w:r w:rsidR="00FE2B27" w:rsidRPr="00D41946">
        <w:rPr>
          <w:rFonts w:ascii="Calibri" w:hAnsi="Calibri" w:cs="Calibri"/>
          <w:sz w:val="22"/>
          <w:szCs w:val="22"/>
        </w:rPr>
        <w:t xml:space="preserve"> se zavazuje:</w:t>
      </w:r>
    </w:p>
    <w:p w14:paraId="2912BE8D" w14:textId="22B553AF" w:rsidR="00391840" w:rsidRPr="00D41946" w:rsidRDefault="005C78C2" w:rsidP="00AA1CB0">
      <w:pPr>
        <w:pStyle w:val="Odstavecseseznamem"/>
        <w:numPr>
          <w:ilvl w:val="1"/>
          <w:numId w:val="29"/>
        </w:numPr>
        <w:spacing w:before="0" w:after="80"/>
        <w:rPr>
          <w:rFonts w:ascii="Calibri" w:hAnsi="Calibri" w:cs="Calibri"/>
          <w:color w:val="242424"/>
          <w:sz w:val="22"/>
          <w:szCs w:val="22"/>
          <w:shd w:val="clear" w:color="auto" w:fill="FFFFFF"/>
        </w:rPr>
      </w:pPr>
      <w:r w:rsidRPr="00D41946">
        <w:rPr>
          <w:rFonts w:ascii="Calibri" w:hAnsi="Calibri" w:cs="Calibri"/>
          <w:color w:val="242424"/>
          <w:sz w:val="22"/>
          <w:szCs w:val="22"/>
          <w:shd w:val="clear" w:color="auto" w:fill="FFFFFF"/>
        </w:rPr>
        <w:t>p</w:t>
      </w:r>
      <w:r w:rsidR="00034603" w:rsidRPr="00D41946">
        <w:rPr>
          <w:rFonts w:ascii="Calibri" w:hAnsi="Calibri" w:cs="Calibri"/>
          <w:color w:val="242424"/>
          <w:sz w:val="22"/>
          <w:szCs w:val="22"/>
          <w:shd w:val="clear" w:color="auto" w:fill="FFFFFF"/>
        </w:rPr>
        <w:t xml:space="preserve">oskytnout Národnímu muzeu </w:t>
      </w:r>
      <w:r w:rsidR="008462C9" w:rsidRPr="00D41946">
        <w:rPr>
          <w:rFonts w:ascii="Calibri" w:hAnsi="Calibri" w:cs="Calibri"/>
          <w:color w:val="242424"/>
          <w:sz w:val="22"/>
          <w:szCs w:val="22"/>
          <w:shd w:val="clear" w:color="auto" w:fill="FFFFFF"/>
        </w:rPr>
        <w:t xml:space="preserve">zdarma </w:t>
      </w:r>
      <w:r w:rsidR="00391840" w:rsidRPr="00D41946">
        <w:rPr>
          <w:rFonts w:ascii="Calibri" w:hAnsi="Calibri" w:cs="Calibri"/>
          <w:color w:val="242424"/>
          <w:sz w:val="22"/>
          <w:szCs w:val="22"/>
          <w:shd w:val="clear" w:color="auto" w:fill="FFFFFF"/>
        </w:rPr>
        <w:t xml:space="preserve">stánek pro prezentaci a prodej knih </w:t>
      </w:r>
      <w:r w:rsidR="008E4B95" w:rsidRPr="00D41946">
        <w:rPr>
          <w:rFonts w:ascii="Calibri" w:hAnsi="Calibri" w:cs="Calibri"/>
          <w:color w:val="242424"/>
          <w:sz w:val="22"/>
          <w:szCs w:val="22"/>
          <w:shd w:val="clear" w:color="auto" w:fill="FFFFFF"/>
        </w:rPr>
        <w:t>dle specifikace</w:t>
      </w:r>
      <w:r w:rsidR="00391840" w:rsidRPr="00D41946">
        <w:rPr>
          <w:rFonts w:ascii="Calibri" w:hAnsi="Calibri" w:cs="Calibri"/>
          <w:color w:val="242424"/>
          <w:sz w:val="22"/>
          <w:szCs w:val="22"/>
          <w:shd w:val="clear" w:color="auto" w:fill="FFFFFF"/>
        </w:rPr>
        <w:t xml:space="preserve"> </w:t>
      </w:r>
      <w:r w:rsidR="00967615" w:rsidRPr="00D41946">
        <w:rPr>
          <w:rFonts w:ascii="Calibri" w:hAnsi="Calibri" w:cs="Calibri"/>
          <w:color w:val="242424"/>
          <w:sz w:val="22"/>
          <w:szCs w:val="22"/>
          <w:shd w:val="clear" w:color="auto" w:fill="FFFFFF"/>
        </w:rPr>
        <w:t xml:space="preserve">Národního muzea </w:t>
      </w:r>
      <w:r w:rsidR="00391840" w:rsidRPr="00D41946">
        <w:rPr>
          <w:rFonts w:ascii="Calibri" w:hAnsi="Calibri" w:cs="Calibri"/>
          <w:color w:val="242424"/>
          <w:sz w:val="22"/>
          <w:szCs w:val="22"/>
          <w:shd w:val="clear" w:color="auto" w:fill="FFFFFF"/>
        </w:rPr>
        <w:t>včetně stavby, vybavení</w:t>
      </w:r>
      <w:r w:rsidR="00967615" w:rsidRPr="00D41946">
        <w:rPr>
          <w:rFonts w:ascii="Calibri" w:hAnsi="Calibri" w:cs="Calibri"/>
          <w:color w:val="242424"/>
          <w:sz w:val="22"/>
          <w:szCs w:val="22"/>
          <w:shd w:val="clear" w:color="auto" w:fill="FFFFFF"/>
        </w:rPr>
        <w:t xml:space="preserve"> a </w:t>
      </w:r>
      <w:r w:rsidR="00391840" w:rsidRPr="00D41946">
        <w:rPr>
          <w:rFonts w:ascii="Calibri" w:hAnsi="Calibri" w:cs="Calibri"/>
          <w:color w:val="242424"/>
          <w:sz w:val="22"/>
          <w:szCs w:val="22"/>
          <w:shd w:val="clear" w:color="auto" w:fill="FFFFFF"/>
        </w:rPr>
        <w:t xml:space="preserve">připojení na elektřinu; </w:t>
      </w:r>
      <w:r w:rsidR="00A6583D" w:rsidRPr="00D41946">
        <w:rPr>
          <w:rFonts w:ascii="Calibri" w:hAnsi="Calibri" w:cs="Calibri"/>
          <w:color w:val="242424"/>
          <w:sz w:val="22"/>
          <w:szCs w:val="22"/>
          <w:shd w:val="clear" w:color="auto" w:fill="FFFFFF"/>
        </w:rPr>
        <w:t>66.680 Kč bez DPH (80.683 Kč vč. DPH)</w:t>
      </w:r>
    </w:p>
    <w:p w14:paraId="35699BDC" w14:textId="69A9EC30" w:rsidR="00391840" w:rsidRPr="00D41946" w:rsidRDefault="009A6309" w:rsidP="00AA1CB0">
      <w:pPr>
        <w:pStyle w:val="Odstavecseseznamem"/>
        <w:numPr>
          <w:ilvl w:val="1"/>
          <w:numId w:val="29"/>
        </w:numPr>
        <w:spacing w:before="0" w:after="80"/>
        <w:rPr>
          <w:rFonts w:ascii="Calibri" w:hAnsi="Calibri" w:cs="Calibri"/>
          <w:color w:val="242424"/>
          <w:sz w:val="22"/>
          <w:szCs w:val="22"/>
          <w:shd w:val="clear" w:color="auto" w:fill="FFFFFF"/>
        </w:rPr>
      </w:pPr>
      <w:r w:rsidRPr="00D41946">
        <w:rPr>
          <w:rFonts w:ascii="Calibri" w:hAnsi="Calibri" w:cs="Calibri"/>
          <w:color w:val="242424"/>
          <w:sz w:val="22"/>
          <w:szCs w:val="22"/>
          <w:shd w:val="clear" w:color="auto" w:fill="FFFFFF"/>
        </w:rPr>
        <w:t>po</w:t>
      </w:r>
      <w:r w:rsidR="007B3251" w:rsidRPr="00D41946">
        <w:rPr>
          <w:rFonts w:ascii="Calibri" w:hAnsi="Calibri" w:cs="Calibri"/>
          <w:color w:val="242424"/>
          <w:sz w:val="22"/>
          <w:szCs w:val="22"/>
          <w:shd w:val="clear" w:color="auto" w:fill="FFFFFF"/>
        </w:rPr>
        <w:t>s</w:t>
      </w:r>
      <w:r w:rsidRPr="00D41946">
        <w:rPr>
          <w:rFonts w:ascii="Calibri" w:hAnsi="Calibri" w:cs="Calibri"/>
          <w:color w:val="242424"/>
          <w:sz w:val="22"/>
          <w:szCs w:val="22"/>
          <w:shd w:val="clear" w:color="auto" w:fill="FFFFFF"/>
        </w:rPr>
        <w:t>kytnout</w:t>
      </w:r>
      <w:r w:rsidR="00391840" w:rsidRPr="00D41946">
        <w:rPr>
          <w:rFonts w:ascii="Calibri" w:hAnsi="Calibri" w:cs="Calibri"/>
          <w:color w:val="242424"/>
          <w:sz w:val="22"/>
          <w:szCs w:val="22"/>
          <w:shd w:val="clear" w:color="auto" w:fill="FFFFFF"/>
        </w:rPr>
        <w:t xml:space="preserve"> prostor a termín</w:t>
      </w:r>
      <w:r w:rsidR="00DE46AC" w:rsidRPr="00D41946">
        <w:rPr>
          <w:rFonts w:ascii="Calibri" w:hAnsi="Calibri" w:cs="Calibri"/>
          <w:color w:val="242424"/>
          <w:sz w:val="22"/>
          <w:szCs w:val="22"/>
          <w:shd w:val="clear" w:color="auto" w:fill="FFFFFF"/>
        </w:rPr>
        <w:t>y</w:t>
      </w:r>
      <w:r w:rsidR="00391840" w:rsidRPr="00D41946">
        <w:rPr>
          <w:rFonts w:ascii="Calibri" w:hAnsi="Calibri" w:cs="Calibri"/>
          <w:color w:val="242424"/>
          <w:sz w:val="22"/>
          <w:szCs w:val="22"/>
          <w:shd w:val="clear" w:color="auto" w:fill="FFFFFF"/>
        </w:rPr>
        <w:t xml:space="preserve"> pro realizaci tří tematických přednášek vedených odbornými pracovníky </w:t>
      </w:r>
      <w:r w:rsidR="004665EA" w:rsidRPr="00D41946">
        <w:rPr>
          <w:rFonts w:ascii="Calibri" w:hAnsi="Calibri" w:cs="Calibri"/>
          <w:color w:val="242424"/>
          <w:sz w:val="22"/>
          <w:szCs w:val="22"/>
          <w:shd w:val="clear" w:color="auto" w:fill="FFFFFF"/>
        </w:rPr>
        <w:t>Národního muzea</w:t>
      </w:r>
      <w:r w:rsidR="00A6583D" w:rsidRPr="00D41946">
        <w:rPr>
          <w:rFonts w:ascii="Calibri" w:hAnsi="Calibri" w:cs="Calibri"/>
          <w:color w:val="242424"/>
          <w:sz w:val="22"/>
          <w:szCs w:val="22"/>
          <w:shd w:val="clear" w:color="auto" w:fill="FFFFFF"/>
        </w:rPr>
        <w:t>; 12.000 Kč (14.520 Kč vč. DPH)</w:t>
      </w:r>
    </w:p>
    <w:p w14:paraId="0637130E" w14:textId="1AC705A3" w:rsidR="004665EA" w:rsidRPr="00D41946" w:rsidRDefault="00CB02AA" w:rsidP="00AA1CB0">
      <w:pPr>
        <w:pStyle w:val="Odstavecseseznamem"/>
        <w:numPr>
          <w:ilvl w:val="1"/>
          <w:numId w:val="29"/>
        </w:numPr>
        <w:spacing w:before="0" w:after="80"/>
        <w:rPr>
          <w:rFonts w:ascii="Calibri" w:hAnsi="Calibri" w:cs="Calibri"/>
          <w:color w:val="242424"/>
          <w:sz w:val="22"/>
          <w:szCs w:val="22"/>
          <w:shd w:val="clear" w:color="auto" w:fill="FFFFFF"/>
        </w:rPr>
      </w:pPr>
      <w:r w:rsidRPr="00D41946">
        <w:rPr>
          <w:rFonts w:ascii="Calibri" w:hAnsi="Calibri" w:cs="Calibri"/>
          <w:color w:val="242424"/>
          <w:sz w:val="22"/>
          <w:szCs w:val="22"/>
          <w:shd w:val="clear" w:color="auto" w:fill="FFFFFF"/>
        </w:rPr>
        <w:t>uveřejn</w:t>
      </w:r>
      <w:r w:rsidR="004665EA" w:rsidRPr="00D41946">
        <w:rPr>
          <w:rFonts w:ascii="Calibri" w:hAnsi="Calibri" w:cs="Calibri"/>
          <w:color w:val="242424"/>
          <w:sz w:val="22"/>
          <w:szCs w:val="22"/>
          <w:shd w:val="clear" w:color="auto" w:fill="FFFFFF"/>
        </w:rPr>
        <w:t>it</w:t>
      </w:r>
      <w:r w:rsidRPr="00D41946">
        <w:rPr>
          <w:rFonts w:ascii="Calibri" w:hAnsi="Calibri" w:cs="Calibri"/>
          <w:color w:val="242424"/>
          <w:sz w:val="22"/>
          <w:szCs w:val="22"/>
          <w:shd w:val="clear" w:color="auto" w:fill="FFFFFF"/>
        </w:rPr>
        <w:t xml:space="preserve"> loga a náz</w:t>
      </w:r>
      <w:r w:rsidR="004665EA" w:rsidRPr="00D41946">
        <w:rPr>
          <w:rFonts w:ascii="Calibri" w:hAnsi="Calibri" w:cs="Calibri"/>
          <w:color w:val="242424"/>
          <w:sz w:val="22"/>
          <w:szCs w:val="22"/>
          <w:shd w:val="clear" w:color="auto" w:fill="FFFFFF"/>
        </w:rPr>
        <w:t>e</w:t>
      </w:r>
      <w:r w:rsidRPr="00D41946">
        <w:rPr>
          <w:rFonts w:ascii="Calibri" w:hAnsi="Calibri" w:cs="Calibri"/>
          <w:color w:val="242424"/>
          <w:sz w:val="22"/>
          <w:szCs w:val="22"/>
          <w:shd w:val="clear" w:color="auto" w:fill="FFFFFF"/>
        </w:rPr>
        <w:t xml:space="preserve">v </w:t>
      </w:r>
      <w:r w:rsidR="004665EA" w:rsidRPr="00D41946">
        <w:rPr>
          <w:rFonts w:ascii="Calibri" w:hAnsi="Calibri" w:cs="Calibri"/>
          <w:color w:val="242424"/>
          <w:sz w:val="22"/>
          <w:szCs w:val="22"/>
          <w:shd w:val="clear" w:color="auto" w:fill="FFFFFF"/>
        </w:rPr>
        <w:t>Národního muzea</w:t>
      </w:r>
      <w:r w:rsidRPr="00D41946">
        <w:rPr>
          <w:rFonts w:ascii="Calibri" w:hAnsi="Calibri" w:cs="Calibri"/>
          <w:color w:val="242424"/>
          <w:sz w:val="22"/>
          <w:szCs w:val="22"/>
          <w:shd w:val="clear" w:color="auto" w:fill="FFFFFF"/>
        </w:rPr>
        <w:t xml:space="preserve"> jako spolupracující instituce na </w:t>
      </w:r>
      <w:r w:rsidR="004665EA" w:rsidRPr="00D41946">
        <w:rPr>
          <w:rFonts w:ascii="Calibri" w:hAnsi="Calibri" w:cs="Calibri"/>
          <w:color w:val="242424"/>
          <w:sz w:val="22"/>
          <w:szCs w:val="22"/>
          <w:shd w:val="clear" w:color="auto" w:fill="FFFFFF"/>
        </w:rPr>
        <w:t xml:space="preserve">všech </w:t>
      </w:r>
      <w:r w:rsidRPr="00D41946">
        <w:rPr>
          <w:rFonts w:ascii="Calibri" w:hAnsi="Calibri" w:cs="Calibri"/>
          <w:color w:val="242424"/>
          <w:sz w:val="22"/>
          <w:szCs w:val="22"/>
          <w:shd w:val="clear" w:color="auto" w:fill="FFFFFF"/>
        </w:rPr>
        <w:t>materiálech spojených s projektem Svět knihy</w:t>
      </w:r>
      <w:r w:rsidR="00A6583D" w:rsidRPr="00D41946">
        <w:rPr>
          <w:rFonts w:ascii="Calibri" w:hAnsi="Calibri" w:cs="Calibri"/>
          <w:color w:val="242424"/>
          <w:sz w:val="22"/>
          <w:szCs w:val="22"/>
          <w:shd w:val="clear" w:color="auto" w:fill="FFFFFF"/>
        </w:rPr>
        <w:t xml:space="preserve"> Praha; 150.000 Kč (181.500 Kč vč. DPH)</w:t>
      </w:r>
    </w:p>
    <w:p w14:paraId="770D278B" w14:textId="634EBD9A" w:rsidR="00CB02AA" w:rsidRPr="00D41946" w:rsidRDefault="00CB02AA" w:rsidP="00AA1CB0">
      <w:pPr>
        <w:pStyle w:val="Odstavecseseznamem"/>
        <w:numPr>
          <w:ilvl w:val="1"/>
          <w:numId w:val="29"/>
        </w:numPr>
        <w:spacing w:before="0" w:after="80"/>
        <w:rPr>
          <w:rFonts w:ascii="Calibri" w:hAnsi="Calibri" w:cs="Calibri"/>
          <w:color w:val="242424"/>
          <w:sz w:val="22"/>
          <w:szCs w:val="22"/>
          <w:shd w:val="clear" w:color="auto" w:fill="FFFFFF"/>
        </w:rPr>
      </w:pPr>
      <w:r w:rsidRPr="00D41946">
        <w:rPr>
          <w:rFonts w:ascii="Calibri" w:hAnsi="Calibri" w:cs="Calibri"/>
          <w:color w:val="242424"/>
          <w:sz w:val="22"/>
          <w:szCs w:val="22"/>
          <w:shd w:val="clear" w:color="auto" w:fill="FFFFFF"/>
        </w:rPr>
        <w:t>propag</w:t>
      </w:r>
      <w:r w:rsidR="00D72A3C" w:rsidRPr="00D41946">
        <w:rPr>
          <w:rFonts w:ascii="Calibri" w:hAnsi="Calibri" w:cs="Calibri"/>
          <w:color w:val="242424"/>
          <w:sz w:val="22"/>
          <w:szCs w:val="22"/>
          <w:shd w:val="clear" w:color="auto" w:fill="FFFFFF"/>
        </w:rPr>
        <w:t>ovat</w:t>
      </w:r>
      <w:r w:rsidRPr="00D41946">
        <w:rPr>
          <w:rFonts w:ascii="Calibri" w:hAnsi="Calibri" w:cs="Calibri"/>
          <w:color w:val="242424"/>
          <w:sz w:val="22"/>
          <w:szCs w:val="22"/>
          <w:shd w:val="clear" w:color="auto" w:fill="FFFFFF"/>
        </w:rPr>
        <w:t xml:space="preserve"> </w:t>
      </w:r>
      <w:r w:rsidR="00D72A3C" w:rsidRPr="00D41946">
        <w:rPr>
          <w:rFonts w:ascii="Calibri" w:hAnsi="Calibri" w:cs="Calibri"/>
          <w:color w:val="242424"/>
          <w:sz w:val="22"/>
          <w:szCs w:val="22"/>
          <w:shd w:val="clear" w:color="auto" w:fill="FFFFFF"/>
        </w:rPr>
        <w:t>Národní muzeum</w:t>
      </w:r>
      <w:r w:rsidRPr="00D41946">
        <w:rPr>
          <w:rFonts w:ascii="Calibri" w:hAnsi="Calibri" w:cs="Calibri"/>
          <w:color w:val="242424"/>
          <w:sz w:val="22"/>
          <w:szCs w:val="22"/>
          <w:shd w:val="clear" w:color="auto" w:fill="FFFFFF"/>
        </w:rPr>
        <w:t xml:space="preserve"> na sociálních sítích</w:t>
      </w:r>
      <w:r w:rsidR="00C921E8" w:rsidRPr="00D41946">
        <w:rPr>
          <w:rFonts w:ascii="Calibri" w:hAnsi="Calibri" w:cs="Calibri"/>
          <w:color w:val="242424"/>
          <w:sz w:val="22"/>
          <w:szCs w:val="22"/>
          <w:shd w:val="clear" w:color="auto" w:fill="FFFFFF"/>
        </w:rPr>
        <w:t xml:space="preserve"> v počtu 1</w:t>
      </w:r>
      <w:r w:rsidR="00097D9F" w:rsidRPr="00D41946">
        <w:rPr>
          <w:rFonts w:ascii="Calibri" w:hAnsi="Calibri" w:cs="Calibri"/>
          <w:color w:val="242424"/>
          <w:sz w:val="22"/>
          <w:szCs w:val="22"/>
          <w:shd w:val="clear" w:color="auto" w:fill="FFFFFF"/>
        </w:rPr>
        <w:t xml:space="preserve"> post na </w:t>
      </w:r>
      <w:r w:rsidR="00A0796B" w:rsidRPr="00D41946">
        <w:rPr>
          <w:rFonts w:ascii="Calibri" w:hAnsi="Calibri" w:cs="Calibri"/>
          <w:color w:val="242424"/>
          <w:sz w:val="22"/>
          <w:szCs w:val="22"/>
          <w:shd w:val="clear" w:color="auto" w:fill="FFFFFF"/>
        </w:rPr>
        <w:t>FB a IG + 2 příspěvky do stories na FB a IG</w:t>
      </w:r>
      <w:r w:rsidR="00A6583D" w:rsidRPr="00D41946">
        <w:rPr>
          <w:rFonts w:ascii="Calibri" w:hAnsi="Calibri" w:cs="Calibri"/>
          <w:color w:val="242424"/>
          <w:sz w:val="22"/>
          <w:szCs w:val="22"/>
          <w:shd w:val="clear" w:color="auto" w:fill="FFFFFF"/>
        </w:rPr>
        <w:t xml:space="preserve">; </w:t>
      </w:r>
      <w:r w:rsidR="00D5445F" w:rsidRPr="00D41946">
        <w:rPr>
          <w:rFonts w:ascii="Calibri" w:hAnsi="Calibri" w:cs="Calibri"/>
          <w:color w:val="242424"/>
          <w:sz w:val="22"/>
          <w:szCs w:val="22"/>
          <w:shd w:val="clear" w:color="auto" w:fill="FFFFFF"/>
        </w:rPr>
        <w:t>9</w:t>
      </w:r>
      <w:r w:rsidR="00A6583D" w:rsidRPr="00D41946">
        <w:rPr>
          <w:rFonts w:ascii="Calibri" w:hAnsi="Calibri" w:cs="Calibri"/>
          <w:color w:val="242424"/>
          <w:sz w:val="22"/>
          <w:szCs w:val="22"/>
          <w:shd w:val="clear" w:color="auto" w:fill="FFFFFF"/>
        </w:rPr>
        <w:t>.</w:t>
      </w:r>
      <w:r w:rsidR="00AF7A59" w:rsidRPr="00D41946">
        <w:rPr>
          <w:rFonts w:ascii="Calibri" w:hAnsi="Calibri" w:cs="Calibri"/>
          <w:color w:val="242424"/>
          <w:sz w:val="22"/>
          <w:szCs w:val="22"/>
          <w:shd w:val="clear" w:color="auto" w:fill="FFFFFF"/>
        </w:rPr>
        <w:t>32</w:t>
      </w:r>
      <w:r w:rsidR="00A6583D" w:rsidRPr="00D41946">
        <w:rPr>
          <w:rFonts w:ascii="Calibri" w:hAnsi="Calibri" w:cs="Calibri"/>
          <w:color w:val="242424"/>
          <w:sz w:val="22"/>
          <w:szCs w:val="22"/>
          <w:shd w:val="clear" w:color="auto" w:fill="FFFFFF"/>
        </w:rPr>
        <w:t>0 Kč (1</w:t>
      </w:r>
      <w:r w:rsidR="00AF7A59" w:rsidRPr="00D41946">
        <w:rPr>
          <w:rFonts w:ascii="Calibri" w:hAnsi="Calibri" w:cs="Calibri"/>
          <w:color w:val="242424"/>
          <w:sz w:val="22"/>
          <w:szCs w:val="22"/>
          <w:shd w:val="clear" w:color="auto" w:fill="FFFFFF"/>
        </w:rPr>
        <w:t>1.273</w:t>
      </w:r>
      <w:r w:rsidR="00A6583D" w:rsidRPr="00D41946">
        <w:rPr>
          <w:rFonts w:ascii="Calibri" w:hAnsi="Calibri" w:cs="Calibri"/>
          <w:color w:val="242424"/>
          <w:sz w:val="22"/>
          <w:szCs w:val="22"/>
          <w:shd w:val="clear" w:color="auto" w:fill="FFFFFF"/>
        </w:rPr>
        <w:t xml:space="preserve"> Kč vč. </w:t>
      </w:r>
      <w:r w:rsidR="00F74E77" w:rsidRPr="00D41946">
        <w:rPr>
          <w:rFonts w:ascii="Calibri" w:hAnsi="Calibri" w:cs="Calibri"/>
          <w:color w:val="242424"/>
          <w:sz w:val="22"/>
          <w:szCs w:val="22"/>
          <w:shd w:val="clear" w:color="auto" w:fill="FFFFFF"/>
        </w:rPr>
        <w:t>DPH</w:t>
      </w:r>
      <w:r w:rsidR="00A6583D" w:rsidRPr="00D41946">
        <w:rPr>
          <w:rFonts w:ascii="Calibri" w:hAnsi="Calibri" w:cs="Calibri"/>
          <w:color w:val="242424"/>
          <w:sz w:val="22"/>
          <w:szCs w:val="22"/>
          <w:shd w:val="clear" w:color="auto" w:fill="FFFFFF"/>
        </w:rPr>
        <w:t>)</w:t>
      </w:r>
    </w:p>
    <w:p w14:paraId="376A002F" w14:textId="3AE40116" w:rsidR="00444BA0" w:rsidRPr="00D41946" w:rsidRDefault="00CB02AA" w:rsidP="00AA1CB0">
      <w:pPr>
        <w:pStyle w:val="Odstavecseseznamem"/>
        <w:numPr>
          <w:ilvl w:val="1"/>
          <w:numId w:val="29"/>
        </w:numPr>
        <w:spacing w:before="0" w:after="80"/>
        <w:rPr>
          <w:sz w:val="22"/>
          <w:szCs w:val="22"/>
        </w:rPr>
      </w:pPr>
      <w:r w:rsidRPr="00D41946">
        <w:rPr>
          <w:rFonts w:ascii="Calibri" w:hAnsi="Calibri" w:cs="Calibri"/>
          <w:color w:val="242424"/>
          <w:sz w:val="22"/>
          <w:szCs w:val="22"/>
          <w:shd w:val="clear" w:color="auto" w:fill="FFFFFF"/>
        </w:rPr>
        <w:t>poskytn</w:t>
      </w:r>
      <w:r w:rsidR="00A0796B" w:rsidRPr="00D41946">
        <w:rPr>
          <w:rFonts w:ascii="Calibri" w:hAnsi="Calibri" w:cs="Calibri"/>
          <w:color w:val="242424"/>
          <w:sz w:val="22"/>
          <w:szCs w:val="22"/>
          <w:shd w:val="clear" w:color="auto" w:fill="FFFFFF"/>
        </w:rPr>
        <w:t>out</w:t>
      </w:r>
      <w:r w:rsidRPr="00D41946">
        <w:rPr>
          <w:rFonts w:ascii="Calibri" w:hAnsi="Calibri" w:cs="Calibri"/>
          <w:color w:val="242424"/>
          <w:sz w:val="22"/>
          <w:szCs w:val="22"/>
          <w:shd w:val="clear" w:color="auto" w:fill="FFFFFF"/>
        </w:rPr>
        <w:t xml:space="preserve"> prostor pro inzerci v rámci programového katalogu Světa knihy a katalogu vystavovatelů</w:t>
      </w:r>
      <w:r w:rsidR="00A6583D" w:rsidRPr="00D41946">
        <w:rPr>
          <w:rFonts w:ascii="Calibri" w:hAnsi="Calibri" w:cs="Calibri"/>
          <w:color w:val="242424"/>
          <w:sz w:val="22"/>
          <w:szCs w:val="22"/>
          <w:shd w:val="clear" w:color="auto" w:fill="FFFFFF"/>
        </w:rPr>
        <w:t>; 30.000 Kč (36.300 Kč vč. DPH)</w:t>
      </w:r>
    </w:p>
    <w:p w14:paraId="0A8C84D1" w14:textId="135A47C7" w:rsidR="00F74E77" w:rsidRPr="00D41946" w:rsidRDefault="00CB02AA" w:rsidP="00AA1CB0">
      <w:pPr>
        <w:pStyle w:val="Odstavecseseznamem"/>
        <w:numPr>
          <w:ilvl w:val="1"/>
          <w:numId w:val="29"/>
        </w:numPr>
        <w:spacing w:before="0" w:after="80"/>
        <w:rPr>
          <w:sz w:val="22"/>
          <w:szCs w:val="22"/>
        </w:rPr>
      </w:pPr>
      <w:r w:rsidRPr="00D41946">
        <w:rPr>
          <w:rFonts w:ascii="Calibri" w:hAnsi="Calibri" w:cs="Calibri"/>
          <w:color w:val="242424"/>
          <w:sz w:val="22"/>
          <w:szCs w:val="22"/>
          <w:shd w:val="clear" w:color="auto" w:fill="FFFFFF"/>
        </w:rPr>
        <w:t>umístění banneru na vybranou výstavu</w:t>
      </w:r>
      <w:r w:rsidR="00481E7D" w:rsidRPr="00D41946">
        <w:rPr>
          <w:rFonts w:ascii="Calibri" w:hAnsi="Calibri" w:cs="Calibri"/>
          <w:color w:val="242424"/>
          <w:sz w:val="22"/>
          <w:szCs w:val="22"/>
          <w:shd w:val="clear" w:color="auto" w:fill="FFFFFF"/>
        </w:rPr>
        <w:t xml:space="preserve"> </w:t>
      </w:r>
      <w:r w:rsidRPr="00D41946">
        <w:rPr>
          <w:rFonts w:ascii="Calibri" w:hAnsi="Calibri" w:cs="Calibri"/>
          <w:color w:val="242424"/>
          <w:sz w:val="22"/>
          <w:szCs w:val="22"/>
          <w:shd w:val="clear" w:color="auto" w:fill="FFFFFF"/>
        </w:rPr>
        <w:t xml:space="preserve">/ projekt </w:t>
      </w:r>
      <w:r w:rsidR="00243C86" w:rsidRPr="00D41946">
        <w:rPr>
          <w:rFonts w:ascii="Calibri" w:hAnsi="Calibri" w:cs="Calibri"/>
          <w:color w:val="242424"/>
          <w:sz w:val="22"/>
          <w:szCs w:val="22"/>
          <w:shd w:val="clear" w:color="auto" w:fill="FFFFFF"/>
        </w:rPr>
        <w:t>Národního muzea</w:t>
      </w:r>
      <w:r w:rsidRPr="00D41946">
        <w:rPr>
          <w:rFonts w:ascii="Calibri" w:hAnsi="Calibri" w:cs="Calibri"/>
          <w:color w:val="242424"/>
          <w:sz w:val="22"/>
          <w:szCs w:val="22"/>
          <w:shd w:val="clear" w:color="auto" w:fill="FFFFFF"/>
        </w:rPr>
        <w:t xml:space="preserve"> na webové stránky veletrhu</w:t>
      </w:r>
      <w:r w:rsidR="00F74E77" w:rsidRPr="00D41946">
        <w:rPr>
          <w:rFonts w:ascii="Calibri" w:hAnsi="Calibri" w:cs="Calibri"/>
          <w:color w:val="242424"/>
          <w:sz w:val="22"/>
          <w:szCs w:val="22"/>
          <w:shd w:val="clear" w:color="auto" w:fill="FFFFFF"/>
        </w:rPr>
        <w:t>; 30.000 Kč (36.300 vč. DPH)</w:t>
      </w:r>
    </w:p>
    <w:p w14:paraId="105BE917" w14:textId="3EA4CC1F" w:rsidR="00444BA0" w:rsidRPr="00D41946" w:rsidRDefault="00444BA0" w:rsidP="00AA1CB0">
      <w:pPr>
        <w:pStyle w:val="Odstavecseseznamem"/>
        <w:numPr>
          <w:ilvl w:val="1"/>
          <w:numId w:val="29"/>
        </w:numPr>
        <w:spacing w:before="0" w:after="80"/>
        <w:rPr>
          <w:sz w:val="22"/>
          <w:szCs w:val="22"/>
        </w:rPr>
      </w:pPr>
      <w:r w:rsidRPr="00D41946">
        <w:rPr>
          <w:sz w:val="22"/>
          <w:szCs w:val="22"/>
        </w:rPr>
        <w:t xml:space="preserve">poskytnutí </w:t>
      </w:r>
      <w:r w:rsidR="00D5445F" w:rsidRPr="00D41946">
        <w:rPr>
          <w:sz w:val="22"/>
          <w:szCs w:val="22"/>
        </w:rPr>
        <w:t>8</w:t>
      </w:r>
      <w:r w:rsidR="00481E7D" w:rsidRPr="00D41946">
        <w:rPr>
          <w:sz w:val="22"/>
          <w:szCs w:val="22"/>
        </w:rPr>
        <w:t>0</w:t>
      </w:r>
      <w:r w:rsidRPr="00D41946">
        <w:rPr>
          <w:sz w:val="22"/>
          <w:szCs w:val="22"/>
        </w:rPr>
        <w:t xml:space="preserve"> ks volných vstupenek na veletrh Svět knihy</w:t>
      </w:r>
      <w:r w:rsidR="00481E7D" w:rsidRPr="00D41946">
        <w:rPr>
          <w:sz w:val="22"/>
          <w:szCs w:val="22"/>
        </w:rPr>
        <w:t xml:space="preserve"> Praha</w:t>
      </w:r>
      <w:r w:rsidR="00D5445F" w:rsidRPr="00D41946">
        <w:rPr>
          <w:sz w:val="22"/>
          <w:szCs w:val="22"/>
        </w:rPr>
        <w:t>; 12.000 Kč (14.520 vč. DPH)</w:t>
      </w:r>
    </w:p>
    <w:p w14:paraId="483D65F6" w14:textId="73068F2B" w:rsidR="00444BA0" w:rsidRPr="00D41946" w:rsidRDefault="00CB02AA" w:rsidP="00AA1CB0">
      <w:pPr>
        <w:pStyle w:val="Odstavecseseznamem"/>
        <w:numPr>
          <w:ilvl w:val="1"/>
          <w:numId w:val="29"/>
        </w:numPr>
        <w:spacing w:before="0" w:after="80"/>
        <w:rPr>
          <w:sz w:val="22"/>
          <w:szCs w:val="22"/>
        </w:rPr>
      </w:pPr>
      <w:r w:rsidRPr="00D41946">
        <w:rPr>
          <w:sz w:val="22"/>
          <w:szCs w:val="22"/>
        </w:rPr>
        <w:t xml:space="preserve">výroba banneru na základě podkladů dodaných </w:t>
      </w:r>
      <w:r w:rsidR="0085735D" w:rsidRPr="00D41946">
        <w:rPr>
          <w:sz w:val="22"/>
          <w:szCs w:val="22"/>
        </w:rPr>
        <w:t>Národním muzeem</w:t>
      </w:r>
      <w:r w:rsidRPr="00D41946">
        <w:rPr>
          <w:sz w:val="22"/>
          <w:szCs w:val="22"/>
        </w:rPr>
        <w:t xml:space="preserve"> a jeho instalace u vstupu do areálu Výstaviště Praha</w:t>
      </w:r>
      <w:r w:rsidR="00F74E77" w:rsidRPr="00D41946">
        <w:rPr>
          <w:sz w:val="22"/>
          <w:szCs w:val="22"/>
        </w:rPr>
        <w:t>; 9.000 Kč (10.890 Kč vč. DPH)</w:t>
      </w:r>
    </w:p>
    <w:p w14:paraId="74BA4BA8" w14:textId="766F1EEE" w:rsidR="00444BA0" w:rsidRPr="00D41946" w:rsidRDefault="00CB02AA" w:rsidP="00AA1CB0">
      <w:pPr>
        <w:pStyle w:val="Odstavecseseznamem"/>
        <w:numPr>
          <w:ilvl w:val="1"/>
          <w:numId w:val="29"/>
        </w:numPr>
        <w:spacing w:before="0" w:after="80"/>
        <w:rPr>
          <w:sz w:val="22"/>
          <w:szCs w:val="22"/>
        </w:rPr>
      </w:pPr>
      <w:r w:rsidRPr="00D41946">
        <w:rPr>
          <w:sz w:val="22"/>
          <w:szCs w:val="22"/>
        </w:rPr>
        <w:t>2 články na blogu Světa knihy</w:t>
      </w:r>
      <w:r w:rsidR="00F74E77" w:rsidRPr="00D41946">
        <w:rPr>
          <w:sz w:val="22"/>
          <w:szCs w:val="22"/>
        </w:rPr>
        <w:t>; 10.000 Kč (12.100 vč. DPH)</w:t>
      </w:r>
    </w:p>
    <w:p w14:paraId="4AD365F4" w14:textId="74754142" w:rsidR="000E23C2" w:rsidRPr="00D41946" w:rsidRDefault="00481E7D" w:rsidP="00AA1CB0">
      <w:pPr>
        <w:pStyle w:val="Odstavecseseznamem"/>
        <w:numPr>
          <w:ilvl w:val="1"/>
          <w:numId w:val="29"/>
        </w:numPr>
        <w:spacing w:before="0" w:after="80"/>
        <w:rPr>
          <w:sz w:val="22"/>
          <w:szCs w:val="22"/>
        </w:rPr>
      </w:pPr>
      <w:r w:rsidRPr="00D41946">
        <w:rPr>
          <w:sz w:val="22"/>
          <w:szCs w:val="22"/>
        </w:rPr>
        <w:t xml:space="preserve">3 x </w:t>
      </w:r>
      <w:r w:rsidR="00CB02AA" w:rsidRPr="00D41946">
        <w:rPr>
          <w:sz w:val="22"/>
          <w:szCs w:val="22"/>
        </w:rPr>
        <w:t xml:space="preserve">1/1 strany inzerce </w:t>
      </w:r>
      <w:r w:rsidRPr="00D41946">
        <w:rPr>
          <w:sz w:val="22"/>
          <w:szCs w:val="22"/>
        </w:rPr>
        <w:t>v časopise Knižní novinky</w:t>
      </w:r>
      <w:r w:rsidR="00F74E77" w:rsidRPr="00D41946">
        <w:rPr>
          <w:sz w:val="22"/>
          <w:szCs w:val="22"/>
        </w:rPr>
        <w:t>; 90.000 Kč (108.900 Kč vč. DPH)</w:t>
      </w:r>
    </w:p>
    <w:p w14:paraId="60989864" w14:textId="55015EA1" w:rsidR="00F60403" w:rsidRPr="00D41946" w:rsidRDefault="00F60403" w:rsidP="0041149E">
      <w:pPr>
        <w:pStyle w:val="Odstavecseseznamem"/>
        <w:numPr>
          <w:ilvl w:val="0"/>
          <w:numId w:val="37"/>
        </w:numPr>
        <w:spacing w:before="360" w:after="240"/>
        <w:contextualSpacing w:val="0"/>
        <w:jc w:val="center"/>
        <w:rPr>
          <w:rStyle w:val="Zdraznnintenzivn"/>
          <w:rFonts w:ascii="Calibri" w:hAnsi="Calibri" w:cs="Calibri"/>
          <w:sz w:val="22"/>
          <w:szCs w:val="22"/>
        </w:rPr>
      </w:pPr>
      <w:r w:rsidRPr="00D41946">
        <w:rPr>
          <w:rStyle w:val="Zdraznnintenzivn"/>
          <w:rFonts w:ascii="Calibri" w:hAnsi="Calibri" w:cs="Calibri"/>
          <w:sz w:val="22"/>
          <w:szCs w:val="22"/>
        </w:rPr>
        <w:t>Vzájemné započtení pohledávek</w:t>
      </w:r>
    </w:p>
    <w:p w14:paraId="7F8DC72F" w14:textId="77777777" w:rsidR="00F60403" w:rsidRPr="00D41946" w:rsidRDefault="00F60403" w:rsidP="00F60403">
      <w:pPr>
        <w:rPr>
          <w:rFonts w:ascii="Calibri" w:hAnsi="Calibri" w:cs="Calibri"/>
          <w:sz w:val="22"/>
          <w:szCs w:val="22"/>
        </w:rPr>
      </w:pPr>
      <w:r w:rsidRPr="00D41946">
        <w:rPr>
          <w:rFonts w:ascii="Calibri" w:hAnsi="Calibri" w:cs="Calibri"/>
          <w:sz w:val="22"/>
          <w:szCs w:val="22"/>
        </w:rPr>
        <w:t>Obě smluvní strany budou vzájemně fakturovat cenu plnění na základě faktur – daňových dokladů v celkové výši takto: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6"/>
        <w:gridCol w:w="2458"/>
        <w:gridCol w:w="2458"/>
      </w:tblGrid>
      <w:tr w:rsidR="005348FA" w:rsidRPr="00D41946" w14:paraId="118754BE" w14:textId="77777777" w:rsidTr="00F4173F">
        <w:trPr>
          <w:jc w:val="center"/>
        </w:trPr>
        <w:tc>
          <w:tcPr>
            <w:tcW w:w="2288" w:type="pct"/>
            <w:shd w:val="clear" w:color="auto" w:fill="auto"/>
          </w:tcPr>
          <w:p w14:paraId="35F2F6E7" w14:textId="77777777" w:rsidR="005348FA" w:rsidRPr="00D41946" w:rsidRDefault="005348FA" w:rsidP="008D206F">
            <w:pPr>
              <w:pStyle w:val="Zkladntext"/>
              <w:spacing w:after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6" w:type="pct"/>
          </w:tcPr>
          <w:p w14:paraId="55C56D7C" w14:textId="5040E8E8" w:rsidR="005348FA" w:rsidRPr="00D41946" w:rsidRDefault="005348FA" w:rsidP="008D206F">
            <w:pPr>
              <w:pStyle w:val="Zkladntext"/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41946">
              <w:rPr>
                <w:rFonts w:ascii="Calibri" w:hAnsi="Calibri" w:cs="Calibri"/>
                <w:sz w:val="22"/>
                <w:szCs w:val="22"/>
              </w:rPr>
              <w:t>Částka bez daně</w:t>
            </w:r>
          </w:p>
        </w:tc>
        <w:tc>
          <w:tcPr>
            <w:tcW w:w="1356" w:type="pct"/>
            <w:shd w:val="clear" w:color="auto" w:fill="auto"/>
          </w:tcPr>
          <w:p w14:paraId="44F6D469" w14:textId="15FAE8E6" w:rsidR="005348FA" w:rsidRPr="00D41946" w:rsidRDefault="005348FA" w:rsidP="008D206F">
            <w:pPr>
              <w:pStyle w:val="Zkladntext"/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41946">
              <w:rPr>
                <w:rFonts w:ascii="Calibri" w:hAnsi="Calibri" w:cs="Calibri"/>
                <w:sz w:val="22"/>
                <w:szCs w:val="22"/>
              </w:rPr>
              <w:t>Částka vč. DPH</w:t>
            </w:r>
          </w:p>
        </w:tc>
      </w:tr>
      <w:tr w:rsidR="005348FA" w:rsidRPr="00D41946" w14:paraId="298F9B05" w14:textId="77777777" w:rsidTr="00F4173F">
        <w:trPr>
          <w:jc w:val="center"/>
        </w:trPr>
        <w:tc>
          <w:tcPr>
            <w:tcW w:w="2288" w:type="pct"/>
            <w:shd w:val="clear" w:color="auto" w:fill="auto"/>
          </w:tcPr>
          <w:p w14:paraId="0FCABB71" w14:textId="5F655768" w:rsidR="005348FA" w:rsidRPr="00D41946" w:rsidRDefault="005348FA" w:rsidP="008D206F">
            <w:pPr>
              <w:pStyle w:val="Zkladntext"/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D41946">
              <w:rPr>
                <w:rFonts w:ascii="Calibri" w:hAnsi="Calibri" w:cs="Calibri"/>
                <w:sz w:val="22"/>
                <w:szCs w:val="22"/>
              </w:rPr>
              <w:t>Národní muzeum k</w:t>
            </w:r>
            <w:r w:rsidR="004A59A8" w:rsidRPr="00D41946">
              <w:rPr>
                <w:rFonts w:ascii="Calibri" w:hAnsi="Calibri" w:cs="Calibri"/>
                <w:sz w:val="22"/>
                <w:szCs w:val="22"/>
              </w:rPr>
              <w:t> </w:t>
            </w:r>
            <w:r w:rsidR="004F468B" w:rsidRPr="00D41946">
              <w:rPr>
                <w:rFonts w:ascii="Calibri" w:hAnsi="Calibri" w:cs="Calibri"/>
                <w:sz w:val="22"/>
                <w:szCs w:val="22"/>
              </w:rPr>
              <w:t>9</w:t>
            </w:r>
            <w:r w:rsidR="004A59A8" w:rsidRPr="00D41946">
              <w:rPr>
                <w:rFonts w:ascii="Calibri" w:hAnsi="Calibri" w:cs="Calibri"/>
                <w:sz w:val="22"/>
                <w:szCs w:val="22"/>
              </w:rPr>
              <w:t>. 5. 202</w:t>
            </w:r>
            <w:r w:rsidR="001304C8" w:rsidRPr="00D41946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1356" w:type="pct"/>
          </w:tcPr>
          <w:p w14:paraId="52512EEC" w14:textId="0E505A8C" w:rsidR="005348FA" w:rsidRPr="00D41946" w:rsidRDefault="004707F0" w:rsidP="00E4740A">
            <w:pPr>
              <w:pStyle w:val="Zkladntext"/>
              <w:spacing w:after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1946">
              <w:rPr>
                <w:rFonts w:ascii="Calibri" w:hAnsi="Calibri" w:cs="Calibri"/>
                <w:color w:val="000000"/>
                <w:sz w:val="22"/>
                <w:szCs w:val="22"/>
              </w:rPr>
              <w:t>419 000</w:t>
            </w:r>
            <w:r w:rsidR="00913118" w:rsidRPr="00D4194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Kč</w:t>
            </w:r>
          </w:p>
        </w:tc>
        <w:tc>
          <w:tcPr>
            <w:tcW w:w="1356" w:type="pct"/>
            <w:shd w:val="clear" w:color="auto" w:fill="auto"/>
          </w:tcPr>
          <w:p w14:paraId="6F859D4A" w14:textId="6E17A71E" w:rsidR="005348FA" w:rsidRPr="00D41946" w:rsidRDefault="0065604F" w:rsidP="00E4740A">
            <w:pPr>
              <w:pStyle w:val="Zkladntext"/>
              <w:spacing w:after="0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D41946">
              <w:rPr>
                <w:rFonts w:ascii="Calibri" w:hAnsi="Calibri" w:cs="Calibri"/>
                <w:color w:val="000000"/>
                <w:sz w:val="22"/>
                <w:szCs w:val="22"/>
              </w:rPr>
              <w:t>506 990</w:t>
            </w:r>
            <w:r w:rsidR="005348FA" w:rsidRPr="00D4194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Kč</w:t>
            </w:r>
          </w:p>
        </w:tc>
      </w:tr>
      <w:tr w:rsidR="005348FA" w:rsidRPr="00D41946" w14:paraId="693823A5" w14:textId="77777777" w:rsidTr="00F4173F">
        <w:trPr>
          <w:jc w:val="center"/>
        </w:trPr>
        <w:tc>
          <w:tcPr>
            <w:tcW w:w="2288" w:type="pct"/>
            <w:shd w:val="clear" w:color="auto" w:fill="auto"/>
          </w:tcPr>
          <w:p w14:paraId="053ACD9C" w14:textId="58E52EC5" w:rsidR="005348FA" w:rsidRPr="00D41946" w:rsidRDefault="005348FA" w:rsidP="008D206F">
            <w:pPr>
              <w:pStyle w:val="Zkladntext"/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D41946">
              <w:rPr>
                <w:rFonts w:ascii="Calibri" w:hAnsi="Calibri" w:cs="Calibri"/>
                <w:sz w:val="22"/>
                <w:szCs w:val="22"/>
              </w:rPr>
              <w:t>Svět knihy k</w:t>
            </w:r>
            <w:r w:rsidR="00A6583D" w:rsidRPr="00D41946">
              <w:rPr>
                <w:rFonts w:ascii="Calibri" w:hAnsi="Calibri" w:cs="Calibri"/>
                <w:sz w:val="22"/>
                <w:szCs w:val="22"/>
              </w:rPr>
              <w:t> 9. 5. 2023</w:t>
            </w:r>
          </w:p>
        </w:tc>
        <w:tc>
          <w:tcPr>
            <w:tcW w:w="1356" w:type="pct"/>
          </w:tcPr>
          <w:p w14:paraId="4B49B8B0" w14:textId="573A1E73" w:rsidR="005348FA" w:rsidRPr="00D41946" w:rsidRDefault="002564A0" w:rsidP="00E4740A">
            <w:pPr>
              <w:pStyle w:val="Zkladntext"/>
              <w:spacing w:after="0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D41946">
              <w:rPr>
                <w:rFonts w:ascii="Calibri" w:hAnsi="Calibri" w:cs="Calibri"/>
                <w:sz w:val="22"/>
                <w:szCs w:val="22"/>
              </w:rPr>
              <w:t>419 000 Kč</w:t>
            </w:r>
          </w:p>
        </w:tc>
        <w:tc>
          <w:tcPr>
            <w:tcW w:w="1356" w:type="pct"/>
            <w:shd w:val="clear" w:color="auto" w:fill="auto"/>
          </w:tcPr>
          <w:p w14:paraId="3BEE9564" w14:textId="23732236" w:rsidR="005348FA" w:rsidRPr="00D41946" w:rsidRDefault="002564A0" w:rsidP="00E4740A">
            <w:pPr>
              <w:pStyle w:val="Zkladntext"/>
              <w:spacing w:after="0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D41946">
              <w:rPr>
                <w:rFonts w:ascii="Calibri" w:hAnsi="Calibri" w:cs="Calibri"/>
                <w:sz w:val="22"/>
                <w:szCs w:val="22"/>
              </w:rPr>
              <w:t>506 990 Kč</w:t>
            </w:r>
          </w:p>
        </w:tc>
      </w:tr>
    </w:tbl>
    <w:p w14:paraId="29BC5F76" w14:textId="2008D5F4" w:rsidR="00F60403" w:rsidRPr="00D41946" w:rsidRDefault="00F60403" w:rsidP="00F60403">
      <w:pPr>
        <w:rPr>
          <w:rFonts w:ascii="Calibri" w:hAnsi="Calibri" w:cs="Calibri"/>
          <w:sz w:val="22"/>
          <w:szCs w:val="22"/>
        </w:rPr>
      </w:pPr>
      <w:r w:rsidRPr="00D41946">
        <w:rPr>
          <w:rFonts w:ascii="Calibri" w:hAnsi="Calibri" w:cs="Calibri"/>
          <w:sz w:val="22"/>
          <w:szCs w:val="22"/>
        </w:rPr>
        <w:t>Obě smluvní strany se dohodly na vzájemném započtení těchto pohledávek. Daňové doklady budou kromě obvyklých náležitostí obsahovat „</w:t>
      </w:r>
      <w:r w:rsidR="006879F6" w:rsidRPr="00D41946">
        <w:rPr>
          <w:rFonts w:ascii="Calibri" w:hAnsi="Calibri" w:cs="Calibri"/>
          <w:b/>
          <w:bCs/>
          <w:sz w:val="22"/>
          <w:szCs w:val="22"/>
        </w:rPr>
        <w:t>D</w:t>
      </w:r>
      <w:r w:rsidRPr="00D41946">
        <w:rPr>
          <w:rFonts w:ascii="Calibri" w:hAnsi="Calibri" w:cs="Calibri"/>
          <w:b/>
          <w:bCs/>
          <w:sz w:val="22"/>
          <w:szCs w:val="22"/>
        </w:rPr>
        <w:t>ohoda o vzájemném započtení pohledávek</w:t>
      </w:r>
      <w:r w:rsidRPr="00D41946">
        <w:rPr>
          <w:rFonts w:ascii="Calibri" w:hAnsi="Calibri" w:cs="Calibri"/>
          <w:sz w:val="22"/>
          <w:szCs w:val="22"/>
        </w:rPr>
        <w:t>“.</w:t>
      </w:r>
    </w:p>
    <w:p w14:paraId="025E9F18" w14:textId="1622AA75" w:rsidR="009E3485" w:rsidRPr="00D41946" w:rsidRDefault="00E23B00" w:rsidP="00EA3E4D">
      <w:pPr>
        <w:pStyle w:val="Odstavecseseznamem"/>
        <w:numPr>
          <w:ilvl w:val="0"/>
          <w:numId w:val="37"/>
        </w:numPr>
        <w:spacing w:before="360" w:after="240"/>
        <w:ind w:hanging="357"/>
        <w:contextualSpacing w:val="0"/>
        <w:jc w:val="center"/>
        <w:rPr>
          <w:rStyle w:val="Zdraznnintenzivn"/>
          <w:rFonts w:ascii="Calibri" w:hAnsi="Calibri" w:cs="Calibri"/>
          <w:sz w:val="22"/>
          <w:szCs w:val="22"/>
        </w:rPr>
      </w:pPr>
      <w:r w:rsidRPr="00D41946">
        <w:rPr>
          <w:rStyle w:val="Zdraznnintenzivn"/>
          <w:rFonts w:ascii="Calibri" w:hAnsi="Calibri" w:cs="Calibri"/>
          <w:sz w:val="22"/>
          <w:szCs w:val="22"/>
        </w:rPr>
        <w:lastRenderedPageBreak/>
        <w:t>Zvláštní ujednání</w:t>
      </w:r>
    </w:p>
    <w:p w14:paraId="6857A99A" w14:textId="36FEF492" w:rsidR="00E23B00" w:rsidRPr="00D41946" w:rsidRDefault="00E23B00" w:rsidP="00531621">
      <w:pPr>
        <w:pStyle w:val="Odstavecseseznamem"/>
        <w:numPr>
          <w:ilvl w:val="0"/>
          <w:numId w:val="29"/>
        </w:numPr>
        <w:spacing w:before="0"/>
        <w:ind w:left="426"/>
        <w:contextualSpacing w:val="0"/>
        <w:rPr>
          <w:rFonts w:ascii="Calibri" w:hAnsi="Calibri" w:cs="Calibri"/>
          <w:sz w:val="22"/>
          <w:szCs w:val="22"/>
        </w:rPr>
      </w:pPr>
      <w:r w:rsidRPr="00D41946">
        <w:rPr>
          <w:rFonts w:ascii="Calibri" w:hAnsi="Calibri" w:cs="Calibri"/>
          <w:sz w:val="22"/>
          <w:szCs w:val="22"/>
        </w:rPr>
        <w:t>Smluvní strany berou na vědomí, že údaje obsažené v podkladech navzájem zaslaných k řádnému provádění předmětu smlouvy sm</w:t>
      </w:r>
      <w:r w:rsidR="0013681F" w:rsidRPr="00D41946">
        <w:rPr>
          <w:rFonts w:ascii="Calibri" w:hAnsi="Calibri" w:cs="Calibri"/>
          <w:sz w:val="22"/>
          <w:szCs w:val="22"/>
        </w:rPr>
        <w:t>ějí</w:t>
      </w:r>
      <w:r w:rsidRPr="00D41946">
        <w:rPr>
          <w:rFonts w:ascii="Calibri" w:hAnsi="Calibri" w:cs="Calibri"/>
          <w:sz w:val="22"/>
          <w:szCs w:val="22"/>
        </w:rPr>
        <w:t xml:space="preserve"> použít pouze za účelem splnění závazků vyplývajících z této smlouvy. Obě smluvní strany se dále zavazují nesdělovat nepovolaným osobám informace a skutečnosti, které vyplývají z této smlouvy nebo souvisí s plněním předmětu této smlouvy, a to i po ukončení tohoto smluvního vztahu, pokud se tyto informace a údaje netýkají skutečností, které jsou svojí povahou nebo výslovným označením určeny ke zveřejnění v souvislosti s touto smlouvou.</w:t>
      </w:r>
    </w:p>
    <w:p w14:paraId="11925C2D" w14:textId="686F8BB6" w:rsidR="007C3152" w:rsidRPr="00D41946" w:rsidRDefault="00E23B00" w:rsidP="00531621">
      <w:pPr>
        <w:pStyle w:val="Odstavecseseznamem"/>
        <w:numPr>
          <w:ilvl w:val="0"/>
          <w:numId w:val="29"/>
        </w:numPr>
        <w:spacing w:before="0"/>
        <w:ind w:left="426"/>
        <w:contextualSpacing w:val="0"/>
        <w:rPr>
          <w:rFonts w:ascii="Calibri" w:hAnsi="Calibri" w:cs="Calibri"/>
          <w:sz w:val="22"/>
          <w:szCs w:val="22"/>
        </w:rPr>
      </w:pPr>
      <w:r w:rsidRPr="00D41946">
        <w:rPr>
          <w:rFonts w:ascii="Calibri" w:hAnsi="Calibri" w:cs="Calibri"/>
          <w:sz w:val="22"/>
          <w:szCs w:val="22"/>
        </w:rPr>
        <w:t>Obě smluvní strany se zavazují vzájemně a včas se informovat o záležitostech, které jsou podstatné z hlediska plnění předmětu této s</w:t>
      </w:r>
      <w:r w:rsidR="007C3152" w:rsidRPr="00D41946">
        <w:rPr>
          <w:rFonts w:ascii="Calibri" w:hAnsi="Calibri" w:cs="Calibri"/>
          <w:sz w:val="22"/>
          <w:szCs w:val="22"/>
        </w:rPr>
        <w:t>mlouvy, a to kontaktním osobám:</w:t>
      </w:r>
    </w:p>
    <w:p w14:paraId="119C1AC5" w14:textId="6FEE1FF3" w:rsidR="009D50D7" w:rsidRPr="00D41946" w:rsidRDefault="00E23B00" w:rsidP="009D50D7">
      <w:pPr>
        <w:pStyle w:val="Odstavecseseznamem"/>
        <w:numPr>
          <w:ilvl w:val="0"/>
          <w:numId w:val="35"/>
        </w:numPr>
        <w:spacing w:before="0"/>
        <w:ind w:left="1134"/>
        <w:contextualSpacing w:val="0"/>
        <w:rPr>
          <w:rFonts w:ascii="Calibri" w:hAnsi="Calibri" w:cs="Calibri"/>
          <w:sz w:val="22"/>
          <w:szCs w:val="22"/>
        </w:rPr>
      </w:pPr>
      <w:r w:rsidRPr="00D41946">
        <w:rPr>
          <w:rFonts w:ascii="Calibri" w:hAnsi="Calibri" w:cs="Calibri"/>
          <w:sz w:val="22"/>
          <w:szCs w:val="22"/>
        </w:rPr>
        <w:t xml:space="preserve">Za Národní muzeum: </w:t>
      </w:r>
      <w:r w:rsidR="0024796D">
        <w:rPr>
          <w:rFonts w:ascii="Calibri" w:hAnsi="Calibri" w:cs="Calibri"/>
          <w:sz w:val="22"/>
          <w:szCs w:val="22"/>
        </w:rPr>
        <w:t>xxxxx</w:t>
      </w:r>
    </w:p>
    <w:p w14:paraId="5BCA7BA1" w14:textId="684CED5A" w:rsidR="009D50D7" w:rsidRPr="00D41946" w:rsidRDefault="004C1A36" w:rsidP="009D50D7">
      <w:pPr>
        <w:pStyle w:val="Odstavecseseznamem"/>
        <w:numPr>
          <w:ilvl w:val="0"/>
          <w:numId w:val="35"/>
        </w:numPr>
        <w:spacing w:before="0"/>
        <w:ind w:left="1134"/>
        <w:contextualSpacing w:val="0"/>
        <w:rPr>
          <w:rFonts w:ascii="Calibri" w:hAnsi="Calibri" w:cs="Calibri"/>
          <w:sz w:val="22"/>
          <w:szCs w:val="22"/>
        </w:rPr>
      </w:pPr>
      <w:r w:rsidRPr="00D41946">
        <w:rPr>
          <w:rFonts w:ascii="Calibri" w:hAnsi="Calibri" w:cs="Calibri"/>
          <w:sz w:val="22"/>
          <w:szCs w:val="22"/>
        </w:rPr>
        <w:t xml:space="preserve">Za </w:t>
      </w:r>
      <w:r w:rsidR="005A01A2" w:rsidRPr="00D41946">
        <w:rPr>
          <w:rFonts w:ascii="Calibri" w:hAnsi="Calibri" w:cs="Calibri"/>
          <w:sz w:val="22"/>
          <w:szCs w:val="22"/>
        </w:rPr>
        <w:t>Svět knihy</w:t>
      </w:r>
      <w:r w:rsidRPr="00D41946">
        <w:rPr>
          <w:rFonts w:ascii="Calibri" w:hAnsi="Calibri" w:cs="Calibri"/>
          <w:sz w:val="22"/>
          <w:szCs w:val="22"/>
        </w:rPr>
        <w:t>:</w:t>
      </w:r>
      <w:r w:rsidR="00580FE2" w:rsidRPr="00D41946">
        <w:rPr>
          <w:rFonts w:ascii="Calibri" w:hAnsi="Calibri" w:cs="Calibri"/>
          <w:sz w:val="22"/>
          <w:szCs w:val="22"/>
        </w:rPr>
        <w:t xml:space="preserve"> </w:t>
      </w:r>
      <w:r w:rsidR="0024796D">
        <w:rPr>
          <w:rFonts w:ascii="Calibri" w:hAnsi="Calibri" w:cs="Calibri"/>
          <w:sz w:val="22"/>
          <w:szCs w:val="22"/>
        </w:rPr>
        <w:t>xxxxx</w:t>
      </w:r>
    </w:p>
    <w:p w14:paraId="359E1EEE" w14:textId="51EBBD50" w:rsidR="00615155" w:rsidRPr="00D41946" w:rsidRDefault="00E23B00" w:rsidP="008D206F">
      <w:pPr>
        <w:pStyle w:val="Odstavecseseznamem"/>
        <w:numPr>
          <w:ilvl w:val="0"/>
          <w:numId w:val="29"/>
        </w:numPr>
        <w:spacing w:before="0"/>
        <w:ind w:left="426"/>
        <w:contextualSpacing w:val="0"/>
        <w:rPr>
          <w:rFonts w:ascii="Calibri" w:hAnsi="Calibri" w:cs="Calibri"/>
          <w:sz w:val="22"/>
          <w:szCs w:val="22"/>
        </w:rPr>
      </w:pPr>
      <w:r w:rsidRPr="00D41946">
        <w:rPr>
          <w:rFonts w:ascii="Calibri" w:hAnsi="Calibri" w:cs="Calibri"/>
          <w:sz w:val="22"/>
          <w:szCs w:val="22"/>
        </w:rPr>
        <w:t>Smluvní strany si navzájem udělují souhlas s užitím svého názvu a loga pro účely vzájemné propagace, a to výhradně podle této smlouvy. Pokud by k plnění podle této smlouvy byla nutná povolení třetích osob, zavazují se smluvní strany, že takováto povolení včas zajistí.</w:t>
      </w:r>
    </w:p>
    <w:p w14:paraId="030A0160" w14:textId="6DE48BC7" w:rsidR="009E3485" w:rsidRPr="00D41946" w:rsidRDefault="008621BE" w:rsidP="00EA3E4D">
      <w:pPr>
        <w:pStyle w:val="Odstavecseseznamem"/>
        <w:numPr>
          <w:ilvl w:val="0"/>
          <w:numId w:val="37"/>
        </w:numPr>
        <w:spacing w:before="360" w:after="240"/>
        <w:ind w:hanging="357"/>
        <w:contextualSpacing w:val="0"/>
        <w:jc w:val="center"/>
        <w:rPr>
          <w:rStyle w:val="Zdraznnintenzivn"/>
          <w:rFonts w:ascii="Calibri" w:hAnsi="Calibri" w:cs="Calibri"/>
          <w:sz w:val="22"/>
          <w:szCs w:val="22"/>
        </w:rPr>
      </w:pPr>
      <w:r w:rsidRPr="00D41946">
        <w:rPr>
          <w:rStyle w:val="Zdraznnintenzivn"/>
          <w:rFonts w:ascii="Calibri" w:hAnsi="Calibri" w:cs="Calibri"/>
          <w:sz w:val="22"/>
          <w:szCs w:val="22"/>
        </w:rPr>
        <w:t>Odpovědnost za škodu</w:t>
      </w:r>
    </w:p>
    <w:p w14:paraId="6EEC0C1A" w14:textId="2F5453B3" w:rsidR="008621BE" w:rsidRPr="00D41946" w:rsidRDefault="008621BE" w:rsidP="003724DA">
      <w:pPr>
        <w:pStyle w:val="Odstavecseseznamem"/>
        <w:numPr>
          <w:ilvl w:val="0"/>
          <w:numId w:val="32"/>
        </w:numPr>
        <w:spacing w:before="0" w:after="0"/>
        <w:ind w:left="425" w:hanging="357"/>
        <w:rPr>
          <w:rFonts w:ascii="Calibri" w:hAnsi="Calibri" w:cs="Calibri"/>
          <w:sz w:val="22"/>
          <w:szCs w:val="22"/>
        </w:rPr>
      </w:pPr>
      <w:r w:rsidRPr="00D41946">
        <w:rPr>
          <w:rFonts w:ascii="Calibri" w:hAnsi="Calibri" w:cs="Calibri"/>
          <w:sz w:val="22"/>
          <w:szCs w:val="22"/>
        </w:rPr>
        <w:t>Smluvní strany odpovídají za škodu způsobenou druhé smluvní straně v důsledku porušení povinnosti příslušné smluvní strany vyplývající z této smlouvy. Náhrada vzniklé škody se řídí platnými předpisy českého právního řádu.</w:t>
      </w:r>
    </w:p>
    <w:p w14:paraId="7DB4E75D" w14:textId="77777777" w:rsidR="005E59C7" w:rsidRPr="00D41946" w:rsidRDefault="005E59C7" w:rsidP="005E59C7">
      <w:pPr>
        <w:pStyle w:val="Odstavecseseznamem"/>
        <w:numPr>
          <w:ilvl w:val="0"/>
          <w:numId w:val="37"/>
        </w:numPr>
        <w:spacing w:before="360" w:after="240"/>
        <w:ind w:hanging="357"/>
        <w:contextualSpacing w:val="0"/>
        <w:jc w:val="center"/>
        <w:rPr>
          <w:rStyle w:val="Zdraznnintenzivn"/>
          <w:rFonts w:ascii="Calibri" w:hAnsi="Calibri" w:cs="Calibri"/>
          <w:sz w:val="22"/>
          <w:szCs w:val="22"/>
        </w:rPr>
      </w:pPr>
      <w:r w:rsidRPr="00D41946">
        <w:rPr>
          <w:rStyle w:val="Zdraznnintenzivn"/>
          <w:rFonts w:ascii="Calibri" w:hAnsi="Calibri" w:cs="Calibri"/>
          <w:sz w:val="22"/>
          <w:szCs w:val="22"/>
        </w:rPr>
        <w:t xml:space="preserve">Další práva a povinnosti smluvních stran </w:t>
      </w:r>
    </w:p>
    <w:p w14:paraId="201CD405" w14:textId="77777777" w:rsidR="005E59C7" w:rsidRPr="00D41946" w:rsidRDefault="005E59C7" w:rsidP="005E59C7">
      <w:pPr>
        <w:pStyle w:val="Odstavecseseznamem"/>
        <w:numPr>
          <w:ilvl w:val="0"/>
          <w:numId w:val="47"/>
        </w:numPr>
        <w:spacing w:before="0" w:after="0"/>
        <w:ind w:left="426"/>
        <w:rPr>
          <w:sz w:val="22"/>
          <w:szCs w:val="22"/>
        </w:rPr>
      </w:pPr>
      <w:r w:rsidRPr="00D41946">
        <w:rPr>
          <w:sz w:val="22"/>
          <w:szCs w:val="22"/>
        </w:rPr>
        <w:t>Objednatel bere v souvislosti s poskytnutím prostor na vědomí následující:</w:t>
      </w:r>
    </w:p>
    <w:p w14:paraId="0CFE99C3" w14:textId="77777777" w:rsidR="005E59C7" w:rsidRPr="00D41946" w:rsidRDefault="005E59C7" w:rsidP="005E59C7">
      <w:pPr>
        <w:pStyle w:val="Odstavecseseznamem"/>
        <w:numPr>
          <w:ilvl w:val="1"/>
          <w:numId w:val="48"/>
        </w:numPr>
        <w:spacing w:before="0" w:after="0"/>
        <w:ind w:left="1276"/>
        <w:rPr>
          <w:sz w:val="22"/>
          <w:szCs w:val="22"/>
        </w:rPr>
      </w:pPr>
      <w:r w:rsidRPr="00D41946">
        <w:rPr>
          <w:sz w:val="22"/>
          <w:szCs w:val="22"/>
        </w:rPr>
        <w:t xml:space="preserve">prostory vrátí ve stavu, v jakém je převzal – nepoškozené, uklizené a vyklizené o předměty, které do prostor umístil. </w:t>
      </w:r>
    </w:p>
    <w:p w14:paraId="1E5D8E6E" w14:textId="77777777" w:rsidR="005E59C7" w:rsidRPr="00D41946" w:rsidRDefault="005E59C7" w:rsidP="005E59C7">
      <w:pPr>
        <w:pStyle w:val="Odstavecseseznamem"/>
        <w:numPr>
          <w:ilvl w:val="1"/>
          <w:numId w:val="48"/>
        </w:numPr>
        <w:spacing w:before="0" w:after="0"/>
        <w:ind w:left="1276"/>
        <w:rPr>
          <w:sz w:val="22"/>
          <w:szCs w:val="22"/>
        </w:rPr>
      </w:pPr>
      <w:r w:rsidRPr="00D41946">
        <w:rPr>
          <w:sz w:val="22"/>
          <w:szCs w:val="22"/>
        </w:rPr>
        <w:t xml:space="preserve">odpad vzniklý v souvislosti s konáním akcí zlikviduje sám na vlastní náklad.  </w:t>
      </w:r>
    </w:p>
    <w:p w14:paraId="062DDB78" w14:textId="77777777" w:rsidR="005E59C7" w:rsidRPr="00D41946" w:rsidRDefault="005E59C7" w:rsidP="005E59C7">
      <w:pPr>
        <w:pStyle w:val="Odstavecseseznamem"/>
        <w:numPr>
          <w:ilvl w:val="1"/>
          <w:numId w:val="48"/>
        </w:numPr>
        <w:spacing w:before="0" w:after="0"/>
        <w:ind w:left="1276"/>
        <w:rPr>
          <w:sz w:val="22"/>
          <w:szCs w:val="22"/>
        </w:rPr>
      </w:pPr>
      <w:r w:rsidRPr="00D41946">
        <w:rPr>
          <w:sz w:val="22"/>
          <w:szCs w:val="22"/>
        </w:rPr>
        <w:t>v objektech zhotovitele je přísně zakázáno použití otevřeného ohně a veškerých kouřových efektů na jakékoliv bázi. Porušení tohoto ustanovení bude bráno jako vážné porušení smlouvy s důsledkem okamžitého ukončení bez dalších náhrad ze strany zhotovitele.</w:t>
      </w:r>
    </w:p>
    <w:p w14:paraId="28494557" w14:textId="77777777" w:rsidR="005E59C7" w:rsidRPr="00D41946" w:rsidRDefault="005E59C7" w:rsidP="005E59C7">
      <w:pPr>
        <w:pStyle w:val="Odstavecseseznamem"/>
        <w:numPr>
          <w:ilvl w:val="1"/>
          <w:numId w:val="48"/>
        </w:numPr>
        <w:spacing w:before="0" w:after="0"/>
        <w:ind w:left="1276"/>
        <w:rPr>
          <w:sz w:val="22"/>
          <w:szCs w:val="22"/>
        </w:rPr>
      </w:pPr>
      <w:r w:rsidRPr="00D41946">
        <w:rPr>
          <w:sz w:val="22"/>
          <w:szCs w:val="22"/>
        </w:rPr>
        <w:t xml:space="preserve">bez předchozího souhlasu zhotovitele není možné provádět v interiérech a exteriérech prostor či budově jakékoli změny či úpravy. </w:t>
      </w:r>
    </w:p>
    <w:p w14:paraId="1DF5DDAB" w14:textId="77777777" w:rsidR="005E59C7" w:rsidRPr="00D41946" w:rsidRDefault="005E59C7" w:rsidP="005E59C7">
      <w:pPr>
        <w:pStyle w:val="Odstavecseseznamem"/>
        <w:numPr>
          <w:ilvl w:val="1"/>
          <w:numId w:val="48"/>
        </w:numPr>
        <w:spacing w:before="0" w:after="0"/>
        <w:ind w:left="1276"/>
        <w:rPr>
          <w:sz w:val="22"/>
          <w:szCs w:val="22"/>
        </w:rPr>
      </w:pPr>
      <w:r w:rsidRPr="00D41946">
        <w:rPr>
          <w:sz w:val="22"/>
          <w:szCs w:val="22"/>
        </w:rPr>
        <w:t>provozovaná hudební produkce na akcích může naplnit definici veřejné hudební produkce ve smyslu § 98c odst. 4 autorského zákona. V takovém případě je zhotovitel povinen splnit veškeré zákonné povinnosti, zejména povinnosti vůči příslušnému kolektivnímu správci. Zhotovitel uvádí, že nebude provádět veřejnou hudební produkci ve smyslu autorského zákona.</w:t>
      </w:r>
    </w:p>
    <w:p w14:paraId="7C45B266" w14:textId="77777777" w:rsidR="005E59C7" w:rsidRPr="00D41946" w:rsidRDefault="005E59C7" w:rsidP="005E59C7">
      <w:pPr>
        <w:pStyle w:val="Odstavecseseznamem"/>
        <w:numPr>
          <w:ilvl w:val="1"/>
          <w:numId w:val="48"/>
        </w:numPr>
        <w:spacing w:before="0" w:after="0"/>
        <w:ind w:left="1276"/>
        <w:rPr>
          <w:sz w:val="22"/>
          <w:szCs w:val="22"/>
        </w:rPr>
      </w:pPr>
      <w:r w:rsidRPr="00D41946">
        <w:rPr>
          <w:sz w:val="22"/>
          <w:szCs w:val="22"/>
        </w:rPr>
        <w:t>v objektu platí přísný zákaz kouření (včetně elektronických cigaret a IQOS) ve všech prostorách. V případě porušení zákazu kouření bude účtována pokuta ve výši 5.000 Kč za každého účastníka zhotovitele, který zákaz kouření poruší. V ujednáním o smluvní pokutě není dotčena povinnost nahradit zhotoviteli muzeu v plné výši způsobenou škodu.</w:t>
      </w:r>
    </w:p>
    <w:p w14:paraId="49D73052" w14:textId="77777777" w:rsidR="00687985" w:rsidRDefault="00687985" w:rsidP="00687985">
      <w:pPr>
        <w:pStyle w:val="Odstavecseseznamem"/>
        <w:spacing w:before="0" w:after="0"/>
        <w:ind w:left="425"/>
        <w:rPr>
          <w:rFonts w:ascii="Calibri" w:hAnsi="Calibri" w:cs="Calibri"/>
          <w:sz w:val="22"/>
          <w:szCs w:val="22"/>
        </w:rPr>
      </w:pPr>
    </w:p>
    <w:p w14:paraId="0B45BF06" w14:textId="77777777" w:rsidR="00427FC6" w:rsidRDefault="00427FC6" w:rsidP="00687985">
      <w:pPr>
        <w:pStyle w:val="Odstavecseseznamem"/>
        <w:spacing w:before="0" w:after="0"/>
        <w:ind w:left="425"/>
        <w:rPr>
          <w:rFonts w:ascii="Calibri" w:hAnsi="Calibri" w:cs="Calibri"/>
          <w:sz w:val="22"/>
          <w:szCs w:val="22"/>
        </w:rPr>
      </w:pPr>
    </w:p>
    <w:p w14:paraId="4C648CC6" w14:textId="77777777" w:rsidR="00427FC6" w:rsidRPr="00D41946" w:rsidRDefault="00427FC6" w:rsidP="00687985">
      <w:pPr>
        <w:pStyle w:val="Odstavecseseznamem"/>
        <w:spacing w:before="0" w:after="0"/>
        <w:ind w:left="425"/>
        <w:rPr>
          <w:rFonts w:ascii="Calibri" w:hAnsi="Calibri" w:cs="Calibri"/>
          <w:sz w:val="22"/>
          <w:szCs w:val="22"/>
        </w:rPr>
      </w:pPr>
    </w:p>
    <w:p w14:paraId="7C812B4D" w14:textId="645434E0" w:rsidR="009E3485" w:rsidRPr="00D41946" w:rsidRDefault="0044281B" w:rsidP="005E59C7">
      <w:pPr>
        <w:pStyle w:val="Odstavecseseznamem"/>
        <w:numPr>
          <w:ilvl w:val="0"/>
          <w:numId w:val="37"/>
        </w:numPr>
        <w:spacing w:before="360" w:after="240"/>
        <w:contextualSpacing w:val="0"/>
        <w:jc w:val="center"/>
        <w:rPr>
          <w:rStyle w:val="Zdraznnintenzivn"/>
          <w:rFonts w:ascii="Calibri" w:hAnsi="Calibri" w:cs="Calibri"/>
          <w:sz w:val="22"/>
          <w:szCs w:val="22"/>
        </w:rPr>
      </w:pPr>
      <w:r w:rsidRPr="00D41946">
        <w:rPr>
          <w:rStyle w:val="Zdraznnintenzivn"/>
          <w:rFonts w:ascii="Calibri" w:hAnsi="Calibri" w:cs="Calibri"/>
          <w:sz w:val="22"/>
          <w:szCs w:val="22"/>
        </w:rPr>
        <w:lastRenderedPageBreak/>
        <w:t>Závěrečná ujednání</w:t>
      </w:r>
    </w:p>
    <w:p w14:paraId="582D864F" w14:textId="77777777" w:rsidR="000F1A1E" w:rsidRPr="00D41946" w:rsidRDefault="0044281B" w:rsidP="00531621">
      <w:pPr>
        <w:pStyle w:val="Odstavecseseznamem"/>
        <w:numPr>
          <w:ilvl w:val="0"/>
          <w:numId w:val="28"/>
        </w:numPr>
        <w:spacing w:before="0"/>
        <w:ind w:left="426"/>
        <w:contextualSpacing w:val="0"/>
        <w:rPr>
          <w:rFonts w:ascii="Calibri" w:hAnsi="Calibri" w:cs="Calibri"/>
          <w:sz w:val="22"/>
          <w:szCs w:val="22"/>
        </w:rPr>
      </w:pPr>
      <w:r w:rsidRPr="00D41946">
        <w:rPr>
          <w:rFonts w:ascii="Calibri" w:hAnsi="Calibri" w:cs="Calibri"/>
          <w:sz w:val="22"/>
          <w:szCs w:val="22"/>
        </w:rPr>
        <w:t>Smluvní strany se dohodly, že si budou veškeré písemnosti doručovat na adresy</w:t>
      </w:r>
      <w:r w:rsidR="00AD443E" w:rsidRPr="00D41946">
        <w:rPr>
          <w:rFonts w:ascii="Calibri" w:hAnsi="Calibri" w:cs="Calibri"/>
          <w:sz w:val="22"/>
          <w:szCs w:val="22"/>
        </w:rPr>
        <w:t>:</w:t>
      </w:r>
    </w:p>
    <w:p w14:paraId="4B3183AD" w14:textId="7B44D67F" w:rsidR="00AD443E" w:rsidRPr="00D41946" w:rsidRDefault="00AD443E" w:rsidP="008E12A4">
      <w:pPr>
        <w:pStyle w:val="Odstavecseseznamem"/>
        <w:spacing w:before="0"/>
        <w:ind w:left="426"/>
        <w:contextualSpacing w:val="0"/>
        <w:rPr>
          <w:rFonts w:ascii="Calibri" w:hAnsi="Calibri" w:cs="Calibri"/>
          <w:sz w:val="22"/>
          <w:szCs w:val="22"/>
        </w:rPr>
      </w:pPr>
      <w:r w:rsidRPr="00D41946">
        <w:rPr>
          <w:rFonts w:ascii="Calibri" w:hAnsi="Calibri" w:cs="Calibri"/>
          <w:sz w:val="22"/>
          <w:szCs w:val="22"/>
        </w:rPr>
        <w:t xml:space="preserve">Národní </w:t>
      </w:r>
      <w:r w:rsidR="00EA3E4D" w:rsidRPr="00D41946">
        <w:rPr>
          <w:rFonts w:ascii="Calibri" w:hAnsi="Calibri" w:cs="Calibri"/>
          <w:sz w:val="22"/>
          <w:szCs w:val="22"/>
        </w:rPr>
        <w:t>muzeum – dle</w:t>
      </w:r>
      <w:r w:rsidR="0044281B" w:rsidRPr="00D41946">
        <w:rPr>
          <w:rFonts w:ascii="Calibri" w:hAnsi="Calibri" w:cs="Calibri"/>
          <w:sz w:val="22"/>
          <w:szCs w:val="22"/>
        </w:rPr>
        <w:t xml:space="preserve"> záhlaví této smlouvy</w:t>
      </w:r>
      <w:r w:rsidR="008E12A4" w:rsidRPr="00D41946">
        <w:rPr>
          <w:rFonts w:ascii="Calibri" w:hAnsi="Calibri" w:cs="Calibri"/>
          <w:sz w:val="22"/>
          <w:szCs w:val="22"/>
        </w:rPr>
        <w:t xml:space="preserve">, </w:t>
      </w:r>
      <w:r w:rsidR="005A01A2" w:rsidRPr="00D41946">
        <w:rPr>
          <w:rFonts w:ascii="Calibri" w:hAnsi="Calibri" w:cs="Calibri"/>
          <w:sz w:val="22"/>
          <w:szCs w:val="22"/>
        </w:rPr>
        <w:t>Svět knihy</w:t>
      </w:r>
      <w:r w:rsidR="00EA3E4D" w:rsidRPr="00D41946">
        <w:rPr>
          <w:rFonts w:ascii="Calibri" w:hAnsi="Calibri" w:cs="Calibri"/>
          <w:sz w:val="22"/>
          <w:szCs w:val="22"/>
        </w:rPr>
        <w:t xml:space="preserve"> – dle</w:t>
      </w:r>
      <w:r w:rsidR="005B047D" w:rsidRPr="00D41946">
        <w:rPr>
          <w:rFonts w:ascii="Calibri" w:hAnsi="Calibri" w:cs="Calibri"/>
          <w:sz w:val="22"/>
          <w:szCs w:val="22"/>
        </w:rPr>
        <w:t xml:space="preserve"> záhlaví této smlouvy.  </w:t>
      </w:r>
    </w:p>
    <w:p w14:paraId="59EDFF6B" w14:textId="241FBB65" w:rsidR="000D12F7" w:rsidRPr="00D41946" w:rsidRDefault="0044281B" w:rsidP="00531621">
      <w:pPr>
        <w:pStyle w:val="Odstavecseseznamem"/>
        <w:numPr>
          <w:ilvl w:val="0"/>
          <w:numId w:val="28"/>
        </w:numPr>
        <w:spacing w:before="0"/>
        <w:ind w:left="426"/>
        <w:contextualSpacing w:val="0"/>
        <w:rPr>
          <w:rFonts w:ascii="Calibri" w:hAnsi="Calibri" w:cs="Calibri"/>
          <w:sz w:val="22"/>
          <w:szCs w:val="22"/>
        </w:rPr>
      </w:pPr>
      <w:r w:rsidRPr="00D41946">
        <w:rPr>
          <w:rFonts w:ascii="Calibri" w:hAnsi="Calibri" w:cs="Calibri"/>
          <w:sz w:val="22"/>
          <w:szCs w:val="22"/>
        </w:rPr>
        <w:t>V případě, že adresy svého sídla od okamžiku podpisu této smlouvy změní, jsou povinny tuto skutečnost bez zbyte</w:t>
      </w:r>
      <w:r w:rsidR="000F1A1E" w:rsidRPr="00D41946">
        <w:rPr>
          <w:rFonts w:ascii="Calibri" w:hAnsi="Calibri" w:cs="Calibri"/>
          <w:sz w:val="22"/>
          <w:szCs w:val="22"/>
        </w:rPr>
        <w:t>č</w:t>
      </w:r>
      <w:r w:rsidRPr="00D41946">
        <w:rPr>
          <w:rFonts w:ascii="Calibri" w:hAnsi="Calibri" w:cs="Calibri"/>
          <w:sz w:val="22"/>
          <w:szCs w:val="22"/>
        </w:rPr>
        <w:t xml:space="preserve">ného odkladu sdělit druhé smluvní straně. </w:t>
      </w:r>
    </w:p>
    <w:p w14:paraId="50133719" w14:textId="49075757" w:rsidR="000D12F7" w:rsidRPr="00D41946" w:rsidRDefault="0044281B" w:rsidP="00531621">
      <w:pPr>
        <w:pStyle w:val="Odstavecseseznamem"/>
        <w:numPr>
          <w:ilvl w:val="0"/>
          <w:numId w:val="28"/>
        </w:numPr>
        <w:spacing w:before="0"/>
        <w:ind w:left="426"/>
        <w:contextualSpacing w:val="0"/>
        <w:rPr>
          <w:rFonts w:ascii="Calibri" w:hAnsi="Calibri" w:cs="Calibri"/>
          <w:sz w:val="22"/>
          <w:szCs w:val="22"/>
        </w:rPr>
      </w:pPr>
      <w:r w:rsidRPr="00D41946">
        <w:rPr>
          <w:rFonts w:ascii="Calibri" w:hAnsi="Calibri" w:cs="Calibri"/>
          <w:sz w:val="22"/>
          <w:szCs w:val="22"/>
        </w:rPr>
        <w:t xml:space="preserve">Tato smlouva se uzavírá na dobu určitou, ode dne podpisu této smlouvy do </w:t>
      </w:r>
      <w:r w:rsidR="000554A0" w:rsidRPr="00D41946">
        <w:rPr>
          <w:rFonts w:ascii="Calibri" w:hAnsi="Calibri" w:cs="Calibri"/>
          <w:sz w:val="22"/>
          <w:szCs w:val="22"/>
        </w:rPr>
        <w:t xml:space="preserve">31. </w:t>
      </w:r>
      <w:r w:rsidR="008E7261" w:rsidRPr="00D41946">
        <w:rPr>
          <w:rFonts w:ascii="Calibri" w:hAnsi="Calibri" w:cs="Calibri"/>
          <w:sz w:val="22"/>
          <w:szCs w:val="22"/>
        </w:rPr>
        <w:t>08</w:t>
      </w:r>
      <w:r w:rsidR="000554A0" w:rsidRPr="00D41946">
        <w:rPr>
          <w:rFonts w:ascii="Calibri" w:hAnsi="Calibri" w:cs="Calibri"/>
          <w:sz w:val="22"/>
          <w:szCs w:val="22"/>
        </w:rPr>
        <w:t>. 202</w:t>
      </w:r>
      <w:r w:rsidR="00BA00D4" w:rsidRPr="00D41946">
        <w:rPr>
          <w:rFonts w:ascii="Calibri" w:hAnsi="Calibri" w:cs="Calibri"/>
          <w:sz w:val="22"/>
          <w:szCs w:val="22"/>
        </w:rPr>
        <w:t>3.</w:t>
      </w:r>
    </w:p>
    <w:p w14:paraId="7F4A6CF6" w14:textId="66969792" w:rsidR="000D12F7" w:rsidRPr="00D41946" w:rsidRDefault="0044281B" w:rsidP="00531621">
      <w:pPr>
        <w:pStyle w:val="Odstavecseseznamem"/>
        <w:numPr>
          <w:ilvl w:val="0"/>
          <w:numId w:val="28"/>
        </w:numPr>
        <w:spacing w:before="0"/>
        <w:ind w:left="426"/>
        <w:contextualSpacing w:val="0"/>
        <w:rPr>
          <w:rFonts w:ascii="Calibri" w:hAnsi="Calibri" w:cs="Calibri"/>
          <w:sz w:val="22"/>
          <w:szCs w:val="22"/>
        </w:rPr>
      </w:pPr>
      <w:r w:rsidRPr="00D41946">
        <w:rPr>
          <w:rFonts w:ascii="Calibri" w:hAnsi="Calibri" w:cs="Calibri"/>
          <w:sz w:val="22"/>
          <w:szCs w:val="22"/>
        </w:rPr>
        <w:t>Tato smlouva může být měněna nebo doplňována pouze písemnými, číslovanými dodatky podep</w:t>
      </w:r>
      <w:r w:rsidR="000D12F7" w:rsidRPr="00D41946">
        <w:rPr>
          <w:rFonts w:ascii="Calibri" w:hAnsi="Calibri" w:cs="Calibri"/>
          <w:sz w:val="22"/>
          <w:szCs w:val="22"/>
        </w:rPr>
        <w:t>sanými oběma smluvními stranami</w:t>
      </w:r>
      <w:r w:rsidR="00614BCE" w:rsidRPr="00D41946">
        <w:rPr>
          <w:rFonts w:ascii="Calibri" w:hAnsi="Calibri" w:cs="Calibri"/>
          <w:sz w:val="22"/>
          <w:szCs w:val="22"/>
        </w:rPr>
        <w:t>, které se po připojení jejich podpisů stanou její nedílnou součástí.</w:t>
      </w:r>
    </w:p>
    <w:p w14:paraId="4C46F4FB" w14:textId="305C726C" w:rsidR="004B64F5" w:rsidRPr="00D41946" w:rsidRDefault="0044281B" w:rsidP="004B64F5">
      <w:pPr>
        <w:pStyle w:val="Odstavecseseznamem"/>
        <w:numPr>
          <w:ilvl w:val="0"/>
          <w:numId w:val="28"/>
        </w:numPr>
        <w:spacing w:before="0"/>
        <w:ind w:left="426"/>
        <w:contextualSpacing w:val="0"/>
        <w:rPr>
          <w:rFonts w:ascii="Calibri" w:hAnsi="Calibri" w:cs="Calibri"/>
          <w:sz w:val="22"/>
          <w:szCs w:val="22"/>
        </w:rPr>
      </w:pPr>
      <w:r w:rsidRPr="00D41946">
        <w:rPr>
          <w:rFonts w:ascii="Calibri" w:hAnsi="Calibri" w:cs="Calibri"/>
          <w:sz w:val="22"/>
          <w:szCs w:val="22"/>
        </w:rPr>
        <w:t>Smlouva nabývá platnosti dnem podpisu oběma smluvními stranam</w:t>
      </w:r>
      <w:r w:rsidR="00380771" w:rsidRPr="00D41946">
        <w:rPr>
          <w:rFonts w:ascii="Calibri" w:hAnsi="Calibri" w:cs="Calibri"/>
          <w:sz w:val="22"/>
          <w:szCs w:val="22"/>
        </w:rPr>
        <w:t>i a účinnosti dnem zveřejnění v registru smluv.</w:t>
      </w:r>
      <w:r w:rsidR="004B64F5" w:rsidRPr="00D41946">
        <w:rPr>
          <w:rFonts w:ascii="Calibri" w:hAnsi="Calibri" w:cs="Calibri"/>
          <w:sz w:val="22"/>
          <w:szCs w:val="22"/>
        </w:rPr>
        <w:t xml:space="preserve"> Smluvní strany se dohodly, že zveřejnění této smlouvy zajistí Národní muzeum neprodleně po uzavření této smlouvy.</w:t>
      </w:r>
    </w:p>
    <w:p w14:paraId="752220EB" w14:textId="60493645" w:rsidR="00EA3E4D" w:rsidRPr="00D41946" w:rsidRDefault="0044281B" w:rsidP="00111D87">
      <w:pPr>
        <w:pStyle w:val="Odstavecseseznamem"/>
        <w:numPr>
          <w:ilvl w:val="0"/>
          <w:numId w:val="28"/>
        </w:numPr>
        <w:spacing w:before="0" w:after="160" w:line="252" w:lineRule="auto"/>
        <w:ind w:left="426"/>
        <w:contextualSpacing w:val="0"/>
        <w:rPr>
          <w:rFonts w:ascii="Calibri" w:hAnsi="Calibri" w:cs="Calibri"/>
          <w:sz w:val="22"/>
          <w:szCs w:val="22"/>
        </w:rPr>
      </w:pPr>
      <w:r w:rsidRPr="00D41946">
        <w:rPr>
          <w:rFonts w:ascii="Calibri" w:hAnsi="Calibri" w:cs="Calibri"/>
          <w:sz w:val="22"/>
          <w:szCs w:val="22"/>
        </w:rPr>
        <w:t xml:space="preserve">Smlouva je vyhotovena ve </w:t>
      </w:r>
      <w:r w:rsidR="00111D87" w:rsidRPr="00D41946">
        <w:rPr>
          <w:rFonts w:ascii="Calibri" w:hAnsi="Calibri" w:cs="Calibri"/>
          <w:sz w:val="22"/>
          <w:szCs w:val="22"/>
        </w:rPr>
        <w:t xml:space="preserve">3 stejnopisech, kdy Národní muzeum obdrží 2 výtisky a </w:t>
      </w:r>
      <w:r w:rsidR="008E7261" w:rsidRPr="00D41946">
        <w:rPr>
          <w:rFonts w:ascii="Calibri" w:hAnsi="Calibri" w:cs="Calibri"/>
          <w:sz w:val="22"/>
          <w:szCs w:val="22"/>
        </w:rPr>
        <w:t>Svět knihy</w:t>
      </w:r>
      <w:r w:rsidR="00AF7D16" w:rsidRPr="00D41946">
        <w:rPr>
          <w:rFonts w:ascii="Calibri" w:hAnsi="Calibri" w:cs="Calibri"/>
          <w:sz w:val="22"/>
          <w:szCs w:val="22"/>
        </w:rPr>
        <w:t xml:space="preserve"> </w:t>
      </w:r>
      <w:r w:rsidR="00111D87" w:rsidRPr="00D41946">
        <w:rPr>
          <w:rFonts w:ascii="Calibri" w:hAnsi="Calibri" w:cs="Calibri"/>
          <w:sz w:val="22"/>
          <w:szCs w:val="22"/>
        </w:rPr>
        <w:t xml:space="preserve">obdrží </w:t>
      </w:r>
      <w:r w:rsidR="00A93E20" w:rsidRPr="00D41946">
        <w:rPr>
          <w:rFonts w:ascii="Calibri" w:hAnsi="Calibri" w:cs="Calibri"/>
          <w:sz w:val="22"/>
          <w:szCs w:val="22"/>
        </w:rPr>
        <w:t xml:space="preserve">1 </w:t>
      </w:r>
      <w:r w:rsidR="00111D87" w:rsidRPr="00D41946">
        <w:rPr>
          <w:rFonts w:ascii="Calibri" w:hAnsi="Calibri" w:cs="Calibri"/>
          <w:sz w:val="22"/>
          <w:szCs w:val="22"/>
        </w:rPr>
        <w:t>výtisk.</w:t>
      </w:r>
    </w:p>
    <w:p w14:paraId="6E5DA5F9" w14:textId="760B37DF" w:rsidR="0044281B" w:rsidRPr="00D41946" w:rsidRDefault="0044281B" w:rsidP="0007392F">
      <w:pPr>
        <w:pStyle w:val="Odstavecseseznamem"/>
        <w:numPr>
          <w:ilvl w:val="0"/>
          <w:numId w:val="28"/>
        </w:numPr>
        <w:spacing w:before="0" w:after="80"/>
        <w:ind w:left="426"/>
        <w:rPr>
          <w:rFonts w:ascii="Calibri" w:hAnsi="Calibri" w:cs="Calibri"/>
          <w:sz w:val="22"/>
          <w:szCs w:val="22"/>
        </w:rPr>
      </w:pPr>
      <w:r w:rsidRPr="00D41946">
        <w:rPr>
          <w:rFonts w:ascii="Calibri" w:hAnsi="Calibri" w:cs="Calibri"/>
          <w:sz w:val="22"/>
          <w:szCs w:val="22"/>
        </w:rPr>
        <w:t>Smluvní strany prohlašují, že si tuto smlouvu před jejím podpisem přečetly, že byla uzavřena po vzájemné dohodě, že tato smlouva vyjadřuje jejich skutečnou a úplnou vůli, že obsahu smlouvy porozuměly a že smlouva nebyla sjednána v tísni za nápadně nevýhodných podmínek. To stvrzují svými níže připojenými podpisy.</w:t>
      </w:r>
    </w:p>
    <w:p w14:paraId="56D3E445" w14:textId="77777777" w:rsidR="00BA00D4" w:rsidRPr="00D41946" w:rsidRDefault="00BA00D4" w:rsidP="000F1A1E">
      <w:pPr>
        <w:tabs>
          <w:tab w:val="center" w:pos="2127"/>
          <w:tab w:val="center" w:pos="7088"/>
        </w:tabs>
        <w:rPr>
          <w:rFonts w:ascii="Calibri" w:hAnsi="Calibri" w:cs="Calibri"/>
          <w:sz w:val="22"/>
          <w:szCs w:val="22"/>
        </w:rPr>
      </w:pPr>
    </w:p>
    <w:p w14:paraId="54E1F8F9" w14:textId="51557770" w:rsidR="0044281B" w:rsidRPr="00D41946" w:rsidRDefault="0044281B" w:rsidP="000F1A1E">
      <w:pPr>
        <w:tabs>
          <w:tab w:val="center" w:pos="2127"/>
          <w:tab w:val="center" w:pos="7088"/>
        </w:tabs>
        <w:rPr>
          <w:rFonts w:ascii="Calibri" w:hAnsi="Calibri" w:cs="Calibri"/>
          <w:sz w:val="22"/>
          <w:szCs w:val="22"/>
        </w:rPr>
      </w:pPr>
      <w:r w:rsidRPr="00D41946">
        <w:rPr>
          <w:rFonts w:ascii="Calibri" w:hAnsi="Calibri" w:cs="Calibri"/>
          <w:sz w:val="22"/>
          <w:szCs w:val="22"/>
        </w:rPr>
        <w:t>V Praze, dne</w:t>
      </w:r>
      <w:r w:rsidR="00AC1B24" w:rsidRPr="00D41946">
        <w:rPr>
          <w:rFonts w:ascii="Calibri" w:hAnsi="Calibri" w:cs="Calibri"/>
          <w:sz w:val="22"/>
          <w:szCs w:val="22"/>
        </w:rPr>
        <w:tab/>
      </w:r>
      <w:r w:rsidR="009E3485" w:rsidRPr="00D41946">
        <w:rPr>
          <w:rFonts w:ascii="Calibri" w:hAnsi="Calibri" w:cs="Calibri"/>
          <w:sz w:val="22"/>
          <w:szCs w:val="22"/>
        </w:rPr>
        <w:t xml:space="preserve">                                                        </w:t>
      </w:r>
    </w:p>
    <w:p w14:paraId="29A4F4CB" w14:textId="19E90A14" w:rsidR="00DA4E8C" w:rsidRPr="00D41946" w:rsidRDefault="00DA4E8C" w:rsidP="000F1A1E">
      <w:pPr>
        <w:tabs>
          <w:tab w:val="center" w:pos="2127"/>
          <w:tab w:val="center" w:pos="7088"/>
        </w:tabs>
        <w:rPr>
          <w:rFonts w:ascii="Calibri" w:hAnsi="Calibri" w:cs="Calibri"/>
          <w:sz w:val="22"/>
          <w:szCs w:val="22"/>
        </w:rPr>
      </w:pPr>
    </w:p>
    <w:p w14:paraId="1C346108" w14:textId="77777777" w:rsidR="00BA00D4" w:rsidRDefault="00BA00D4" w:rsidP="000F1A1E">
      <w:pPr>
        <w:tabs>
          <w:tab w:val="center" w:pos="2127"/>
          <w:tab w:val="center" w:pos="7088"/>
        </w:tabs>
        <w:rPr>
          <w:rFonts w:ascii="Calibri" w:hAnsi="Calibri" w:cs="Calibri"/>
          <w:sz w:val="22"/>
          <w:szCs w:val="22"/>
        </w:rPr>
      </w:pPr>
    </w:p>
    <w:p w14:paraId="7D3E1C43" w14:textId="77777777" w:rsidR="004063BB" w:rsidRPr="00D41946" w:rsidRDefault="004063BB" w:rsidP="000F1A1E">
      <w:pPr>
        <w:tabs>
          <w:tab w:val="center" w:pos="2127"/>
          <w:tab w:val="center" w:pos="7088"/>
        </w:tabs>
        <w:rPr>
          <w:rFonts w:ascii="Calibri" w:hAnsi="Calibri" w:cs="Calibri"/>
          <w:sz w:val="22"/>
          <w:szCs w:val="22"/>
        </w:rPr>
      </w:pPr>
    </w:p>
    <w:p w14:paraId="7541847E" w14:textId="5595529A" w:rsidR="0044281B" w:rsidRPr="00D41946" w:rsidRDefault="0044281B" w:rsidP="000F1A1E">
      <w:pPr>
        <w:tabs>
          <w:tab w:val="center" w:pos="2127"/>
          <w:tab w:val="center" w:pos="7088"/>
        </w:tabs>
        <w:rPr>
          <w:rFonts w:ascii="Calibri" w:hAnsi="Calibri" w:cs="Calibri"/>
          <w:sz w:val="22"/>
          <w:szCs w:val="22"/>
        </w:rPr>
      </w:pPr>
      <w:r w:rsidRPr="00D41946">
        <w:rPr>
          <w:rFonts w:ascii="Calibri" w:hAnsi="Calibri" w:cs="Calibri"/>
          <w:sz w:val="22"/>
          <w:szCs w:val="22"/>
        </w:rPr>
        <w:tab/>
        <w:t>….......</w:t>
      </w:r>
      <w:r w:rsidR="007D3442" w:rsidRPr="00D41946">
        <w:rPr>
          <w:rFonts w:ascii="Calibri" w:hAnsi="Calibri" w:cs="Calibri"/>
          <w:sz w:val="22"/>
          <w:szCs w:val="22"/>
        </w:rPr>
        <w:t>..........</w:t>
      </w:r>
      <w:r w:rsidRPr="00D41946">
        <w:rPr>
          <w:rFonts w:ascii="Calibri" w:hAnsi="Calibri" w:cs="Calibri"/>
          <w:sz w:val="22"/>
          <w:szCs w:val="22"/>
        </w:rPr>
        <w:t>.....................................</w:t>
      </w:r>
      <w:r w:rsidRPr="00D41946">
        <w:rPr>
          <w:rFonts w:ascii="Calibri" w:hAnsi="Calibri" w:cs="Calibri"/>
          <w:sz w:val="22"/>
          <w:szCs w:val="22"/>
        </w:rPr>
        <w:tab/>
        <w:t>....................................</w:t>
      </w:r>
      <w:r w:rsidR="007D3442" w:rsidRPr="00D41946">
        <w:rPr>
          <w:rFonts w:ascii="Calibri" w:hAnsi="Calibri" w:cs="Calibri"/>
          <w:sz w:val="22"/>
          <w:szCs w:val="22"/>
        </w:rPr>
        <w:t>.......</w:t>
      </w:r>
      <w:r w:rsidRPr="00D41946">
        <w:rPr>
          <w:rFonts w:ascii="Calibri" w:hAnsi="Calibri" w:cs="Calibri"/>
          <w:sz w:val="22"/>
          <w:szCs w:val="22"/>
        </w:rPr>
        <w:t>........</w:t>
      </w:r>
    </w:p>
    <w:p w14:paraId="6D84C171" w14:textId="492059B2" w:rsidR="0044281B" w:rsidRPr="00D41946" w:rsidRDefault="0044281B" w:rsidP="00477768">
      <w:pPr>
        <w:tabs>
          <w:tab w:val="center" w:pos="2127"/>
          <w:tab w:val="center" w:pos="7088"/>
        </w:tabs>
        <w:spacing w:before="0" w:after="0"/>
        <w:rPr>
          <w:rFonts w:ascii="Calibri" w:hAnsi="Calibri" w:cs="Calibri"/>
          <w:sz w:val="22"/>
          <w:szCs w:val="22"/>
        </w:rPr>
      </w:pPr>
      <w:r w:rsidRPr="00D41946">
        <w:rPr>
          <w:rFonts w:ascii="Calibri" w:hAnsi="Calibri" w:cs="Calibri"/>
          <w:sz w:val="22"/>
          <w:szCs w:val="22"/>
        </w:rPr>
        <w:tab/>
        <w:t>Národní muzeum</w:t>
      </w:r>
      <w:r w:rsidRPr="00D41946">
        <w:rPr>
          <w:rFonts w:ascii="Calibri" w:hAnsi="Calibri" w:cs="Calibri"/>
          <w:sz w:val="22"/>
          <w:szCs w:val="22"/>
        </w:rPr>
        <w:tab/>
      </w:r>
      <w:r w:rsidR="00E13EE8" w:rsidRPr="00D41946">
        <w:rPr>
          <w:rFonts w:ascii="Calibri" w:hAnsi="Calibri" w:cs="Calibri"/>
          <w:sz w:val="22"/>
          <w:szCs w:val="22"/>
        </w:rPr>
        <w:t>Svět knihy s.r.o.</w:t>
      </w:r>
    </w:p>
    <w:p w14:paraId="3B0C6558" w14:textId="39AE72C2" w:rsidR="00F45307" w:rsidRPr="00D41946" w:rsidRDefault="0044281B" w:rsidP="00477768">
      <w:pPr>
        <w:tabs>
          <w:tab w:val="center" w:pos="2127"/>
          <w:tab w:val="center" w:pos="7088"/>
        </w:tabs>
        <w:spacing w:before="0" w:after="0"/>
        <w:rPr>
          <w:rFonts w:ascii="Calibri" w:hAnsi="Calibri" w:cs="Calibri"/>
          <w:sz w:val="22"/>
          <w:szCs w:val="22"/>
        </w:rPr>
      </w:pPr>
      <w:r w:rsidRPr="00D41946">
        <w:rPr>
          <w:rFonts w:ascii="Calibri" w:hAnsi="Calibri" w:cs="Calibri"/>
          <w:sz w:val="22"/>
          <w:szCs w:val="22"/>
        </w:rPr>
        <w:tab/>
      </w:r>
      <w:r w:rsidR="00F45307" w:rsidRPr="00D41946">
        <w:rPr>
          <w:rFonts w:ascii="Calibri" w:hAnsi="Calibri" w:cs="Calibri"/>
          <w:sz w:val="22"/>
          <w:szCs w:val="22"/>
        </w:rPr>
        <w:t>PhDr.</w:t>
      </w:r>
      <w:r w:rsidR="00A85A85" w:rsidRPr="00D41946">
        <w:rPr>
          <w:rFonts w:ascii="Calibri" w:hAnsi="Calibri" w:cs="Calibri"/>
          <w:sz w:val="22"/>
          <w:szCs w:val="22"/>
        </w:rPr>
        <w:t xml:space="preserve"> </w:t>
      </w:r>
      <w:r w:rsidR="00F45307" w:rsidRPr="00D41946">
        <w:rPr>
          <w:rFonts w:ascii="Calibri" w:hAnsi="Calibri" w:cs="Calibri"/>
          <w:sz w:val="22"/>
          <w:szCs w:val="22"/>
        </w:rPr>
        <w:t>Michal Lukeš Ph</w:t>
      </w:r>
      <w:r w:rsidR="00BA00D4" w:rsidRPr="00D41946">
        <w:rPr>
          <w:rFonts w:ascii="Calibri" w:hAnsi="Calibri" w:cs="Calibri"/>
          <w:sz w:val="22"/>
          <w:szCs w:val="22"/>
        </w:rPr>
        <w:t>.</w:t>
      </w:r>
      <w:r w:rsidR="00F45307" w:rsidRPr="00D41946">
        <w:rPr>
          <w:rFonts w:ascii="Calibri" w:hAnsi="Calibri" w:cs="Calibri"/>
          <w:sz w:val="22"/>
          <w:szCs w:val="22"/>
        </w:rPr>
        <w:t>D.</w:t>
      </w:r>
      <w:r w:rsidRPr="00D41946">
        <w:rPr>
          <w:rFonts w:ascii="Calibri" w:hAnsi="Calibri" w:cs="Calibri"/>
          <w:sz w:val="22"/>
          <w:szCs w:val="22"/>
        </w:rPr>
        <w:tab/>
      </w:r>
      <w:r w:rsidR="00364D83" w:rsidRPr="00D41946">
        <w:rPr>
          <w:rFonts w:ascii="Calibri" w:hAnsi="Calibri" w:cs="Calibri"/>
          <w:sz w:val="22"/>
          <w:szCs w:val="22"/>
        </w:rPr>
        <w:t>Radovan Auer</w:t>
      </w:r>
    </w:p>
    <w:p w14:paraId="06E30521" w14:textId="6F8B9CBE" w:rsidR="00313C43" w:rsidRPr="00D41946" w:rsidRDefault="00F45307" w:rsidP="00313C43">
      <w:pPr>
        <w:tabs>
          <w:tab w:val="center" w:pos="2127"/>
          <w:tab w:val="center" w:pos="7088"/>
        </w:tabs>
        <w:spacing w:before="0" w:after="0"/>
        <w:rPr>
          <w:rFonts w:ascii="Calibri" w:hAnsi="Calibri" w:cs="Calibri"/>
          <w:sz w:val="22"/>
          <w:szCs w:val="22"/>
        </w:rPr>
      </w:pPr>
      <w:r w:rsidRPr="00D41946">
        <w:rPr>
          <w:rFonts w:ascii="Calibri" w:hAnsi="Calibri" w:cs="Calibri"/>
          <w:sz w:val="22"/>
          <w:szCs w:val="22"/>
        </w:rPr>
        <w:tab/>
        <w:t>Generální ředitel Národního muzea</w:t>
      </w:r>
      <w:r w:rsidR="0044281B" w:rsidRPr="00D41946">
        <w:rPr>
          <w:rFonts w:ascii="Calibri" w:hAnsi="Calibri" w:cs="Calibri"/>
          <w:sz w:val="22"/>
          <w:szCs w:val="22"/>
        </w:rPr>
        <w:tab/>
      </w:r>
      <w:r w:rsidR="00364D83" w:rsidRPr="00D41946">
        <w:rPr>
          <w:rFonts w:ascii="Calibri" w:hAnsi="Calibri" w:cs="Calibri"/>
          <w:sz w:val="22"/>
          <w:szCs w:val="22"/>
        </w:rPr>
        <w:t>jednatel</w:t>
      </w:r>
    </w:p>
    <w:p w14:paraId="0DD1527E" w14:textId="03935C38" w:rsidR="004B64F5" w:rsidRPr="00D41946" w:rsidRDefault="004B64F5" w:rsidP="00477768">
      <w:pPr>
        <w:tabs>
          <w:tab w:val="center" w:pos="2127"/>
          <w:tab w:val="center" w:pos="7088"/>
        </w:tabs>
        <w:spacing w:before="0" w:after="0"/>
        <w:rPr>
          <w:rFonts w:ascii="Calibri" w:hAnsi="Calibri" w:cs="Calibri"/>
          <w:sz w:val="22"/>
          <w:szCs w:val="22"/>
        </w:rPr>
      </w:pPr>
    </w:p>
    <w:sectPr w:rsidR="004B64F5" w:rsidRPr="00D41946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C6B25A" w14:textId="77777777" w:rsidR="002A34F3" w:rsidRDefault="002A34F3" w:rsidP="00F220FD">
      <w:r>
        <w:separator/>
      </w:r>
    </w:p>
  </w:endnote>
  <w:endnote w:type="continuationSeparator" w:id="0">
    <w:p w14:paraId="00B998BA" w14:textId="77777777" w:rsidR="002A34F3" w:rsidRDefault="002A34F3" w:rsidP="00F220FD">
      <w:r>
        <w:continuationSeparator/>
      </w:r>
    </w:p>
  </w:endnote>
  <w:endnote w:type="continuationNotice" w:id="1">
    <w:p w14:paraId="7C778993" w14:textId="77777777" w:rsidR="002A34F3" w:rsidRDefault="002A34F3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olpera">
    <w:altName w:val="Cambria"/>
    <w:panose1 w:val="00000000000000000000"/>
    <w:charset w:val="00"/>
    <w:family w:val="modern"/>
    <w:notTrueType/>
    <w:pitch w:val="variable"/>
    <w:sig w:usb0="800000AF" w:usb1="5000004A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B6DAD4" w14:textId="77777777" w:rsidR="002A34F3" w:rsidRDefault="002A34F3" w:rsidP="00F220FD">
      <w:r>
        <w:separator/>
      </w:r>
    </w:p>
  </w:footnote>
  <w:footnote w:type="continuationSeparator" w:id="0">
    <w:p w14:paraId="6C04D0A8" w14:textId="77777777" w:rsidR="002A34F3" w:rsidRDefault="002A34F3" w:rsidP="00F220FD">
      <w:r>
        <w:continuationSeparator/>
      </w:r>
    </w:p>
  </w:footnote>
  <w:footnote w:type="continuationNotice" w:id="1">
    <w:p w14:paraId="300DA31B" w14:textId="77777777" w:rsidR="002A34F3" w:rsidRDefault="002A34F3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C214A" w14:textId="58D131EC" w:rsidR="00B32E08" w:rsidRPr="00634F4A" w:rsidRDefault="00B32E08" w:rsidP="00686AE2">
    <w:pPr>
      <w:pStyle w:val="Zhlav"/>
      <w:jc w:val="right"/>
      <w:rPr>
        <w:color w:val="4E575D" w:themeColor="text1"/>
      </w:rPr>
    </w:pPr>
    <w:r>
      <w:tab/>
    </w:r>
    <w:r>
      <w:tab/>
    </w:r>
    <w:r w:rsidR="007F2C89" w:rsidRPr="00634F4A">
      <w:rPr>
        <w:color w:val="4E575D" w:themeColor="text1"/>
      </w:rPr>
      <w:t>202</w:t>
    </w:r>
    <w:r w:rsidR="00AA1CB0">
      <w:rPr>
        <w:color w:val="4E575D" w:themeColor="text1"/>
      </w:rPr>
      <w:t>3</w:t>
    </w:r>
    <w:r w:rsidR="007F2C89" w:rsidRPr="00634F4A">
      <w:rPr>
        <w:color w:val="4E575D" w:themeColor="text1"/>
      </w:rPr>
      <w:t>/</w:t>
    </w:r>
    <w:r w:rsidR="00AA1CB0">
      <w:rPr>
        <w:color w:val="4E575D" w:themeColor="text1"/>
      </w:rPr>
      <w:t>2063</w:t>
    </w:r>
    <w:r w:rsidR="007F2C89" w:rsidRPr="00634F4A">
      <w:rPr>
        <w:color w:val="4E575D" w:themeColor="text1"/>
      </w:rPr>
      <w:t>/NM</w:t>
    </w:r>
    <w:r w:rsidR="00BF30BF" w:rsidRPr="00634F4A">
      <w:rPr>
        <w:color w:val="4E575D" w:themeColor="text1"/>
      </w:rPr>
      <w:t xml:space="preserve"> </w:t>
    </w:r>
    <w:r w:rsidRPr="00634F4A">
      <w:rPr>
        <w:color w:val="4E575D" w:themeColor="text1"/>
      </w:rPr>
      <w:t xml:space="preserve">(KGŘ2), </w:t>
    </w:r>
    <w:r w:rsidR="00686AE2" w:rsidRPr="00634F4A">
      <w:rPr>
        <w:color w:val="4E575D" w:themeColor="text1"/>
      </w:rPr>
      <w:t>č. sml.</w:t>
    </w:r>
    <w:r w:rsidR="00AA1CB0">
      <w:rPr>
        <w:color w:val="4E575D" w:themeColor="text1"/>
      </w:rPr>
      <w:t xml:space="preserve"> 230570</w:t>
    </w:r>
  </w:p>
  <w:p w14:paraId="55AE1923" w14:textId="77777777" w:rsidR="00C20D30" w:rsidRPr="004B51B1" w:rsidRDefault="00C20D30" w:rsidP="00686AE2">
    <w:pPr>
      <w:pStyle w:val="Zhlav"/>
      <w:jc w:val="right"/>
      <w:rPr>
        <w:color w:val="7F7F7F" w:themeColor="accent6" w:themeTint="8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1DF6D46C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ascii="Calibri" w:hAnsi="Calibri" w:cs="Calibri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30D392D"/>
    <w:multiLevelType w:val="hybridMultilevel"/>
    <w:tmpl w:val="4EC2E0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306888"/>
    <w:multiLevelType w:val="multilevel"/>
    <w:tmpl w:val="0F1E611C"/>
    <w:lvl w:ilvl="0">
      <w:start w:val="1"/>
      <w:numFmt w:val="upperRoman"/>
      <w:lvlText w:val="%1."/>
      <w:lvlJc w:val="left"/>
      <w:pPr>
        <w:ind w:left="567" w:hanging="207"/>
      </w:pPr>
      <w:rPr>
        <w:rFonts w:asciiTheme="minorHAnsi" w:hAnsiTheme="minorHAnsi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07754406"/>
    <w:multiLevelType w:val="multilevel"/>
    <w:tmpl w:val="CA9E9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77A0732"/>
    <w:multiLevelType w:val="hybridMultilevel"/>
    <w:tmpl w:val="538CB122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F03838"/>
    <w:multiLevelType w:val="hybridMultilevel"/>
    <w:tmpl w:val="DB1A29CC"/>
    <w:lvl w:ilvl="0" w:tplc="04050013">
      <w:start w:val="1"/>
      <w:numFmt w:val="upperRoman"/>
      <w:lvlText w:val="%1."/>
      <w:lvlJc w:val="righ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000039E"/>
    <w:multiLevelType w:val="hybridMultilevel"/>
    <w:tmpl w:val="C41AA2E0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169F0104"/>
    <w:multiLevelType w:val="hybridMultilevel"/>
    <w:tmpl w:val="5A664F62"/>
    <w:lvl w:ilvl="0" w:tplc="0405001B">
      <w:start w:val="1"/>
      <w:numFmt w:val="lowerRoman"/>
      <w:lvlText w:val="%1."/>
      <w:lvlJc w:val="righ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80A64DA"/>
    <w:multiLevelType w:val="multilevel"/>
    <w:tmpl w:val="D9BE10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6645B5"/>
    <w:multiLevelType w:val="hybridMultilevel"/>
    <w:tmpl w:val="32EC0FDE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BAD6BCE"/>
    <w:multiLevelType w:val="hybridMultilevel"/>
    <w:tmpl w:val="6C6A9530"/>
    <w:lvl w:ilvl="0" w:tplc="4F087A9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CE23F7D"/>
    <w:multiLevelType w:val="hybridMultilevel"/>
    <w:tmpl w:val="538CB122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8026D6"/>
    <w:multiLevelType w:val="hybridMultilevel"/>
    <w:tmpl w:val="D9BE10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53517A"/>
    <w:multiLevelType w:val="hybridMultilevel"/>
    <w:tmpl w:val="B5BEF0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18468B"/>
    <w:multiLevelType w:val="hybridMultilevel"/>
    <w:tmpl w:val="2E14048E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9C782D"/>
    <w:multiLevelType w:val="hybridMultilevel"/>
    <w:tmpl w:val="2E606C6E"/>
    <w:lvl w:ilvl="0" w:tplc="04050019">
      <w:start w:val="1"/>
      <w:numFmt w:val="lowerLetter"/>
      <w:lvlText w:val="%1."/>
      <w:lvlJc w:val="left"/>
      <w:pPr>
        <w:ind w:left="1145" w:hanging="360"/>
      </w:pPr>
    </w:lvl>
    <w:lvl w:ilvl="1" w:tplc="04050019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6" w15:restartNumberingAfterBreak="0">
    <w:nsid w:val="24A75DF0"/>
    <w:multiLevelType w:val="hybridMultilevel"/>
    <w:tmpl w:val="538CB122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8C6006"/>
    <w:multiLevelType w:val="multilevel"/>
    <w:tmpl w:val="069278F6"/>
    <w:lvl w:ilvl="0">
      <w:start w:val="1"/>
      <w:numFmt w:val="upperRoman"/>
      <w:lvlText w:val="%1."/>
      <w:lvlJc w:val="center"/>
      <w:pPr>
        <w:ind w:left="360" w:hanging="7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28A32C2B"/>
    <w:multiLevelType w:val="hybridMultilevel"/>
    <w:tmpl w:val="D9BE10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FD1CCC"/>
    <w:multiLevelType w:val="hybridMultilevel"/>
    <w:tmpl w:val="63FAC7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2E4579"/>
    <w:multiLevelType w:val="multilevel"/>
    <w:tmpl w:val="0F1E611C"/>
    <w:lvl w:ilvl="0">
      <w:start w:val="1"/>
      <w:numFmt w:val="upperRoman"/>
      <w:lvlText w:val="%1."/>
      <w:lvlJc w:val="left"/>
      <w:pPr>
        <w:ind w:left="207" w:hanging="207"/>
      </w:pPr>
      <w:rPr>
        <w:rFonts w:asciiTheme="minorHAnsi" w:hAnsiTheme="minorHAnsi"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1" w15:restartNumberingAfterBreak="0">
    <w:nsid w:val="325B029A"/>
    <w:multiLevelType w:val="hybridMultilevel"/>
    <w:tmpl w:val="FC50426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B">
      <w:start w:val="1"/>
      <w:numFmt w:val="lowerRoman"/>
      <w:lvlText w:val="%2."/>
      <w:lvlJc w:val="righ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1B4728"/>
    <w:multiLevelType w:val="hybridMultilevel"/>
    <w:tmpl w:val="8DEAEDDC"/>
    <w:lvl w:ilvl="0" w:tplc="5ADE91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C8DE679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9A26405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b w:val="0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F3940CC"/>
    <w:multiLevelType w:val="hybridMultilevel"/>
    <w:tmpl w:val="5808C4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CA46DA"/>
    <w:multiLevelType w:val="hybridMultilevel"/>
    <w:tmpl w:val="5A2A6FE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A4C484C4">
      <w:numFmt w:val="bullet"/>
      <w:lvlText w:val="-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452949"/>
    <w:multiLevelType w:val="hybridMultilevel"/>
    <w:tmpl w:val="1CDEEF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F93A4D"/>
    <w:multiLevelType w:val="multilevel"/>
    <w:tmpl w:val="D3AC1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4560419D"/>
    <w:multiLevelType w:val="hybridMultilevel"/>
    <w:tmpl w:val="24C04F8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5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9A1EF1"/>
    <w:multiLevelType w:val="hybridMultilevel"/>
    <w:tmpl w:val="904C4BE6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AA6160"/>
    <w:multiLevelType w:val="hybridMultilevel"/>
    <w:tmpl w:val="32EC0FDE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4D502FC9"/>
    <w:multiLevelType w:val="hybridMultilevel"/>
    <w:tmpl w:val="45DC9A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346C33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2" w15:restartNumberingAfterBreak="0">
    <w:nsid w:val="50872352"/>
    <w:multiLevelType w:val="hybridMultilevel"/>
    <w:tmpl w:val="C63ECF16"/>
    <w:lvl w:ilvl="0" w:tplc="0405000F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70" w:hanging="360"/>
      </w:pPr>
    </w:lvl>
    <w:lvl w:ilvl="2" w:tplc="0405001B" w:tentative="1">
      <w:start w:val="1"/>
      <w:numFmt w:val="lowerRoman"/>
      <w:lvlText w:val="%3."/>
      <w:lvlJc w:val="right"/>
      <w:pPr>
        <w:ind w:left="2490" w:hanging="180"/>
      </w:pPr>
    </w:lvl>
    <w:lvl w:ilvl="3" w:tplc="0405000F" w:tentative="1">
      <w:start w:val="1"/>
      <w:numFmt w:val="decimal"/>
      <w:lvlText w:val="%4."/>
      <w:lvlJc w:val="left"/>
      <w:pPr>
        <w:ind w:left="3210" w:hanging="360"/>
      </w:pPr>
    </w:lvl>
    <w:lvl w:ilvl="4" w:tplc="04050019" w:tentative="1">
      <w:start w:val="1"/>
      <w:numFmt w:val="lowerLetter"/>
      <w:lvlText w:val="%5."/>
      <w:lvlJc w:val="left"/>
      <w:pPr>
        <w:ind w:left="3930" w:hanging="360"/>
      </w:pPr>
    </w:lvl>
    <w:lvl w:ilvl="5" w:tplc="0405001B" w:tentative="1">
      <w:start w:val="1"/>
      <w:numFmt w:val="lowerRoman"/>
      <w:lvlText w:val="%6."/>
      <w:lvlJc w:val="right"/>
      <w:pPr>
        <w:ind w:left="4650" w:hanging="180"/>
      </w:pPr>
    </w:lvl>
    <w:lvl w:ilvl="6" w:tplc="0405000F" w:tentative="1">
      <w:start w:val="1"/>
      <w:numFmt w:val="decimal"/>
      <w:lvlText w:val="%7."/>
      <w:lvlJc w:val="left"/>
      <w:pPr>
        <w:ind w:left="5370" w:hanging="360"/>
      </w:pPr>
    </w:lvl>
    <w:lvl w:ilvl="7" w:tplc="04050019" w:tentative="1">
      <w:start w:val="1"/>
      <w:numFmt w:val="lowerLetter"/>
      <w:lvlText w:val="%8."/>
      <w:lvlJc w:val="left"/>
      <w:pPr>
        <w:ind w:left="6090" w:hanging="360"/>
      </w:pPr>
    </w:lvl>
    <w:lvl w:ilvl="8" w:tplc="040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33" w15:restartNumberingAfterBreak="0">
    <w:nsid w:val="5235148D"/>
    <w:multiLevelType w:val="hybridMultilevel"/>
    <w:tmpl w:val="D9BE10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496262"/>
    <w:multiLevelType w:val="hybridMultilevel"/>
    <w:tmpl w:val="58ECD5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4B2D1D"/>
    <w:multiLevelType w:val="hybridMultilevel"/>
    <w:tmpl w:val="D9BE10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431714"/>
    <w:multiLevelType w:val="hybridMultilevel"/>
    <w:tmpl w:val="CCF0B6AE"/>
    <w:lvl w:ilvl="0" w:tplc="8F3213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CA5C03"/>
    <w:multiLevelType w:val="hybridMultilevel"/>
    <w:tmpl w:val="538CB122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AE25F68"/>
    <w:multiLevelType w:val="multilevel"/>
    <w:tmpl w:val="E8FA7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5DEF6A7C"/>
    <w:multiLevelType w:val="multilevel"/>
    <w:tmpl w:val="D5BE5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5FD83BB3"/>
    <w:multiLevelType w:val="hybridMultilevel"/>
    <w:tmpl w:val="C5A6F31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02F2D91"/>
    <w:multiLevelType w:val="hybridMultilevel"/>
    <w:tmpl w:val="805E02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2C1631F"/>
    <w:multiLevelType w:val="hybridMultilevel"/>
    <w:tmpl w:val="538CB122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6907BC8"/>
    <w:multiLevelType w:val="hybridMultilevel"/>
    <w:tmpl w:val="D9BE10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6F8163C"/>
    <w:multiLevelType w:val="hybridMultilevel"/>
    <w:tmpl w:val="538CB122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80F6610"/>
    <w:multiLevelType w:val="multilevel"/>
    <w:tmpl w:val="069278F6"/>
    <w:lvl w:ilvl="0">
      <w:start w:val="1"/>
      <w:numFmt w:val="upperRoman"/>
      <w:lvlText w:val="%1."/>
      <w:lvlJc w:val="center"/>
      <w:pPr>
        <w:ind w:left="360" w:hanging="7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6" w15:restartNumberingAfterBreak="0">
    <w:nsid w:val="758B1B2A"/>
    <w:multiLevelType w:val="hybridMultilevel"/>
    <w:tmpl w:val="4ECC66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5B90FE9"/>
    <w:multiLevelType w:val="hybridMultilevel"/>
    <w:tmpl w:val="32EC0FDE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934943611">
    <w:abstractNumId w:val="31"/>
  </w:num>
  <w:num w:numId="2" w16cid:durableId="368185146">
    <w:abstractNumId w:val="34"/>
  </w:num>
  <w:num w:numId="3" w16cid:durableId="1977490961">
    <w:abstractNumId w:val="22"/>
  </w:num>
  <w:num w:numId="4" w16cid:durableId="1853185985">
    <w:abstractNumId w:val="46"/>
  </w:num>
  <w:num w:numId="5" w16cid:durableId="1560360904">
    <w:abstractNumId w:val="32"/>
  </w:num>
  <w:num w:numId="6" w16cid:durableId="231693915">
    <w:abstractNumId w:val="13"/>
  </w:num>
  <w:num w:numId="7" w16cid:durableId="1282348479">
    <w:abstractNumId w:val="41"/>
  </w:num>
  <w:num w:numId="8" w16cid:durableId="1469082746">
    <w:abstractNumId w:val="1"/>
  </w:num>
  <w:num w:numId="9" w16cid:durableId="1187862447">
    <w:abstractNumId w:val="23"/>
  </w:num>
  <w:num w:numId="10" w16cid:durableId="221992019">
    <w:abstractNumId w:val="10"/>
  </w:num>
  <w:num w:numId="11" w16cid:durableId="259408550">
    <w:abstractNumId w:val="19"/>
  </w:num>
  <w:num w:numId="12" w16cid:durableId="1705013101">
    <w:abstractNumId w:val="25"/>
  </w:num>
  <w:num w:numId="13" w16cid:durableId="1534075319">
    <w:abstractNumId w:val="14"/>
  </w:num>
  <w:num w:numId="14" w16cid:durableId="912547395">
    <w:abstractNumId w:val="45"/>
  </w:num>
  <w:num w:numId="15" w16cid:durableId="761999216">
    <w:abstractNumId w:val="17"/>
  </w:num>
  <w:num w:numId="16" w16cid:durableId="2028091289">
    <w:abstractNumId w:val="36"/>
  </w:num>
  <w:num w:numId="17" w16cid:durableId="574902918">
    <w:abstractNumId w:val="2"/>
  </w:num>
  <w:num w:numId="18" w16cid:durableId="1968775373">
    <w:abstractNumId w:val="20"/>
  </w:num>
  <w:num w:numId="19" w16cid:durableId="680476886">
    <w:abstractNumId w:val="4"/>
  </w:num>
  <w:num w:numId="20" w16cid:durableId="205676302">
    <w:abstractNumId w:val="44"/>
  </w:num>
  <w:num w:numId="21" w16cid:durableId="460459314">
    <w:abstractNumId w:val="21"/>
  </w:num>
  <w:num w:numId="22" w16cid:durableId="76561062">
    <w:abstractNumId w:val="16"/>
  </w:num>
  <w:num w:numId="23" w16cid:durableId="1139571644">
    <w:abstractNumId w:val="11"/>
  </w:num>
  <w:num w:numId="24" w16cid:durableId="93286884">
    <w:abstractNumId w:val="42"/>
  </w:num>
  <w:num w:numId="25" w16cid:durableId="1102841034">
    <w:abstractNumId w:val="37"/>
  </w:num>
  <w:num w:numId="26" w16cid:durableId="1771119417">
    <w:abstractNumId w:val="7"/>
  </w:num>
  <w:num w:numId="27" w16cid:durableId="266277698">
    <w:abstractNumId w:val="35"/>
  </w:num>
  <w:num w:numId="28" w16cid:durableId="1748920062">
    <w:abstractNumId w:val="18"/>
  </w:num>
  <w:num w:numId="29" w16cid:durableId="1726876747">
    <w:abstractNumId w:val="33"/>
  </w:num>
  <w:num w:numId="30" w16cid:durableId="1222642758">
    <w:abstractNumId w:val="43"/>
  </w:num>
  <w:num w:numId="31" w16cid:durableId="1852836153">
    <w:abstractNumId w:val="28"/>
  </w:num>
  <w:num w:numId="32" w16cid:durableId="316543528">
    <w:abstractNumId w:val="12"/>
  </w:num>
  <w:num w:numId="33" w16cid:durableId="214633103">
    <w:abstractNumId w:val="47"/>
  </w:num>
  <w:num w:numId="34" w16cid:durableId="1523595063">
    <w:abstractNumId w:val="29"/>
  </w:num>
  <w:num w:numId="35" w16cid:durableId="107160455">
    <w:abstractNumId w:val="9"/>
  </w:num>
  <w:num w:numId="36" w16cid:durableId="570192978">
    <w:abstractNumId w:val="5"/>
  </w:num>
  <w:num w:numId="37" w16cid:durableId="1952275566">
    <w:abstractNumId w:val="40"/>
  </w:num>
  <w:num w:numId="38" w16cid:durableId="194928544">
    <w:abstractNumId w:val="8"/>
  </w:num>
  <w:num w:numId="39" w16cid:durableId="308218129">
    <w:abstractNumId w:val="0"/>
  </w:num>
  <w:num w:numId="40" w16cid:durableId="131098675">
    <w:abstractNumId w:val="27"/>
  </w:num>
  <w:num w:numId="41" w16cid:durableId="1646617681">
    <w:abstractNumId w:val="6"/>
  </w:num>
  <w:num w:numId="42" w16cid:durableId="947394630">
    <w:abstractNumId w:val="26"/>
  </w:num>
  <w:num w:numId="43" w16cid:durableId="2057503214">
    <w:abstractNumId w:val="38"/>
  </w:num>
  <w:num w:numId="44" w16cid:durableId="1069301538">
    <w:abstractNumId w:val="3"/>
  </w:num>
  <w:num w:numId="45" w16cid:durableId="1023673990">
    <w:abstractNumId w:val="39"/>
  </w:num>
  <w:num w:numId="46" w16cid:durableId="1252012034">
    <w:abstractNumId w:val="30"/>
  </w:num>
  <w:num w:numId="47" w16cid:durableId="1839612640">
    <w:abstractNumId w:val="24"/>
  </w:num>
  <w:num w:numId="48" w16cid:durableId="123805359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5FB"/>
    <w:rsid w:val="00006059"/>
    <w:rsid w:val="0001222F"/>
    <w:rsid w:val="000124CA"/>
    <w:rsid w:val="0001490A"/>
    <w:rsid w:val="00015E0C"/>
    <w:rsid w:val="00021107"/>
    <w:rsid w:val="00032C6F"/>
    <w:rsid w:val="000332DD"/>
    <w:rsid w:val="00034603"/>
    <w:rsid w:val="00052B35"/>
    <w:rsid w:val="000554A0"/>
    <w:rsid w:val="00056884"/>
    <w:rsid w:val="00057166"/>
    <w:rsid w:val="000616EC"/>
    <w:rsid w:val="000643E6"/>
    <w:rsid w:val="00065A00"/>
    <w:rsid w:val="00073786"/>
    <w:rsid w:val="0007392F"/>
    <w:rsid w:val="000751B7"/>
    <w:rsid w:val="000753CB"/>
    <w:rsid w:val="00084B88"/>
    <w:rsid w:val="000904A9"/>
    <w:rsid w:val="00092937"/>
    <w:rsid w:val="000932D8"/>
    <w:rsid w:val="00094F84"/>
    <w:rsid w:val="00097D9F"/>
    <w:rsid w:val="000A1EB4"/>
    <w:rsid w:val="000A2B20"/>
    <w:rsid w:val="000A7BCE"/>
    <w:rsid w:val="000B1786"/>
    <w:rsid w:val="000B2EDC"/>
    <w:rsid w:val="000B3E5C"/>
    <w:rsid w:val="000B4647"/>
    <w:rsid w:val="000B4FC3"/>
    <w:rsid w:val="000C065C"/>
    <w:rsid w:val="000C3A51"/>
    <w:rsid w:val="000C4883"/>
    <w:rsid w:val="000C65F0"/>
    <w:rsid w:val="000D12F7"/>
    <w:rsid w:val="000E23C2"/>
    <w:rsid w:val="000E7BA7"/>
    <w:rsid w:val="000F1A1E"/>
    <w:rsid w:val="000F2822"/>
    <w:rsid w:val="000F6C30"/>
    <w:rsid w:val="000F7411"/>
    <w:rsid w:val="0010529B"/>
    <w:rsid w:val="0011090C"/>
    <w:rsid w:val="00110FAE"/>
    <w:rsid w:val="00111D87"/>
    <w:rsid w:val="00112178"/>
    <w:rsid w:val="00117EE7"/>
    <w:rsid w:val="00120E85"/>
    <w:rsid w:val="001273EA"/>
    <w:rsid w:val="001304C8"/>
    <w:rsid w:val="00131142"/>
    <w:rsid w:val="0013159B"/>
    <w:rsid w:val="0013681F"/>
    <w:rsid w:val="00144E25"/>
    <w:rsid w:val="00145E76"/>
    <w:rsid w:val="00157627"/>
    <w:rsid w:val="00157E2C"/>
    <w:rsid w:val="0016144F"/>
    <w:rsid w:val="00165E90"/>
    <w:rsid w:val="001677E5"/>
    <w:rsid w:val="00173784"/>
    <w:rsid w:val="00174967"/>
    <w:rsid w:val="0018699A"/>
    <w:rsid w:val="00193903"/>
    <w:rsid w:val="0019405F"/>
    <w:rsid w:val="001A032D"/>
    <w:rsid w:val="001A4A5A"/>
    <w:rsid w:val="001B6F70"/>
    <w:rsid w:val="001B708F"/>
    <w:rsid w:val="001C2049"/>
    <w:rsid w:val="001C222E"/>
    <w:rsid w:val="001C2CE3"/>
    <w:rsid w:val="001C47A7"/>
    <w:rsid w:val="001D011E"/>
    <w:rsid w:val="001D48DE"/>
    <w:rsid w:val="001D53F8"/>
    <w:rsid w:val="001D5CE7"/>
    <w:rsid w:val="001D7E89"/>
    <w:rsid w:val="00202B32"/>
    <w:rsid w:val="0020316E"/>
    <w:rsid w:val="00204341"/>
    <w:rsid w:val="00217AEA"/>
    <w:rsid w:val="00227403"/>
    <w:rsid w:val="00231687"/>
    <w:rsid w:val="00240283"/>
    <w:rsid w:val="00240FED"/>
    <w:rsid w:val="00242A01"/>
    <w:rsid w:val="00243C86"/>
    <w:rsid w:val="0024796D"/>
    <w:rsid w:val="002550C0"/>
    <w:rsid w:val="002564A0"/>
    <w:rsid w:val="00272CAF"/>
    <w:rsid w:val="0027406E"/>
    <w:rsid w:val="00286F11"/>
    <w:rsid w:val="002A1326"/>
    <w:rsid w:val="002A2AFC"/>
    <w:rsid w:val="002A34F3"/>
    <w:rsid w:val="002B0C40"/>
    <w:rsid w:val="002B1394"/>
    <w:rsid w:val="002B3FE7"/>
    <w:rsid w:val="002C68D3"/>
    <w:rsid w:val="002D23E4"/>
    <w:rsid w:val="002D38AF"/>
    <w:rsid w:val="002D3BD0"/>
    <w:rsid w:val="002F5A63"/>
    <w:rsid w:val="003052CE"/>
    <w:rsid w:val="00307241"/>
    <w:rsid w:val="0031051E"/>
    <w:rsid w:val="00313C43"/>
    <w:rsid w:val="0032633A"/>
    <w:rsid w:val="003309BF"/>
    <w:rsid w:val="003315D0"/>
    <w:rsid w:val="00331AAA"/>
    <w:rsid w:val="00333D0B"/>
    <w:rsid w:val="003479E1"/>
    <w:rsid w:val="003600E8"/>
    <w:rsid w:val="00364D83"/>
    <w:rsid w:val="00367462"/>
    <w:rsid w:val="00370466"/>
    <w:rsid w:val="003724DA"/>
    <w:rsid w:val="00372F19"/>
    <w:rsid w:val="00380771"/>
    <w:rsid w:val="0038185F"/>
    <w:rsid w:val="00382A62"/>
    <w:rsid w:val="003845A6"/>
    <w:rsid w:val="00390562"/>
    <w:rsid w:val="00391840"/>
    <w:rsid w:val="003929F3"/>
    <w:rsid w:val="0039623B"/>
    <w:rsid w:val="003A16A3"/>
    <w:rsid w:val="003A4B71"/>
    <w:rsid w:val="003B0872"/>
    <w:rsid w:val="003B15A7"/>
    <w:rsid w:val="003B4B19"/>
    <w:rsid w:val="003C3E1F"/>
    <w:rsid w:val="003C54AC"/>
    <w:rsid w:val="003C7AF0"/>
    <w:rsid w:val="003D6A24"/>
    <w:rsid w:val="003E538E"/>
    <w:rsid w:val="003E769E"/>
    <w:rsid w:val="003F0401"/>
    <w:rsid w:val="003F2EA1"/>
    <w:rsid w:val="003F3A57"/>
    <w:rsid w:val="003F77AF"/>
    <w:rsid w:val="00404A6A"/>
    <w:rsid w:val="004063BB"/>
    <w:rsid w:val="004063C4"/>
    <w:rsid w:val="00406549"/>
    <w:rsid w:val="00410FAE"/>
    <w:rsid w:val="0041149E"/>
    <w:rsid w:val="00412130"/>
    <w:rsid w:val="00420BF6"/>
    <w:rsid w:val="004216EA"/>
    <w:rsid w:val="00422BA4"/>
    <w:rsid w:val="00427FC6"/>
    <w:rsid w:val="004417E6"/>
    <w:rsid w:val="0044281B"/>
    <w:rsid w:val="00444BA0"/>
    <w:rsid w:val="0045543E"/>
    <w:rsid w:val="00465333"/>
    <w:rsid w:val="004663D0"/>
    <w:rsid w:val="004665EA"/>
    <w:rsid w:val="00467EFD"/>
    <w:rsid w:val="004707F0"/>
    <w:rsid w:val="004735A8"/>
    <w:rsid w:val="00477768"/>
    <w:rsid w:val="00481E7D"/>
    <w:rsid w:val="00482278"/>
    <w:rsid w:val="0048267F"/>
    <w:rsid w:val="00486103"/>
    <w:rsid w:val="00490168"/>
    <w:rsid w:val="00495BDD"/>
    <w:rsid w:val="004A562C"/>
    <w:rsid w:val="004A59A8"/>
    <w:rsid w:val="004B22BB"/>
    <w:rsid w:val="004B51B1"/>
    <w:rsid w:val="004B64F5"/>
    <w:rsid w:val="004C1A36"/>
    <w:rsid w:val="004C6BEC"/>
    <w:rsid w:val="004D3ED6"/>
    <w:rsid w:val="004E2194"/>
    <w:rsid w:val="004E24C0"/>
    <w:rsid w:val="004E7ED7"/>
    <w:rsid w:val="004F0DBE"/>
    <w:rsid w:val="004F2C90"/>
    <w:rsid w:val="004F3C8C"/>
    <w:rsid w:val="004F468B"/>
    <w:rsid w:val="004F48B5"/>
    <w:rsid w:val="005011AF"/>
    <w:rsid w:val="00503A2E"/>
    <w:rsid w:val="00506C40"/>
    <w:rsid w:val="00507831"/>
    <w:rsid w:val="00510835"/>
    <w:rsid w:val="00510EE0"/>
    <w:rsid w:val="00512DF3"/>
    <w:rsid w:val="005232C1"/>
    <w:rsid w:val="00523DA1"/>
    <w:rsid w:val="00530C9F"/>
    <w:rsid w:val="00531621"/>
    <w:rsid w:val="00534533"/>
    <w:rsid w:val="005348FA"/>
    <w:rsid w:val="00537D47"/>
    <w:rsid w:val="00541A82"/>
    <w:rsid w:val="00551ABF"/>
    <w:rsid w:val="00561AFD"/>
    <w:rsid w:val="005631D9"/>
    <w:rsid w:val="00580FE2"/>
    <w:rsid w:val="00590F1D"/>
    <w:rsid w:val="00595C07"/>
    <w:rsid w:val="0059635E"/>
    <w:rsid w:val="005A01A2"/>
    <w:rsid w:val="005B047D"/>
    <w:rsid w:val="005B255A"/>
    <w:rsid w:val="005B43D8"/>
    <w:rsid w:val="005C27AB"/>
    <w:rsid w:val="005C2D4F"/>
    <w:rsid w:val="005C3904"/>
    <w:rsid w:val="005C78C2"/>
    <w:rsid w:val="005D27BB"/>
    <w:rsid w:val="005D3285"/>
    <w:rsid w:val="005E21CF"/>
    <w:rsid w:val="005E4A5F"/>
    <w:rsid w:val="005E59C7"/>
    <w:rsid w:val="005F1701"/>
    <w:rsid w:val="006015F0"/>
    <w:rsid w:val="00601850"/>
    <w:rsid w:val="0060259D"/>
    <w:rsid w:val="00607F22"/>
    <w:rsid w:val="00614BCE"/>
    <w:rsid w:val="00615155"/>
    <w:rsid w:val="006212C7"/>
    <w:rsid w:val="00621EEA"/>
    <w:rsid w:val="006234AE"/>
    <w:rsid w:val="00625441"/>
    <w:rsid w:val="00627066"/>
    <w:rsid w:val="00634F4A"/>
    <w:rsid w:val="00636A8E"/>
    <w:rsid w:val="006425DC"/>
    <w:rsid w:val="0064260F"/>
    <w:rsid w:val="00647824"/>
    <w:rsid w:val="006557C7"/>
    <w:rsid w:val="006558D6"/>
    <w:rsid w:val="0065604F"/>
    <w:rsid w:val="0066191A"/>
    <w:rsid w:val="00663367"/>
    <w:rsid w:val="006821F3"/>
    <w:rsid w:val="00682A53"/>
    <w:rsid w:val="00684862"/>
    <w:rsid w:val="00686AE2"/>
    <w:rsid w:val="00686F34"/>
    <w:rsid w:val="006878BD"/>
    <w:rsid w:val="00687985"/>
    <w:rsid w:val="006879F6"/>
    <w:rsid w:val="006A030F"/>
    <w:rsid w:val="006A141C"/>
    <w:rsid w:val="006A71B1"/>
    <w:rsid w:val="006B0017"/>
    <w:rsid w:val="006B64AA"/>
    <w:rsid w:val="006B76D5"/>
    <w:rsid w:val="006C1E54"/>
    <w:rsid w:val="006C47EF"/>
    <w:rsid w:val="006C52F0"/>
    <w:rsid w:val="006C5523"/>
    <w:rsid w:val="006C610D"/>
    <w:rsid w:val="006D1CD6"/>
    <w:rsid w:val="006D388B"/>
    <w:rsid w:val="006D7436"/>
    <w:rsid w:val="006E0BBC"/>
    <w:rsid w:val="006E12C4"/>
    <w:rsid w:val="006F27C9"/>
    <w:rsid w:val="006F6B28"/>
    <w:rsid w:val="0070191D"/>
    <w:rsid w:val="00706AF6"/>
    <w:rsid w:val="00711AC9"/>
    <w:rsid w:val="0071370A"/>
    <w:rsid w:val="00720910"/>
    <w:rsid w:val="00731B0D"/>
    <w:rsid w:val="00733C28"/>
    <w:rsid w:val="00741036"/>
    <w:rsid w:val="007414A6"/>
    <w:rsid w:val="007420AE"/>
    <w:rsid w:val="00747EC2"/>
    <w:rsid w:val="007774C1"/>
    <w:rsid w:val="00783ED8"/>
    <w:rsid w:val="007908C6"/>
    <w:rsid w:val="007931EF"/>
    <w:rsid w:val="007B3251"/>
    <w:rsid w:val="007B3CE5"/>
    <w:rsid w:val="007C3152"/>
    <w:rsid w:val="007C3267"/>
    <w:rsid w:val="007C4BD9"/>
    <w:rsid w:val="007C6F89"/>
    <w:rsid w:val="007C78B4"/>
    <w:rsid w:val="007D26B1"/>
    <w:rsid w:val="007D3442"/>
    <w:rsid w:val="007D485C"/>
    <w:rsid w:val="007D4E23"/>
    <w:rsid w:val="007E07FB"/>
    <w:rsid w:val="007E6851"/>
    <w:rsid w:val="007E7456"/>
    <w:rsid w:val="007F2C89"/>
    <w:rsid w:val="007F51B3"/>
    <w:rsid w:val="007F7270"/>
    <w:rsid w:val="007F782A"/>
    <w:rsid w:val="0080511E"/>
    <w:rsid w:val="0080674A"/>
    <w:rsid w:val="00811203"/>
    <w:rsid w:val="00813979"/>
    <w:rsid w:val="00814834"/>
    <w:rsid w:val="00816309"/>
    <w:rsid w:val="008244E4"/>
    <w:rsid w:val="00832488"/>
    <w:rsid w:val="0084345B"/>
    <w:rsid w:val="008461A4"/>
    <w:rsid w:val="008462C9"/>
    <w:rsid w:val="00850DCC"/>
    <w:rsid w:val="00851908"/>
    <w:rsid w:val="00852036"/>
    <w:rsid w:val="0085669A"/>
    <w:rsid w:val="00856C5B"/>
    <w:rsid w:val="0085735D"/>
    <w:rsid w:val="008621BE"/>
    <w:rsid w:val="0086270A"/>
    <w:rsid w:val="00870B80"/>
    <w:rsid w:val="00874C73"/>
    <w:rsid w:val="00881B68"/>
    <w:rsid w:val="00892972"/>
    <w:rsid w:val="0089626E"/>
    <w:rsid w:val="0089776F"/>
    <w:rsid w:val="008A29B1"/>
    <w:rsid w:val="008A3FA8"/>
    <w:rsid w:val="008A5097"/>
    <w:rsid w:val="008B03C5"/>
    <w:rsid w:val="008B7A49"/>
    <w:rsid w:val="008C3B83"/>
    <w:rsid w:val="008D206F"/>
    <w:rsid w:val="008D25B4"/>
    <w:rsid w:val="008D375B"/>
    <w:rsid w:val="008D7767"/>
    <w:rsid w:val="008E12A4"/>
    <w:rsid w:val="008E14C6"/>
    <w:rsid w:val="008E4B95"/>
    <w:rsid w:val="008E4F51"/>
    <w:rsid w:val="008E7261"/>
    <w:rsid w:val="008F1F72"/>
    <w:rsid w:val="00906060"/>
    <w:rsid w:val="0090693C"/>
    <w:rsid w:val="00910393"/>
    <w:rsid w:val="00913118"/>
    <w:rsid w:val="00920DFD"/>
    <w:rsid w:val="0092140E"/>
    <w:rsid w:val="0093192A"/>
    <w:rsid w:val="009376C0"/>
    <w:rsid w:val="009428A8"/>
    <w:rsid w:val="00955AEF"/>
    <w:rsid w:val="00963BE6"/>
    <w:rsid w:val="0096488A"/>
    <w:rsid w:val="00967615"/>
    <w:rsid w:val="0097214E"/>
    <w:rsid w:val="00984A8E"/>
    <w:rsid w:val="00992B04"/>
    <w:rsid w:val="00993888"/>
    <w:rsid w:val="009953DF"/>
    <w:rsid w:val="00996D48"/>
    <w:rsid w:val="009A6309"/>
    <w:rsid w:val="009B4B74"/>
    <w:rsid w:val="009C004C"/>
    <w:rsid w:val="009C0433"/>
    <w:rsid w:val="009C04AD"/>
    <w:rsid w:val="009C1E4E"/>
    <w:rsid w:val="009C6CE6"/>
    <w:rsid w:val="009D399B"/>
    <w:rsid w:val="009D3F59"/>
    <w:rsid w:val="009D50D7"/>
    <w:rsid w:val="009D614E"/>
    <w:rsid w:val="009D79FC"/>
    <w:rsid w:val="009E3485"/>
    <w:rsid w:val="009E708E"/>
    <w:rsid w:val="009F1582"/>
    <w:rsid w:val="009F29E6"/>
    <w:rsid w:val="009F2E20"/>
    <w:rsid w:val="00A009B2"/>
    <w:rsid w:val="00A032E9"/>
    <w:rsid w:val="00A03AEF"/>
    <w:rsid w:val="00A0796B"/>
    <w:rsid w:val="00A1136B"/>
    <w:rsid w:val="00A12F65"/>
    <w:rsid w:val="00A16D57"/>
    <w:rsid w:val="00A213B1"/>
    <w:rsid w:val="00A34E76"/>
    <w:rsid w:val="00A36871"/>
    <w:rsid w:val="00A43097"/>
    <w:rsid w:val="00A435D3"/>
    <w:rsid w:val="00A4470D"/>
    <w:rsid w:val="00A46BBD"/>
    <w:rsid w:val="00A51629"/>
    <w:rsid w:val="00A539F6"/>
    <w:rsid w:val="00A6583D"/>
    <w:rsid w:val="00A76571"/>
    <w:rsid w:val="00A84CD4"/>
    <w:rsid w:val="00A85A85"/>
    <w:rsid w:val="00A869DD"/>
    <w:rsid w:val="00A93E20"/>
    <w:rsid w:val="00AA1AE3"/>
    <w:rsid w:val="00AA1CB0"/>
    <w:rsid w:val="00AA7313"/>
    <w:rsid w:val="00AC07C4"/>
    <w:rsid w:val="00AC1B24"/>
    <w:rsid w:val="00AC23B0"/>
    <w:rsid w:val="00AC5A85"/>
    <w:rsid w:val="00AC71F9"/>
    <w:rsid w:val="00AD3A5D"/>
    <w:rsid w:val="00AD443E"/>
    <w:rsid w:val="00AD450E"/>
    <w:rsid w:val="00AD691B"/>
    <w:rsid w:val="00AD6C49"/>
    <w:rsid w:val="00AF238E"/>
    <w:rsid w:val="00AF3190"/>
    <w:rsid w:val="00AF7A59"/>
    <w:rsid w:val="00AF7D16"/>
    <w:rsid w:val="00B0105F"/>
    <w:rsid w:val="00B03E10"/>
    <w:rsid w:val="00B0703B"/>
    <w:rsid w:val="00B12B2B"/>
    <w:rsid w:val="00B14EEC"/>
    <w:rsid w:val="00B23A1A"/>
    <w:rsid w:val="00B32E08"/>
    <w:rsid w:val="00B3667C"/>
    <w:rsid w:val="00B37BCC"/>
    <w:rsid w:val="00B37ED8"/>
    <w:rsid w:val="00B4338B"/>
    <w:rsid w:val="00B444E2"/>
    <w:rsid w:val="00B45203"/>
    <w:rsid w:val="00B541DE"/>
    <w:rsid w:val="00B60F43"/>
    <w:rsid w:val="00B61466"/>
    <w:rsid w:val="00B62893"/>
    <w:rsid w:val="00B64EE7"/>
    <w:rsid w:val="00B722C9"/>
    <w:rsid w:val="00B756BE"/>
    <w:rsid w:val="00B8656C"/>
    <w:rsid w:val="00B90E63"/>
    <w:rsid w:val="00B943CD"/>
    <w:rsid w:val="00B96247"/>
    <w:rsid w:val="00BA00D4"/>
    <w:rsid w:val="00BA11A6"/>
    <w:rsid w:val="00BA141E"/>
    <w:rsid w:val="00BA1B57"/>
    <w:rsid w:val="00BA6C05"/>
    <w:rsid w:val="00BA738C"/>
    <w:rsid w:val="00BA78B3"/>
    <w:rsid w:val="00BB7AEF"/>
    <w:rsid w:val="00BD3D2E"/>
    <w:rsid w:val="00BF30BF"/>
    <w:rsid w:val="00BF4448"/>
    <w:rsid w:val="00BF66AC"/>
    <w:rsid w:val="00C036AC"/>
    <w:rsid w:val="00C05686"/>
    <w:rsid w:val="00C20D30"/>
    <w:rsid w:val="00C22188"/>
    <w:rsid w:val="00C22DC6"/>
    <w:rsid w:val="00C22F73"/>
    <w:rsid w:val="00C26476"/>
    <w:rsid w:val="00C301C0"/>
    <w:rsid w:val="00C35725"/>
    <w:rsid w:val="00C37BA8"/>
    <w:rsid w:val="00C44994"/>
    <w:rsid w:val="00C47001"/>
    <w:rsid w:val="00C471AE"/>
    <w:rsid w:val="00C5078B"/>
    <w:rsid w:val="00C52B59"/>
    <w:rsid w:val="00C53C26"/>
    <w:rsid w:val="00C53C30"/>
    <w:rsid w:val="00C544C6"/>
    <w:rsid w:val="00C57C95"/>
    <w:rsid w:val="00C611BC"/>
    <w:rsid w:val="00C72C24"/>
    <w:rsid w:val="00C7672D"/>
    <w:rsid w:val="00C76E1C"/>
    <w:rsid w:val="00C921E8"/>
    <w:rsid w:val="00C9358B"/>
    <w:rsid w:val="00CA4524"/>
    <w:rsid w:val="00CB02AA"/>
    <w:rsid w:val="00CB71BD"/>
    <w:rsid w:val="00CC33CA"/>
    <w:rsid w:val="00CC5306"/>
    <w:rsid w:val="00CD14BA"/>
    <w:rsid w:val="00CD1FAD"/>
    <w:rsid w:val="00CE6F5E"/>
    <w:rsid w:val="00D00D0A"/>
    <w:rsid w:val="00D05700"/>
    <w:rsid w:val="00D0626E"/>
    <w:rsid w:val="00D16AD4"/>
    <w:rsid w:val="00D177F8"/>
    <w:rsid w:val="00D24A26"/>
    <w:rsid w:val="00D24DCF"/>
    <w:rsid w:val="00D2565D"/>
    <w:rsid w:val="00D40A08"/>
    <w:rsid w:val="00D41946"/>
    <w:rsid w:val="00D473BB"/>
    <w:rsid w:val="00D534F2"/>
    <w:rsid w:val="00D5445F"/>
    <w:rsid w:val="00D5586D"/>
    <w:rsid w:val="00D671DC"/>
    <w:rsid w:val="00D70429"/>
    <w:rsid w:val="00D72A3C"/>
    <w:rsid w:val="00DA2486"/>
    <w:rsid w:val="00DA340B"/>
    <w:rsid w:val="00DA4E8C"/>
    <w:rsid w:val="00DA5717"/>
    <w:rsid w:val="00DA59B6"/>
    <w:rsid w:val="00DB2AF6"/>
    <w:rsid w:val="00DB755B"/>
    <w:rsid w:val="00DB7F60"/>
    <w:rsid w:val="00DC1DD4"/>
    <w:rsid w:val="00DC3063"/>
    <w:rsid w:val="00DC46CF"/>
    <w:rsid w:val="00DD6A8B"/>
    <w:rsid w:val="00DE3F06"/>
    <w:rsid w:val="00DE46AC"/>
    <w:rsid w:val="00DE6993"/>
    <w:rsid w:val="00DE7627"/>
    <w:rsid w:val="00DF0303"/>
    <w:rsid w:val="00DF42DB"/>
    <w:rsid w:val="00E00350"/>
    <w:rsid w:val="00E00E79"/>
    <w:rsid w:val="00E01E68"/>
    <w:rsid w:val="00E045FB"/>
    <w:rsid w:val="00E04FEC"/>
    <w:rsid w:val="00E1376A"/>
    <w:rsid w:val="00E13EE8"/>
    <w:rsid w:val="00E16FE4"/>
    <w:rsid w:val="00E20B0E"/>
    <w:rsid w:val="00E23B00"/>
    <w:rsid w:val="00E24A98"/>
    <w:rsid w:val="00E4740A"/>
    <w:rsid w:val="00E52F3D"/>
    <w:rsid w:val="00E55806"/>
    <w:rsid w:val="00E62B12"/>
    <w:rsid w:val="00E636D9"/>
    <w:rsid w:val="00E665BC"/>
    <w:rsid w:val="00E74684"/>
    <w:rsid w:val="00E75466"/>
    <w:rsid w:val="00E83D4A"/>
    <w:rsid w:val="00E909C9"/>
    <w:rsid w:val="00E91FD5"/>
    <w:rsid w:val="00EA3E4D"/>
    <w:rsid w:val="00EA5243"/>
    <w:rsid w:val="00EC2D83"/>
    <w:rsid w:val="00ED70DA"/>
    <w:rsid w:val="00EE1103"/>
    <w:rsid w:val="00EE193D"/>
    <w:rsid w:val="00EE4A0F"/>
    <w:rsid w:val="00EF144A"/>
    <w:rsid w:val="00EF3A33"/>
    <w:rsid w:val="00F01210"/>
    <w:rsid w:val="00F13FFE"/>
    <w:rsid w:val="00F220FD"/>
    <w:rsid w:val="00F22392"/>
    <w:rsid w:val="00F3481C"/>
    <w:rsid w:val="00F35F7B"/>
    <w:rsid w:val="00F4173F"/>
    <w:rsid w:val="00F42FF1"/>
    <w:rsid w:val="00F44012"/>
    <w:rsid w:val="00F45307"/>
    <w:rsid w:val="00F4572F"/>
    <w:rsid w:val="00F46330"/>
    <w:rsid w:val="00F46A5A"/>
    <w:rsid w:val="00F513FF"/>
    <w:rsid w:val="00F54BD9"/>
    <w:rsid w:val="00F60403"/>
    <w:rsid w:val="00F6611F"/>
    <w:rsid w:val="00F6729B"/>
    <w:rsid w:val="00F70A68"/>
    <w:rsid w:val="00F72A86"/>
    <w:rsid w:val="00F74E77"/>
    <w:rsid w:val="00F86207"/>
    <w:rsid w:val="00F87F14"/>
    <w:rsid w:val="00F95842"/>
    <w:rsid w:val="00FA0E9F"/>
    <w:rsid w:val="00FA186B"/>
    <w:rsid w:val="00FB28F9"/>
    <w:rsid w:val="00FC0334"/>
    <w:rsid w:val="00FC450C"/>
    <w:rsid w:val="00FD0D71"/>
    <w:rsid w:val="00FE06B4"/>
    <w:rsid w:val="00FE0E26"/>
    <w:rsid w:val="00FE2B27"/>
    <w:rsid w:val="00FE443A"/>
    <w:rsid w:val="00FE47DE"/>
    <w:rsid w:val="00FF18C2"/>
    <w:rsid w:val="00FF371A"/>
    <w:rsid w:val="078A7E83"/>
    <w:rsid w:val="087BEBC3"/>
    <w:rsid w:val="0B3B94FE"/>
    <w:rsid w:val="0B933BD1"/>
    <w:rsid w:val="207B7ACA"/>
    <w:rsid w:val="261AC452"/>
    <w:rsid w:val="2E428DF3"/>
    <w:rsid w:val="32380C11"/>
    <w:rsid w:val="3D1B6FE7"/>
    <w:rsid w:val="3D37931F"/>
    <w:rsid w:val="4C898643"/>
    <w:rsid w:val="5088E79A"/>
    <w:rsid w:val="53C0885C"/>
    <w:rsid w:val="5607482B"/>
    <w:rsid w:val="5BE9AC6D"/>
    <w:rsid w:val="74743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960993"/>
  <w15:docId w15:val="{727001A8-AC33-47DA-BC74-09B186919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cs-CZ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F1A1E"/>
    <w:pPr>
      <w:spacing w:before="120" w:after="120"/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71370A"/>
    <w:pPr>
      <w:pBdr>
        <w:top w:val="single" w:sz="24" w:space="0" w:color="DDDDDD" w:themeColor="accent1"/>
        <w:left w:val="single" w:sz="24" w:space="0" w:color="DDDDDD" w:themeColor="accent1"/>
        <w:bottom w:val="single" w:sz="24" w:space="0" w:color="DDDDDD" w:themeColor="accent1"/>
        <w:right w:val="single" w:sz="24" w:space="0" w:color="DDDDDD" w:themeColor="accent1"/>
      </w:pBdr>
      <w:shd w:val="clear" w:color="auto" w:fill="DDDDDD" w:themeFill="accent1"/>
      <w:spacing w:after="0"/>
      <w:outlineLvl w:val="0"/>
    </w:pPr>
    <w:rPr>
      <w:caps/>
      <w:color w:val="A50343" w:themeColor="background1"/>
      <w:spacing w:val="15"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1370A"/>
    <w:pPr>
      <w:pBdr>
        <w:top w:val="single" w:sz="24" w:space="0" w:color="F8F8F8" w:themeColor="accent1" w:themeTint="33"/>
        <w:left w:val="single" w:sz="24" w:space="0" w:color="F8F8F8" w:themeColor="accent1" w:themeTint="33"/>
        <w:bottom w:val="single" w:sz="24" w:space="0" w:color="F8F8F8" w:themeColor="accent1" w:themeTint="33"/>
        <w:right w:val="single" w:sz="24" w:space="0" w:color="F8F8F8" w:themeColor="accent1" w:themeTint="33"/>
      </w:pBdr>
      <w:shd w:val="clear" w:color="auto" w:fill="F8F8F8" w:themeFill="accent1" w:themeFillTint="33"/>
      <w:spacing w:after="0"/>
      <w:outlineLvl w:val="1"/>
    </w:pPr>
    <w:rPr>
      <w:caps/>
      <w:spacing w:val="15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1370A"/>
    <w:pPr>
      <w:pBdr>
        <w:top w:val="single" w:sz="6" w:space="2" w:color="DDDDDD" w:themeColor="accent1"/>
      </w:pBdr>
      <w:spacing w:before="300" w:after="0"/>
      <w:outlineLvl w:val="2"/>
    </w:pPr>
    <w:rPr>
      <w:caps/>
      <w:color w:val="6E6E6E" w:themeColor="accent1" w:themeShade="7F"/>
      <w:spacing w:val="15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1370A"/>
    <w:pPr>
      <w:pBdr>
        <w:top w:val="dotted" w:sz="6" w:space="2" w:color="DDDDDD" w:themeColor="accent1"/>
      </w:pBdr>
      <w:spacing w:before="200" w:after="0"/>
      <w:outlineLvl w:val="3"/>
    </w:pPr>
    <w:rPr>
      <w:caps/>
      <w:color w:val="A5A5A5" w:themeColor="accent1" w:themeShade="BF"/>
      <w:spacing w:val="1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1370A"/>
    <w:pPr>
      <w:pBdr>
        <w:bottom w:val="single" w:sz="6" w:space="1" w:color="DDDDDD" w:themeColor="accent1"/>
      </w:pBdr>
      <w:spacing w:before="200" w:after="0"/>
      <w:outlineLvl w:val="4"/>
    </w:pPr>
    <w:rPr>
      <w:caps/>
      <w:color w:val="A5A5A5" w:themeColor="accent1" w:themeShade="BF"/>
      <w:spacing w:val="1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1370A"/>
    <w:pPr>
      <w:pBdr>
        <w:bottom w:val="dotted" w:sz="6" w:space="1" w:color="DDDDDD" w:themeColor="accent1"/>
      </w:pBdr>
      <w:spacing w:before="200" w:after="0"/>
      <w:outlineLvl w:val="5"/>
    </w:pPr>
    <w:rPr>
      <w:caps/>
      <w:color w:val="A5A5A5" w:themeColor="accent1" w:themeShade="BF"/>
      <w:spacing w:val="1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1370A"/>
    <w:pPr>
      <w:spacing w:before="200" w:after="0"/>
      <w:outlineLvl w:val="6"/>
    </w:pPr>
    <w:rPr>
      <w:caps/>
      <w:color w:val="A5A5A5" w:themeColor="accent1" w:themeShade="BF"/>
      <w:spacing w:val="1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1370A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1370A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1370A"/>
    <w:rPr>
      <w:caps/>
      <w:color w:val="A50343" w:themeColor="background1"/>
      <w:spacing w:val="15"/>
      <w:sz w:val="22"/>
      <w:szCs w:val="22"/>
      <w:shd w:val="clear" w:color="auto" w:fill="DDDDDD" w:themeFill="accent1"/>
    </w:rPr>
  </w:style>
  <w:style w:type="paragraph" w:styleId="Zkladntext">
    <w:name w:val="Body Text"/>
    <w:basedOn w:val="Normln"/>
    <w:link w:val="ZkladntextChar"/>
    <w:rsid w:val="00467EFD"/>
    <w:rPr>
      <w:rFonts w:ascii="Times New Roman" w:eastAsia="Times New Roman" w:hAnsi="Times New Roman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467EFD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iln">
    <w:name w:val="Strong"/>
    <w:uiPriority w:val="22"/>
    <w:qFormat/>
    <w:rsid w:val="0071370A"/>
    <w:rPr>
      <w:b/>
      <w:bCs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467EFD"/>
    <w:pPr>
      <w:overflowPunct w:val="0"/>
      <w:autoSpaceDE w:val="0"/>
      <w:autoSpaceDN w:val="0"/>
      <w:adjustRightInd w:val="0"/>
      <w:spacing w:before="60"/>
      <w:ind w:left="283"/>
      <w:textAlignment w:val="baseline"/>
    </w:pPr>
    <w:rPr>
      <w:rFonts w:ascii="Times New Roman" w:eastAsia="Times New Roman" w:hAnsi="Times New Roman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467EF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467EFD"/>
    <w:pPr>
      <w:ind w:left="720"/>
      <w:contextualSpacing/>
    </w:pPr>
  </w:style>
  <w:style w:type="character" w:styleId="Hypertextovodkaz">
    <w:name w:val="Hyperlink"/>
    <w:rsid w:val="00E23B00"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rsid w:val="0071370A"/>
    <w:rPr>
      <w:caps/>
      <w:color w:val="6E6E6E" w:themeColor="accent1" w:themeShade="7F"/>
      <w:spacing w:val="15"/>
    </w:rPr>
  </w:style>
  <w:style w:type="character" w:styleId="Odkaznakoment">
    <w:name w:val="annotation reference"/>
    <w:basedOn w:val="Standardnpsmoodstavce"/>
    <w:uiPriority w:val="99"/>
    <w:semiHidden/>
    <w:unhideWhenUsed/>
    <w:rsid w:val="0091039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10393"/>
    <w:pPr>
      <w:spacing w:after="160"/>
    </w:pPr>
    <w:rPr>
      <w:rFonts w:eastAsiaTheme="minorHAnsi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10393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1039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393"/>
    <w:rPr>
      <w:rFonts w:ascii="Segoe UI" w:eastAsia="Calibr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AD443E"/>
    <w:pPr>
      <w:spacing w:after="0"/>
    </w:pPr>
    <w:rPr>
      <w:rFonts w:ascii="Calibri" w:eastAsia="Calibri" w:hAnsi="Calibri" w:cs="Times New Roman"/>
      <w:sz w:val="24"/>
    </w:rPr>
  </w:style>
  <w:style w:type="paragraph" w:styleId="Zhlav">
    <w:name w:val="header"/>
    <w:basedOn w:val="Normln"/>
    <w:link w:val="ZhlavChar"/>
    <w:uiPriority w:val="99"/>
    <w:unhideWhenUsed/>
    <w:rsid w:val="00F220F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220FD"/>
    <w:rPr>
      <w:rFonts w:ascii="Calibri" w:eastAsia="Calibri" w:hAnsi="Calibri" w:cs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F220F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220FD"/>
    <w:rPr>
      <w:rFonts w:ascii="Calibri" w:eastAsia="Calibri" w:hAnsi="Calibri" w:cs="Times New Roman"/>
      <w:sz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032E9"/>
    <w:pPr>
      <w:spacing w:after="0"/>
    </w:pPr>
    <w:rPr>
      <w:rFonts w:ascii="Calibri" w:eastAsia="Calibri" w:hAnsi="Calibri" w:cs="Times New Roman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032E9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adpis2Char">
    <w:name w:val="Nadpis 2 Char"/>
    <w:basedOn w:val="Standardnpsmoodstavce"/>
    <w:link w:val="Nadpis2"/>
    <w:uiPriority w:val="9"/>
    <w:rsid w:val="0071370A"/>
    <w:rPr>
      <w:caps/>
      <w:spacing w:val="15"/>
      <w:shd w:val="clear" w:color="auto" w:fill="F8F8F8" w:themeFill="accent1" w:themeFillTint="33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1370A"/>
    <w:rPr>
      <w:caps/>
      <w:color w:val="A5A5A5" w:themeColor="accent1" w:themeShade="BF"/>
      <w:spacing w:val="1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1370A"/>
    <w:rPr>
      <w:caps/>
      <w:color w:val="A5A5A5" w:themeColor="accent1" w:themeShade="BF"/>
      <w:spacing w:val="1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1370A"/>
    <w:rPr>
      <w:caps/>
      <w:color w:val="A5A5A5" w:themeColor="accent1" w:themeShade="BF"/>
      <w:spacing w:val="1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1370A"/>
    <w:rPr>
      <w:caps/>
      <w:color w:val="A5A5A5" w:themeColor="accent1" w:themeShade="BF"/>
      <w:spacing w:val="1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1370A"/>
    <w:rPr>
      <w:caps/>
      <w:spacing w:val="10"/>
      <w:sz w:val="18"/>
      <w:szCs w:val="1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1370A"/>
    <w:rPr>
      <w:i/>
      <w:iCs/>
      <w:caps/>
      <w:spacing w:val="10"/>
      <w:sz w:val="18"/>
      <w:szCs w:val="18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71370A"/>
    <w:rPr>
      <w:b/>
      <w:bCs/>
      <w:color w:val="A5A5A5" w:themeColor="accent1" w:themeShade="BF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71370A"/>
    <w:pPr>
      <w:spacing w:after="0"/>
    </w:pPr>
    <w:rPr>
      <w:rFonts w:asciiTheme="majorHAnsi" w:eastAsiaTheme="majorEastAsia" w:hAnsiTheme="majorHAnsi" w:cstheme="majorBidi"/>
      <w:caps/>
      <w:color w:val="DDDDDD" w:themeColor="accent1"/>
      <w:spacing w:val="10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71370A"/>
    <w:rPr>
      <w:rFonts w:asciiTheme="majorHAnsi" w:eastAsiaTheme="majorEastAsia" w:hAnsiTheme="majorHAnsi" w:cstheme="majorBidi"/>
      <w:caps/>
      <w:color w:val="DDDDDD" w:themeColor="accent1"/>
      <w:spacing w:val="10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1370A"/>
    <w:pPr>
      <w:spacing w:after="500"/>
    </w:pPr>
    <w:rPr>
      <w:caps/>
      <w:color w:val="86929A" w:themeColor="text1" w:themeTint="A6"/>
      <w:spacing w:val="10"/>
      <w:sz w:val="21"/>
      <w:szCs w:val="21"/>
    </w:rPr>
  </w:style>
  <w:style w:type="character" w:customStyle="1" w:styleId="PodnadpisChar">
    <w:name w:val="Podnadpis Char"/>
    <w:basedOn w:val="Standardnpsmoodstavce"/>
    <w:link w:val="Podnadpis"/>
    <w:uiPriority w:val="11"/>
    <w:rsid w:val="0071370A"/>
    <w:rPr>
      <w:caps/>
      <w:color w:val="86929A" w:themeColor="text1" w:themeTint="A6"/>
      <w:spacing w:val="10"/>
      <w:sz w:val="21"/>
      <w:szCs w:val="21"/>
    </w:rPr>
  </w:style>
  <w:style w:type="character" w:styleId="Zdraznn">
    <w:name w:val="Emphasis"/>
    <w:uiPriority w:val="20"/>
    <w:qFormat/>
    <w:rsid w:val="0071370A"/>
    <w:rPr>
      <w:caps/>
      <w:color w:val="6E6E6E" w:themeColor="accent1" w:themeShade="7F"/>
      <w:spacing w:val="5"/>
    </w:rPr>
  </w:style>
  <w:style w:type="paragraph" w:styleId="Bezmezer">
    <w:name w:val="No Spacing"/>
    <w:uiPriority w:val="1"/>
    <w:qFormat/>
    <w:rsid w:val="0071370A"/>
    <w:pPr>
      <w:spacing w:after="0"/>
    </w:pPr>
  </w:style>
  <w:style w:type="paragraph" w:styleId="Citt">
    <w:name w:val="Quote"/>
    <w:basedOn w:val="Normln"/>
    <w:next w:val="Normln"/>
    <w:link w:val="CittChar"/>
    <w:uiPriority w:val="29"/>
    <w:qFormat/>
    <w:rsid w:val="0071370A"/>
    <w:rPr>
      <w:i/>
      <w:iCs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71370A"/>
    <w:rPr>
      <w:i/>
      <w:iCs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1370A"/>
    <w:pPr>
      <w:spacing w:before="240" w:after="240"/>
      <w:ind w:left="1080" w:right="1080"/>
      <w:jc w:val="center"/>
    </w:pPr>
    <w:rPr>
      <w:color w:val="DDDDDD" w:themeColor="accent1"/>
      <w:sz w:val="24"/>
      <w:szCs w:val="24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1370A"/>
    <w:rPr>
      <w:color w:val="DDDDDD" w:themeColor="accent1"/>
      <w:sz w:val="24"/>
      <w:szCs w:val="24"/>
    </w:rPr>
  </w:style>
  <w:style w:type="character" w:styleId="Zdraznnjemn">
    <w:name w:val="Subtle Emphasis"/>
    <w:uiPriority w:val="19"/>
    <w:qFormat/>
    <w:rsid w:val="0071370A"/>
    <w:rPr>
      <w:i/>
      <w:iCs/>
      <w:color w:val="6E6E6E" w:themeColor="accent1" w:themeShade="7F"/>
    </w:rPr>
  </w:style>
  <w:style w:type="character" w:styleId="Zdraznnintenzivn">
    <w:name w:val="Intense Emphasis"/>
    <w:uiPriority w:val="21"/>
    <w:qFormat/>
    <w:rsid w:val="00615155"/>
    <w:rPr>
      <w:b/>
      <w:bCs/>
      <w:caps/>
      <w:color w:val="6E6E6E" w:themeColor="accent1" w:themeShade="7F"/>
      <w:spacing w:val="10"/>
    </w:rPr>
  </w:style>
  <w:style w:type="character" w:styleId="Odkazjemn">
    <w:name w:val="Subtle Reference"/>
    <w:uiPriority w:val="31"/>
    <w:qFormat/>
    <w:rsid w:val="0071370A"/>
    <w:rPr>
      <w:b/>
      <w:bCs/>
      <w:color w:val="DDDDDD" w:themeColor="accent1"/>
    </w:rPr>
  </w:style>
  <w:style w:type="character" w:styleId="Odkazintenzivn">
    <w:name w:val="Intense Reference"/>
    <w:uiPriority w:val="32"/>
    <w:qFormat/>
    <w:rsid w:val="0071370A"/>
    <w:rPr>
      <w:b/>
      <w:bCs/>
      <w:i/>
      <w:iCs/>
      <w:caps/>
      <w:color w:val="DDDDDD" w:themeColor="accent1"/>
    </w:rPr>
  </w:style>
  <w:style w:type="character" w:styleId="Nzevknihy">
    <w:name w:val="Book Title"/>
    <w:uiPriority w:val="33"/>
    <w:qFormat/>
    <w:rsid w:val="0071370A"/>
    <w:rPr>
      <w:b/>
      <w:bCs/>
      <w:i/>
      <w:iCs/>
      <w:spacing w:val="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71370A"/>
    <w:pPr>
      <w:outlineLvl w:val="9"/>
    </w:pPr>
  </w:style>
  <w:style w:type="character" w:styleId="Nevyeenzmnka">
    <w:name w:val="Unresolved Mention"/>
    <w:basedOn w:val="Standardnpsmoodstavce"/>
    <w:uiPriority w:val="99"/>
    <w:semiHidden/>
    <w:unhideWhenUsed/>
    <w:rsid w:val="009D50D7"/>
    <w:rPr>
      <w:color w:val="605E5C"/>
      <w:shd w:val="clear" w:color="auto" w:fill="E1DFDD"/>
    </w:rPr>
  </w:style>
  <w:style w:type="paragraph" w:customStyle="1" w:styleId="Default">
    <w:name w:val="Default"/>
    <w:rsid w:val="009B4B74"/>
    <w:pPr>
      <w:autoSpaceDE w:val="0"/>
      <w:autoSpaceDN w:val="0"/>
      <w:adjustRightInd w:val="0"/>
      <w:spacing w:after="0"/>
    </w:pPr>
    <w:rPr>
      <w:rFonts w:ascii="Arial" w:hAnsi="Arial" w:cs="Arial"/>
      <w:color w:val="000000"/>
      <w:sz w:val="24"/>
      <w:szCs w:val="24"/>
    </w:rPr>
  </w:style>
  <w:style w:type="paragraph" w:customStyle="1" w:styleId="paragraph">
    <w:name w:val="paragraph"/>
    <w:basedOn w:val="Normln"/>
    <w:rsid w:val="00CB02AA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CB02AA"/>
  </w:style>
  <w:style w:type="character" w:customStyle="1" w:styleId="eop">
    <w:name w:val="eop"/>
    <w:basedOn w:val="Standardnpsmoodstavce"/>
    <w:rsid w:val="00CB02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0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23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86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27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41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32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92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14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2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03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9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82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8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5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4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85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1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0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NM">
      <a:dk1>
        <a:srgbClr val="4E575D"/>
      </a:dk1>
      <a:lt1>
        <a:srgbClr val="A50343"/>
      </a:lt1>
      <a:dk2>
        <a:srgbClr val="A50343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000000"/>
      </a:accent6>
      <a:hlink>
        <a:srgbClr val="5F5F5F"/>
      </a:hlink>
      <a:folHlink>
        <a:srgbClr val="919191"/>
      </a:folHlink>
    </a:clrScheme>
    <a:fontScheme name="NM">
      <a:majorFont>
        <a:latin typeface="Solpera"/>
        <a:ea typeface=""/>
        <a:cs typeface=""/>
      </a:majorFont>
      <a:minorFont>
        <a:latin typeface="Calibri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bfac486-da90-49fd-b400-4f6e5f0e130a">
      <UserInfo>
        <DisplayName>Pohl Rudolf</DisplayName>
        <AccountId>177</AccountId>
        <AccountType/>
      </UserInfo>
      <UserInfo>
        <DisplayName>Košický Patrik</DisplayName>
        <AccountId>30</AccountId>
        <AccountType/>
      </UserInfo>
      <UserInfo>
        <DisplayName>Ruferová Eva</DisplayName>
        <AccountId>10</AccountId>
        <AccountType/>
      </UserInfo>
    </SharedWithUsers>
    <lcf76f155ced4ddcb4097134ff3c332f xmlns="29cf88d1-fac0-4e18-b4ca-b302876f48cf">
      <Terms xmlns="http://schemas.microsoft.com/office/infopath/2007/PartnerControls"/>
    </lcf76f155ced4ddcb4097134ff3c332f>
    <TaxCatchAll xmlns="1bfac486-da90-49fd-b400-4f6e5f0e130a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31CBF18AB3A1342ACD22C870FD31AAD" ma:contentTypeVersion="16" ma:contentTypeDescription="Vytvoří nový dokument" ma:contentTypeScope="" ma:versionID="5309bf61c17cd47746cfe1dd9956e775">
  <xsd:schema xmlns:xsd="http://www.w3.org/2001/XMLSchema" xmlns:xs="http://www.w3.org/2001/XMLSchema" xmlns:p="http://schemas.microsoft.com/office/2006/metadata/properties" xmlns:ns2="29cf88d1-fac0-4e18-b4ca-b302876f48cf" xmlns:ns3="1bfac486-da90-49fd-b400-4f6e5f0e130a" targetNamespace="http://schemas.microsoft.com/office/2006/metadata/properties" ma:root="true" ma:fieldsID="d85e23d1bb63376a7ddbaba68682a194" ns2:_="" ns3:_="">
    <xsd:import namespace="29cf88d1-fac0-4e18-b4ca-b302876f48cf"/>
    <xsd:import namespace="1bfac486-da90-49fd-b400-4f6e5f0e13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cf88d1-fac0-4e18-b4ca-b302876f48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978bf944-40fa-4bdf-8174-be75f92a9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ac486-da90-49fd-b400-4f6e5f0e130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e02c2de-3629-4bcb-91c9-2d74c035ada2}" ma:internalName="TaxCatchAll" ma:showField="CatchAllData" ma:web="1bfac486-da90-49fd-b400-4f6e5f0e13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A15BAA-5D73-46E9-ADBE-EB3FABE71F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C1E773-8EFB-4C1F-BC41-BF49A2E58F49}">
  <ds:schemaRefs>
    <ds:schemaRef ds:uri="http://schemas.microsoft.com/office/2006/metadata/properties"/>
    <ds:schemaRef ds:uri="http://schemas.microsoft.com/office/infopath/2007/PartnerControls"/>
    <ds:schemaRef ds:uri="1bfac486-da90-49fd-b400-4f6e5f0e130a"/>
    <ds:schemaRef ds:uri="29cf88d1-fac0-4e18-b4ca-b302876f48cf"/>
  </ds:schemaRefs>
</ds:datastoreItem>
</file>

<file path=customXml/itemProps3.xml><?xml version="1.0" encoding="utf-8"?>
<ds:datastoreItem xmlns:ds="http://schemas.openxmlformats.org/officeDocument/2006/customXml" ds:itemID="{083A01B7-4116-4061-9187-688CD19787D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3B10D6C-EFE0-4289-AD9C-7784CB3984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cf88d1-fac0-4e18-b4ca-b302876f48cf"/>
    <ds:schemaRef ds:uri="1bfac486-da90-49fd-b400-4f6e5f0e13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1267</Words>
  <Characters>7482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Magdaléna Kroupová</dc:creator>
  <cp:keywords/>
  <cp:lastModifiedBy>Dryje Dagmar</cp:lastModifiedBy>
  <cp:revision>3</cp:revision>
  <cp:lastPrinted>2022-04-27T12:53:00Z</cp:lastPrinted>
  <dcterms:created xsi:type="dcterms:W3CDTF">2023-05-09T11:52:00Z</dcterms:created>
  <dcterms:modified xsi:type="dcterms:W3CDTF">2023-05-09T11:52:00Z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0x010100531CBF18AB3A1342ACD22C870FD31AAD</vt:lpwstr>
  </property>
  <property fmtid="{D5CDD505-2E9C-101B-9397-08002B2CF9AE}" pid="3" name="Order">
    <vt:r8>935100</vt:r8>
  </property>
  <property fmtid="{D5CDD505-2E9C-101B-9397-08002B2CF9AE}" pid="4" name="MediaServiceImageTags">
    <vt:lpwstr/>
  </property>
</Properties>
</file>