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BB76" w14:textId="2278D1A4" w:rsidR="00534B59" w:rsidRPr="0099371F" w:rsidRDefault="00534B59" w:rsidP="00534B59">
      <w:pPr>
        <w:widowControl w:val="0"/>
        <w:jc w:val="both"/>
        <w:rPr>
          <w:rFonts w:asciiTheme="minorHAnsi" w:hAnsiTheme="minorHAnsi" w:cstheme="minorHAnsi"/>
          <w:bCs/>
          <w:snapToGrid w:val="0"/>
          <w:sz w:val="22"/>
          <w:szCs w:val="22"/>
        </w:rPr>
      </w:pPr>
      <w:r w:rsidRPr="0099371F">
        <w:rPr>
          <w:rFonts w:asciiTheme="minorHAnsi" w:hAnsiTheme="minorHAnsi" w:cstheme="minorHAnsi"/>
          <w:bCs/>
          <w:snapToGrid w:val="0"/>
          <w:sz w:val="22"/>
          <w:szCs w:val="22"/>
        </w:rPr>
        <w:t>Dnešního dne dle svého vlastního prohlášení k právním úkonům zcela způsobilí a oprávněni níže uvedení účastníci sepsali a uzavřeli zde ve smyslu ustanovení § 2302 a násl. v návaznosti na ustanovení § 2201 a násl. zákona č. 89/2012, občanský zákoník, ve znění pozdějších předpisů, dále jen „</w:t>
      </w:r>
      <w:r w:rsidRPr="0099371F">
        <w:rPr>
          <w:rFonts w:asciiTheme="minorHAnsi" w:hAnsiTheme="minorHAnsi" w:cstheme="minorHAnsi"/>
          <w:b/>
          <w:snapToGrid w:val="0"/>
          <w:sz w:val="22"/>
          <w:szCs w:val="22"/>
        </w:rPr>
        <w:t>OZ</w:t>
      </w:r>
      <w:r w:rsidRPr="0099371F">
        <w:rPr>
          <w:rFonts w:asciiTheme="minorHAnsi" w:hAnsiTheme="minorHAnsi" w:cstheme="minorHAnsi"/>
          <w:bCs/>
          <w:snapToGrid w:val="0"/>
          <w:sz w:val="22"/>
          <w:szCs w:val="22"/>
        </w:rPr>
        <w:t>“, tuto</w:t>
      </w:r>
    </w:p>
    <w:p w14:paraId="3ACA84F8" w14:textId="77777777" w:rsidR="00534B59" w:rsidRPr="0099371F" w:rsidRDefault="00534B59" w:rsidP="00534B59">
      <w:pPr>
        <w:widowControl w:val="0"/>
        <w:jc w:val="center"/>
        <w:rPr>
          <w:rFonts w:asciiTheme="minorHAnsi" w:hAnsiTheme="minorHAnsi" w:cstheme="minorHAnsi"/>
          <w:b/>
          <w:snapToGrid w:val="0"/>
          <w:sz w:val="22"/>
          <w:szCs w:val="22"/>
        </w:rPr>
      </w:pPr>
      <w:r w:rsidRPr="0099371F">
        <w:rPr>
          <w:rFonts w:asciiTheme="minorHAnsi" w:hAnsiTheme="minorHAnsi" w:cstheme="minorHAnsi"/>
          <w:b/>
          <w:snapToGrid w:val="0"/>
          <w:sz w:val="22"/>
          <w:szCs w:val="22"/>
        </w:rPr>
        <w:t xml:space="preserve">                      </w:t>
      </w:r>
    </w:p>
    <w:p w14:paraId="52146E33" w14:textId="5BDF77AE" w:rsidR="00F6039D" w:rsidRPr="0099371F" w:rsidRDefault="00534B59" w:rsidP="00F6039D">
      <w:pPr>
        <w:widowControl w:val="0"/>
        <w:jc w:val="center"/>
        <w:rPr>
          <w:rFonts w:asciiTheme="minorHAnsi" w:hAnsiTheme="minorHAnsi" w:cstheme="minorHAnsi"/>
          <w:b/>
          <w:snapToGrid w:val="0"/>
          <w:sz w:val="36"/>
          <w:szCs w:val="36"/>
        </w:rPr>
      </w:pPr>
      <w:r w:rsidRPr="0099371F">
        <w:rPr>
          <w:rFonts w:asciiTheme="minorHAnsi" w:hAnsiTheme="minorHAnsi" w:cstheme="minorHAnsi"/>
          <w:b/>
          <w:snapToGrid w:val="0"/>
          <w:sz w:val="36"/>
          <w:szCs w:val="36"/>
        </w:rPr>
        <w:t>SMLOUVU O NÁJMU PROSTORU SLOUŽÍCÍHO PODNIKÁNÍ</w:t>
      </w:r>
      <w:r w:rsidR="00F6039D" w:rsidRPr="0099371F">
        <w:rPr>
          <w:rFonts w:asciiTheme="minorHAnsi" w:hAnsiTheme="minorHAnsi" w:cstheme="minorHAnsi"/>
          <w:b/>
          <w:snapToGrid w:val="0"/>
          <w:sz w:val="36"/>
          <w:szCs w:val="36"/>
        </w:rPr>
        <w:br/>
      </w:r>
      <w:r w:rsidR="00F6039D" w:rsidRPr="0099371F">
        <w:rPr>
          <w:rFonts w:asciiTheme="minorHAnsi" w:hAnsiTheme="minorHAnsi" w:cstheme="minorHAnsi"/>
          <w:bCs/>
          <w:snapToGrid w:val="0"/>
          <w:sz w:val="36"/>
          <w:szCs w:val="36"/>
        </w:rPr>
        <w:t>__________________________________________________</w:t>
      </w:r>
    </w:p>
    <w:p w14:paraId="259B1DE4" w14:textId="77777777" w:rsidR="00534B59" w:rsidRPr="0099371F" w:rsidRDefault="00534B59" w:rsidP="00534B59">
      <w:pPr>
        <w:widowControl w:val="0"/>
        <w:jc w:val="both"/>
        <w:rPr>
          <w:rFonts w:asciiTheme="minorHAnsi" w:hAnsiTheme="minorHAnsi" w:cstheme="minorHAnsi"/>
          <w:b/>
          <w:snapToGrid w:val="0"/>
          <w:sz w:val="22"/>
          <w:szCs w:val="22"/>
        </w:rPr>
      </w:pPr>
    </w:p>
    <w:p w14:paraId="7E660F94" w14:textId="5B20C91D" w:rsidR="00E83184" w:rsidRPr="0099371F" w:rsidRDefault="00F6039D" w:rsidP="00E83184">
      <w:pPr>
        <w:pStyle w:val="Zkladntext"/>
        <w:rPr>
          <w:rFonts w:asciiTheme="minorHAnsi" w:hAnsiTheme="minorHAnsi" w:cstheme="minorHAnsi"/>
          <w:b/>
          <w:bCs/>
          <w:sz w:val="22"/>
          <w:szCs w:val="22"/>
        </w:rPr>
      </w:pPr>
      <w:r w:rsidRPr="0099371F">
        <w:rPr>
          <w:rFonts w:asciiTheme="minorHAnsi" w:hAnsiTheme="minorHAnsi" w:cstheme="minorHAnsi"/>
          <w:b/>
          <w:bCs/>
          <w:sz w:val="22"/>
          <w:szCs w:val="22"/>
        </w:rPr>
        <w:t>Smluvní strany:</w:t>
      </w:r>
      <w:r w:rsidR="0078617D">
        <w:rPr>
          <w:rFonts w:asciiTheme="minorHAnsi" w:hAnsiTheme="minorHAnsi" w:cstheme="minorHAnsi"/>
          <w:b/>
          <w:bCs/>
          <w:sz w:val="22"/>
          <w:szCs w:val="22"/>
        </w:rPr>
        <w:br/>
      </w:r>
    </w:p>
    <w:p w14:paraId="163F5EFB" w14:textId="77777777" w:rsidR="00F6039D" w:rsidRPr="0099371F" w:rsidRDefault="00F6039D" w:rsidP="00F6039D">
      <w:pPr>
        <w:pStyle w:val="Zkladntext"/>
        <w:rPr>
          <w:rFonts w:asciiTheme="minorHAnsi" w:hAnsiTheme="minorHAnsi" w:cstheme="minorHAnsi"/>
          <w:sz w:val="22"/>
          <w:szCs w:val="22"/>
        </w:rPr>
      </w:pPr>
    </w:p>
    <w:p w14:paraId="62FCDB26" w14:textId="77777777" w:rsidR="00F6039D" w:rsidRPr="007C5516" w:rsidRDefault="00E83184" w:rsidP="00F6039D">
      <w:pPr>
        <w:pStyle w:val="Zkladntext"/>
        <w:numPr>
          <w:ilvl w:val="0"/>
          <w:numId w:val="5"/>
        </w:numPr>
        <w:rPr>
          <w:rFonts w:asciiTheme="minorHAnsi" w:hAnsiTheme="minorHAnsi" w:cstheme="minorHAnsi"/>
        </w:rPr>
      </w:pPr>
      <w:r w:rsidRPr="007C5516">
        <w:rPr>
          <w:rFonts w:asciiTheme="minorHAnsi" w:hAnsiTheme="minorHAnsi" w:cstheme="minorHAnsi"/>
          <w:b/>
          <w:bCs/>
        </w:rPr>
        <w:t>Monika Lutz</w:t>
      </w:r>
    </w:p>
    <w:p w14:paraId="0E788777" w14:textId="6439FF3E" w:rsidR="00F6039D" w:rsidRPr="0099371F" w:rsidRDefault="00E83184" w:rsidP="007C5516">
      <w:pPr>
        <w:pStyle w:val="Zkladntext"/>
        <w:spacing w:after="0"/>
        <w:ind w:left="720"/>
        <w:rPr>
          <w:rFonts w:asciiTheme="minorHAnsi" w:hAnsiTheme="minorHAnsi" w:cstheme="minorHAnsi"/>
          <w:sz w:val="22"/>
          <w:szCs w:val="22"/>
        </w:rPr>
      </w:pPr>
      <w:r w:rsidRPr="0099371F">
        <w:rPr>
          <w:rFonts w:asciiTheme="minorHAnsi" w:hAnsiTheme="minorHAnsi" w:cstheme="minorHAnsi"/>
          <w:sz w:val="22"/>
          <w:szCs w:val="22"/>
        </w:rPr>
        <w:t>nar.</w:t>
      </w:r>
      <w:r w:rsidR="00F6039D" w:rsidRPr="0099371F">
        <w:rPr>
          <w:rFonts w:asciiTheme="minorHAnsi" w:hAnsiTheme="minorHAnsi" w:cstheme="minorHAnsi"/>
          <w:sz w:val="22"/>
          <w:szCs w:val="22"/>
        </w:rPr>
        <w:t>:</w:t>
      </w:r>
      <w:r w:rsidRPr="0099371F">
        <w:rPr>
          <w:rFonts w:asciiTheme="minorHAnsi" w:hAnsiTheme="minorHAnsi" w:cstheme="minorHAnsi"/>
          <w:sz w:val="22"/>
          <w:szCs w:val="22"/>
        </w:rPr>
        <w:t xml:space="preserve"> </w:t>
      </w:r>
      <w:r w:rsidR="006D22DE" w:rsidRPr="00263A92">
        <w:rPr>
          <w:rFonts w:asciiTheme="minorHAnsi" w:hAnsiTheme="minorHAnsi" w:cstheme="minorHAnsi"/>
          <w:sz w:val="22"/>
          <w:szCs w:val="22"/>
          <w:highlight w:val="black"/>
        </w:rPr>
        <w:t>xxxxxxxxx</w:t>
      </w:r>
    </w:p>
    <w:p w14:paraId="79FB6352" w14:textId="17701C0E" w:rsidR="00E83184" w:rsidRPr="0099371F" w:rsidRDefault="00E83184" w:rsidP="007C5516">
      <w:pPr>
        <w:pStyle w:val="Zkladntext"/>
        <w:spacing w:after="0"/>
        <w:ind w:left="720"/>
        <w:rPr>
          <w:rFonts w:asciiTheme="minorHAnsi" w:hAnsiTheme="minorHAnsi" w:cstheme="minorHAnsi"/>
          <w:sz w:val="22"/>
          <w:szCs w:val="22"/>
        </w:rPr>
      </w:pPr>
      <w:r w:rsidRPr="0099371F">
        <w:rPr>
          <w:rFonts w:asciiTheme="minorHAnsi" w:hAnsiTheme="minorHAnsi" w:cstheme="minorHAnsi"/>
          <w:sz w:val="22"/>
          <w:szCs w:val="22"/>
        </w:rPr>
        <w:t xml:space="preserve">bytem Vítkov, </w:t>
      </w:r>
      <w:r w:rsidR="00263A92" w:rsidRPr="00263A92">
        <w:rPr>
          <w:rFonts w:asciiTheme="minorHAnsi" w:hAnsiTheme="minorHAnsi" w:cstheme="minorHAnsi"/>
          <w:sz w:val="22"/>
          <w:szCs w:val="22"/>
          <w:highlight w:val="black"/>
        </w:rPr>
        <w:t>xxxxxxxxx</w:t>
      </w:r>
    </w:p>
    <w:p w14:paraId="388AFBD5" w14:textId="77777777" w:rsidR="00F6039D" w:rsidRPr="0099371F" w:rsidRDefault="00F6039D" w:rsidP="00E83184">
      <w:pPr>
        <w:widowControl w:val="0"/>
        <w:jc w:val="both"/>
        <w:rPr>
          <w:rFonts w:asciiTheme="minorHAnsi" w:hAnsiTheme="minorHAnsi" w:cstheme="minorHAnsi"/>
          <w:snapToGrid w:val="0"/>
          <w:sz w:val="22"/>
          <w:szCs w:val="22"/>
        </w:rPr>
      </w:pPr>
    </w:p>
    <w:p w14:paraId="62B79487" w14:textId="6EBFB3AB" w:rsidR="00F6039D" w:rsidRPr="0099371F" w:rsidRDefault="00F6039D" w:rsidP="00E83184">
      <w:pPr>
        <w:widowControl w:val="0"/>
        <w:jc w:val="both"/>
        <w:rPr>
          <w:rFonts w:asciiTheme="minorHAnsi" w:hAnsiTheme="minorHAnsi" w:cstheme="minorHAnsi"/>
          <w:snapToGrid w:val="0"/>
          <w:sz w:val="22"/>
          <w:szCs w:val="22"/>
        </w:rPr>
      </w:pPr>
      <w:r w:rsidRPr="0099371F">
        <w:rPr>
          <w:rFonts w:asciiTheme="minorHAnsi" w:hAnsiTheme="minorHAnsi" w:cstheme="minorHAnsi"/>
          <w:snapToGrid w:val="0"/>
          <w:sz w:val="22"/>
          <w:szCs w:val="22"/>
        </w:rPr>
        <w:tab/>
        <w:t>dále v textu smlouvy též jako „</w:t>
      </w:r>
      <w:r w:rsidRPr="0099371F">
        <w:rPr>
          <w:rFonts w:asciiTheme="minorHAnsi" w:hAnsiTheme="minorHAnsi" w:cstheme="minorHAnsi"/>
          <w:b/>
          <w:bCs/>
          <w:snapToGrid w:val="0"/>
          <w:sz w:val="22"/>
          <w:szCs w:val="22"/>
        </w:rPr>
        <w:t>Pronajímatel</w:t>
      </w:r>
      <w:r w:rsidRPr="0099371F">
        <w:rPr>
          <w:rFonts w:asciiTheme="minorHAnsi" w:hAnsiTheme="minorHAnsi" w:cstheme="minorHAnsi"/>
          <w:snapToGrid w:val="0"/>
          <w:sz w:val="22"/>
          <w:szCs w:val="22"/>
        </w:rPr>
        <w:t>“</w:t>
      </w:r>
    </w:p>
    <w:p w14:paraId="4B5C9A96" w14:textId="77777777" w:rsidR="00F6039D" w:rsidRPr="0099371F" w:rsidRDefault="00F6039D" w:rsidP="00E83184">
      <w:pPr>
        <w:widowControl w:val="0"/>
        <w:jc w:val="both"/>
        <w:rPr>
          <w:rFonts w:asciiTheme="minorHAnsi" w:hAnsiTheme="minorHAnsi" w:cstheme="minorHAnsi"/>
          <w:snapToGrid w:val="0"/>
          <w:sz w:val="22"/>
          <w:szCs w:val="22"/>
        </w:rPr>
      </w:pPr>
    </w:p>
    <w:p w14:paraId="3C1E34EE" w14:textId="2DDC30FF" w:rsidR="00E83184" w:rsidRPr="0099371F" w:rsidRDefault="00E83184" w:rsidP="00E83184">
      <w:pPr>
        <w:widowControl w:val="0"/>
        <w:jc w:val="both"/>
        <w:rPr>
          <w:rFonts w:asciiTheme="minorHAnsi" w:hAnsiTheme="minorHAnsi" w:cstheme="minorHAnsi"/>
          <w:i/>
          <w:iCs/>
          <w:snapToGrid w:val="0"/>
          <w:sz w:val="22"/>
          <w:szCs w:val="22"/>
        </w:rPr>
      </w:pPr>
      <w:r w:rsidRPr="0099371F">
        <w:rPr>
          <w:rFonts w:asciiTheme="minorHAnsi" w:hAnsiTheme="minorHAnsi" w:cstheme="minorHAnsi"/>
          <w:i/>
          <w:iCs/>
          <w:snapToGrid w:val="0"/>
          <w:sz w:val="22"/>
          <w:szCs w:val="22"/>
        </w:rPr>
        <w:t>na straně jedn</w:t>
      </w:r>
      <w:r w:rsidR="00AE067E">
        <w:rPr>
          <w:rFonts w:asciiTheme="minorHAnsi" w:hAnsiTheme="minorHAnsi" w:cstheme="minorHAnsi"/>
          <w:i/>
          <w:iCs/>
          <w:snapToGrid w:val="0"/>
          <w:sz w:val="22"/>
          <w:szCs w:val="22"/>
        </w:rPr>
        <w:t>é</w:t>
      </w:r>
    </w:p>
    <w:p w14:paraId="6DE156EA" w14:textId="77777777" w:rsidR="00E83184" w:rsidRPr="0099371F" w:rsidRDefault="00E83184" w:rsidP="00E83184">
      <w:pPr>
        <w:widowControl w:val="0"/>
        <w:jc w:val="both"/>
        <w:rPr>
          <w:rFonts w:asciiTheme="minorHAnsi" w:hAnsiTheme="minorHAnsi" w:cstheme="minorHAnsi"/>
          <w:snapToGrid w:val="0"/>
          <w:sz w:val="22"/>
          <w:szCs w:val="22"/>
        </w:rPr>
      </w:pPr>
    </w:p>
    <w:p w14:paraId="78D041A5" w14:textId="77777777" w:rsidR="00E83184" w:rsidRPr="0099371F" w:rsidRDefault="00E83184" w:rsidP="00F6039D">
      <w:pPr>
        <w:widowControl w:val="0"/>
        <w:ind w:firstLine="708"/>
        <w:jc w:val="both"/>
        <w:rPr>
          <w:rFonts w:asciiTheme="minorHAnsi" w:hAnsiTheme="minorHAnsi" w:cstheme="minorHAnsi"/>
          <w:b/>
          <w:bCs/>
          <w:snapToGrid w:val="0"/>
          <w:sz w:val="22"/>
          <w:szCs w:val="22"/>
        </w:rPr>
      </w:pPr>
      <w:r w:rsidRPr="0099371F">
        <w:rPr>
          <w:rFonts w:asciiTheme="minorHAnsi" w:hAnsiTheme="minorHAnsi" w:cstheme="minorHAnsi"/>
          <w:b/>
          <w:bCs/>
          <w:snapToGrid w:val="0"/>
          <w:sz w:val="22"/>
          <w:szCs w:val="22"/>
        </w:rPr>
        <w:t>a</w:t>
      </w:r>
    </w:p>
    <w:p w14:paraId="687353D8" w14:textId="77777777" w:rsidR="00E83184" w:rsidRPr="0099371F" w:rsidRDefault="00E83184" w:rsidP="00E83184">
      <w:pPr>
        <w:widowControl w:val="0"/>
        <w:jc w:val="center"/>
        <w:rPr>
          <w:rFonts w:asciiTheme="minorHAnsi" w:hAnsiTheme="minorHAnsi" w:cstheme="minorHAnsi"/>
          <w:snapToGrid w:val="0"/>
          <w:sz w:val="22"/>
          <w:szCs w:val="22"/>
        </w:rPr>
      </w:pPr>
    </w:p>
    <w:p w14:paraId="6A7716B7" w14:textId="4C1CDEDA" w:rsidR="001D00DE" w:rsidRPr="007C5516" w:rsidRDefault="00212DE2" w:rsidP="00924958">
      <w:pPr>
        <w:pStyle w:val="Zkladntext"/>
        <w:numPr>
          <w:ilvl w:val="0"/>
          <w:numId w:val="5"/>
        </w:numPr>
        <w:jc w:val="both"/>
        <w:rPr>
          <w:rFonts w:asciiTheme="minorHAnsi" w:hAnsiTheme="minorHAnsi" w:cstheme="minorHAnsi"/>
        </w:rPr>
      </w:pPr>
      <w:r w:rsidRPr="007C5516">
        <w:rPr>
          <w:rFonts w:asciiTheme="minorHAnsi" w:hAnsiTheme="minorHAnsi" w:cstheme="minorHAnsi"/>
          <w:b/>
          <w:bCs/>
        </w:rPr>
        <w:t>RBP, zdravotní pojišťovna</w:t>
      </w:r>
    </w:p>
    <w:p w14:paraId="48AD2A34" w14:textId="21A81A6C" w:rsidR="00F6039D" w:rsidRPr="0099371F" w:rsidRDefault="00E83184" w:rsidP="0078617D">
      <w:pPr>
        <w:pStyle w:val="Zkladntext"/>
        <w:spacing w:after="0"/>
        <w:ind w:left="720"/>
        <w:jc w:val="both"/>
        <w:rPr>
          <w:rFonts w:asciiTheme="minorHAnsi" w:hAnsiTheme="minorHAnsi" w:cstheme="minorHAnsi"/>
          <w:sz w:val="22"/>
          <w:szCs w:val="22"/>
        </w:rPr>
      </w:pPr>
      <w:r w:rsidRPr="0099371F">
        <w:rPr>
          <w:rFonts w:asciiTheme="minorHAnsi" w:hAnsiTheme="minorHAnsi" w:cstheme="minorHAnsi"/>
          <w:sz w:val="22"/>
          <w:szCs w:val="22"/>
        </w:rPr>
        <w:t>IČ</w:t>
      </w:r>
      <w:r w:rsidR="007C5516">
        <w:rPr>
          <w:rFonts w:asciiTheme="minorHAnsi" w:hAnsiTheme="minorHAnsi" w:cstheme="minorHAnsi"/>
          <w:sz w:val="22"/>
          <w:szCs w:val="22"/>
        </w:rPr>
        <w:t>O</w:t>
      </w:r>
      <w:r w:rsidR="00F6039D" w:rsidRPr="0099371F">
        <w:rPr>
          <w:rFonts w:asciiTheme="minorHAnsi" w:hAnsiTheme="minorHAnsi" w:cstheme="minorHAnsi"/>
          <w:sz w:val="22"/>
          <w:szCs w:val="22"/>
        </w:rPr>
        <w:t xml:space="preserve">: </w:t>
      </w:r>
      <w:r w:rsidR="00212DE2" w:rsidRPr="0099371F">
        <w:rPr>
          <w:rFonts w:asciiTheme="minorHAnsi" w:hAnsiTheme="minorHAnsi" w:cstheme="minorHAnsi"/>
          <w:sz w:val="22"/>
          <w:szCs w:val="22"/>
        </w:rPr>
        <w:t>47673036</w:t>
      </w:r>
    </w:p>
    <w:p w14:paraId="2B647DE1" w14:textId="208450CD" w:rsidR="00E83184" w:rsidRPr="0099371F" w:rsidRDefault="00E83184" w:rsidP="0078617D">
      <w:pPr>
        <w:pStyle w:val="Zkladntext"/>
        <w:spacing w:after="0"/>
        <w:ind w:left="720"/>
        <w:jc w:val="both"/>
        <w:rPr>
          <w:rFonts w:asciiTheme="minorHAnsi" w:hAnsiTheme="minorHAnsi" w:cstheme="minorHAnsi"/>
          <w:sz w:val="22"/>
          <w:szCs w:val="22"/>
        </w:rPr>
      </w:pPr>
      <w:r w:rsidRPr="0099371F">
        <w:rPr>
          <w:rFonts w:asciiTheme="minorHAnsi" w:hAnsiTheme="minorHAnsi" w:cstheme="minorHAnsi"/>
          <w:sz w:val="22"/>
          <w:szCs w:val="22"/>
        </w:rPr>
        <w:t xml:space="preserve">se sídlem </w:t>
      </w:r>
      <w:r w:rsidR="00212DE2" w:rsidRPr="0099371F">
        <w:rPr>
          <w:rFonts w:asciiTheme="minorHAnsi" w:hAnsiTheme="minorHAnsi" w:cstheme="minorHAnsi"/>
          <w:sz w:val="22"/>
          <w:szCs w:val="22"/>
        </w:rPr>
        <w:t>Ostrava-Slezská Ostrava, Michálkovická 967/108, PSČ 710 00</w:t>
      </w:r>
    </w:p>
    <w:p w14:paraId="52BB97C2" w14:textId="0298AB43" w:rsidR="00D40A84" w:rsidRPr="0099371F" w:rsidRDefault="00D40A84" w:rsidP="0078617D">
      <w:pPr>
        <w:pStyle w:val="Zkladntext"/>
        <w:spacing w:after="0"/>
        <w:ind w:left="720"/>
        <w:jc w:val="both"/>
        <w:rPr>
          <w:rFonts w:asciiTheme="minorHAnsi" w:hAnsiTheme="minorHAnsi" w:cstheme="minorHAnsi"/>
          <w:sz w:val="22"/>
          <w:szCs w:val="22"/>
        </w:rPr>
      </w:pPr>
      <w:r w:rsidRPr="0099371F">
        <w:rPr>
          <w:rFonts w:asciiTheme="minorHAnsi" w:hAnsiTheme="minorHAnsi" w:cstheme="minorHAnsi"/>
          <w:sz w:val="22"/>
          <w:szCs w:val="22"/>
        </w:rPr>
        <w:t xml:space="preserve">vedená u Krajského soudu v Ostravě, </w:t>
      </w:r>
      <w:r w:rsidR="00212DE2" w:rsidRPr="0099371F">
        <w:rPr>
          <w:rFonts w:asciiTheme="minorHAnsi" w:hAnsiTheme="minorHAnsi" w:cstheme="minorHAnsi"/>
          <w:sz w:val="22"/>
          <w:szCs w:val="22"/>
        </w:rPr>
        <w:t>sp. zn.: AXIV 554</w:t>
      </w:r>
    </w:p>
    <w:p w14:paraId="65301711" w14:textId="3FD71C5E" w:rsidR="00D40A84" w:rsidRPr="0099371F" w:rsidRDefault="00D40A84" w:rsidP="0078617D">
      <w:pPr>
        <w:pStyle w:val="Zkladntext"/>
        <w:spacing w:after="0"/>
        <w:ind w:left="720"/>
        <w:jc w:val="both"/>
        <w:rPr>
          <w:rFonts w:asciiTheme="minorHAnsi" w:hAnsiTheme="minorHAnsi" w:cstheme="minorHAnsi"/>
          <w:sz w:val="22"/>
          <w:szCs w:val="22"/>
        </w:rPr>
      </w:pPr>
      <w:r w:rsidRPr="0099371F">
        <w:rPr>
          <w:rFonts w:asciiTheme="minorHAnsi" w:hAnsiTheme="minorHAnsi" w:cstheme="minorHAnsi"/>
          <w:sz w:val="22"/>
          <w:szCs w:val="22"/>
        </w:rPr>
        <w:t xml:space="preserve">zastoupená </w:t>
      </w:r>
      <w:r w:rsidR="00212DE2" w:rsidRPr="0099371F">
        <w:rPr>
          <w:rFonts w:asciiTheme="minorHAnsi" w:hAnsiTheme="minorHAnsi" w:cstheme="minorHAnsi"/>
          <w:sz w:val="22"/>
          <w:szCs w:val="22"/>
        </w:rPr>
        <w:t>Ing. Antonínem Klimšou, MBA</w:t>
      </w:r>
      <w:r w:rsidRPr="0099371F">
        <w:rPr>
          <w:rFonts w:asciiTheme="minorHAnsi" w:hAnsiTheme="minorHAnsi" w:cstheme="minorHAnsi"/>
          <w:sz w:val="22"/>
          <w:szCs w:val="22"/>
        </w:rPr>
        <w:t xml:space="preserve">, </w:t>
      </w:r>
      <w:r w:rsidR="00212DE2" w:rsidRPr="0099371F">
        <w:rPr>
          <w:rFonts w:asciiTheme="minorHAnsi" w:hAnsiTheme="minorHAnsi" w:cstheme="minorHAnsi"/>
          <w:sz w:val="22"/>
          <w:szCs w:val="22"/>
        </w:rPr>
        <w:t>výkonným ředitelem</w:t>
      </w:r>
    </w:p>
    <w:p w14:paraId="6373D3FD" w14:textId="56B4AB59" w:rsidR="003B62D1" w:rsidRPr="0099371F" w:rsidRDefault="003B62D1" w:rsidP="00787D13">
      <w:pPr>
        <w:pStyle w:val="Zkladntext"/>
        <w:jc w:val="both"/>
        <w:rPr>
          <w:rFonts w:asciiTheme="minorHAnsi" w:hAnsiTheme="minorHAnsi" w:cstheme="minorHAnsi"/>
          <w:sz w:val="22"/>
          <w:szCs w:val="22"/>
        </w:rPr>
      </w:pPr>
    </w:p>
    <w:p w14:paraId="6C1E4D25" w14:textId="2CE5CB4A" w:rsidR="00FA7F8C" w:rsidRPr="0099371F" w:rsidRDefault="00FA7F8C" w:rsidP="00FA7F8C">
      <w:pPr>
        <w:pStyle w:val="Zkladntext"/>
        <w:ind w:firstLine="708"/>
        <w:jc w:val="both"/>
        <w:rPr>
          <w:rFonts w:asciiTheme="minorHAnsi" w:hAnsiTheme="minorHAnsi" w:cstheme="minorHAnsi"/>
          <w:sz w:val="22"/>
          <w:szCs w:val="22"/>
        </w:rPr>
      </w:pPr>
      <w:r w:rsidRPr="0099371F">
        <w:rPr>
          <w:rFonts w:asciiTheme="minorHAnsi" w:hAnsiTheme="minorHAnsi" w:cstheme="minorHAnsi"/>
          <w:snapToGrid w:val="0"/>
          <w:sz w:val="22"/>
          <w:szCs w:val="22"/>
        </w:rPr>
        <w:t>dále v textu smlouvy též jako „</w:t>
      </w:r>
      <w:r w:rsidRPr="0099371F">
        <w:rPr>
          <w:rFonts w:asciiTheme="minorHAnsi" w:hAnsiTheme="minorHAnsi" w:cstheme="minorHAnsi"/>
          <w:b/>
          <w:bCs/>
          <w:snapToGrid w:val="0"/>
          <w:sz w:val="22"/>
          <w:szCs w:val="22"/>
        </w:rPr>
        <w:t>Nájemce</w:t>
      </w:r>
      <w:r w:rsidRPr="0099371F">
        <w:rPr>
          <w:rFonts w:asciiTheme="minorHAnsi" w:hAnsiTheme="minorHAnsi" w:cstheme="minorHAnsi"/>
          <w:snapToGrid w:val="0"/>
          <w:sz w:val="22"/>
          <w:szCs w:val="22"/>
        </w:rPr>
        <w:t>“</w:t>
      </w:r>
    </w:p>
    <w:p w14:paraId="0429E7F7" w14:textId="77777777" w:rsidR="00FA7F8C" w:rsidRPr="0099371F" w:rsidRDefault="00FA7F8C" w:rsidP="0078617D">
      <w:pPr>
        <w:pStyle w:val="Zkladntext"/>
        <w:spacing w:after="0"/>
        <w:jc w:val="both"/>
        <w:rPr>
          <w:rFonts w:asciiTheme="minorHAnsi" w:hAnsiTheme="minorHAnsi" w:cstheme="minorHAnsi"/>
          <w:sz w:val="22"/>
          <w:szCs w:val="22"/>
        </w:rPr>
      </w:pPr>
    </w:p>
    <w:p w14:paraId="70446BB2" w14:textId="40A084CD" w:rsidR="00E33DB9" w:rsidRPr="0099371F" w:rsidRDefault="00E83184" w:rsidP="00567C5B">
      <w:pPr>
        <w:pStyle w:val="Zkladntext"/>
        <w:rPr>
          <w:rFonts w:asciiTheme="minorHAnsi" w:hAnsiTheme="minorHAnsi" w:cstheme="minorHAnsi"/>
          <w:i/>
          <w:iCs/>
          <w:snapToGrid w:val="0"/>
          <w:sz w:val="22"/>
          <w:szCs w:val="22"/>
        </w:rPr>
      </w:pPr>
      <w:r w:rsidRPr="0099371F">
        <w:rPr>
          <w:rFonts w:asciiTheme="minorHAnsi" w:hAnsiTheme="minorHAnsi" w:cstheme="minorHAnsi"/>
          <w:i/>
          <w:iCs/>
          <w:snapToGrid w:val="0"/>
          <w:sz w:val="22"/>
          <w:szCs w:val="22"/>
        </w:rPr>
        <w:t>na straně druhé</w:t>
      </w:r>
    </w:p>
    <w:p w14:paraId="57E841BB" w14:textId="77777777" w:rsidR="00567C5B" w:rsidRPr="0099371F" w:rsidRDefault="00567C5B" w:rsidP="0081096C">
      <w:pPr>
        <w:widowControl w:val="0"/>
        <w:rPr>
          <w:rFonts w:asciiTheme="minorHAnsi" w:hAnsiTheme="minorHAnsi" w:cstheme="minorHAnsi"/>
          <w:b/>
          <w:snapToGrid w:val="0"/>
          <w:sz w:val="22"/>
          <w:szCs w:val="22"/>
        </w:rPr>
      </w:pPr>
    </w:p>
    <w:p w14:paraId="6B1B8AB0" w14:textId="42AF3DF2" w:rsidR="00D85377" w:rsidRPr="0099371F" w:rsidRDefault="00D85377" w:rsidP="00FA7F8C">
      <w:pPr>
        <w:widowControl w:val="0"/>
        <w:jc w:val="center"/>
        <w:rPr>
          <w:rFonts w:asciiTheme="minorHAnsi" w:hAnsiTheme="minorHAnsi" w:cstheme="minorHAnsi"/>
          <w:b/>
          <w:snapToGrid w:val="0"/>
          <w:sz w:val="22"/>
          <w:szCs w:val="22"/>
        </w:rPr>
      </w:pPr>
      <w:r w:rsidRPr="0099371F">
        <w:rPr>
          <w:rFonts w:asciiTheme="minorHAnsi" w:hAnsiTheme="minorHAnsi" w:cstheme="minorHAnsi"/>
          <w:b/>
          <w:snapToGrid w:val="0"/>
          <w:sz w:val="22"/>
          <w:szCs w:val="22"/>
        </w:rPr>
        <w:t>I.</w:t>
      </w:r>
    </w:p>
    <w:p w14:paraId="0CB4E59E" w14:textId="6A887747" w:rsidR="00D85377" w:rsidRPr="0099371F" w:rsidRDefault="00D85377" w:rsidP="00FA7F8C">
      <w:pPr>
        <w:widowControl w:val="0"/>
        <w:jc w:val="center"/>
        <w:rPr>
          <w:rFonts w:asciiTheme="minorHAnsi" w:hAnsiTheme="minorHAnsi" w:cstheme="minorHAnsi"/>
          <w:b/>
          <w:snapToGrid w:val="0"/>
          <w:sz w:val="22"/>
          <w:szCs w:val="22"/>
        </w:rPr>
      </w:pPr>
      <w:r w:rsidRPr="0099371F">
        <w:rPr>
          <w:rFonts w:asciiTheme="minorHAnsi" w:hAnsiTheme="minorHAnsi" w:cstheme="minorHAnsi"/>
          <w:b/>
          <w:snapToGrid w:val="0"/>
          <w:sz w:val="22"/>
          <w:szCs w:val="22"/>
        </w:rPr>
        <w:t>Vlastnictví Pronajímatele.</w:t>
      </w:r>
    </w:p>
    <w:p w14:paraId="1054C4EC" w14:textId="4B9260CC" w:rsidR="00D85377" w:rsidRPr="0099371F" w:rsidRDefault="001037AD" w:rsidP="001037AD">
      <w:pPr>
        <w:pStyle w:val="Zkladntext"/>
        <w:numPr>
          <w:ilvl w:val="0"/>
          <w:numId w:val="6"/>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Pronajímatel je výlučným vlastníkem budovy – rodinný dům č. p. 3, který je součástí p. č. 10, </w:t>
      </w:r>
      <w:r w:rsidRPr="0099371F">
        <w:rPr>
          <w:rFonts w:asciiTheme="minorHAnsi" w:hAnsiTheme="minorHAnsi" w:cstheme="minorHAnsi"/>
          <w:sz w:val="22"/>
          <w:szCs w:val="22"/>
        </w:rPr>
        <w:br/>
        <w:t>na adrese Vítkov, nám. Jana Zajíce 3, tj. nemovitosti zapsané na LV č. 2132 pro obec a k. ú. Vítkov, u Katastrálního úřadu pro Moravskoslezský kraj, Katastrální pracoviště Opava.</w:t>
      </w:r>
    </w:p>
    <w:p w14:paraId="2ED22F9C" w14:textId="77777777" w:rsidR="003F460D" w:rsidRPr="0099371F" w:rsidRDefault="003F460D" w:rsidP="00FA7F8C">
      <w:pPr>
        <w:widowControl w:val="0"/>
        <w:jc w:val="center"/>
        <w:rPr>
          <w:rFonts w:asciiTheme="minorHAnsi" w:hAnsiTheme="minorHAnsi" w:cstheme="minorHAnsi"/>
          <w:b/>
          <w:snapToGrid w:val="0"/>
          <w:sz w:val="22"/>
          <w:szCs w:val="22"/>
        </w:rPr>
      </w:pPr>
    </w:p>
    <w:p w14:paraId="33C854C3" w14:textId="258307E2" w:rsidR="00D85377" w:rsidRPr="0099371F" w:rsidRDefault="003F460D" w:rsidP="00FA7F8C">
      <w:pPr>
        <w:widowControl w:val="0"/>
        <w:jc w:val="center"/>
        <w:rPr>
          <w:rFonts w:asciiTheme="minorHAnsi" w:hAnsiTheme="minorHAnsi" w:cstheme="minorHAnsi"/>
          <w:b/>
          <w:snapToGrid w:val="0"/>
          <w:sz w:val="22"/>
          <w:szCs w:val="22"/>
        </w:rPr>
      </w:pPr>
      <w:r w:rsidRPr="0099371F">
        <w:rPr>
          <w:rFonts w:asciiTheme="minorHAnsi" w:hAnsiTheme="minorHAnsi" w:cstheme="minorHAnsi"/>
          <w:b/>
          <w:snapToGrid w:val="0"/>
          <w:sz w:val="22"/>
          <w:szCs w:val="22"/>
        </w:rPr>
        <w:t>II.</w:t>
      </w:r>
    </w:p>
    <w:p w14:paraId="575F6D8E" w14:textId="2AADB148" w:rsidR="003F460D" w:rsidRPr="0099371F" w:rsidRDefault="003F460D" w:rsidP="00FA7F8C">
      <w:pPr>
        <w:widowControl w:val="0"/>
        <w:jc w:val="center"/>
        <w:rPr>
          <w:rFonts w:asciiTheme="minorHAnsi" w:hAnsiTheme="minorHAnsi" w:cstheme="minorHAnsi"/>
          <w:b/>
          <w:snapToGrid w:val="0"/>
          <w:sz w:val="22"/>
          <w:szCs w:val="22"/>
        </w:rPr>
      </w:pPr>
      <w:r w:rsidRPr="0099371F">
        <w:rPr>
          <w:rFonts w:asciiTheme="minorHAnsi" w:hAnsiTheme="minorHAnsi" w:cstheme="minorHAnsi"/>
          <w:b/>
          <w:snapToGrid w:val="0"/>
          <w:sz w:val="22"/>
          <w:szCs w:val="22"/>
        </w:rPr>
        <w:t>Předmět nájmu.</w:t>
      </w:r>
    </w:p>
    <w:p w14:paraId="6476EB26" w14:textId="093113DA" w:rsidR="003F460D" w:rsidRPr="0078617D" w:rsidRDefault="003F460D" w:rsidP="001F735E">
      <w:pPr>
        <w:pStyle w:val="Odstavecseseznamem"/>
        <w:widowControl w:val="0"/>
        <w:numPr>
          <w:ilvl w:val="0"/>
          <w:numId w:val="7"/>
        </w:numPr>
        <w:ind w:left="357" w:hanging="357"/>
        <w:jc w:val="both"/>
        <w:rPr>
          <w:rFonts w:asciiTheme="minorHAnsi" w:hAnsiTheme="minorHAnsi" w:cstheme="minorHAnsi"/>
          <w:bCs/>
          <w:snapToGrid w:val="0"/>
          <w:sz w:val="22"/>
          <w:szCs w:val="22"/>
        </w:rPr>
      </w:pPr>
      <w:r w:rsidRPr="0099371F">
        <w:rPr>
          <w:rFonts w:asciiTheme="minorHAnsi" w:hAnsiTheme="minorHAnsi" w:cstheme="minorHAnsi"/>
          <w:bCs/>
          <w:snapToGrid w:val="0"/>
          <w:sz w:val="22"/>
          <w:szCs w:val="22"/>
        </w:rPr>
        <w:t>Předmětem nájmu je prostor sloužící k podnikání, a to vymezený nebytový prostor v</w:t>
      </w:r>
      <w:r w:rsidR="001D00DE" w:rsidRPr="0099371F">
        <w:rPr>
          <w:rFonts w:asciiTheme="minorHAnsi" w:hAnsiTheme="minorHAnsi" w:cstheme="minorHAnsi"/>
          <w:bCs/>
          <w:snapToGrid w:val="0"/>
          <w:sz w:val="22"/>
          <w:szCs w:val="22"/>
        </w:rPr>
        <w:t> </w:t>
      </w:r>
      <w:r w:rsidR="00A04ABD" w:rsidRPr="0099371F">
        <w:rPr>
          <w:rFonts w:asciiTheme="minorHAnsi" w:hAnsiTheme="minorHAnsi" w:cstheme="minorHAnsi"/>
          <w:bCs/>
          <w:snapToGrid w:val="0"/>
          <w:sz w:val="22"/>
          <w:szCs w:val="22"/>
        </w:rPr>
        <w:t>přízemí</w:t>
      </w:r>
      <w:r w:rsidRPr="0099371F">
        <w:rPr>
          <w:rFonts w:asciiTheme="minorHAnsi" w:hAnsiTheme="minorHAnsi" w:cstheme="minorHAnsi"/>
          <w:bCs/>
          <w:snapToGrid w:val="0"/>
          <w:sz w:val="22"/>
          <w:szCs w:val="22"/>
        </w:rPr>
        <w:t xml:space="preserve"> shora uvedeného domu </w:t>
      </w:r>
      <w:r w:rsidRPr="0099371F">
        <w:rPr>
          <w:rFonts w:asciiTheme="minorHAnsi" w:hAnsiTheme="minorHAnsi" w:cstheme="minorHAnsi"/>
          <w:sz w:val="22"/>
          <w:szCs w:val="22"/>
        </w:rPr>
        <w:t xml:space="preserve">– </w:t>
      </w:r>
      <w:r w:rsidR="00F4301E" w:rsidRPr="0099371F">
        <w:rPr>
          <w:rFonts w:asciiTheme="minorHAnsi" w:hAnsiTheme="minorHAnsi" w:cstheme="minorHAnsi"/>
          <w:sz w:val="22"/>
          <w:szCs w:val="22"/>
        </w:rPr>
        <w:t>dvoj místnost s vlastním sociálním zařízením</w:t>
      </w:r>
      <w:r w:rsidRPr="0099371F">
        <w:rPr>
          <w:rFonts w:asciiTheme="minorHAnsi" w:hAnsiTheme="minorHAnsi" w:cstheme="minorHAnsi"/>
          <w:sz w:val="22"/>
          <w:szCs w:val="22"/>
        </w:rPr>
        <w:t xml:space="preserve"> označen</w:t>
      </w:r>
      <w:r w:rsidR="003518FF" w:rsidRPr="0099371F">
        <w:rPr>
          <w:rFonts w:asciiTheme="minorHAnsi" w:hAnsiTheme="minorHAnsi" w:cstheme="minorHAnsi"/>
          <w:sz w:val="22"/>
          <w:szCs w:val="22"/>
        </w:rPr>
        <w:t>á</w:t>
      </w:r>
      <w:r w:rsidRPr="0099371F">
        <w:rPr>
          <w:rFonts w:asciiTheme="minorHAnsi" w:hAnsiTheme="minorHAnsi" w:cstheme="minorHAnsi"/>
          <w:sz w:val="22"/>
          <w:szCs w:val="22"/>
        </w:rPr>
        <w:t xml:space="preserve"> v příloze č. 1, která je nedílnou součástí této smlouvy</w:t>
      </w:r>
      <w:r w:rsidR="00D64DF3" w:rsidRPr="0099371F">
        <w:rPr>
          <w:rFonts w:asciiTheme="minorHAnsi" w:hAnsiTheme="minorHAnsi" w:cstheme="minorHAnsi"/>
          <w:sz w:val="22"/>
          <w:szCs w:val="22"/>
        </w:rPr>
        <w:t>, dále jen jako „</w:t>
      </w:r>
      <w:r w:rsidR="00D64DF3" w:rsidRPr="0099371F">
        <w:rPr>
          <w:rFonts w:asciiTheme="minorHAnsi" w:hAnsiTheme="minorHAnsi" w:cstheme="minorHAnsi"/>
          <w:b/>
          <w:bCs/>
          <w:sz w:val="22"/>
          <w:szCs w:val="22"/>
        </w:rPr>
        <w:t>Prostor</w:t>
      </w:r>
      <w:r w:rsidR="00D64DF3" w:rsidRPr="0099371F">
        <w:rPr>
          <w:rFonts w:asciiTheme="minorHAnsi" w:hAnsiTheme="minorHAnsi" w:cstheme="minorHAnsi"/>
          <w:sz w:val="22"/>
          <w:szCs w:val="22"/>
        </w:rPr>
        <w:t>“</w:t>
      </w:r>
      <w:r w:rsidR="00CC28E0" w:rsidRPr="0099371F">
        <w:rPr>
          <w:rFonts w:asciiTheme="minorHAnsi" w:hAnsiTheme="minorHAnsi" w:cstheme="minorHAnsi"/>
          <w:sz w:val="22"/>
          <w:szCs w:val="22"/>
        </w:rPr>
        <w:t xml:space="preserve"> nebo také „</w:t>
      </w:r>
      <w:r w:rsidR="00CC28E0" w:rsidRPr="0099371F">
        <w:rPr>
          <w:rFonts w:asciiTheme="minorHAnsi" w:hAnsiTheme="minorHAnsi" w:cstheme="minorHAnsi"/>
          <w:b/>
          <w:bCs/>
          <w:sz w:val="22"/>
          <w:szCs w:val="22"/>
        </w:rPr>
        <w:t>Předmět nájmu</w:t>
      </w:r>
      <w:r w:rsidR="00CC28E0" w:rsidRPr="0099371F">
        <w:rPr>
          <w:rFonts w:asciiTheme="minorHAnsi" w:hAnsiTheme="minorHAnsi" w:cstheme="minorHAnsi"/>
          <w:sz w:val="22"/>
          <w:szCs w:val="22"/>
        </w:rPr>
        <w:t>“</w:t>
      </w:r>
      <w:r w:rsidR="00D64DF3" w:rsidRPr="0099371F">
        <w:rPr>
          <w:rFonts w:asciiTheme="minorHAnsi" w:hAnsiTheme="minorHAnsi" w:cstheme="minorHAnsi"/>
          <w:sz w:val="22"/>
          <w:szCs w:val="22"/>
        </w:rPr>
        <w:t>.</w:t>
      </w:r>
    </w:p>
    <w:p w14:paraId="4D9BFC07" w14:textId="77777777" w:rsidR="0078617D" w:rsidRPr="0078617D" w:rsidRDefault="0078617D" w:rsidP="0078617D">
      <w:pPr>
        <w:pStyle w:val="Odstavecseseznamem"/>
        <w:widowControl w:val="0"/>
        <w:ind w:left="357"/>
        <w:jc w:val="both"/>
        <w:rPr>
          <w:rFonts w:asciiTheme="minorHAnsi" w:hAnsiTheme="minorHAnsi" w:cstheme="minorHAnsi"/>
          <w:bCs/>
          <w:snapToGrid w:val="0"/>
          <w:sz w:val="12"/>
          <w:szCs w:val="12"/>
        </w:rPr>
      </w:pPr>
    </w:p>
    <w:p w14:paraId="0B9BE181" w14:textId="2D90661F" w:rsidR="001F735E" w:rsidRPr="0099371F" w:rsidRDefault="00D64DF3" w:rsidP="00B002E7">
      <w:pPr>
        <w:pStyle w:val="Odstavecseseznamem"/>
        <w:widowControl w:val="0"/>
        <w:numPr>
          <w:ilvl w:val="0"/>
          <w:numId w:val="7"/>
        </w:numPr>
        <w:ind w:left="357" w:hanging="357"/>
        <w:jc w:val="both"/>
        <w:rPr>
          <w:rFonts w:asciiTheme="minorHAnsi" w:hAnsiTheme="minorHAnsi" w:cstheme="minorHAnsi"/>
          <w:bCs/>
          <w:snapToGrid w:val="0"/>
          <w:sz w:val="22"/>
          <w:szCs w:val="22"/>
        </w:rPr>
      </w:pPr>
      <w:r w:rsidRPr="0099371F">
        <w:rPr>
          <w:rFonts w:asciiTheme="minorHAnsi" w:hAnsiTheme="minorHAnsi" w:cstheme="minorHAnsi"/>
          <w:sz w:val="22"/>
          <w:szCs w:val="22"/>
        </w:rPr>
        <w:t>Celková plocha pronajíman</w:t>
      </w:r>
      <w:r w:rsidR="003518FF" w:rsidRPr="0099371F">
        <w:rPr>
          <w:rFonts w:asciiTheme="minorHAnsi" w:hAnsiTheme="minorHAnsi" w:cstheme="minorHAnsi"/>
          <w:sz w:val="22"/>
          <w:szCs w:val="22"/>
        </w:rPr>
        <w:t>ého</w:t>
      </w:r>
      <w:r w:rsidRPr="0099371F">
        <w:rPr>
          <w:rFonts w:asciiTheme="minorHAnsi" w:hAnsiTheme="minorHAnsi" w:cstheme="minorHAnsi"/>
          <w:sz w:val="22"/>
          <w:szCs w:val="22"/>
        </w:rPr>
        <w:t xml:space="preserve"> Prostor</w:t>
      </w:r>
      <w:r w:rsidR="003518FF" w:rsidRPr="0099371F">
        <w:rPr>
          <w:rFonts w:asciiTheme="minorHAnsi" w:hAnsiTheme="minorHAnsi" w:cstheme="minorHAnsi"/>
          <w:sz w:val="22"/>
          <w:szCs w:val="22"/>
        </w:rPr>
        <w:t>u</w:t>
      </w:r>
      <w:r w:rsidRPr="0099371F">
        <w:rPr>
          <w:rFonts w:asciiTheme="minorHAnsi" w:hAnsiTheme="minorHAnsi" w:cstheme="minorHAnsi"/>
          <w:sz w:val="22"/>
          <w:szCs w:val="22"/>
        </w:rPr>
        <w:t xml:space="preserve"> činí </w:t>
      </w:r>
      <w:r w:rsidR="003518FF" w:rsidRPr="0099371F">
        <w:rPr>
          <w:rFonts w:asciiTheme="minorHAnsi" w:hAnsiTheme="minorHAnsi" w:cstheme="minorHAnsi"/>
          <w:sz w:val="22"/>
          <w:szCs w:val="22"/>
        </w:rPr>
        <w:t>5</w:t>
      </w:r>
      <w:r w:rsidR="00A04ABD" w:rsidRPr="0099371F">
        <w:rPr>
          <w:rFonts w:asciiTheme="minorHAnsi" w:hAnsiTheme="minorHAnsi" w:cstheme="minorHAnsi"/>
          <w:sz w:val="22"/>
          <w:szCs w:val="22"/>
        </w:rPr>
        <w:t>0</w:t>
      </w:r>
      <w:r w:rsidRPr="0099371F">
        <w:rPr>
          <w:rFonts w:asciiTheme="minorHAnsi" w:hAnsiTheme="minorHAnsi" w:cstheme="minorHAnsi"/>
          <w:sz w:val="22"/>
          <w:szCs w:val="22"/>
        </w:rPr>
        <w:t xml:space="preserve"> m</w:t>
      </w:r>
      <w:r w:rsidRPr="0099371F">
        <w:rPr>
          <w:rFonts w:asciiTheme="minorHAnsi" w:hAnsiTheme="minorHAnsi" w:cstheme="minorHAnsi"/>
          <w:sz w:val="22"/>
          <w:szCs w:val="22"/>
          <w:vertAlign w:val="superscript"/>
        </w:rPr>
        <w:t>2</w:t>
      </w:r>
      <w:r w:rsidRPr="0099371F">
        <w:rPr>
          <w:rFonts w:asciiTheme="minorHAnsi" w:hAnsiTheme="minorHAnsi" w:cstheme="minorHAnsi"/>
          <w:sz w:val="22"/>
          <w:szCs w:val="22"/>
        </w:rPr>
        <w:t>.</w:t>
      </w:r>
    </w:p>
    <w:p w14:paraId="1B74EF6A" w14:textId="77777777" w:rsidR="0078617D" w:rsidRPr="0078617D" w:rsidRDefault="0078617D" w:rsidP="0078617D">
      <w:pPr>
        <w:pStyle w:val="Odstavecseseznamem"/>
        <w:widowControl w:val="0"/>
        <w:ind w:left="357"/>
        <w:jc w:val="both"/>
        <w:rPr>
          <w:rFonts w:asciiTheme="minorHAnsi" w:hAnsiTheme="minorHAnsi" w:cstheme="minorHAnsi"/>
          <w:bCs/>
          <w:snapToGrid w:val="0"/>
          <w:sz w:val="12"/>
          <w:szCs w:val="12"/>
        </w:rPr>
      </w:pPr>
    </w:p>
    <w:p w14:paraId="0641B20D" w14:textId="74206FFB" w:rsidR="003518FF" w:rsidRPr="0099371F" w:rsidRDefault="00A04ABD" w:rsidP="00900DD6">
      <w:pPr>
        <w:pStyle w:val="Odstavecseseznamem"/>
        <w:widowControl w:val="0"/>
        <w:numPr>
          <w:ilvl w:val="0"/>
          <w:numId w:val="7"/>
        </w:numPr>
        <w:ind w:left="357" w:hanging="357"/>
        <w:jc w:val="both"/>
        <w:rPr>
          <w:rFonts w:asciiTheme="minorHAnsi" w:hAnsiTheme="minorHAnsi" w:cstheme="minorHAnsi"/>
          <w:bCs/>
          <w:snapToGrid w:val="0"/>
          <w:sz w:val="22"/>
          <w:szCs w:val="22"/>
        </w:rPr>
      </w:pPr>
      <w:r w:rsidRPr="0099371F">
        <w:rPr>
          <w:rFonts w:asciiTheme="minorHAnsi" w:hAnsiTheme="minorHAnsi" w:cstheme="minorHAnsi"/>
          <w:sz w:val="22"/>
          <w:szCs w:val="22"/>
        </w:rPr>
        <w:t>Prostor má vlastní vchod z</w:t>
      </w:r>
      <w:r w:rsidR="00F4301E" w:rsidRPr="0099371F">
        <w:rPr>
          <w:rFonts w:asciiTheme="minorHAnsi" w:hAnsiTheme="minorHAnsi" w:cstheme="minorHAnsi"/>
          <w:sz w:val="22"/>
          <w:szCs w:val="22"/>
        </w:rPr>
        <w:t> </w:t>
      </w:r>
      <w:r w:rsidRPr="0099371F">
        <w:rPr>
          <w:rFonts w:asciiTheme="minorHAnsi" w:hAnsiTheme="minorHAnsi" w:cstheme="minorHAnsi"/>
          <w:sz w:val="22"/>
          <w:szCs w:val="22"/>
        </w:rPr>
        <w:t>ulice</w:t>
      </w:r>
      <w:r w:rsidR="00F4301E" w:rsidRPr="0099371F">
        <w:rPr>
          <w:rFonts w:asciiTheme="minorHAnsi" w:hAnsiTheme="minorHAnsi" w:cstheme="minorHAnsi"/>
          <w:sz w:val="22"/>
          <w:szCs w:val="22"/>
        </w:rPr>
        <w:t xml:space="preserve"> a jednak druhý vchod z chodby/haly rodinného domu, přičemž</w:t>
      </w:r>
      <w:r w:rsidR="006E0E14" w:rsidRPr="0099371F">
        <w:rPr>
          <w:rFonts w:asciiTheme="minorHAnsi" w:hAnsiTheme="minorHAnsi" w:cstheme="minorHAnsi"/>
          <w:sz w:val="22"/>
          <w:szCs w:val="22"/>
        </w:rPr>
        <w:t xml:space="preserve"> Nájemce bude </w:t>
      </w:r>
      <w:r w:rsidR="006E0E14" w:rsidRPr="0099371F">
        <w:rPr>
          <w:rFonts w:asciiTheme="minorHAnsi" w:hAnsiTheme="minorHAnsi" w:cstheme="minorHAnsi"/>
          <w:b/>
          <w:bCs/>
          <w:sz w:val="22"/>
          <w:szCs w:val="22"/>
        </w:rPr>
        <w:t>primárně</w:t>
      </w:r>
      <w:r w:rsidR="006E0E14" w:rsidRPr="0099371F">
        <w:rPr>
          <w:rFonts w:asciiTheme="minorHAnsi" w:hAnsiTheme="minorHAnsi" w:cstheme="minorHAnsi"/>
          <w:sz w:val="22"/>
          <w:szCs w:val="22"/>
        </w:rPr>
        <w:t xml:space="preserve"> využívat vlastní vchod z ulice, když vchod z chodby/haly rodinného domu slouží pouze k přístupu k elektrickému rozvaděči.</w:t>
      </w:r>
      <w:r w:rsidR="00F4301E" w:rsidRPr="0099371F">
        <w:rPr>
          <w:rFonts w:asciiTheme="minorHAnsi" w:hAnsiTheme="minorHAnsi" w:cstheme="minorHAnsi"/>
          <w:sz w:val="22"/>
          <w:szCs w:val="22"/>
        </w:rPr>
        <w:t xml:space="preserve"> </w:t>
      </w:r>
      <w:r w:rsidR="006E0E14" w:rsidRPr="0099371F">
        <w:rPr>
          <w:rFonts w:asciiTheme="minorHAnsi" w:hAnsiTheme="minorHAnsi" w:cstheme="minorHAnsi"/>
          <w:sz w:val="22"/>
          <w:szCs w:val="22"/>
        </w:rPr>
        <w:t>K oběma vchodům je stejný klíč.</w:t>
      </w:r>
    </w:p>
    <w:p w14:paraId="77DB0A68" w14:textId="77777777" w:rsidR="0078617D" w:rsidRDefault="0078617D" w:rsidP="00FA7F8C">
      <w:pPr>
        <w:widowControl w:val="0"/>
        <w:jc w:val="center"/>
        <w:rPr>
          <w:rFonts w:asciiTheme="minorHAnsi" w:hAnsiTheme="minorHAnsi" w:cstheme="minorHAnsi"/>
          <w:b/>
          <w:snapToGrid w:val="0"/>
          <w:sz w:val="22"/>
          <w:szCs w:val="22"/>
        </w:rPr>
      </w:pPr>
    </w:p>
    <w:p w14:paraId="763E3C43" w14:textId="77777777" w:rsidR="0078617D" w:rsidRDefault="0078617D" w:rsidP="00FA7F8C">
      <w:pPr>
        <w:widowControl w:val="0"/>
        <w:jc w:val="center"/>
        <w:rPr>
          <w:rFonts w:asciiTheme="minorHAnsi" w:hAnsiTheme="minorHAnsi" w:cstheme="minorHAnsi"/>
          <w:b/>
          <w:snapToGrid w:val="0"/>
          <w:sz w:val="22"/>
          <w:szCs w:val="22"/>
        </w:rPr>
      </w:pPr>
    </w:p>
    <w:p w14:paraId="36A49196" w14:textId="292B1E82" w:rsidR="001F735E" w:rsidRPr="0099371F" w:rsidRDefault="001F735E" w:rsidP="00FA7F8C">
      <w:pPr>
        <w:widowControl w:val="0"/>
        <w:jc w:val="center"/>
        <w:rPr>
          <w:rFonts w:asciiTheme="minorHAnsi" w:hAnsiTheme="minorHAnsi" w:cstheme="minorHAnsi"/>
          <w:b/>
          <w:snapToGrid w:val="0"/>
          <w:sz w:val="22"/>
          <w:szCs w:val="22"/>
        </w:rPr>
      </w:pPr>
      <w:r w:rsidRPr="0099371F">
        <w:rPr>
          <w:rFonts w:asciiTheme="minorHAnsi" w:hAnsiTheme="minorHAnsi" w:cstheme="minorHAnsi"/>
          <w:b/>
          <w:snapToGrid w:val="0"/>
          <w:sz w:val="22"/>
          <w:szCs w:val="22"/>
        </w:rPr>
        <w:t xml:space="preserve">III. </w:t>
      </w:r>
    </w:p>
    <w:p w14:paraId="4B6FA2DC" w14:textId="19CF094D" w:rsidR="001F735E" w:rsidRPr="0099371F" w:rsidRDefault="001F735E" w:rsidP="00FA7F8C">
      <w:pPr>
        <w:widowControl w:val="0"/>
        <w:jc w:val="center"/>
        <w:rPr>
          <w:rFonts w:asciiTheme="minorHAnsi" w:hAnsiTheme="minorHAnsi" w:cstheme="minorHAnsi"/>
          <w:b/>
          <w:snapToGrid w:val="0"/>
          <w:sz w:val="22"/>
          <w:szCs w:val="22"/>
        </w:rPr>
      </w:pPr>
      <w:r w:rsidRPr="0099371F">
        <w:rPr>
          <w:rFonts w:asciiTheme="minorHAnsi" w:hAnsiTheme="minorHAnsi" w:cstheme="minorHAnsi"/>
          <w:b/>
          <w:snapToGrid w:val="0"/>
          <w:sz w:val="22"/>
          <w:szCs w:val="22"/>
        </w:rPr>
        <w:t>Účel nájmu.</w:t>
      </w:r>
    </w:p>
    <w:p w14:paraId="4F981E4B" w14:textId="0C331705" w:rsidR="001F735E" w:rsidRPr="0099371F" w:rsidRDefault="001F735E" w:rsidP="00B002E7">
      <w:pPr>
        <w:pStyle w:val="Odstavecseseznamem"/>
        <w:widowControl w:val="0"/>
        <w:numPr>
          <w:ilvl w:val="0"/>
          <w:numId w:val="8"/>
        </w:numPr>
        <w:ind w:left="357" w:hanging="357"/>
        <w:jc w:val="both"/>
        <w:rPr>
          <w:rFonts w:asciiTheme="minorHAnsi" w:hAnsiTheme="minorHAnsi" w:cstheme="minorHAnsi"/>
          <w:bCs/>
          <w:snapToGrid w:val="0"/>
          <w:sz w:val="22"/>
          <w:szCs w:val="22"/>
        </w:rPr>
      </w:pPr>
      <w:r w:rsidRPr="0099371F">
        <w:rPr>
          <w:rFonts w:asciiTheme="minorHAnsi" w:hAnsiTheme="minorHAnsi" w:cstheme="minorHAnsi"/>
          <w:bCs/>
          <w:snapToGrid w:val="0"/>
          <w:sz w:val="22"/>
          <w:szCs w:val="22"/>
        </w:rPr>
        <w:t xml:space="preserve">Pronajímatel přenechává Nájemci Prostor za účelem </w:t>
      </w:r>
      <w:r w:rsidR="001D00DE" w:rsidRPr="0099371F">
        <w:rPr>
          <w:rFonts w:asciiTheme="minorHAnsi" w:hAnsiTheme="minorHAnsi" w:cstheme="minorHAnsi"/>
          <w:bCs/>
          <w:snapToGrid w:val="0"/>
          <w:sz w:val="22"/>
          <w:szCs w:val="22"/>
        </w:rPr>
        <w:t xml:space="preserve">provozování </w:t>
      </w:r>
      <w:r w:rsidR="006437D7" w:rsidRPr="0099371F">
        <w:rPr>
          <w:rFonts w:asciiTheme="minorHAnsi" w:hAnsiTheme="minorHAnsi" w:cstheme="minorHAnsi"/>
          <w:bCs/>
          <w:snapToGrid w:val="0"/>
          <w:sz w:val="22"/>
          <w:szCs w:val="22"/>
        </w:rPr>
        <w:t>kanceláře</w:t>
      </w:r>
      <w:r w:rsidR="00DB11CB" w:rsidRPr="0099371F">
        <w:rPr>
          <w:rFonts w:asciiTheme="minorHAnsi" w:hAnsiTheme="minorHAnsi" w:cstheme="minorHAnsi"/>
          <w:bCs/>
          <w:snapToGrid w:val="0"/>
          <w:sz w:val="22"/>
          <w:szCs w:val="22"/>
        </w:rPr>
        <w:t xml:space="preserve"> zdravotní pojišťovny</w:t>
      </w:r>
      <w:r w:rsidR="001D00DE" w:rsidRPr="0099371F">
        <w:rPr>
          <w:rFonts w:asciiTheme="minorHAnsi" w:hAnsiTheme="minorHAnsi" w:cstheme="minorHAnsi"/>
          <w:bCs/>
          <w:snapToGrid w:val="0"/>
          <w:sz w:val="22"/>
          <w:szCs w:val="22"/>
        </w:rPr>
        <w:t>.</w:t>
      </w:r>
    </w:p>
    <w:p w14:paraId="696DC0C4" w14:textId="77777777" w:rsidR="0078617D" w:rsidRPr="0078617D" w:rsidRDefault="0078617D" w:rsidP="0078617D">
      <w:pPr>
        <w:pStyle w:val="Odstavecseseznamem"/>
        <w:widowControl w:val="0"/>
        <w:ind w:left="357"/>
        <w:jc w:val="both"/>
        <w:rPr>
          <w:rFonts w:asciiTheme="minorHAnsi" w:hAnsiTheme="minorHAnsi" w:cstheme="minorHAnsi"/>
          <w:bCs/>
          <w:snapToGrid w:val="0"/>
          <w:sz w:val="12"/>
          <w:szCs w:val="12"/>
        </w:rPr>
      </w:pPr>
    </w:p>
    <w:p w14:paraId="376A7D66" w14:textId="70117977" w:rsidR="00CC28E0" w:rsidRPr="0099371F" w:rsidRDefault="00CC28E0" w:rsidP="00CB2E4A">
      <w:pPr>
        <w:pStyle w:val="Odstavecseseznamem"/>
        <w:widowControl w:val="0"/>
        <w:numPr>
          <w:ilvl w:val="0"/>
          <w:numId w:val="8"/>
        </w:numPr>
        <w:ind w:left="357" w:hanging="357"/>
        <w:jc w:val="both"/>
        <w:rPr>
          <w:rFonts w:asciiTheme="minorHAnsi" w:hAnsiTheme="minorHAnsi" w:cstheme="minorHAnsi"/>
          <w:bCs/>
          <w:snapToGrid w:val="0"/>
          <w:sz w:val="22"/>
          <w:szCs w:val="22"/>
        </w:rPr>
      </w:pPr>
      <w:r w:rsidRPr="0099371F">
        <w:rPr>
          <w:rFonts w:asciiTheme="minorHAnsi" w:hAnsiTheme="minorHAnsi" w:cstheme="minorHAnsi"/>
          <w:bCs/>
          <w:snapToGrid w:val="0"/>
          <w:sz w:val="22"/>
          <w:szCs w:val="22"/>
        </w:rPr>
        <w:t>Nájemce není oprávněn v Předmětu nájmu provozovat jinou činnost nebo změnit způsob či podmínky jejího výkonu, než jak to vyplývá ze sjednaného účelu nájmu a z této nájemní smlouvy.</w:t>
      </w:r>
      <w:r w:rsidR="0002701E" w:rsidRPr="0099371F">
        <w:rPr>
          <w:rFonts w:asciiTheme="minorHAnsi" w:hAnsiTheme="minorHAnsi" w:cstheme="minorHAnsi"/>
          <w:bCs/>
          <w:snapToGrid w:val="0"/>
          <w:sz w:val="22"/>
          <w:szCs w:val="22"/>
        </w:rPr>
        <w:t xml:space="preserve"> Nájemce bude Předmět nájmu užívat pouze pro účely svého podnikání k provozování </w:t>
      </w:r>
      <w:r w:rsidR="006437D7" w:rsidRPr="0099371F">
        <w:rPr>
          <w:rFonts w:asciiTheme="minorHAnsi" w:hAnsiTheme="minorHAnsi" w:cstheme="minorHAnsi"/>
          <w:bCs/>
          <w:snapToGrid w:val="0"/>
          <w:sz w:val="22"/>
          <w:szCs w:val="22"/>
        </w:rPr>
        <w:t>kanceláře</w:t>
      </w:r>
      <w:r w:rsidR="00DB11CB" w:rsidRPr="0099371F">
        <w:rPr>
          <w:rFonts w:asciiTheme="minorHAnsi" w:hAnsiTheme="minorHAnsi" w:cstheme="minorHAnsi"/>
          <w:bCs/>
          <w:snapToGrid w:val="0"/>
          <w:sz w:val="22"/>
          <w:szCs w:val="22"/>
        </w:rPr>
        <w:t xml:space="preserve"> zdravotní pojišťovny</w:t>
      </w:r>
      <w:r w:rsidR="006437D7" w:rsidRPr="0099371F">
        <w:rPr>
          <w:rFonts w:asciiTheme="minorHAnsi" w:hAnsiTheme="minorHAnsi" w:cstheme="minorHAnsi"/>
          <w:bCs/>
          <w:snapToGrid w:val="0"/>
          <w:sz w:val="22"/>
          <w:szCs w:val="22"/>
        </w:rPr>
        <w:t>.</w:t>
      </w:r>
    </w:p>
    <w:p w14:paraId="4DD7D4DF" w14:textId="77777777" w:rsidR="0078617D" w:rsidRPr="0078617D" w:rsidRDefault="0078617D" w:rsidP="0078617D">
      <w:pPr>
        <w:pStyle w:val="Zkladntext"/>
        <w:spacing w:after="0"/>
        <w:ind w:left="357"/>
        <w:jc w:val="both"/>
        <w:rPr>
          <w:rFonts w:asciiTheme="minorHAnsi" w:hAnsiTheme="minorHAnsi" w:cstheme="minorHAnsi"/>
          <w:sz w:val="12"/>
          <w:szCs w:val="12"/>
        </w:rPr>
      </w:pPr>
    </w:p>
    <w:p w14:paraId="30D002B9" w14:textId="328906D5" w:rsidR="00DE19AE" w:rsidRPr="0099371F" w:rsidRDefault="0002701E" w:rsidP="006437D7">
      <w:pPr>
        <w:pStyle w:val="Zkladntext"/>
        <w:numPr>
          <w:ilvl w:val="0"/>
          <w:numId w:val="8"/>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Podmínkou a předpokladem vzniku smluvního vztahu je oprávnění nájemce k podnikatelské činnosti v příslušném oboru na základě živnostenského zákona.</w:t>
      </w:r>
    </w:p>
    <w:p w14:paraId="1D0124A0" w14:textId="77777777" w:rsidR="006437D7" w:rsidRPr="0099371F" w:rsidRDefault="006437D7" w:rsidP="00CB2E4A">
      <w:pPr>
        <w:pStyle w:val="Zkladntext"/>
        <w:jc w:val="center"/>
        <w:rPr>
          <w:rFonts w:asciiTheme="minorHAnsi" w:hAnsiTheme="minorHAnsi" w:cstheme="minorHAnsi"/>
          <w:b/>
          <w:bCs/>
          <w:sz w:val="22"/>
          <w:szCs w:val="22"/>
        </w:rPr>
      </w:pPr>
    </w:p>
    <w:p w14:paraId="048C6ADD" w14:textId="0E59904A" w:rsidR="00E83184" w:rsidRPr="0099371F" w:rsidRDefault="00B002E7" w:rsidP="00CB2E4A">
      <w:pPr>
        <w:pStyle w:val="Zkladntext"/>
        <w:jc w:val="center"/>
        <w:rPr>
          <w:rFonts w:asciiTheme="minorHAnsi" w:hAnsiTheme="minorHAnsi" w:cstheme="minorHAnsi"/>
          <w:b/>
          <w:bCs/>
          <w:sz w:val="22"/>
          <w:szCs w:val="22"/>
        </w:rPr>
      </w:pPr>
      <w:r w:rsidRPr="0099371F">
        <w:rPr>
          <w:rFonts w:asciiTheme="minorHAnsi" w:hAnsiTheme="minorHAnsi" w:cstheme="minorHAnsi"/>
          <w:b/>
          <w:bCs/>
          <w:sz w:val="22"/>
          <w:szCs w:val="22"/>
        </w:rPr>
        <w:t>IV.</w:t>
      </w:r>
    </w:p>
    <w:p w14:paraId="76C93A17" w14:textId="2D8BF638" w:rsidR="00B002E7" w:rsidRPr="0099371F" w:rsidRDefault="00B002E7" w:rsidP="00CB2E4A">
      <w:pPr>
        <w:pStyle w:val="Zkladntext"/>
        <w:jc w:val="center"/>
        <w:rPr>
          <w:rFonts w:asciiTheme="minorHAnsi" w:hAnsiTheme="minorHAnsi" w:cstheme="minorHAnsi"/>
          <w:b/>
          <w:bCs/>
          <w:sz w:val="22"/>
          <w:szCs w:val="22"/>
        </w:rPr>
      </w:pPr>
      <w:r w:rsidRPr="0099371F">
        <w:rPr>
          <w:rFonts w:asciiTheme="minorHAnsi" w:hAnsiTheme="minorHAnsi" w:cstheme="minorHAnsi"/>
          <w:b/>
          <w:bCs/>
          <w:sz w:val="22"/>
          <w:szCs w:val="22"/>
        </w:rPr>
        <w:t>Služby poskytované spolu s nájmem.</w:t>
      </w:r>
    </w:p>
    <w:p w14:paraId="1D30FD7B" w14:textId="77777777" w:rsidR="0053209C" w:rsidRPr="0099371F" w:rsidRDefault="00B002E7" w:rsidP="00CB2E4A">
      <w:pPr>
        <w:pStyle w:val="Zkladntext"/>
        <w:numPr>
          <w:ilvl w:val="0"/>
          <w:numId w:val="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Po dobu nájmu zajistí Pronajímatel poskytování služeb, a to buď přímo, nebo zprostředkovaně.</w:t>
      </w:r>
    </w:p>
    <w:p w14:paraId="6E886BBC" w14:textId="77777777" w:rsidR="0053209C" w:rsidRPr="0099371F" w:rsidRDefault="00B002E7" w:rsidP="00CB2E4A">
      <w:pPr>
        <w:pStyle w:val="Zkladntext"/>
        <w:numPr>
          <w:ilvl w:val="0"/>
          <w:numId w:val="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V nájmu je zahrnuto poskytování těch služeb, které jsou poskytovány přímo. </w:t>
      </w:r>
    </w:p>
    <w:p w14:paraId="6D7196EF" w14:textId="029A04E9" w:rsidR="00B002E7" w:rsidRPr="0099371F" w:rsidRDefault="00B002E7" w:rsidP="00CB2E4A">
      <w:pPr>
        <w:pStyle w:val="Zkladntext"/>
        <w:numPr>
          <w:ilvl w:val="0"/>
          <w:numId w:val="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Služby budou poskytovány v kvalitě a rozsahu úměrném poskytování služeb v celém objektu Pronajímatele.</w:t>
      </w:r>
    </w:p>
    <w:p w14:paraId="69BB0AA0" w14:textId="09ADE864" w:rsidR="0053209C" w:rsidRPr="0099371F" w:rsidRDefault="0053209C" w:rsidP="00CB2E4A">
      <w:pPr>
        <w:pStyle w:val="Zkladntext"/>
        <w:numPr>
          <w:ilvl w:val="0"/>
          <w:numId w:val="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Poskytování nezbytných služeb zahrnuje:</w:t>
      </w:r>
    </w:p>
    <w:p w14:paraId="28DEB4BB" w14:textId="10A7EEFF" w:rsidR="00087F2C" w:rsidRPr="0099371F" w:rsidRDefault="00087F2C" w:rsidP="00331E56">
      <w:pPr>
        <w:pStyle w:val="Zkladntext"/>
        <w:numPr>
          <w:ilvl w:val="0"/>
          <w:numId w:val="10"/>
        </w:numPr>
        <w:ind w:left="924" w:hanging="357"/>
        <w:jc w:val="both"/>
        <w:rPr>
          <w:rFonts w:asciiTheme="minorHAnsi" w:hAnsiTheme="minorHAnsi" w:cstheme="minorHAnsi"/>
          <w:sz w:val="22"/>
          <w:szCs w:val="22"/>
        </w:rPr>
      </w:pPr>
      <w:r w:rsidRPr="0099371F">
        <w:rPr>
          <w:rFonts w:asciiTheme="minorHAnsi" w:hAnsiTheme="minorHAnsi" w:cstheme="minorHAnsi"/>
          <w:sz w:val="22"/>
          <w:szCs w:val="22"/>
        </w:rPr>
        <w:t>dodávku elektrické energie</w:t>
      </w:r>
    </w:p>
    <w:p w14:paraId="6FB90909" w14:textId="0276F697" w:rsidR="0053209C" w:rsidRPr="0099371F" w:rsidRDefault="0053209C" w:rsidP="00331E56">
      <w:pPr>
        <w:pStyle w:val="Zkladntext"/>
        <w:numPr>
          <w:ilvl w:val="0"/>
          <w:numId w:val="10"/>
        </w:numPr>
        <w:ind w:left="924" w:hanging="357"/>
        <w:jc w:val="both"/>
        <w:rPr>
          <w:rFonts w:asciiTheme="minorHAnsi" w:hAnsiTheme="minorHAnsi" w:cstheme="minorHAnsi"/>
          <w:sz w:val="22"/>
          <w:szCs w:val="22"/>
        </w:rPr>
      </w:pPr>
      <w:r w:rsidRPr="0099371F">
        <w:rPr>
          <w:rFonts w:asciiTheme="minorHAnsi" w:hAnsiTheme="minorHAnsi" w:cstheme="minorHAnsi"/>
          <w:sz w:val="22"/>
          <w:szCs w:val="22"/>
        </w:rPr>
        <w:t>dodávku vody a likvidaci odpadních vod</w:t>
      </w:r>
    </w:p>
    <w:p w14:paraId="7C1EE345" w14:textId="227D460F" w:rsidR="004D1FDA" w:rsidRPr="0099371F" w:rsidRDefault="0053209C" w:rsidP="004D1FDA">
      <w:pPr>
        <w:pStyle w:val="Zkladntext"/>
        <w:numPr>
          <w:ilvl w:val="0"/>
          <w:numId w:val="10"/>
        </w:numPr>
        <w:ind w:left="924" w:hanging="357"/>
        <w:jc w:val="both"/>
        <w:rPr>
          <w:rFonts w:asciiTheme="minorHAnsi" w:hAnsiTheme="minorHAnsi" w:cstheme="minorHAnsi"/>
          <w:sz w:val="22"/>
          <w:szCs w:val="22"/>
        </w:rPr>
      </w:pPr>
      <w:r w:rsidRPr="0099371F">
        <w:rPr>
          <w:rFonts w:asciiTheme="minorHAnsi" w:hAnsiTheme="minorHAnsi" w:cstheme="minorHAnsi"/>
          <w:sz w:val="22"/>
          <w:szCs w:val="22"/>
        </w:rPr>
        <w:t>dodávku tepla</w:t>
      </w:r>
    </w:p>
    <w:p w14:paraId="75D01085" w14:textId="77777777" w:rsidR="00DB11CB" w:rsidRPr="0099371F" w:rsidRDefault="00DB11CB" w:rsidP="00331E56">
      <w:pPr>
        <w:pStyle w:val="Zkladntext"/>
        <w:jc w:val="center"/>
        <w:rPr>
          <w:rFonts w:asciiTheme="minorHAnsi" w:hAnsiTheme="minorHAnsi" w:cstheme="minorHAnsi"/>
          <w:b/>
          <w:bCs/>
          <w:sz w:val="22"/>
          <w:szCs w:val="22"/>
        </w:rPr>
      </w:pPr>
    </w:p>
    <w:p w14:paraId="2932CEE0" w14:textId="3AF57681" w:rsidR="00331E56" w:rsidRPr="0099371F" w:rsidRDefault="00331E56" w:rsidP="00331E56">
      <w:pPr>
        <w:pStyle w:val="Zkladntext"/>
        <w:jc w:val="center"/>
        <w:rPr>
          <w:rFonts w:asciiTheme="minorHAnsi" w:hAnsiTheme="minorHAnsi" w:cstheme="minorHAnsi"/>
          <w:b/>
          <w:bCs/>
          <w:sz w:val="22"/>
          <w:szCs w:val="22"/>
        </w:rPr>
      </w:pPr>
      <w:r w:rsidRPr="0099371F">
        <w:rPr>
          <w:rFonts w:asciiTheme="minorHAnsi" w:hAnsiTheme="minorHAnsi" w:cstheme="minorHAnsi"/>
          <w:b/>
          <w:bCs/>
          <w:sz w:val="22"/>
          <w:szCs w:val="22"/>
        </w:rPr>
        <w:t>V.</w:t>
      </w:r>
    </w:p>
    <w:p w14:paraId="0B5BECAA" w14:textId="2319BF80" w:rsidR="00331E56" w:rsidRPr="0099371F" w:rsidRDefault="00331E56" w:rsidP="00331E56">
      <w:pPr>
        <w:pStyle w:val="Zkladntext"/>
        <w:jc w:val="center"/>
        <w:rPr>
          <w:rFonts w:asciiTheme="minorHAnsi" w:hAnsiTheme="minorHAnsi" w:cstheme="minorHAnsi"/>
          <w:b/>
          <w:bCs/>
          <w:sz w:val="22"/>
          <w:szCs w:val="22"/>
        </w:rPr>
      </w:pPr>
      <w:r w:rsidRPr="0099371F">
        <w:rPr>
          <w:rFonts w:asciiTheme="minorHAnsi" w:hAnsiTheme="minorHAnsi" w:cstheme="minorHAnsi"/>
          <w:b/>
          <w:bCs/>
          <w:sz w:val="22"/>
          <w:szCs w:val="22"/>
        </w:rPr>
        <w:t>Nájem a jeho úhrada.</w:t>
      </w:r>
    </w:p>
    <w:p w14:paraId="2DD44A4C" w14:textId="68F1ECCC" w:rsidR="00331E56" w:rsidRPr="0099371F" w:rsidRDefault="00CB2E4A" w:rsidP="00D64872">
      <w:pPr>
        <w:pStyle w:val="Zkladntext"/>
        <w:numPr>
          <w:ilvl w:val="0"/>
          <w:numId w:val="11"/>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Nájemné je sjednáno ve výši</w:t>
      </w:r>
      <w:r w:rsidR="00087F2C" w:rsidRPr="0099371F">
        <w:rPr>
          <w:rFonts w:asciiTheme="minorHAnsi" w:hAnsiTheme="minorHAnsi" w:cstheme="minorHAnsi"/>
          <w:sz w:val="22"/>
          <w:szCs w:val="22"/>
        </w:rPr>
        <w:t xml:space="preserve"> </w:t>
      </w:r>
      <w:r w:rsidR="00244707" w:rsidRPr="00263A92">
        <w:rPr>
          <w:rFonts w:asciiTheme="minorHAnsi" w:hAnsiTheme="minorHAnsi" w:cstheme="minorHAnsi"/>
          <w:sz w:val="22"/>
          <w:szCs w:val="22"/>
          <w:highlight w:val="black"/>
        </w:rPr>
        <w:t>xxxxxxxxx</w:t>
      </w:r>
      <w:r w:rsidR="00244707" w:rsidRPr="0078617D">
        <w:rPr>
          <w:rFonts w:asciiTheme="minorHAnsi" w:hAnsiTheme="minorHAnsi" w:cstheme="minorHAnsi"/>
          <w:b/>
          <w:bCs/>
          <w:sz w:val="22"/>
          <w:szCs w:val="22"/>
        </w:rPr>
        <w:t xml:space="preserve"> </w:t>
      </w:r>
      <w:r w:rsidRPr="0078617D">
        <w:rPr>
          <w:rFonts w:asciiTheme="minorHAnsi" w:hAnsiTheme="minorHAnsi" w:cstheme="minorHAnsi"/>
          <w:b/>
          <w:bCs/>
          <w:sz w:val="22"/>
          <w:szCs w:val="22"/>
        </w:rPr>
        <w:t>Kč bez DPH</w:t>
      </w:r>
      <w:r w:rsidRPr="0099371F">
        <w:rPr>
          <w:rFonts w:asciiTheme="minorHAnsi" w:hAnsiTheme="minorHAnsi" w:cstheme="minorHAnsi"/>
          <w:sz w:val="22"/>
          <w:szCs w:val="22"/>
        </w:rPr>
        <w:t xml:space="preserve"> (slovy: </w:t>
      </w:r>
      <w:r w:rsidR="00244707" w:rsidRPr="00263A92">
        <w:rPr>
          <w:rFonts w:asciiTheme="minorHAnsi" w:hAnsiTheme="minorHAnsi" w:cstheme="minorHAnsi"/>
          <w:sz w:val="22"/>
          <w:szCs w:val="22"/>
          <w:highlight w:val="black"/>
        </w:rPr>
        <w:t>xxxxxxxxx</w:t>
      </w:r>
      <w:r w:rsidR="00244707" w:rsidRPr="0099371F">
        <w:rPr>
          <w:rFonts w:asciiTheme="minorHAnsi" w:hAnsiTheme="minorHAnsi" w:cstheme="minorHAnsi"/>
          <w:sz w:val="22"/>
          <w:szCs w:val="22"/>
        </w:rPr>
        <w:t xml:space="preserve"> </w:t>
      </w:r>
      <w:r w:rsidRPr="0099371F">
        <w:rPr>
          <w:rFonts w:asciiTheme="minorHAnsi" w:hAnsiTheme="minorHAnsi" w:cstheme="minorHAnsi"/>
          <w:sz w:val="22"/>
          <w:szCs w:val="22"/>
        </w:rPr>
        <w:t>korun českých) měsíčně.</w:t>
      </w:r>
    </w:p>
    <w:p w14:paraId="23755456" w14:textId="212DE56D" w:rsidR="00CB2E4A" w:rsidRPr="0099371F" w:rsidRDefault="00CB2E4A" w:rsidP="00D64872">
      <w:pPr>
        <w:pStyle w:val="Zkladntext"/>
        <w:numPr>
          <w:ilvl w:val="0"/>
          <w:numId w:val="11"/>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Nájemce se zavazuje hradit dále </w:t>
      </w:r>
      <w:r w:rsidRPr="0099371F">
        <w:rPr>
          <w:rFonts w:asciiTheme="minorHAnsi" w:hAnsiTheme="minorHAnsi" w:cstheme="minorHAnsi"/>
          <w:b/>
          <w:bCs/>
          <w:sz w:val="22"/>
          <w:szCs w:val="22"/>
        </w:rPr>
        <w:t>paušální</w:t>
      </w:r>
      <w:r w:rsidRPr="0099371F">
        <w:rPr>
          <w:rFonts w:asciiTheme="minorHAnsi" w:hAnsiTheme="minorHAnsi" w:cstheme="minorHAnsi"/>
          <w:sz w:val="22"/>
          <w:szCs w:val="22"/>
        </w:rPr>
        <w:t xml:space="preserve"> částkou služby spojené s nájmem </w:t>
      </w:r>
      <w:r w:rsidR="00D8449B" w:rsidRPr="0099371F">
        <w:rPr>
          <w:rFonts w:asciiTheme="minorHAnsi" w:hAnsiTheme="minorHAnsi" w:cstheme="minorHAnsi"/>
          <w:sz w:val="22"/>
          <w:szCs w:val="22"/>
        </w:rPr>
        <w:t xml:space="preserve">uvedené v čl. IV. odst. 4. této smlouvy </w:t>
      </w:r>
      <w:r w:rsidRPr="0099371F">
        <w:rPr>
          <w:rFonts w:asciiTheme="minorHAnsi" w:hAnsiTheme="minorHAnsi" w:cstheme="minorHAnsi"/>
          <w:sz w:val="22"/>
          <w:szCs w:val="22"/>
        </w:rPr>
        <w:t xml:space="preserve">ve výši </w:t>
      </w:r>
      <w:r w:rsidR="00244707" w:rsidRPr="00263A92">
        <w:rPr>
          <w:rFonts w:asciiTheme="minorHAnsi" w:hAnsiTheme="minorHAnsi" w:cstheme="minorHAnsi"/>
          <w:sz w:val="22"/>
          <w:szCs w:val="22"/>
          <w:highlight w:val="black"/>
        </w:rPr>
        <w:t>xxxxxxxxx</w:t>
      </w:r>
      <w:r w:rsidR="00244707" w:rsidRPr="0078617D">
        <w:rPr>
          <w:rFonts w:asciiTheme="minorHAnsi" w:hAnsiTheme="minorHAnsi" w:cstheme="minorHAnsi"/>
          <w:b/>
          <w:bCs/>
          <w:sz w:val="22"/>
          <w:szCs w:val="22"/>
        </w:rPr>
        <w:t xml:space="preserve"> </w:t>
      </w:r>
      <w:r w:rsidRPr="0078617D">
        <w:rPr>
          <w:rFonts w:asciiTheme="minorHAnsi" w:hAnsiTheme="minorHAnsi" w:cstheme="minorHAnsi"/>
          <w:b/>
          <w:bCs/>
          <w:sz w:val="22"/>
          <w:szCs w:val="22"/>
        </w:rPr>
        <w:t>Kč</w:t>
      </w:r>
      <w:r w:rsidRPr="0099371F">
        <w:rPr>
          <w:rFonts w:asciiTheme="minorHAnsi" w:hAnsiTheme="minorHAnsi" w:cstheme="minorHAnsi"/>
          <w:sz w:val="22"/>
          <w:szCs w:val="22"/>
        </w:rPr>
        <w:t xml:space="preserve"> měsíčně</w:t>
      </w:r>
      <w:r w:rsidR="00087F2C" w:rsidRPr="0099371F">
        <w:rPr>
          <w:rFonts w:asciiTheme="minorHAnsi" w:hAnsiTheme="minorHAnsi" w:cstheme="minorHAnsi"/>
          <w:sz w:val="22"/>
          <w:szCs w:val="22"/>
        </w:rPr>
        <w:t>.</w:t>
      </w:r>
    </w:p>
    <w:p w14:paraId="64A5C6EC" w14:textId="094CBCA2" w:rsidR="00CB2E4A" w:rsidRPr="0099371F" w:rsidRDefault="006A5FB9" w:rsidP="00D64872">
      <w:pPr>
        <w:pStyle w:val="Zkladntext"/>
        <w:numPr>
          <w:ilvl w:val="0"/>
          <w:numId w:val="11"/>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Celkem tedy nájemné a služby spojené s nájmem činí měsíčně částku ve výši </w:t>
      </w:r>
      <w:r w:rsidR="00244707" w:rsidRPr="00263A92">
        <w:rPr>
          <w:rFonts w:asciiTheme="minorHAnsi" w:hAnsiTheme="minorHAnsi" w:cstheme="minorHAnsi"/>
          <w:sz w:val="22"/>
          <w:szCs w:val="22"/>
          <w:highlight w:val="black"/>
        </w:rPr>
        <w:t>xxxxxxxxx</w:t>
      </w:r>
      <w:r w:rsidR="00244707" w:rsidRPr="0099371F">
        <w:rPr>
          <w:rFonts w:asciiTheme="minorHAnsi" w:hAnsiTheme="minorHAnsi" w:cstheme="minorHAnsi"/>
          <w:sz w:val="22"/>
          <w:szCs w:val="22"/>
        </w:rPr>
        <w:t xml:space="preserve"> </w:t>
      </w:r>
      <w:r w:rsidRPr="0099371F">
        <w:rPr>
          <w:rFonts w:asciiTheme="minorHAnsi" w:hAnsiTheme="minorHAnsi" w:cstheme="minorHAnsi"/>
          <w:sz w:val="22"/>
          <w:szCs w:val="22"/>
        </w:rPr>
        <w:t>Kč bez DPH.</w:t>
      </w:r>
    </w:p>
    <w:p w14:paraId="2DC0195B" w14:textId="6ABEFB42" w:rsidR="008611C5" w:rsidRPr="0099371F" w:rsidRDefault="00B75999" w:rsidP="00FE294E">
      <w:pPr>
        <w:pStyle w:val="Zkladntext"/>
        <w:numPr>
          <w:ilvl w:val="0"/>
          <w:numId w:val="11"/>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Úhrada nájemného a služeb spojených s nájmem, uvedených v tomto článku, bude prováděna </w:t>
      </w:r>
      <w:r w:rsidR="00091D58" w:rsidRPr="0099371F">
        <w:rPr>
          <w:rFonts w:asciiTheme="minorHAnsi" w:hAnsiTheme="minorHAnsi" w:cstheme="minorHAnsi"/>
          <w:sz w:val="22"/>
          <w:szCs w:val="22"/>
        </w:rPr>
        <w:t>měsíčně</w:t>
      </w:r>
      <w:r w:rsidR="00DB11CB" w:rsidRPr="0099371F">
        <w:rPr>
          <w:rFonts w:asciiTheme="minorHAnsi" w:hAnsiTheme="minorHAnsi" w:cstheme="minorHAnsi"/>
          <w:sz w:val="22"/>
          <w:szCs w:val="22"/>
        </w:rPr>
        <w:t xml:space="preserve"> předem</w:t>
      </w:r>
      <w:r w:rsidR="00FE294E" w:rsidRPr="0099371F">
        <w:rPr>
          <w:rFonts w:asciiTheme="minorHAnsi" w:hAnsiTheme="minorHAnsi" w:cstheme="minorHAnsi"/>
          <w:sz w:val="22"/>
          <w:szCs w:val="22"/>
        </w:rPr>
        <w:t xml:space="preserve"> </w:t>
      </w:r>
      <w:r w:rsidR="00DB11CB" w:rsidRPr="0099371F">
        <w:rPr>
          <w:rFonts w:asciiTheme="minorHAnsi" w:hAnsiTheme="minorHAnsi" w:cstheme="minorHAnsi"/>
          <w:sz w:val="22"/>
          <w:szCs w:val="22"/>
        </w:rPr>
        <w:t>na ten daný měsíc</w:t>
      </w:r>
      <w:r w:rsidR="00FE294E" w:rsidRPr="0099371F">
        <w:rPr>
          <w:rFonts w:asciiTheme="minorHAnsi" w:hAnsiTheme="minorHAnsi" w:cstheme="minorHAnsi"/>
          <w:sz w:val="22"/>
          <w:szCs w:val="22"/>
        </w:rPr>
        <w:t xml:space="preserve">, </w:t>
      </w:r>
      <w:r w:rsidRPr="0099371F">
        <w:rPr>
          <w:rFonts w:asciiTheme="minorHAnsi" w:hAnsiTheme="minorHAnsi" w:cstheme="minorHAnsi"/>
          <w:sz w:val="22"/>
          <w:szCs w:val="22"/>
        </w:rPr>
        <w:t xml:space="preserve">vždy </w:t>
      </w:r>
      <w:r w:rsidR="00DB11CB" w:rsidRPr="0099371F">
        <w:rPr>
          <w:rFonts w:asciiTheme="minorHAnsi" w:hAnsiTheme="minorHAnsi" w:cstheme="minorHAnsi"/>
          <w:sz w:val="22"/>
          <w:szCs w:val="22"/>
        </w:rPr>
        <w:t>nejpozději do 5</w:t>
      </w:r>
      <w:r w:rsidRPr="0099371F">
        <w:rPr>
          <w:rFonts w:asciiTheme="minorHAnsi" w:hAnsiTheme="minorHAnsi" w:cstheme="minorHAnsi"/>
          <w:sz w:val="22"/>
          <w:szCs w:val="22"/>
        </w:rPr>
        <w:t>. dn</w:t>
      </w:r>
      <w:r w:rsidR="00DB11CB" w:rsidRPr="0099371F">
        <w:rPr>
          <w:rFonts w:asciiTheme="minorHAnsi" w:hAnsiTheme="minorHAnsi" w:cstheme="minorHAnsi"/>
          <w:sz w:val="22"/>
          <w:szCs w:val="22"/>
        </w:rPr>
        <w:t>e</w:t>
      </w:r>
      <w:r w:rsidRPr="0099371F">
        <w:rPr>
          <w:rFonts w:asciiTheme="minorHAnsi" w:hAnsiTheme="minorHAnsi" w:cstheme="minorHAnsi"/>
          <w:sz w:val="22"/>
          <w:szCs w:val="22"/>
        </w:rPr>
        <w:t xml:space="preserve"> </w:t>
      </w:r>
      <w:r w:rsidR="00FE294E" w:rsidRPr="0099371F">
        <w:rPr>
          <w:rFonts w:asciiTheme="minorHAnsi" w:hAnsiTheme="minorHAnsi" w:cstheme="minorHAnsi"/>
          <w:sz w:val="22"/>
          <w:szCs w:val="22"/>
        </w:rPr>
        <w:t>v měsíci, za který platby náleží,</w:t>
      </w:r>
      <w:r w:rsidR="00103C15" w:rsidRPr="0099371F">
        <w:rPr>
          <w:rFonts w:asciiTheme="minorHAnsi" w:hAnsiTheme="minorHAnsi" w:cstheme="minorHAnsi"/>
          <w:sz w:val="22"/>
          <w:szCs w:val="22"/>
        </w:rPr>
        <w:t xml:space="preserve"> a to na základě splátkového kalendáře</w:t>
      </w:r>
      <w:r w:rsidR="00FE294E" w:rsidRPr="0099371F">
        <w:rPr>
          <w:rFonts w:asciiTheme="minorHAnsi" w:hAnsiTheme="minorHAnsi" w:cstheme="minorHAnsi"/>
          <w:sz w:val="22"/>
          <w:szCs w:val="22"/>
        </w:rPr>
        <w:t xml:space="preserve">, který je nedílnou součástí této smlouvy jako příloha č. 2, přičemž platby budou prováděny převodem na bankovní účet Pronajímatele u </w:t>
      </w:r>
      <w:r w:rsidR="00866FD8" w:rsidRPr="00263A92">
        <w:rPr>
          <w:rFonts w:asciiTheme="minorHAnsi" w:hAnsiTheme="minorHAnsi" w:cstheme="minorHAnsi"/>
          <w:sz w:val="22"/>
          <w:szCs w:val="22"/>
          <w:highlight w:val="black"/>
        </w:rPr>
        <w:t>xxxxxxxxx</w:t>
      </w:r>
      <w:r w:rsidR="00FE294E" w:rsidRPr="0099371F">
        <w:rPr>
          <w:rFonts w:asciiTheme="minorHAnsi" w:hAnsiTheme="minorHAnsi" w:cstheme="minorHAnsi"/>
          <w:sz w:val="22"/>
          <w:szCs w:val="22"/>
        </w:rPr>
        <w:t xml:space="preserve">, pobočka Vítkov, </w:t>
      </w:r>
      <w:r w:rsidR="00FE294E" w:rsidRPr="0099371F">
        <w:rPr>
          <w:rFonts w:asciiTheme="minorHAnsi" w:hAnsiTheme="minorHAnsi" w:cstheme="minorHAnsi"/>
          <w:b/>
          <w:bCs/>
          <w:sz w:val="22"/>
          <w:szCs w:val="22"/>
        </w:rPr>
        <w:t xml:space="preserve">č. ú.: </w:t>
      </w:r>
      <w:r w:rsidR="00866FD8" w:rsidRPr="00263A92">
        <w:rPr>
          <w:rFonts w:asciiTheme="minorHAnsi" w:hAnsiTheme="minorHAnsi" w:cstheme="minorHAnsi"/>
          <w:sz w:val="22"/>
          <w:szCs w:val="22"/>
          <w:highlight w:val="black"/>
        </w:rPr>
        <w:t>xxxxxxxxx</w:t>
      </w:r>
      <w:r w:rsidR="00866FD8" w:rsidRPr="0099371F">
        <w:rPr>
          <w:rFonts w:asciiTheme="minorHAnsi" w:hAnsiTheme="minorHAnsi" w:cstheme="minorHAnsi"/>
          <w:sz w:val="22"/>
          <w:szCs w:val="22"/>
        </w:rPr>
        <w:t xml:space="preserve"> </w:t>
      </w:r>
      <w:r w:rsidR="00FE294E" w:rsidRPr="0099371F">
        <w:rPr>
          <w:rFonts w:asciiTheme="minorHAnsi" w:hAnsiTheme="minorHAnsi" w:cstheme="minorHAnsi"/>
          <w:sz w:val="22"/>
          <w:szCs w:val="22"/>
        </w:rPr>
        <w:t>pod</w:t>
      </w:r>
      <w:r w:rsidR="00FE294E" w:rsidRPr="0099371F">
        <w:rPr>
          <w:rFonts w:asciiTheme="minorHAnsi" w:hAnsiTheme="minorHAnsi" w:cstheme="minorHAnsi"/>
          <w:b/>
          <w:bCs/>
          <w:sz w:val="22"/>
          <w:szCs w:val="22"/>
        </w:rPr>
        <w:t xml:space="preserve"> VS </w:t>
      </w:r>
      <w:r w:rsidR="00866FD8" w:rsidRPr="00263A92">
        <w:rPr>
          <w:rFonts w:asciiTheme="minorHAnsi" w:hAnsiTheme="minorHAnsi" w:cstheme="minorHAnsi"/>
          <w:sz w:val="22"/>
          <w:szCs w:val="22"/>
          <w:highlight w:val="black"/>
        </w:rPr>
        <w:t>xxxxxxxxx</w:t>
      </w:r>
      <w:r w:rsidR="00FE294E" w:rsidRPr="0099371F">
        <w:rPr>
          <w:rFonts w:asciiTheme="minorHAnsi" w:hAnsiTheme="minorHAnsi" w:cstheme="minorHAnsi"/>
          <w:sz w:val="22"/>
          <w:szCs w:val="22"/>
        </w:rPr>
        <w:t>.</w:t>
      </w:r>
    </w:p>
    <w:p w14:paraId="32F47894" w14:textId="36117A8E" w:rsidR="00FE294E" w:rsidRPr="0099371F" w:rsidRDefault="00F4592B" w:rsidP="004D1FDA">
      <w:pPr>
        <w:pStyle w:val="Zkladntext"/>
        <w:numPr>
          <w:ilvl w:val="0"/>
          <w:numId w:val="11"/>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V případě prodlení Nájemce s placením nájemného a/nebo služeb spojených s nájmem, je Nájemce na základě této smlouvy povinen zaplatit úrok z prodlení ve výši 1</w:t>
      </w:r>
      <w:r w:rsidR="00664777" w:rsidRPr="0099371F">
        <w:rPr>
          <w:rFonts w:asciiTheme="minorHAnsi" w:hAnsiTheme="minorHAnsi" w:cstheme="minorHAnsi"/>
          <w:sz w:val="22"/>
          <w:szCs w:val="22"/>
        </w:rPr>
        <w:t>0</w:t>
      </w:r>
      <w:r w:rsidRPr="0099371F">
        <w:rPr>
          <w:rFonts w:asciiTheme="minorHAnsi" w:hAnsiTheme="minorHAnsi" w:cstheme="minorHAnsi"/>
          <w:sz w:val="22"/>
          <w:szCs w:val="22"/>
        </w:rPr>
        <w:t xml:space="preserve"> % z dlužné částky za každý den prodlení.</w:t>
      </w:r>
    </w:p>
    <w:p w14:paraId="4922BE72" w14:textId="3D01E0BB" w:rsidR="00F4592B" w:rsidRPr="0099371F" w:rsidRDefault="00F4592B" w:rsidP="004D1FDA">
      <w:pPr>
        <w:pStyle w:val="Zkladntext"/>
        <w:numPr>
          <w:ilvl w:val="0"/>
          <w:numId w:val="11"/>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V případě prodlení s placením nájemného a/nebo služeb spojených s nájmem za dobu delší než </w:t>
      </w:r>
      <w:r w:rsidR="008F2EFC" w:rsidRPr="0099371F">
        <w:rPr>
          <w:rFonts w:asciiTheme="minorHAnsi" w:hAnsiTheme="minorHAnsi" w:cstheme="minorHAnsi"/>
          <w:sz w:val="22"/>
          <w:szCs w:val="22"/>
        </w:rPr>
        <w:t>1</w:t>
      </w:r>
      <w:r w:rsidRPr="0099371F">
        <w:rPr>
          <w:rFonts w:asciiTheme="minorHAnsi" w:hAnsiTheme="minorHAnsi" w:cstheme="minorHAnsi"/>
          <w:sz w:val="22"/>
          <w:szCs w:val="22"/>
        </w:rPr>
        <w:t>0 dnů je Pronajímatel oprávněn odstoupit od smlouvy.</w:t>
      </w:r>
    </w:p>
    <w:p w14:paraId="53B04995" w14:textId="32E96691" w:rsidR="00C276DF" w:rsidRPr="0099371F" w:rsidRDefault="004D1FDA" w:rsidP="00C276DF">
      <w:pPr>
        <w:pStyle w:val="Odstavecseseznamem"/>
        <w:numPr>
          <w:ilvl w:val="0"/>
          <w:numId w:val="11"/>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Pronajímatel má právo každý rok počínaje rokem 202</w:t>
      </w:r>
      <w:r w:rsidR="00DB11CB" w:rsidRPr="0099371F">
        <w:rPr>
          <w:rFonts w:asciiTheme="minorHAnsi" w:hAnsiTheme="minorHAnsi" w:cstheme="minorHAnsi"/>
          <w:sz w:val="22"/>
          <w:szCs w:val="22"/>
        </w:rPr>
        <w:t>4</w:t>
      </w:r>
      <w:r w:rsidRPr="0099371F">
        <w:rPr>
          <w:rFonts w:asciiTheme="minorHAnsi" w:hAnsiTheme="minorHAnsi" w:cstheme="minorHAnsi"/>
          <w:sz w:val="22"/>
          <w:szCs w:val="22"/>
        </w:rPr>
        <w:t xml:space="preserve">, a to vždy k 1. 4. kalendářního roku jednostranně zvýšit nájemné úměrně k růstu indexu spotřebitelských cen na základě oficiálních </w:t>
      </w:r>
      <w:r w:rsidRPr="0099371F">
        <w:rPr>
          <w:rFonts w:asciiTheme="minorHAnsi" w:hAnsiTheme="minorHAnsi" w:cstheme="minorHAnsi"/>
          <w:sz w:val="22"/>
          <w:szCs w:val="22"/>
        </w:rPr>
        <w:lastRenderedPageBreak/>
        <w:t>údajů statistických orgánů České republiky. Pokud bude statistický výsledek oznámen později, zvýšení nájemného bude vyúčtováno zpětně.</w:t>
      </w:r>
    </w:p>
    <w:p w14:paraId="477B89F4" w14:textId="77777777" w:rsidR="0078617D" w:rsidRPr="0078617D" w:rsidRDefault="0078617D" w:rsidP="0078617D">
      <w:pPr>
        <w:pStyle w:val="Odstavecseseznamem"/>
        <w:ind w:left="357"/>
        <w:jc w:val="both"/>
        <w:rPr>
          <w:rFonts w:asciiTheme="minorHAnsi" w:hAnsiTheme="minorHAnsi" w:cstheme="minorHAnsi"/>
          <w:sz w:val="16"/>
          <w:szCs w:val="16"/>
        </w:rPr>
      </w:pPr>
    </w:p>
    <w:p w14:paraId="292407B0" w14:textId="621B2C33" w:rsidR="00723BE8" w:rsidRPr="0099371F" w:rsidRDefault="00723BE8" w:rsidP="004D1FDA">
      <w:pPr>
        <w:pStyle w:val="Odstavecseseznamem"/>
        <w:numPr>
          <w:ilvl w:val="0"/>
          <w:numId w:val="11"/>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Pronajímatel má právo jednostranně změnit v průběhu roku paušální částku za služby spojené </w:t>
      </w:r>
      <w:r w:rsidRPr="0099371F">
        <w:rPr>
          <w:rFonts w:asciiTheme="minorHAnsi" w:hAnsiTheme="minorHAnsi" w:cstheme="minorHAnsi"/>
          <w:sz w:val="22"/>
          <w:szCs w:val="22"/>
        </w:rPr>
        <w:br/>
        <w:t>s nájmem Prostor</w:t>
      </w:r>
      <w:r w:rsidR="00664777" w:rsidRPr="0099371F">
        <w:rPr>
          <w:rFonts w:asciiTheme="minorHAnsi" w:hAnsiTheme="minorHAnsi" w:cstheme="minorHAnsi"/>
          <w:sz w:val="22"/>
          <w:szCs w:val="22"/>
        </w:rPr>
        <w:t>u</w:t>
      </w:r>
      <w:r w:rsidR="008D0FDB" w:rsidRPr="0099371F">
        <w:rPr>
          <w:rFonts w:asciiTheme="minorHAnsi" w:hAnsiTheme="minorHAnsi" w:cstheme="minorHAnsi"/>
          <w:sz w:val="22"/>
          <w:szCs w:val="22"/>
        </w:rPr>
        <w:t>, a to v míře odpovídající změně ceny služby nebo z dalších oprávněných důvodů, zejména změny rozsahu nebo kvality služeb.</w:t>
      </w:r>
      <w:r w:rsidRPr="0099371F">
        <w:rPr>
          <w:rFonts w:asciiTheme="minorHAnsi" w:hAnsiTheme="minorHAnsi" w:cstheme="minorHAnsi"/>
          <w:sz w:val="22"/>
          <w:szCs w:val="22"/>
        </w:rPr>
        <w:t xml:space="preserve"> Změněná </w:t>
      </w:r>
      <w:r w:rsidR="008D0FDB" w:rsidRPr="0099371F">
        <w:rPr>
          <w:rFonts w:asciiTheme="minorHAnsi" w:hAnsiTheme="minorHAnsi" w:cstheme="minorHAnsi"/>
          <w:sz w:val="22"/>
          <w:szCs w:val="22"/>
        </w:rPr>
        <w:t>paušální částka za služby spojené s nájmem Prostor</w:t>
      </w:r>
      <w:r w:rsidR="00664777" w:rsidRPr="0099371F">
        <w:rPr>
          <w:rFonts w:asciiTheme="minorHAnsi" w:hAnsiTheme="minorHAnsi" w:cstheme="minorHAnsi"/>
          <w:sz w:val="22"/>
          <w:szCs w:val="22"/>
        </w:rPr>
        <w:t>u</w:t>
      </w:r>
      <w:r w:rsidR="008D0FDB" w:rsidRPr="0099371F">
        <w:rPr>
          <w:rFonts w:asciiTheme="minorHAnsi" w:hAnsiTheme="minorHAnsi" w:cstheme="minorHAnsi"/>
          <w:sz w:val="22"/>
          <w:szCs w:val="22"/>
        </w:rPr>
        <w:t xml:space="preserve"> může být požadována nejdříve od prvního měsíce následujícího po doručení písemného oznámení nové výše paušální částky, když změna musí být v oznámení řádně odůvodněna, jinak ke zvýšení paušální částky za služby spojené s nájmem nedojde.</w:t>
      </w:r>
      <w:r w:rsidR="001C004F" w:rsidRPr="0099371F">
        <w:rPr>
          <w:rFonts w:asciiTheme="minorHAnsi" w:hAnsiTheme="minorHAnsi" w:cstheme="minorHAnsi"/>
          <w:sz w:val="22"/>
          <w:szCs w:val="22"/>
        </w:rPr>
        <w:t xml:space="preserve"> Nesouhlasí-li Nájemce se změnou paušální částky za služby spojené s nájmem Prostor</w:t>
      </w:r>
      <w:r w:rsidR="00664777" w:rsidRPr="0099371F">
        <w:rPr>
          <w:rFonts w:asciiTheme="minorHAnsi" w:hAnsiTheme="minorHAnsi" w:cstheme="minorHAnsi"/>
          <w:sz w:val="22"/>
          <w:szCs w:val="22"/>
        </w:rPr>
        <w:t>u</w:t>
      </w:r>
      <w:r w:rsidR="001C004F" w:rsidRPr="0099371F">
        <w:rPr>
          <w:rFonts w:asciiTheme="minorHAnsi" w:hAnsiTheme="minorHAnsi" w:cstheme="minorHAnsi"/>
          <w:sz w:val="22"/>
          <w:szCs w:val="22"/>
        </w:rPr>
        <w:t>, rozvedené v tomto odstavci, Pronajímatel je oprávněn od smlouvy odstoupit.</w:t>
      </w:r>
    </w:p>
    <w:p w14:paraId="5A770FEF" w14:textId="77777777" w:rsidR="0078617D" w:rsidRPr="0078617D" w:rsidRDefault="0078617D" w:rsidP="0078617D">
      <w:pPr>
        <w:pStyle w:val="Odstavecseseznamem"/>
        <w:ind w:left="357"/>
        <w:jc w:val="both"/>
        <w:rPr>
          <w:rFonts w:asciiTheme="minorHAnsi" w:hAnsiTheme="minorHAnsi" w:cstheme="minorHAnsi"/>
          <w:sz w:val="16"/>
          <w:szCs w:val="16"/>
        </w:rPr>
      </w:pPr>
    </w:p>
    <w:p w14:paraId="037CF7B0" w14:textId="69681EEB" w:rsidR="00490C7B" w:rsidRPr="0099371F" w:rsidRDefault="00F55998" w:rsidP="00E83184">
      <w:pPr>
        <w:pStyle w:val="Odstavecseseznamem"/>
        <w:numPr>
          <w:ilvl w:val="0"/>
          <w:numId w:val="11"/>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Při převzetí nájmu a při skončení nájmu bude mezi smluvními stranami zachycen písemně stav Předmětu nájmu</w:t>
      </w:r>
      <w:r w:rsidR="00030765" w:rsidRPr="0099371F">
        <w:rPr>
          <w:rFonts w:asciiTheme="minorHAnsi" w:hAnsiTheme="minorHAnsi" w:cstheme="minorHAnsi"/>
          <w:sz w:val="22"/>
          <w:szCs w:val="22"/>
        </w:rPr>
        <w:t>.</w:t>
      </w:r>
    </w:p>
    <w:p w14:paraId="29DD2D6E" w14:textId="77777777" w:rsidR="004D0633" w:rsidRPr="0099371F" w:rsidRDefault="004D0633" w:rsidP="004D1FDA">
      <w:pPr>
        <w:pStyle w:val="Zkladntext"/>
        <w:jc w:val="center"/>
        <w:rPr>
          <w:rFonts w:asciiTheme="minorHAnsi" w:hAnsiTheme="minorHAnsi" w:cstheme="minorHAnsi"/>
          <w:b/>
          <w:bCs/>
          <w:sz w:val="22"/>
          <w:szCs w:val="22"/>
        </w:rPr>
      </w:pPr>
    </w:p>
    <w:p w14:paraId="413F07BD" w14:textId="716AD0E7" w:rsidR="004D1FDA" w:rsidRPr="0099371F" w:rsidRDefault="004D1FDA" w:rsidP="004D1FDA">
      <w:pPr>
        <w:pStyle w:val="Zkladntext"/>
        <w:jc w:val="center"/>
        <w:rPr>
          <w:rFonts w:asciiTheme="minorHAnsi" w:hAnsiTheme="minorHAnsi" w:cstheme="minorHAnsi"/>
          <w:b/>
          <w:bCs/>
          <w:sz w:val="22"/>
          <w:szCs w:val="22"/>
        </w:rPr>
      </w:pPr>
      <w:r w:rsidRPr="0099371F">
        <w:rPr>
          <w:rFonts w:asciiTheme="minorHAnsi" w:hAnsiTheme="minorHAnsi" w:cstheme="minorHAnsi"/>
          <w:b/>
          <w:bCs/>
          <w:sz w:val="22"/>
          <w:szCs w:val="22"/>
        </w:rPr>
        <w:t>VI.</w:t>
      </w:r>
    </w:p>
    <w:p w14:paraId="5CE24811" w14:textId="61D8F84B" w:rsidR="004D1FDA" w:rsidRPr="0099371F" w:rsidRDefault="004D1FDA" w:rsidP="004D1FDA">
      <w:pPr>
        <w:pStyle w:val="Zkladntext"/>
        <w:jc w:val="center"/>
        <w:rPr>
          <w:rFonts w:asciiTheme="minorHAnsi" w:hAnsiTheme="minorHAnsi" w:cstheme="minorHAnsi"/>
          <w:b/>
          <w:bCs/>
          <w:sz w:val="22"/>
          <w:szCs w:val="22"/>
        </w:rPr>
      </w:pPr>
      <w:r w:rsidRPr="0099371F">
        <w:rPr>
          <w:rFonts w:asciiTheme="minorHAnsi" w:hAnsiTheme="minorHAnsi" w:cstheme="minorHAnsi"/>
          <w:b/>
          <w:bCs/>
          <w:sz w:val="22"/>
          <w:szCs w:val="22"/>
        </w:rPr>
        <w:t>Jistota.</w:t>
      </w:r>
    </w:p>
    <w:p w14:paraId="0F6C0B0F" w14:textId="21F8A5EC" w:rsidR="0042395E" w:rsidRPr="0099371F" w:rsidRDefault="004D1FDA" w:rsidP="0042395E">
      <w:pPr>
        <w:pStyle w:val="Zkladntext"/>
        <w:numPr>
          <w:ilvl w:val="0"/>
          <w:numId w:val="12"/>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Nájemce </w:t>
      </w:r>
      <w:r w:rsidR="00F20AE2" w:rsidRPr="0099371F">
        <w:rPr>
          <w:rFonts w:asciiTheme="minorHAnsi" w:hAnsiTheme="minorHAnsi" w:cstheme="minorHAnsi"/>
          <w:sz w:val="22"/>
          <w:szCs w:val="22"/>
        </w:rPr>
        <w:t>při</w:t>
      </w:r>
      <w:r w:rsidRPr="0099371F">
        <w:rPr>
          <w:rFonts w:asciiTheme="minorHAnsi" w:hAnsiTheme="minorHAnsi" w:cstheme="minorHAnsi"/>
          <w:sz w:val="22"/>
          <w:szCs w:val="22"/>
        </w:rPr>
        <w:t xml:space="preserve"> podpis</w:t>
      </w:r>
      <w:r w:rsidR="00F20AE2" w:rsidRPr="0099371F">
        <w:rPr>
          <w:rFonts w:asciiTheme="minorHAnsi" w:hAnsiTheme="minorHAnsi" w:cstheme="minorHAnsi"/>
          <w:sz w:val="22"/>
          <w:szCs w:val="22"/>
        </w:rPr>
        <w:t>u</w:t>
      </w:r>
      <w:r w:rsidRPr="0099371F">
        <w:rPr>
          <w:rFonts w:asciiTheme="minorHAnsi" w:hAnsiTheme="minorHAnsi" w:cstheme="minorHAnsi"/>
          <w:sz w:val="22"/>
          <w:szCs w:val="22"/>
        </w:rPr>
        <w:t xml:space="preserve"> této smlouvy složil na bankovní účet Pronajímatele u </w:t>
      </w:r>
      <w:r w:rsidR="00E20552" w:rsidRPr="00263A92">
        <w:rPr>
          <w:rFonts w:asciiTheme="minorHAnsi" w:hAnsiTheme="minorHAnsi" w:cstheme="minorHAnsi"/>
          <w:sz w:val="22"/>
          <w:szCs w:val="22"/>
          <w:highlight w:val="black"/>
        </w:rPr>
        <w:t>xxxxxxxxx</w:t>
      </w:r>
      <w:r w:rsidRPr="0099371F">
        <w:rPr>
          <w:rFonts w:asciiTheme="minorHAnsi" w:hAnsiTheme="minorHAnsi" w:cstheme="minorHAnsi"/>
          <w:sz w:val="22"/>
          <w:szCs w:val="22"/>
        </w:rPr>
        <w:t xml:space="preserve">, pobočka Vítkov, č. ú.: </w:t>
      </w:r>
      <w:r w:rsidR="00E20552" w:rsidRPr="00263A92">
        <w:rPr>
          <w:rFonts w:asciiTheme="minorHAnsi" w:hAnsiTheme="minorHAnsi" w:cstheme="minorHAnsi"/>
          <w:sz w:val="22"/>
          <w:szCs w:val="22"/>
          <w:highlight w:val="black"/>
        </w:rPr>
        <w:t>xxxxxxxxx</w:t>
      </w:r>
      <w:r w:rsidR="00E20552" w:rsidRPr="0099371F">
        <w:rPr>
          <w:rFonts w:asciiTheme="minorHAnsi" w:hAnsiTheme="minorHAnsi" w:cstheme="minorHAnsi"/>
          <w:sz w:val="22"/>
          <w:szCs w:val="22"/>
        </w:rPr>
        <w:t xml:space="preserve"> </w:t>
      </w:r>
      <w:r w:rsidRPr="0099371F">
        <w:rPr>
          <w:rFonts w:asciiTheme="minorHAnsi" w:hAnsiTheme="minorHAnsi" w:cstheme="minorHAnsi"/>
          <w:sz w:val="22"/>
          <w:szCs w:val="22"/>
        </w:rPr>
        <w:t xml:space="preserve">pod VS </w:t>
      </w:r>
      <w:r w:rsidR="00E20552" w:rsidRPr="00263A92">
        <w:rPr>
          <w:rFonts w:asciiTheme="minorHAnsi" w:hAnsiTheme="minorHAnsi" w:cstheme="minorHAnsi"/>
          <w:sz w:val="22"/>
          <w:szCs w:val="22"/>
          <w:highlight w:val="black"/>
        </w:rPr>
        <w:t>xxxxxxxxx</w:t>
      </w:r>
      <w:r w:rsidR="00E20552" w:rsidRPr="0099371F">
        <w:rPr>
          <w:rFonts w:asciiTheme="minorHAnsi" w:hAnsiTheme="minorHAnsi" w:cstheme="minorHAnsi"/>
          <w:sz w:val="22"/>
          <w:szCs w:val="22"/>
        </w:rPr>
        <w:t xml:space="preserve"> </w:t>
      </w:r>
      <w:r w:rsidRPr="0099371F">
        <w:rPr>
          <w:rFonts w:asciiTheme="minorHAnsi" w:hAnsiTheme="minorHAnsi" w:cstheme="minorHAnsi"/>
          <w:sz w:val="22"/>
          <w:szCs w:val="22"/>
        </w:rPr>
        <w:t xml:space="preserve">peněžitou jistotu ve výši </w:t>
      </w:r>
      <w:r w:rsidR="00244707" w:rsidRPr="00263A92">
        <w:rPr>
          <w:rFonts w:asciiTheme="minorHAnsi" w:hAnsiTheme="minorHAnsi" w:cstheme="minorHAnsi"/>
          <w:sz w:val="22"/>
          <w:szCs w:val="22"/>
          <w:highlight w:val="black"/>
        </w:rPr>
        <w:t>xxxxxxxxx</w:t>
      </w:r>
      <w:r w:rsidR="00244707" w:rsidRPr="0099371F">
        <w:rPr>
          <w:rFonts w:asciiTheme="minorHAnsi" w:hAnsiTheme="minorHAnsi" w:cstheme="minorHAnsi"/>
          <w:sz w:val="22"/>
          <w:szCs w:val="22"/>
        </w:rPr>
        <w:t xml:space="preserve"> </w:t>
      </w:r>
      <w:r w:rsidRPr="0099371F">
        <w:rPr>
          <w:rFonts w:asciiTheme="minorHAnsi" w:hAnsiTheme="minorHAnsi" w:cstheme="minorHAnsi"/>
          <w:sz w:val="22"/>
          <w:szCs w:val="22"/>
        </w:rPr>
        <w:t>Kč.</w:t>
      </w:r>
      <w:r w:rsidR="002E6130" w:rsidRPr="0099371F">
        <w:rPr>
          <w:rFonts w:asciiTheme="minorHAnsi" w:hAnsiTheme="minorHAnsi" w:cstheme="minorHAnsi"/>
          <w:sz w:val="22"/>
          <w:szCs w:val="22"/>
        </w:rPr>
        <w:t xml:space="preserve"> Podpisem této smlouvy Pronajímatel potvrzuje přijetí peněžité jistoty na bankovní účet.</w:t>
      </w:r>
    </w:p>
    <w:p w14:paraId="7010B24D" w14:textId="11C00AD3" w:rsidR="004D1FDA" w:rsidRPr="0099371F" w:rsidRDefault="004D1FDA" w:rsidP="004D1FDA">
      <w:pPr>
        <w:pStyle w:val="Zkladntext"/>
        <w:numPr>
          <w:ilvl w:val="0"/>
          <w:numId w:val="12"/>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Pronajímatel po skončení nájmu vrátí Nájemci jistotu.</w:t>
      </w:r>
    </w:p>
    <w:p w14:paraId="22E5F1C6" w14:textId="005E1596" w:rsidR="004D1FDA" w:rsidRPr="0099371F" w:rsidRDefault="004D1FDA" w:rsidP="004D1FDA">
      <w:pPr>
        <w:pStyle w:val="Zkladntext"/>
        <w:numPr>
          <w:ilvl w:val="0"/>
          <w:numId w:val="12"/>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Pronajímatel je oprávněn si započíst, co mu Nájemce případně z nájmu a/nebo za služby spojené s nájmem, ev. v souvislosti s náhradou škody, dluží.</w:t>
      </w:r>
    </w:p>
    <w:p w14:paraId="346ED351" w14:textId="54EC92CC" w:rsidR="0042395E" w:rsidRPr="0099371F" w:rsidRDefault="0042395E" w:rsidP="004D1FDA">
      <w:pPr>
        <w:pStyle w:val="Zkladntext"/>
        <w:numPr>
          <w:ilvl w:val="0"/>
          <w:numId w:val="12"/>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Kauce může být použita Pronajímatelem po celou dobu trvání nájemní smlouvy; každé snížení kauce o uhrazenou pohledávku Pronajímatele vůči Nájemci vyplývající z této smlouvy, je Pronajímatel povinen písemně oznámit Nájemci, a to do 10 dnů ode dne provedení tohoto snížení. Pokud dojde k čerpání kauce, je Nájemce povinen do 14 dnů složit finanční částku ve výši odpovídající čerpání kauce Pronajímatelem na účet Pronajímatele.</w:t>
      </w:r>
      <w:r w:rsidR="009F7879" w:rsidRPr="0099371F">
        <w:rPr>
          <w:rFonts w:asciiTheme="minorHAnsi" w:hAnsiTheme="minorHAnsi" w:cstheme="minorHAnsi"/>
          <w:sz w:val="22"/>
          <w:szCs w:val="22"/>
        </w:rPr>
        <w:t xml:space="preserve"> Nedorovná-li Nájemce ve stanovené lhůtě kauci do původní výše, dle předchozí věty, Pronajímatel je oprávněn od smlouvy odstoupit.</w:t>
      </w:r>
    </w:p>
    <w:p w14:paraId="386EF541" w14:textId="6E686022" w:rsidR="004D1FDA" w:rsidRPr="0099371F" w:rsidRDefault="004D1FDA" w:rsidP="004D1FDA">
      <w:pPr>
        <w:pStyle w:val="Zkladntext"/>
        <w:numPr>
          <w:ilvl w:val="0"/>
          <w:numId w:val="12"/>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Nájemce nemá právo na úroky z jistoty od jejího poskytnutí do vrácení.</w:t>
      </w:r>
    </w:p>
    <w:p w14:paraId="4E8203C9" w14:textId="2DB376B8" w:rsidR="00E83184" w:rsidRPr="0099371F" w:rsidRDefault="00E83184" w:rsidP="002C15B3">
      <w:pPr>
        <w:pStyle w:val="Zkladntext"/>
        <w:rPr>
          <w:rFonts w:asciiTheme="minorHAnsi" w:hAnsiTheme="minorHAnsi" w:cstheme="minorHAnsi"/>
          <w:sz w:val="22"/>
          <w:szCs w:val="22"/>
        </w:rPr>
      </w:pPr>
    </w:p>
    <w:p w14:paraId="58DE3806" w14:textId="287A8950" w:rsidR="00CE24A0" w:rsidRPr="0099371F" w:rsidRDefault="00CE24A0" w:rsidP="00CE24A0">
      <w:pPr>
        <w:pStyle w:val="Zkladntext"/>
        <w:jc w:val="center"/>
        <w:rPr>
          <w:rFonts w:asciiTheme="minorHAnsi" w:hAnsiTheme="minorHAnsi" w:cstheme="minorHAnsi"/>
          <w:b/>
          <w:bCs/>
          <w:sz w:val="22"/>
          <w:szCs w:val="22"/>
        </w:rPr>
      </w:pPr>
      <w:r w:rsidRPr="0099371F">
        <w:rPr>
          <w:rFonts w:asciiTheme="minorHAnsi" w:hAnsiTheme="minorHAnsi" w:cstheme="minorHAnsi"/>
          <w:b/>
          <w:bCs/>
          <w:sz w:val="22"/>
          <w:szCs w:val="22"/>
        </w:rPr>
        <w:t>VII.</w:t>
      </w:r>
    </w:p>
    <w:p w14:paraId="7FF29CDF" w14:textId="1A7489FE" w:rsidR="00CE24A0" w:rsidRPr="0099371F" w:rsidRDefault="00CE24A0" w:rsidP="00CE24A0">
      <w:pPr>
        <w:pStyle w:val="Zkladntext"/>
        <w:jc w:val="center"/>
        <w:rPr>
          <w:rFonts w:asciiTheme="minorHAnsi" w:hAnsiTheme="minorHAnsi" w:cstheme="minorHAnsi"/>
          <w:b/>
          <w:bCs/>
          <w:sz w:val="22"/>
          <w:szCs w:val="22"/>
        </w:rPr>
      </w:pPr>
      <w:r w:rsidRPr="0099371F">
        <w:rPr>
          <w:rFonts w:asciiTheme="minorHAnsi" w:hAnsiTheme="minorHAnsi" w:cstheme="minorHAnsi"/>
          <w:b/>
          <w:bCs/>
          <w:sz w:val="22"/>
          <w:szCs w:val="22"/>
        </w:rPr>
        <w:t>Doba nájmu a ukončení nájmu.</w:t>
      </w:r>
    </w:p>
    <w:p w14:paraId="042A67FC" w14:textId="24411588" w:rsidR="002E6130" w:rsidRPr="0099371F" w:rsidRDefault="002E6130" w:rsidP="00D31E66">
      <w:pPr>
        <w:pStyle w:val="Odstavecseseznamem"/>
        <w:numPr>
          <w:ilvl w:val="0"/>
          <w:numId w:val="13"/>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Nájem se sjednává na dobu </w:t>
      </w:r>
      <w:r w:rsidR="00F20AE2" w:rsidRPr="0099371F">
        <w:rPr>
          <w:rFonts w:asciiTheme="minorHAnsi" w:hAnsiTheme="minorHAnsi" w:cstheme="minorHAnsi"/>
          <w:sz w:val="22"/>
          <w:szCs w:val="22"/>
        </w:rPr>
        <w:t>neurčitou</w:t>
      </w:r>
      <w:r w:rsidRPr="0099371F">
        <w:rPr>
          <w:rFonts w:asciiTheme="minorHAnsi" w:hAnsiTheme="minorHAnsi" w:cstheme="minorHAnsi"/>
          <w:sz w:val="22"/>
          <w:szCs w:val="22"/>
        </w:rPr>
        <w:t xml:space="preserve"> počínaje dnem 1. </w:t>
      </w:r>
      <w:r w:rsidR="00E74982" w:rsidRPr="0099371F">
        <w:rPr>
          <w:rFonts w:asciiTheme="minorHAnsi" w:hAnsiTheme="minorHAnsi" w:cstheme="minorHAnsi"/>
          <w:sz w:val="22"/>
          <w:szCs w:val="22"/>
        </w:rPr>
        <w:t>7</w:t>
      </w:r>
      <w:r w:rsidRPr="0099371F">
        <w:rPr>
          <w:rFonts w:asciiTheme="minorHAnsi" w:hAnsiTheme="minorHAnsi" w:cstheme="minorHAnsi"/>
          <w:sz w:val="22"/>
          <w:szCs w:val="22"/>
        </w:rPr>
        <w:t>. 202</w:t>
      </w:r>
      <w:r w:rsidR="00F20AE2" w:rsidRPr="0099371F">
        <w:rPr>
          <w:rFonts w:asciiTheme="minorHAnsi" w:hAnsiTheme="minorHAnsi" w:cstheme="minorHAnsi"/>
          <w:sz w:val="22"/>
          <w:szCs w:val="22"/>
        </w:rPr>
        <w:t>3</w:t>
      </w:r>
      <w:r w:rsidRPr="0099371F">
        <w:rPr>
          <w:rFonts w:asciiTheme="minorHAnsi" w:hAnsiTheme="minorHAnsi" w:cstheme="minorHAnsi"/>
          <w:sz w:val="22"/>
          <w:szCs w:val="22"/>
        </w:rPr>
        <w:t>.</w:t>
      </w:r>
    </w:p>
    <w:p w14:paraId="57CE0431" w14:textId="77777777" w:rsidR="0078617D" w:rsidRPr="004E6463" w:rsidRDefault="0078617D" w:rsidP="004E6463">
      <w:pPr>
        <w:pStyle w:val="Zkladntext"/>
        <w:spacing w:after="0"/>
        <w:ind w:left="357"/>
        <w:jc w:val="both"/>
        <w:rPr>
          <w:rFonts w:asciiTheme="minorHAnsi" w:hAnsiTheme="minorHAnsi" w:cstheme="minorHAnsi"/>
          <w:sz w:val="16"/>
          <w:szCs w:val="16"/>
        </w:rPr>
      </w:pPr>
    </w:p>
    <w:p w14:paraId="3CED08D6" w14:textId="24AB399D" w:rsidR="002E6130" w:rsidRPr="0099371F" w:rsidRDefault="002E6130" w:rsidP="00D31E66">
      <w:pPr>
        <w:pStyle w:val="Zkladntext"/>
        <w:numPr>
          <w:ilvl w:val="0"/>
          <w:numId w:val="13"/>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Nájem je možné ukončit:</w:t>
      </w:r>
    </w:p>
    <w:p w14:paraId="197573E5" w14:textId="24EE23A0" w:rsidR="002E6130" w:rsidRPr="0099371F" w:rsidRDefault="002E6130" w:rsidP="004E6463">
      <w:pPr>
        <w:pStyle w:val="Zkladntext"/>
        <w:numPr>
          <w:ilvl w:val="0"/>
          <w:numId w:val="14"/>
        </w:numPr>
        <w:ind w:left="924" w:hanging="357"/>
        <w:jc w:val="both"/>
        <w:rPr>
          <w:rFonts w:asciiTheme="minorHAnsi" w:hAnsiTheme="minorHAnsi" w:cstheme="minorHAnsi"/>
          <w:sz w:val="22"/>
          <w:szCs w:val="22"/>
        </w:rPr>
      </w:pPr>
      <w:r w:rsidRPr="0099371F">
        <w:rPr>
          <w:rFonts w:asciiTheme="minorHAnsi" w:hAnsiTheme="minorHAnsi" w:cstheme="minorHAnsi"/>
          <w:sz w:val="22"/>
          <w:szCs w:val="22"/>
        </w:rPr>
        <w:t>písemnou dohodou smluvních stran</w:t>
      </w:r>
    </w:p>
    <w:p w14:paraId="6F702585" w14:textId="47408C31" w:rsidR="002E6130" w:rsidRPr="0099371F" w:rsidRDefault="002E6130" w:rsidP="00D31E66">
      <w:pPr>
        <w:pStyle w:val="Zkladntext"/>
        <w:numPr>
          <w:ilvl w:val="0"/>
          <w:numId w:val="14"/>
        </w:numPr>
        <w:ind w:left="924"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výpovědí </w:t>
      </w:r>
      <w:r w:rsidR="00F20AE2" w:rsidRPr="0099371F">
        <w:rPr>
          <w:rFonts w:asciiTheme="minorHAnsi" w:hAnsiTheme="minorHAnsi" w:cstheme="minorHAnsi"/>
          <w:sz w:val="22"/>
          <w:szCs w:val="22"/>
        </w:rPr>
        <w:t>kterékoliv ze smluvních stran, přičemž výpověď nemusí být odůvodněna; to neplatí, má-li strana právo vypovědět nájem bez výpovědní doby.</w:t>
      </w:r>
    </w:p>
    <w:p w14:paraId="1CBDFAC9" w14:textId="68F10D18" w:rsidR="00F20AE2" w:rsidRPr="0099371F" w:rsidRDefault="00F20AE2" w:rsidP="00242AD9">
      <w:pPr>
        <w:pStyle w:val="Zkladntext"/>
        <w:numPr>
          <w:ilvl w:val="0"/>
          <w:numId w:val="13"/>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Výpovědní doba je tříměsíční a počíná běžet první den kalendářního měsíce následujícího po měsíci, v němž došlo k doručení výpovědi druhé smluvní straně.</w:t>
      </w:r>
    </w:p>
    <w:p w14:paraId="732858FC" w14:textId="1CAA0C61" w:rsidR="00F20AE2" w:rsidRPr="0099371F" w:rsidRDefault="00F20AE2" w:rsidP="00242AD9">
      <w:pPr>
        <w:pStyle w:val="Zkladntext"/>
        <w:numPr>
          <w:ilvl w:val="0"/>
          <w:numId w:val="13"/>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Porušuje-li strana zvlášť závažným způsobem své povinnosti, a tím působí značnou újmu druhé straně, má dotčená strana právo vypovědět nájem bez výpovědní doby.</w:t>
      </w:r>
    </w:p>
    <w:p w14:paraId="7ADDF54C" w14:textId="39A1501F" w:rsidR="0099371F" w:rsidRPr="0099371F" w:rsidRDefault="00F65543" w:rsidP="0099371F">
      <w:pPr>
        <w:pStyle w:val="Zkladntext"/>
        <w:numPr>
          <w:ilvl w:val="0"/>
          <w:numId w:val="13"/>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Má se za to, že výpověď je doručena třetí pracovní den po odeslání.</w:t>
      </w:r>
    </w:p>
    <w:p w14:paraId="5A6A7E23" w14:textId="537F65CB" w:rsidR="00E401E4" w:rsidRPr="0099371F" w:rsidRDefault="00E401E4" w:rsidP="00E401E4">
      <w:pPr>
        <w:pStyle w:val="Zkladntext"/>
        <w:jc w:val="center"/>
        <w:rPr>
          <w:rFonts w:asciiTheme="minorHAnsi" w:hAnsiTheme="minorHAnsi" w:cstheme="minorHAnsi"/>
          <w:b/>
          <w:bCs/>
          <w:sz w:val="22"/>
          <w:szCs w:val="22"/>
        </w:rPr>
      </w:pPr>
      <w:r w:rsidRPr="0099371F">
        <w:rPr>
          <w:rFonts w:asciiTheme="minorHAnsi" w:hAnsiTheme="minorHAnsi" w:cstheme="minorHAnsi"/>
          <w:b/>
          <w:bCs/>
          <w:sz w:val="22"/>
          <w:szCs w:val="22"/>
        </w:rPr>
        <w:lastRenderedPageBreak/>
        <w:t>VIII.</w:t>
      </w:r>
    </w:p>
    <w:p w14:paraId="684705DE" w14:textId="43B25DA4" w:rsidR="00E401E4" w:rsidRPr="0099371F" w:rsidRDefault="00E401E4" w:rsidP="000F3B28">
      <w:pPr>
        <w:pStyle w:val="Zkladntext"/>
        <w:jc w:val="center"/>
        <w:rPr>
          <w:rFonts w:asciiTheme="minorHAnsi" w:hAnsiTheme="minorHAnsi" w:cstheme="minorHAnsi"/>
          <w:b/>
          <w:bCs/>
          <w:sz w:val="22"/>
          <w:szCs w:val="22"/>
        </w:rPr>
      </w:pPr>
      <w:r w:rsidRPr="0099371F">
        <w:rPr>
          <w:rFonts w:asciiTheme="minorHAnsi" w:hAnsiTheme="minorHAnsi" w:cstheme="minorHAnsi"/>
          <w:b/>
          <w:bCs/>
          <w:sz w:val="22"/>
          <w:szCs w:val="22"/>
        </w:rPr>
        <w:t xml:space="preserve">Práva a povinnosti </w:t>
      </w:r>
      <w:r w:rsidR="000F3B28" w:rsidRPr="0099371F">
        <w:rPr>
          <w:rFonts w:asciiTheme="minorHAnsi" w:hAnsiTheme="minorHAnsi" w:cstheme="minorHAnsi"/>
          <w:b/>
          <w:bCs/>
          <w:sz w:val="22"/>
          <w:szCs w:val="22"/>
        </w:rPr>
        <w:t>Pronajímatele.</w:t>
      </w:r>
    </w:p>
    <w:p w14:paraId="54298636" w14:textId="61F715DA" w:rsidR="00E401E4" w:rsidRPr="0099371F" w:rsidRDefault="00E401E4" w:rsidP="00E11AEF">
      <w:pPr>
        <w:pStyle w:val="Zkladntext"/>
        <w:numPr>
          <w:ilvl w:val="0"/>
          <w:numId w:val="18"/>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Přenechat nájemci Prostor ve stavu způsobilém k ujednanému účelu.</w:t>
      </w:r>
    </w:p>
    <w:p w14:paraId="5F0E443B" w14:textId="0F12C372" w:rsidR="00E401E4" w:rsidRPr="0099371F" w:rsidRDefault="00E401E4" w:rsidP="00E11AEF">
      <w:pPr>
        <w:pStyle w:val="Zkladntext"/>
        <w:numPr>
          <w:ilvl w:val="0"/>
          <w:numId w:val="18"/>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Umožnit Nájemci řádné užívání Prostoru v souladu s touto smlouvou.</w:t>
      </w:r>
    </w:p>
    <w:p w14:paraId="5DE0AAC1" w14:textId="790409D7" w:rsidR="00E401E4" w:rsidRPr="0099371F" w:rsidRDefault="00E401E4" w:rsidP="00E11AEF">
      <w:pPr>
        <w:pStyle w:val="Zkladntext"/>
        <w:numPr>
          <w:ilvl w:val="0"/>
          <w:numId w:val="18"/>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Pronajímatel je povinen poskytnout Nájemci služby spojené s nájmem Prostor</w:t>
      </w:r>
      <w:r w:rsidR="00E10D37" w:rsidRPr="0099371F">
        <w:rPr>
          <w:rFonts w:asciiTheme="minorHAnsi" w:hAnsiTheme="minorHAnsi" w:cstheme="minorHAnsi"/>
          <w:sz w:val="22"/>
          <w:szCs w:val="22"/>
        </w:rPr>
        <w:t>u</w:t>
      </w:r>
      <w:r w:rsidRPr="0099371F">
        <w:rPr>
          <w:rFonts w:asciiTheme="minorHAnsi" w:hAnsiTheme="minorHAnsi" w:cstheme="minorHAnsi"/>
          <w:sz w:val="22"/>
          <w:szCs w:val="22"/>
        </w:rPr>
        <w:t xml:space="preserve"> uveden</w:t>
      </w:r>
      <w:r w:rsidR="00E10D37" w:rsidRPr="0099371F">
        <w:rPr>
          <w:rFonts w:asciiTheme="minorHAnsi" w:hAnsiTheme="minorHAnsi" w:cstheme="minorHAnsi"/>
          <w:sz w:val="22"/>
          <w:szCs w:val="22"/>
        </w:rPr>
        <w:t>é</w:t>
      </w:r>
      <w:r w:rsidRPr="0099371F">
        <w:rPr>
          <w:rFonts w:asciiTheme="minorHAnsi" w:hAnsiTheme="minorHAnsi" w:cstheme="minorHAnsi"/>
          <w:sz w:val="22"/>
          <w:szCs w:val="22"/>
        </w:rPr>
        <w:t xml:space="preserve"> v čl. IV.</w:t>
      </w:r>
    </w:p>
    <w:p w14:paraId="5F0D37CF" w14:textId="380C6291" w:rsidR="0099371F" w:rsidRPr="0099371F" w:rsidRDefault="0099371F" w:rsidP="0099371F">
      <w:pPr>
        <w:pStyle w:val="Zkladntext"/>
        <w:numPr>
          <w:ilvl w:val="0"/>
          <w:numId w:val="18"/>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Pronajímatel je oprávněn kdykoliv během provozní doby na dobu nezbytně nutnou vstupovat do Předmětu nájmu za účelem zjištění, zda Předmět nájmu není užíván v rozporu s touto smlouvou či zda jednáním Nájemce nevzniká Pronajímateli škoda na pronajatém Prostoru. Po předchozím upozornění je Nájemce povinen Pronajímateli umožnit kontrolu užívání Předmětu nájmu mimo provozní dobu. Předchozí oznámení se nevyžaduje, je-li nezbytné zabránit škodě nebo hrozí-li nebezpečí z prodlení, v tomto případě je Pronajímatel oprávněn vstoupit do pronajatého Prostoru i bez souhlasu a vědomí Nájemce, za tímto účelem má proto Pronajímatel generální klíč od Předmětu nájmu.</w:t>
      </w:r>
    </w:p>
    <w:p w14:paraId="0A01E0BD" w14:textId="77777777" w:rsidR="00567C5B" w:rsidRPr="0099371F" w:rsidRDefault="00567C5B" w:rsidP="000F3B28">
      <w:pPr>
        <w:pStyle w:val="Zkladntext"/>
        <w:jc w:val="center"/>
        <w:rPr>
          <w:rFonts w:asciiTheme="minorHAnsi" w:hAnsiTheme="minorHAnsi" w:cstheme="minorHAnsi"/>
          <w:b/>
          <w:bCs/>
          <w:sz w:val="22"/>
          <w:szCs w:val="22"/>
        </w:rPr>
      </w:pPr>
    </w:p>
    <w:p w14:paraId="6CC62C80" w14:textId="042E9474" w:rsidR="000F3B28" w:rsidRPr="0099371F" w:rsidRDefault="000F3B28" w:rsidP="000F3B28">
      <w:pPr>
        <w:pStyle w:val="Zkladntext"/>
        <w:jc w:val="center"/>
        <w:rPr>
          <w:rFonts w:asciiTheme="minorHAnsi" w:hAnsiTheme="minorHAnsi" w:cstheme="minorHAnsi"/>
          <w:b/>
          <w:bCs/>
          <w:sz w:val="22"/>
          <w:szCs w:val="22"/>
        </w:rPr>
      </w:pPr>
      <w:r w:rsidRPr="0099371F">
        <w:rPr>
          <w:rFonts w:asciiTheme="minorHAnsi" w:hAnsiTheme="minorHAnsi" w:cstheme="minorHAnsi"/>
          <w:b/>
          <w:bCs/>
          <w:sz w:val="22"/>
          <w:szCs w:val="22"/>
        </w:rPr>
        <w:t>IX.</w:t>
      </w:r>
    </w:p>
    <w:p w14:paraId="3E1E645F" w14:textId="2EFD5D51" w:rsidR="000F3B28" w:rsidRPr="0099371F" w:rsidRDefault="000F3B28" w:rsidP="000F3B28">
      <w:pPr>
        <w:pStyle w:val="Zkladntext"/>
        <w:jc w:val="center"/>
        <w:rPr>
          <w:rFonts w:asciiTheme="minorHAnsi" w:hAnsiTheme="minorHAnsi" w:cstheme="minorHAnsi"/>
          <w:b/>
          <w:bCs/>
          <w:sz w:val="22"/>
          <w:szCs w:val="22"/>
        </w:rPr>
      </w:pPr>
      <w:r w:rsidRPr="0099371F">
        <w:rPr>
          <w:rFonts w:asciiTheme="minorHAnsi" w:hAnsiTheme="minorHAnsi" w:cstheme="minorHAnsi"/>
          <w:b/>
          <w:bCs/>
          <w:sz w:val="22"/>
          <w:szCs w:val="22"/>
        </w:rPr>
        <w:t>Práva a povinnosti Nájemce.</w:t>
      </w:r>
    </w:p>
    <w:p w14:paraId="0A4AE37C" w14:textId="5230F9B0" w:rsidR="006B3BDE" w:rsidRPr="0099371F" w:rsidRDefault="006B3BDE" w:rsidP="00095785">
      <w:pPr>
        <w:pStyle w:val="Odstavecseseznamem"/>
        <w:numPr>
          <w:ilvl w:val="0"/>
          <w:numId w:val="1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Nájemce prohlašuje, že je dokonale seznámen se stavem Předmětu nájmu a v tomto jej pro své podnikání přebírá.</w:t>
      </w:r>
    </w:p>
    <w:p w14:paraId="27A4750A" w14:textId="77777777" w:rsidR="004E6463" w:rsidRPr="004E6463" w:rsidRDefault="004E6463" w:rsidP="004E6463">
      <w:pPr>
        <w:pStyle w:val="Odstavecseseznamem"/>
        <w:ind w:left="357"/>
        <w:jc w:val="both"/>
        <w:rPr>
          <w:rFonts w:asciiTheme="minorHAnsi" w:hAnsiTheme="minorHAnsi" w:cstheme="minorHAnsi"/>
          <w:sz w:val="16"/>
          <w:szCs w:val="16"/>
        </w:rPr>
      </w:pPr>
    </w:p>
    <w:p w14:paraId="36E17511" w14:textId="66500A35" w:rsidR="006B3BDE" w:rsidRPr="0099371F" w:rsidRDefault="006B3BDE" w:rsidP="00095785">
      <w:pPr>
        <w:pStyle w:val="Odstavecseseznamem"/>
        <w:numPr>
          <w:ilvl w:val="0"/>
          <w:numId w:val="1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Nájemce není oprávněn změnit předmět svého podnikání a v Předmětu nájmu pak podnikat </w:t>
      </w:r>
      <w:r w:rsidR="00095785" w:rsidRPr="0099371F">
        <w:rPr>
          <w:rFonts w:asciiTheme="minorHAnsi" w:hAnsiTheme="minorHAnsi" w:cstheme="minorHAnsi"/>
          <w:sz w:val="22"/>
          <w:szCs w:val="22"/>
        </w:rPr>
        <w:br/>
      </w:r>
      <w:r w:rsidRPr="0099371F">
        <w:rPr>
          <w:rFonts w:asciiTheme="minorHAnsi" w:hAnsiTheme="minorHAnsi" w:cstheme="minorHAnsi"/>
          <w:sz w:val="22"/>
          <w:szCs w:val="22"/>
        </w:rPr>
        <w:t>v jiném oboru.</w:t>
      </w:r>
    </w:p>
    <w:p w14:paraId="6088C520" w14:textId="77777777" w:rsidR="004E6463" w:rsidRPr="004E6463" w:rsidRDefault="004E6463" w:rsidP="004E6463">
      <w:pPr>
        <w:pStyle w:val="Zkladntext"/>
        <w:spacing w:after="0"/>
        <w:ind w:left="357"/>
        <w:jc w:val="both"/>
        <w:rPr>
          <w:rFonts w:asciiTheme="minorHAnsi" w:hAnsiTheme="minorHAnsi" w:cstheme="minorHAnsi"/>
          <w:sz w:val="16"/>
          <w:szCs w:val="16"/>
        </w:rPr>
      </w:pPr>
    </w:p>
    <w:p w14:paraId="20A2EFF5" w14:textId="6B2AB5AE" w:rsidR="00E401E4" w:rsidRPr="0099371F" w:rsidRDefault="00EE5906" w:rsidP="00E11AEF">
      <w:pPr>
        <w:pStyle w:val="Zkladntext"/>
        <w:numPr>
          <w:ilvl w:val="0"/>
          <w:numId w:val="1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Nájemce je povinen užívat Prostor jako řádný hospodář k ujednanému účelu.</w:t>
      </w:r>
    </w:p>
    <w:p w14:paraId="4EC22A04" w14:textId="5394B213" w:rsidR="00EE5906" w:rsidRPr="0099371F" w:rsidRDefault="00EE5906" w:rsidP="00E11AEF">
      <w:pPr>
        <w:pStyle w:val="Zkladntext"/>
        <w:numPr>
          <w:ilvl w:val="0"/>
          <w:numId w:val="1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Nájemce není oprávněn přenechat Prostor ani jeho část do podnájmu třetí osobě bez souhlasu Pronajímatele.</w:t>
      </w:r>
    </w:p>
    <w:p w14:paraId="2C7AEBF1" w14:textId="3F2CE30F" w:rsidR="00111539" w:rsidRPr="0099371F" w:rsidRDefault="00111539" w:rsidP="00E11AEF">
      <w:pPr>
        <w:pStyle w:val="Zkladntext"/>
        <w:numPr>
          <w:ilvl w:val="0"/>
          <w:numId w:val="1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Nájemce není oprávněn využívat sociální zařízení umístěné v chodbě/hale rodinného domu, a to ani osobami, jimž umožnil do Předmětu nájmu přístup.</w:t>
      </w:r>
    </w:p>
    <w:p w14:paraId="0A8058C6" w14:textId="5BE4416F" w:rsidR="00EE5906" w:rsidRPr="0099371F" w:rsidRDefault="00EE5906" w:rsidP="00E11AEF">
      <w:pPr>
        <w:pStyle w:val="Zkladntext"/>
        <w:numPr>
          <w:ilvl w:val="0"/>
          <w:numId w:val="1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Nájemce je odpovědný za udržování stavu Prostor</w:t>
      </w:r>
      <w:r w:rsidR="00E10D37" w:rsidRPr="0099371F">
        <w:rPr>
          <w:rFonts w:asciiTheme="minorHAnsi" w:hAnsiTheme="minorHAnsi" w:cstheme="minorHAnsi"/>
          <w:sz w:val="22"/>
          <w:szCs w:val="22"/>
        </w:rPr>
        <w:t>u</w:t>
      </w:r>
      <w:r w:rsidRPr="0099371F">
        <w:rPr>
          <w:rFonts w:asciiTheme="minorHAnsi" w:hAnsiTheme="minorHAnsi" w:cstheme="minorHAnsi"/>
          <w:sz w:val="22"/>
          <w:szCs w:val="22"/>
        </w:rPr>
        <w:t xml:space="preserve"> a za provoz v nich a v případě škody vzniklé </w:t>
      </w:r>
      <w:r w:rsidR="00E11AEF" w:rsidRPr="0099371F">
        <w:rPr>
          <w:rFonts w:asciiTheme="minorHAnsi" w:hAnsiTheme="minorHAnsi" w:cstheme="minorHAnsi"/>
          <w:sz w:val="22"/>
          <w:szCs w:val="22"/>
        </w:rPr>
        <w:br/>
      </w:r>
      <w:r w:rsidRPr="0099371F">
        <w:rPr>
          <w:rFonts w:asciiTheme="minorHAnsi" w:hAnsiTheme="minorHAnsi" w:cstheme="minorHAnsi"/>
          <w:sz w:val="22"/>
          <w:szCs w:val="22"/>
        </w:rPr>
        <w:t xml:space="preserve">v souvislosti s jeho činností za tuto odpovídá, včetně za škody způsobené osobami, jimž umožnil do </w:t>
      </w:r>
      <w:r w:rsidR="00E10D37" w:rsidRPr="0099371F">
        <w:rPr>
          <w:rFonts w:asciiTheme="minorHAnsi" w:hAnsiTheme="minorHAnsi" w:cstheme="minorHAnsi"/>
          <w:sz w:val="22"/>
          <w:szCs w:val="22"/>
        </w:rPr>
        <w:t>P</w:t>
      </w:r>
      <w:r w:rsidRPr="0099371F">
        <w:rPr>
          <w:rFonts w:asciiTheme="minorHAnsi" w:hAnsiTheme="minorHAnsi" w:cstheme="minorHAnsi"/>
          <w:sz w:val="22"/>
          <w:szCs w:val="22"/>
        </w:rPr>
        <w:t>rostor</w:t>
      </w:r>
      <w:r w:rsidR="00E10D37" w:rsidRPr="0099371F">
        <w:rPr>
          <w:rFonts w:asciiTheme="minorHAnsi" w:hAnsiTheme="minorHAnsi" w:cstheme="minorHAnsi"/>
          <w:sz w:val="22"/>
          <w:szCs w:val="22"/>
        </w:rPr>
        <w:t>u</w:t>
      </w:r>
      <w:r w:rsidRPr="0099371F">
        <w:rPr>
          <w:rFonts w:asciiTheme="minorHAnsi" w:hAnsiTheme="minorHAnsi" w:cstheme="minorHAnsi"/>
          <w:sz w:val="22"/>
          <w:szCs w:val="22"/>
        </w:rPr>
        <w:t xml:space="preserve"> přístup.</w:t>
      </w:r>
    </w:p>
    <w:p w14:paraId="30F95226" w14:textId="13675F19" w:rsidR="00EE5906" w:rsidRPr="0099371F" w:rsidRDefault="00EE5906" w:rsidP="00E11AEF">
      <w:pPr>
        <w:pStyle w:val="Zkladntext"/>
        <w:numPr>
          <w:ilvl w:val="0"/>
          <w:numId w:val="1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Po dobu nájmu Nájemce provádí běžnou údržbu </w:t>
      </w:r>
      <w:r w:rsidR="00F55998" w:rsidRPr="0099371F">
        <w:rPr>
          <w:rFonts w:asciiTheme="minorHAnsi" w:hAnsiTheme="minorHAnsi" w:cstheme="minorHAnsi"/>
          <w:sz w:val="22"/>
          <w:szCs w:val="22"/>
        </w:rPr>
        <w:t xml:space="preserve">a opravy </w:t>
      </w:r>
      <w:r w:rsidRPr="0099371F">
        <w:rPr>
          <w:rFonts w:asciiTheme="minorHAnsi" w:hAnsiTheme="minorHAnsi" w:cstheme="minorHAnsi"/>
          <w:sz w:val="22"/>
          <w:szCs w:val="22"/>
        </w:rPr>
        <w:t>Prostor</w:t>
      </w:r>
      <w:r w:rsidR="00E10D37" w:rsidRPr="0099371F">
        <w:rPr>
          <w:rFonts w:asciiTheme="minorHAnsi" w:hAnsiTheme="minorHAnsi" w:cstheme="minorHAnsi"/>
          <w:sz w:val="22"/>
          <w:szCs w:val="22"/>
        </w:rPr>
        <w:t>u</w:t>
      </w:r>
      <w:r w:rsidRPr="0099371F">
        <w:rPr>
          <w:rFonts w:asciiTheme="minorHAnsi" w:hAnsiTheme="minorHAnsi" w:cstheme="minorHAnsi"/>
          <w:sz w:val="22"/>
          <w:szCs w:val="22"/>
        </w:rPr>
        <w:t xml:space="preserve"> na svůj náklad</w:t>
      </w:r>
      <w:r w:rsidR="00717AD8" w:rsidRPr="0099371F">
        <w:rPr>
          <w:rFonts w:asciiTheme="minorHAnsi" w:hAnsiTheme="minorHAnsi" w:cstheme="minorHAnsi"/>
          <w:sz w:val="22"/>
          <w:szCs w:val="22"/>
        </w:rPr>
        <w:t>. Náklady na běžnou údržbu Prostor v každém jednotlivém případě nese Nájemce ze svého, bez nároku na vrácení či proplacení vynaložených finančních prostředků. Nájemce je povinen zabezpečit bezodkladně v Prostoru (nejpozději do 24 hodin, v odůvodněných případech do 3 dnů) výměnu rozbitých či poškozených skel a dveří uzavírající Prostor, a to materiálem stejného druhu a kvality. S</w:t>
      </w:r>
      <w:r w:rsidRPr="0099371F">
        <w:rPr>
          <w:rFonts w:asciiTheme="minorHAnsi" w:hAnsiTheme="minorHAnsi" w:cstheme="minorHAnsi"/>
          <w:sz w:val="22"/>
          <w:szCs w:val="22"/>
        </w:rPr>
        <w:t xml:space="preserve">tejně tak </w:t>
      </w:r>
      <w:r w:rsidR="00717AD8" w:rsidRPr="0099371F">
        <w:rPr>
          <w:rFonts w:asciiTheme="minorHAnsi" w:hAnsiTheme="minorHAnsi" w:cstheme="minorHAnsi"/>
          <w:sz w:val="22"/>
          <w:szCs w:val="22"/>
        </w:rPr>
        <w:t xml:space="preserve">Nájemce </w:t>
      </w:r>
      <w:r w:rsidRPr="0099371F">
        <w:rPr>
          <w:rFonts w:asciiTheme="minorHAnsi" w:hAnsiTheme="minorHAnsi" w:cstheme="minorHAnsi"/>
          <w:sz w:val="22"/>
          <w:szCs w:val="22"/>
        </w:rPr>
        <w:t>provádí na své náklady práce související s obvyklým udržováním Prostor</w:t>
      </w:r>
      <w:r w:rsidR="00E10D37" w:rsidRPr="0099371F">
        <w:rPr>
          <w:rFonts w:asciiTheme="minorHAnsi" w:hAnsiTheme="minorHAnsi" w:cstheme="minorHAnsi"/>
          <w:sz w:val="22"/>
          <w:szCs w:val="22"/>
        </w:rPr>
        <w:t>u</w:t>
      </w:r>
      <w:r w:rsidRPr="0099371F">
        <w:rPr>
          <w:rFonts w:asciiTheme="minorHAnsi" w:hAnsiTheme="minorHAnsi" w:cstheme="minorHAnsi"/>
          <w:sz w:val="22"/>
          <w:szCs w:val="22"/>
        </w:rPr>
        <w:t xml:space="preserve">. </w:t>
      </w:r>
    </w:p>
    <w:p w14:paraId="0039528E" w14:textId="765A6C53" w:rsidR="00EE5906" w:rsidRPr="0099371F" w:rsidRDefault="00EE5906" w:rsidP="00E11AEF">
      <w:pPr>
        <w:pStyle w:val="Zkladntext"/>
        <w:numPr>
          <w:ilvl w:val="0"/>
          <w:numId w:val="1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Nájemce není oprávněn bez souhlasu Pronajímatele provádět v Prostoru drobné vnitřní úpravy, </w:t>
      </w:r>
      <w:r w:rsidR="00E11AEF" w:rsidRPr="0099371F">
        <w:rPr>
          <w:rFonts w:asciiTheme="minorHAnsi" w:hAnsiTheme="minorHAnsi" w:cstheme="minorHAnsi"/>
          <w:sz w:val="22"/>
          <w:szCs w:val="22"/>
        </w:rPr>
        <w:br/>
      </w:r>
      <w:r w:rsidRPr="0099371F">
        <w:rPr>
          <w:rFonts w:asciiTheme="minorHAnsi" w:hAnsiTheme="minorHAnsi" w:cstheme="minorHAnsi"/>
          <w:sz w:val="22"/>
          <w:szCs w:val="22"/>
        </w:rPr>
        <w:t>a to ani na svůj náklad.</w:t>
      </w:r>
    </w:p>
    <w:p w14:paraId="76C427B3" w14:textId="1CB4ACC0" w:rsidR="00EE5906" w:rsidRPr="0099371F" w:rsidRDefault="00EE5906" w:rsidP="00E11AEF">
      <w:pPr>
        <w:pStyle w:val="Zkladntext"/>
        <w:numPr>
          <w:ilvl w:val="0"/>
          <w:numId w:val="1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Nájemce se zavazuje provádět i ostatní údržbu Prostor</w:t>
      </w:r>
      <w:r w:rsidR="00E10D37" w:rsidRPr="0099371F">
        <w:rPr>
          <w:rFonts w:asciiTheme="minorHAnsi" w:hAnsiTheme="minorHAnsi" w:cstheme="minorHAnsi"/>
          <w:sz w:val="22"/>
          <w:szCs w:val="22"/>
        </w:rPr>
        <w:t>u</w:t>
      </w:r>
      <w:r w:rsidRPr="0099371F">
        <w:rPr>
          <w:rFonts w:asciiTheme="minorHAnsi" w:hAnsiTheme="minorHAnsi" w:cstheme="minorHAnsi"/>
          <w:sz w:val="22"/>
          <w:szCs w:val="22"/>
        </w:rPr>
        <w:t xml:space="preserve"> a jejich nezbytné opravy.</w:t>
      </w:r>
    </w:p>
    <w:p w14:paraId="00C593FE" w14:textId="0775EF8C" w:rsidR="00EE5906" w:rsidRPr="0099371F" w:rsidRDefault="00EE5906" w:rsidP="00E11AEF">
      <w:pPr>
        <w:pStyle w:val="Zkladntext"/>
        <w:numPr>
          <w:ilvl w:val="0"/>
          <w:numId w:val="1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Nájemce je povinen řádně a včas oznámit Pronajímateli vadu věci, kterou má Pronajímatel odstranit, jinak odpovídá za škodu způsobenou neplněním této povinnosti a nemůže z tohoto důvodu žádat slevu z nájmu. V případě provádění oprav a údržby věcí, které má provést Pronajímatel, je Nájemce povinen snášet omezení užívání </w:t>
      </w:r>
      <w:r w:rsidR="00632D09" w:rsidRPr="0099371F">
        <w:rPr>
          <w:rFonts w:asciiTheme="minorHAnsi" w:hAnsiTheme="minorHAnsi" w:cstheme="minorHAnsi"/>
          <w:sz w:val="22"/>
          <w:szCs w:val="22"/>
        </w:rPr>
        <w:t>P</w:t>
      </w:r>
      <w:r w:rsidRPr="0099371F">
        <w:rPr>
          <w:rFonts w:asciiTheme="minorHAnsi" w:hAnsiTheme="minorHAnsi" w:cstheme="minorHAnsi"/>
          <w:sz w:val="22"/>
          <w:szCs w:val="22"/>
        </w:rPr>
        <w:t>rostor v rozsahu nutném pro provedení oprav</w:t>
      </w:r>
      <w:r w:rsidR="00632D09" w:rsidRPr="0099371F">
        <w:rPr>
          <w:rFonts w:asciiTheme="minorHAnsi" w:hAnsiTheme="minorHAnsi" w:cstheme="minorHAnsi"/>
          <w:sz w:val="22"/>
          <w:szCs w:val="22"/>
        </w:rPr>
        <w:t xml:space="preserve"> a udržování Prostor.</w:t>
      </w:r>
    </w:p>
    <w:p w14:paraId="21ABA630" w14:textId="75C84E37" w:rsidR="00E11AEF" w:rsidRPr="0099371F" w:rsidRDefault="006B3BDE" w:rsidP="00E11AEF">
      <w:pPr>
        <w:pStyle w:val="Zkladntext"/>
        <w:numPr>
          <w:ilvl w:val="0"/>
          <w:numId w:val="1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lastRenderedPageBreak/>
        <w:t xml:space="preserve">Nájemce není oprávněn v Předmětu nájmu činit jakékoliv stavební a jiné úpravy. </w:t>
      </w:r>
      <w:r w:rsidR="00E11AEF" w:rsidRPr="0099371F">
        <w:rPr>
          <w:rFonts w:asciiTheme="minorHAnsi" w:hAnsiTheme="minorHAnsi" w:cstheme="minorHAnsi"/>
          <w:sz w:val="22"/>
          <w:szCs w:val="22"/>
        </w:rPr>
        <w:t>Stavební a jiné větší úpravy než běžné či drobné lze provést jen po předchozím písemném souhlasu Pronajímatele. Smluvní strany se dohodly, že náklady na provedené stavební úpravy hradí po souhlasu Pronajímatele Nájemce sám a nebudou mu jakkoli refundovány, a to ani po skončení nájmu.</w:t>
      </w:r>
    </w:p>
    <w:p w14:paraId="4E463FEC" w14:textId="41D73C77" w:rsidR="00E11AEF" w:rsidRPr="0099371F" w:rsidRDefault="00E11AEF" w:rsidP="00E11AEF">
      <w:pPr>
        <w:pStyle w:val="Zkladntext"/>
        <w:numPr>
          <w:ilvl w:val="0"/>
          <w:numId w:val="1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Nájemce na své náklady provádí úklid v pronajatém Prostoru.</w:t>
      </w:r>
    </w:p>
    <w:p w14:paraId="39FFD085" w14:textId="2EDCEF26" w:rsidR="00C568F4" w:rsidRPr="0099371F" w:rsidRDefault="00C568F4" w:rsidP="00E11AEF">
      <w:pPr>
        <w:pStyle w:val="Zkladntext"/>
        <w:numPr>
          <w:ilvl w:val="0"/>
          <w:numId w:val="1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Nájemce není oprávněn v Předmětu nájmu vyměnit jakékoliv dveřní zámky</w:t>
      </w:r>
      <w:r w:rsidR="006E4B96" w:rsidRPr="0099371F">
        <w:rPr>
          <w:rFonts w:asciiTheme="minorHAnsi" w:hAnsiTheme="minorHAnsi" w:cstheme="minorHAnsi"/>
          <w:sz w:val="22"/>
          <w:szCs w:val="22"/>
        </w:rPr>
        <w:t>, byť i jen vložky</w:t>
      </w:r>
      <w:r w:rsidR="0099371F" w:rsidRPr="0099371F">
        <w:rPr>
          <w:rFonts w:asciiTheme="minorHAnsi" w:hAnsiTheme="minorHAnsi" w:cstheme="minorHAnsi"/>
          <w:sz w:val="22"/>
          <w:szCs w:val="22"/>
        </w:rPr>
        <w:t>.</w:t>
      </w:r>
    </w:p>
    <w:p w14:paraId="053DC7DC" w14:textId="002F06ED" w:rsidR="00E11AEF" w:rsidRPr="0099371F" w:rsidRDefault="00E11AEF" w:rsidP="00E11AEF">
      <w:pPr>
        <w:pStyle w:val="Zkladntext"/>
        <w:numPr>
          <w:ilvl w:val="0"/>
          <w:numId w:val="1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Nájemce je povinen zdržet se jakýchkoliv zásahů do práv Pronajímatele nad rámec dohodnutých v této smlouvě.</w:t>
      </w:r>
    </w:p>
    <w:p w14:paraId="27296547" w14:textId="3891A39A" w:rsidR="00E11AEF" w:rsidRPr="0099371F" w:rsidRDefault="00E11AEF" w:rsidP="00095785">
      <w:pPr>
        <w:pStyle w:val="Odstavecseseznamem"/>
        <w:numPr>
          <w:ilvl w:val="0"/>
          <w:numId w:val="1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Nájemce je povinen zdržet se jakéhokoli jednání, kterým by rušil ostatní ve výkonu svých práv v souvislosti s provozováním pronajatého </w:t>
      </w:r>
      <w:r w:rsidR="00E10D37" w:rsidRPr="0099371F">
        <w:rPr>
          <w:rFonts w:asciiTheme="minorHAnsi" w:hAnsiTheme="minorHAnsi" w:cstheme="minorHAnsi"/>
          <w:sz w:val="22"/>
          <w:szCs w:val="22"/>
        </w:rPr>
        <w:t>P</w:t>
      </w:r>
      <w:r w:rsidRPr="0099371F">
        <w:rPr>
          <w:rFonts w:asciiTheme="minorHAnsi" w:hAnsiTheme="minorHAnsi" w:cstheme="minorHAnsi"/>
          <w:sz w:val="22"/>
          <w:szCs w:val="22"/>
        </w:rPr>
        <w:t>rostoru.</w:t>
      </w:r>
      <w:r w:rsidR="0090184E" w:rsidRPr="0099371F">
        <w:rPr>
          <w:rFonts w:asciiTheme="minorHAnsi" w:hAnsiTheme="minorHAnsi" w:cstheme="minorHAnsi"/>
          <w:sz w:val="22"/>
          <w:szCs w:val="22"/>
        </w:rPr>
        <w:t xml:space="preserve"> Zejména je Nájemce (a osoby, jimž umožnil do Prostor</w:t>
      </w:r>
      <w:r w:rsidR="00E10D37" w:rsidRPr="0099371F">
        <w:rPr>
          <w:rFonts w:asciiTheme="minorHAnsi" w:hAnsiTheme="minorHAnsi" w:cstheme="minorHAnsi"/>
          <w:sz w:val="22"/>
          <w:szCs w:val="22"/>
        </w:rPr>
        <w:t>u</w:t>
      </w:r>
      <w:r w:rsidR="0090184E" w:rsidRPr="0099371F">
        <w:rPr>
          <w:rFonts w:asciiTheme="minorHAnsi" w:hAnsiTheme="minorHAnsi" w:cstheme="minorHAnsi"/>
          <w:sz w:val="22"/>
          <w:szCs w:val="22"/>
        </w:rPr>
        <w:t xml:space="preserve"> přístup) povinen trvale se chovat tak, aby neobtěžoval zejména v době od 22:00 do 6:00 nadměrným hlukem. </w:t>
      </w:r>
    </w:p>
    <w:p w14:paraId="15B8F146" w14:textId="77777777" w:rsidR="004E6463" w:rsidRPr="004E6463" w:rsidRDefault="004E6463" w:rsidP="004E6463">
      <w:pPr>
        <w:pStyle w:val="Odstavecseseznamem"/>
        <w:ind w:left="357"/>
        <w:jc w:val="both"/>
        <w:rPr>
          <w:rFonts w:asciiTheme="minorHAnsi" w:hAnsiTheme="minorHAnsi" w:cstheme="minorHAnsi"/>
          <w:sz w:val="16"/>
          <w:szCs w:val="16"/>
        </w:rPr>
      </w:pPr>
    </w:p>
    <w:p w14:paraId="263BD111" w14:textId="36E1F677" w:rsidR="000F3B28" w:rsidRPr="0099371F" w:rsidRDefault="000F3B28" w:rsidP="000F3B28">
      <w:pPr>
        <w:pStyle w:val="Odstavecseseznamem"/>
        <w:numPr>
          <w:ilvl w:val="0"/>
          <w:numId w:val="1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Nájemce je oprávněn na budovu nemovitosti Pronajímatele umístit na své náklady max. jeden reklamní poutač, reklamní štít nebo informační tabuli obsahující informaci o své firmě či provozu. Umístění, design a velikost musí být předem konzultován s Pronajímatelem a musí být jím odsouhlasen. K umístění jiných reklam či informací o vlastním provozu Nájemce je zapotřebí předchozího, výslovného a písemného souhlasu Pronajímatele. Každý další bude zpoplatněn částkou 500,- Kč/měsíc bez DPH a připočten k ceně nájmu.</w:t>
      </w:r>
    </w:p>
    <w:p w14:paraId="4D28A492" w14:textId="77777777" w:rsidR="004E6463" w:rsidRPr="004E6463" w:rsidRDefault="004E6463" w:rsidP="004E6463">
      <w:pPr>
        <w:pStyle w:val="Zkladntext"/>
        <w:spacing w:after="0"/>
        <w:ind w:left="357"/>
        <w:jc w:val="both"/>
        <w:rPr>
          <w:rFonts w:asciiTheme="minorHAnsi" w:hAnsiTheme="minorHAnsi" w:cstheme="minorHAnsi"/>
          <w:sz w:val="16"/>
          <w:szCs w:val="16"/>
        </w:rPr>
      </w:pPr>
    </w:p>
    <w:p w14:paraId="7D09B0CD" w14:textId="730CCD30" w:rsidR="00F87912" w:rsidRPr="0099371F" w:rsidRDefault="00F87912" w:rsidP="00F87912">
      <w:pPr>
        <w:pStyle w:val="Zkladntext"/>
        <w:numPr>
          <w:ilvl w:val="0"/>
          <w:numId w:val="1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Nájemce není oprávněn, v rámci tohoto nájmu, si na dané adrese zřídit své sídlo.</w:t>
      </w:r>
    </w:p>
    <w:p w14:paraId="1D4CFB4F" w14:textId="405DAD71" w:rsidR="00E11AEF" w:rsidRPr="0099371F" w:rsidRDefault="00E11AEF" w:rsidP="000F3B28">
      <w:pPr>
        <w:pStyle w:val="Zkladntext"/>
        <w:numPr>
          <w:ilvl w:val="0"/>
          <w:numId w:val="1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Nájemce není oprávněn bez předchozího písemného souhlasu Pronajímatele převést nájem v souvislosti s převodem podnikatelské činnosti, již pronajatý Prostor slouží. V případě porušení této povinnosti je Pronajímatel oprávněn odstoupit od smlouvy.</w:t>
      </w:r>
    </w:p>
    <w:p w14:paraId="71B752DE" w14:textId="2D5C94ED" w:rsidR="00E12CFD" w:rsidRPr="0099371F" w:rsidRDefault="00E12CFD" w:rsidP="004A5BF1">
      <w:pPr>
        <w:pStyle w:val="Zkladntext"/>
        <w:numPr>
          <w:ilvl w:val="0"/>
          <w:numId w:val="1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Nájemce je povinen </w:t>
      </w:r>
      <w:r w:rsidR="00E10D37" w:rsidRPr="0099371F">
        <w:rPr>
          <w:rFonts w:asciiTheme="minorHAnsi" w:hAnsiTheme="minorHAnsi" w:cstheme="minorHAnsi"/>
          <w:sz w:val="22"/>
          <w:szCs w:val="22"/>
        </w:rPr>
        <w:t>P</w:t>
      </w:r>
      <w:r w:rsidRPr="0099371F">
        <w:rPr>
          <w:rFonts w:asciiTheme="minorHAnsi" w:hAnsiTheme="minorHAnsi" w:cstheme="minorHAnsi"/>
          <w:sz w:val="22"/>
          <w:szCs w:val="22"/>
        </w:rPr>
        <w:t xml:space="preserve">ředmět nájmu udržovat ve stavu způsobilém k užívání a je povinen dodržovat obecně závazné předpisy upravující požární ochranu, bezpečnost a hygienu. Je rovněž povinen umožnit </w:t>
      </w:r>
      <w:r w:rsidR="004A5BF1" w:rsidRPr="0099371F">
        <w:rPr>
          <w:rFonts w:asciiTheme="minorHAnsi" w:hAnsiTheme="minorHAnsi" w:cstheme="minorHAnsi"/>
          <w:sz w:val="22"/>
          <w:szCs w:val="22"/>
        </w:rPr>
        <w:t>P</w:t>
      </w:r>
      <w:r w:rsidRPr="0099371F">
        <w:rPr>
          <w:rFonts w:asciiTheme="minorHAnsi" w:hAnsiTheme="minorHAnsi" w:cstheme="minorHAnsi"/>
          <w:sz w:val="22"/>
          <w:szCs w:val="22"/>
        </w:rPr>
        <w:t xml:space="preserve">ronajímateli přístup do všech </w:t>
      </w:r>
      <w:r w:rsidR="004A5BF1" w:rsidRPr="0099371F">
        <w:rPr>
          <w:rFonts w:asciiTheme="minorHAnsi" w:hAnsiTheme="minorHAnsi" w:cstheme="minorHAnsi"/>
          <w:sz w:val="22"/>
          <w:szCs w:val="22"/>
        </w:rPr>
        <w:t>p</w:t>
      </w:r>
      <w:r w:rsidRPr="0099371F">
        <w:rPr>
          <w:rFonts w:asciiTheme="minorHAnsi" w:hAnsiTheme="minorHAnsi" w:cstheme="minorHAnsi"/>
          <w:sz w:val="22"/>
          <w:szCs w:val="22"/>
        </w:rPr>
        <w:t xml:space="preserve">rostor, </w:t>
      </w:r>
      <w:r w:rsidR="004A5BF1" w:rsidRPr="0099371F">
        <w:rPr>
          <w:rFonts w:asciiTheme="minorHAnsi" w:hAnsiTheme="minorHAnsi" w:cstheme="minorHAnsi"/>
          <w:sz w:val="22"/>
          <w:szCs w:val="22"/>
        </w:rPr>
        <w:t>jež</w:t>
      </w:r>
      <w:r w:rsidRPr="0099371F">
        <w:rPr>
          <w:rFonts w:asciiTheme="minorHAnsi" w:hAnsiTheme="minorHAnsi" w:cstheme="minorHAnsi"/>
          <w:sz w:val="22"/>
          <w:szCs w:val="22"/>
        </w:rPr>
        <w:t xml:space="preserve"> jsou </w:t>
      </w:r>
      <w:r w:rsidR="004A5BF1" w:rsidRPr="0099371F">
        <w:rPr>
          <w:rFonts w:asciiTheme="minorHAnsi" w:hAnsiTheme="minorHAnsi" w:cstheme="minorHAnsi"/>
          <w:sz w:val="22"/>
          <w:szCs w:val="22"/>
        </w:rPr>
        <w:t>p</w:t>
      </w:r>
      <w:r w:rsidRPr="0099371F">
        <w:rPr>
          <w:rFonts w:asciiTheme="minorHAnsi" w:hAnsiTheme="minorHAnsi" w:cstheme="minorHAnsi"/>
          <w:sz w:val="22"/>
          <w:szCs w:val="22"/>
        </w:rPr>
        <w:t>ředmětem nájmu, k provedené kontroly, provozní údržby, likvidaci havárií, kontroly elektrického, plynového, vodovodního a dalšího vedení, dodržování zásad právní ochrany, jestliže je to zapotřebí.</w:t>
      </w:r>
    </w:p>
    <w:p w14:paraId="53CA05EA" w14:textId="744B365E" w:rsidR="00CE04BB" w:rsidRPr="0099371F" w:rsidRDefault="00CE04BB" w:rsidP="00CE04BB">
      <w:pPr>
        <w:pStyle w:val="Zkladntext"/>
        <w:numPr>
          <w:ilvl w:val="0"/>
          <w:numId w:val="1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Nájemce je povinen při odchodu zabezpečit Předmět nájmu před </w:t>
      </w:r>
      <w:r w:rsidR="003E5096" w:rsidRPr="003E5096">
        <w:rPr>
          <w:rFonts w:asciiTheme="minorHAnsi" w:hAnsiTheme="minorHAnsi" w:cstheme="minorHAnsi"/>
          <w:color w:val="000000" w:themeColor="text1"/>
          <w:sz w:val="22"/>
          <w:szCs w:val="22"/>
        </w:rPr>
        <w:t>ne</w:t>
      </w:r>
      <w:r w:rsidRPr="003E5096">
        <w:rPr>
          <w:rFonts w:asciiTheme="minorHAnsi" w:hAnsiTheme="minorHAnsi" w:cstheme="minorHAnsi"/>
          <w:color w:val="000000" w:themeColor="text1"/>
          <w:sz w:val="22"/>
          <w:szCs w:val="22"/>
        </w:rPr>
        <w:t>n</w:t>
      </w:r>
      <w:r w:rsidRPr="0099371F">
        <w:rPr>
          <w:rFonts w:asciiTheme="minorHAnsi" w:hAnsiTheme="minorHAnsi" w:cstheme="minorHAnsi"/>
          <w:sz w:val="22"/>
          <w:szCs w:val="22"/>
        </w:rPr>
        <w:t>ásilným vniknutím. Při porušení této povinnosti je Nájemce povinen uhradit Pronajímateli smluvní pokutu ve výši 500,- Kč za každý jednotlivý případ porušení této povinnosti. Pronajímatel má právo tuto smluvní pokutu požadovat v celé výši, z části nebo vůbec nepožadovat. Zaplacením smluvní pokuty není dotčeno právo Pronajímatele na náhradu škody.</w:t>
      </w:r>
    </w:p>
    <w:p w14:paraId="760488A6" w14:textId="77777777" w:rsidR="00852D70" w:rsidRPr="0099371F" w:rsidRDefault="00852D70" w:rsidP="004A5BF1">
      <w:pPr>
        <w:pStyle w:val="Zkladntext"/>
        <w:numPr>
          <w:ilvl w:val="0"/>
          <w:numId w:val="19"/>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Nájemce se dále zavazuje:</w:t>
      </w:r>
    </w:p>
    <w:p w14:paraId="26FB38D9" w14:textId="5664C168" w:rsidR="00852D70" w:rsidRPr="0099371F" w:rsidRDefault="00852D70" w:rsidP="00E75419">
      <w:pPr>
        <w:pStyle w:val="Zkladntext"/>
        <w:numPr>
          <w:ilvl w:val="1"/>
          <w:numId w:val="3"/>
        </w:numPr>
        <w:ind w:left="924"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V pronajatých </w:t>
      </w:r>
      <w:r w:rsidR="00C85A72" w:rsidRPr="0099371F">
        <w:rPr>
          <w:rFonts w:asciiTheme="minorHAnsi" w:hAnsiTheme="minorHAnsi" w:cstheme="minorHAnsi"/>
          <w:sz w:val="22"/>
          <w:szCs w:val="22"/>
        </w:rPr>
        <w:t>prostorách</w:t>
      </w:r>
      <w:r w:rsidR="00A67458" w:rsidRPr="0099371F">
        <w:rPr>
          <w:rFonts w:asciiTheme="minorHAnsi" w:hAnsiTheme="minorHAnsi" w:cstheme="minorHAnsi"/>
          <w:sz w:val="22"/>
          <w:szCs w:val="22"/>
        </w:rPr>
        <w:t xml:space="preserve"> </w:t>
      </w:r>
      <w:r w:rsidR="009A0443" w:rsidRPr="0099371F">
        <w:rPr>
          <w:rFonts w:asciiTheme="minorHAnsi" w:hAnsiTheme="minorHAnsi" w:cstheme="minorHAnsi"/>
          <w:sz w:val="22"/>
          <w:szCs w:val="22"/>
        </w:rPr>
        <w:t xml:space="preserve">a v jejich okolí </w:t>
      </w:r>
      <w:r w:rsidR="00A67458" w:rsidRPr="0099371F">
        <w:rPr>
          <w:rFonts w:asciiTheme="minorHAnsi" w:hAnsiTheme="minorHAnsi" w:cstheme="minorHAnsi"/>
          <w:sz w:val="22"/>
          <w:szCs w:val="22"/>
        </w:rPr>
        <w:t xml:space="preserve">(případně i ve společných prostorách) </w:t>
      </w:r>
      <w:r w:rsidRPr="0099371F">
        <w:rPr>
          <w:rFonts w:asciiTheme="minorHAnsi" w:hAnsiTheme="minorHAnsi" w:cstheme="minorHAnsi"/>
          <w:sz w:val="22"/>
          <w:szCs w:val="22"/>
        </w:rPr>
        <w:t>udržovat pořádek, neznečišťovat a</w:t>
      </w:r>
      <w:r w:rsidR="00C85A72" w:rsidRPr="0099371F">
        <w:rPr>
          <w:rFonts w:asciiTheme="minorHAnsi" w:hAnsiTheme="minorHAnsi" w:cstheme="minorHAnsi"/>
          <w:sz w:val="22"/>
          <w:szCs w:val="22"/>
        </w:rPr>
        <w:t xml:space="preserve"> </w:t>
      </w:r>
      <w:r w:rsidRPr="0099371F">
        <w:rPr>
          <w:rFonts w:asciiTheme="minorHAnsi" w:hAnsiTheme="minorHAnsi" w:cstheme="minorHAnsi"/>
          <w:sz w:val="22"/>
          <w:szCs w:val="22"/>
        </w:rPr>
        <w:t>nezaplňovat materiálem či jiným odpadem nebo předměty.</w:t>
      </w:r>
      <w:r w:rsidR="009A0443" w:rsidRPr="0099371F">
        <w:rPr>
          <w:rFonts w:asciiTheme="minorHAnsi" w:hAnsiTheme="minorHAnsi" w:cstheme="minorHAnsi"/>
          <w:sz w:val="22"/>
          <w:szCs w:val="22"/>
        </w:rPr>
        <w:t xml:space="preserve"> Nájemce je rovněž povinen dbát na čistotu okolí Předmětu nájmu, v případě nutnosti odstraňovat sníh a led u vlastního vchodu</w:t>
      </w:r>
      <w:r w:rsidR="003E5096">
        <w:rPr>
          <w:rFonts w:asciiTheme="minorHAnsi" w:hAnsiTheme="minorHAnsi" w:cstheme="minorHAnsi"/>
          <w:sz w:val="22"/>
          <w:szCs w:val="22"/>
        </w:rPr>
        <w:t xml:space="preserve"> v době provozu pobočky.</w:t>
      </w:r>
    </w:p>
    <w:p w14:paraId="0EC0B015" w14:textId="6C02BFC6" w:rsidR="00852D70" w:rsidRPr="0099371F" w:rsidRDefault="00852D70" w:rsidP="00E75419">
      <w:pPr>
        <w:pStyle w:val="Zkladntext"/>
        <w:numPr>
          <w:ilvl w:val="1"/>
          <w:numId w:val="3"/>
        </w:numPr>
        <w:ind w:left="924" w:hanging="357"/>
        <w:jc w:val="both"/>
        <w:rPr>
          <w:rFonts w:asciiTheme="minorHAnsi" w:hAnsiTheme="minorHAnsi" w:cstheme="minorHAnsi"/>
          <w:sz w:val="22"/>
          <w:szCs w:val="22"/>
        </w:rPr>
      </w:pPr>
      <w:r w:rsidRPr="0099371F">
        <w:rPr>
          <w:rFonts w:asciiTheme="minorHAnsi" w:hAnsiTheme="minorHAnsi" w:cstheme="minorHAnsi"/>
          <w:sz w:val="22"/>
          <w:szCs w:val="22"/>
        </w:rPr>
        <w:t>Dále nebude výše uvedený pozemek</w:t>
      </w:r>
      <w:r w:rsidR="00C85A72" w:rsidRPr="0099371F">
        <w:rPr>
          <w:rFonts w:asciiTheme="minorHAnsi" w:hAnsiTheme="minorHAnsi" w:cstheme="minorHAnsi"/>
          <w:sz w:val="22"/>
          <w:szCs w:val="22"/>
        </w:rPr>
        <w:t xml:space="preserve"> a</w:t>
      </w:r>
      <w:r w:rsidRPr="0099371F">
        <w:rPr>
          <w:rFonts w:asciiTheme="minorHAnsi" w:hAnsiTheme="minorHAnsi" w:cstheme="minorHAnsi"/>
          <w:sz w:val="22"/>
          <w:szCs w:val="22"/>
        </w:rPr>
        <w:t xml:space="preserve"> fasádu zaplňovat reklamami bez svolení</w:t>
      </w:r>
      <w:r w:rsidR="00C85A72" w:rsidRPr="0099371F">
        <w:rPr>
          <w:rFonts w:asciiTheme="minorHAnsi" w:hAnsiTheme="minorHAnsi" w:cstheme="minorHAnsi"/>
          <w:sz w:val="22"/>
          <w:szCs w:val="22"/>
        </w:rPr>
        <w:t xml:space="preserve"> </w:t>
      </w:r>
      <w:r w:rsidR="00043684" w:rsidRPr="0099371F">
        <w:rPr>
          <w:rFonts w:asciiTheme="minorHAnsi" w:hAnsiTheme="minorHAnsi" w:cstheme="minorHAnsi"/>
          <w:sz w:val="22"/>
          <w:szCs w:val="22"/>
        </w:rPr>
        <w:t>P</w:t>
      </w:r>
      <w:r w:rsidRPr="0099371F">
        <w:rPr>
          <w:rFonts w:asciiTheme="minorHAnsi" w:hAnsiTheme="minorHAnsi" w:cstheme="minorHAnsi"/>
          <w:sz w:val="22"/>
          <w:szCs w:val="22"/>
        </w:rPr>
        <w:t xml:space="preserve">ronajímatele. Pokud se tak stane, bude vše odstraňovat na vlastní náklady. V případě umístění reklamy na fasádu či okna, musí </w:t>
      </w:r>
      <w:r w:rsidR="00043684" w:rsidRPr="0099371F">
        <w:rPr>
          <w:rFonts w:asciiTheme="minorHAnsi" w:hAnsiTheme="minorHAnsi" w:cstheme="minorHAnsi"/>
          <w:sz w:val="22"/>
          <w:szCs w:val="22"/>
        </w:rPr>
        <w:t>N</w:t>
      </w:r>
      <w:r w:rsidRPr="0099371F">
        <w:rPr>
          <w:rFonts w:asciiTheme="minorHAnsi" w:hAnsiTheme="minorHAnsi" w:cstheme="minorHAnsi"/>
          <w:sz w:val="22"/>
          <w:szCs w:val="22"/>
        </w:rPr>
        <w:t xml:space="preserve">ájemce na vlastní náklady uvést tuto fasádu </w:t>
      </w:r>
      <w:r w:rsidR="00C85A72" w:rsidRPr="0099371F">
        <w:rPr>
          <w:rFonts w:asciiTheme="minorHAnsi" w:hAnsiTheme="minorHAnsi" w:cstheme="minorHAnsi"/>
          <w:sz w:val="22"/>
          <w:szCs w:val="22"/>
        </w:rPr>
        <w:br/>
      </w:r>
      <w:r w:rsidRPr="0099371F">
        <w:rPr>
          <w:rFonts w:asciiTheme="minorHAnsi" w:hAnsiTheme="minorHAnsi" w:cstheme="minorHAnsi"/>
          <w:sz w:val="22"/>
          <w:szCs w:val="22"/>
        </w:rPr>
        <w:t xml:space="preserve">a okna do původního stavu. </w:t>
      </w:r>
    </w:p>
    <w:p w14:paraId="112FC18A" w14:textId="6254039B" w:rsidR="00852D70" w:rsidRPr="0099371F" w:rsidRDefault="00852D70" w:rsidP="00E75419">
      <w:pPr>
        <w:pStyle w:val="Zkladntext"/>
        <w:numPr>
          <w:ilvl w:val="1"/>
          <w:numId w:val="3"/>
        </w:numPr>
        <w:ind w:left="924" w:hanging="357"/>
        <w:jc w:val="both"/>
        <w:rPr>
          <w:rFonts w:asciiTheme="minorHAnsi" w:hAnsiTheme="minorHAnsi" w:cstheme="minorHAnsi"/>
          <w:sz w:val="22"/>
          <w:szCs w:val="22"/>
        </w:rPr>
      </w:pPr>
      <w:r w:rsidRPr="0099371F">
        <w:rPr>
          <w:rFonts w:asciiTheme="minorHAnsi" w:hAnsiTheme="minorHAnsi" w:cstheme="minorHAnsi"/>
          <w:sz w:val="22"/>
          <w:szCs w:val="22"/>
        </w:rPr>
        <w:t>Pečovat o pořádek a čistotu v </w:t>
      </w:r>
      <w:r w:rsidR="00C85A72" w:rsidRPr="0099371F">
        <w:rPr>
          <w:rFonts w:asciiTheme="minorHAnsi" w:hAnsiTheme="minorHAnsi" w:cstheme="minorHAnsi"/>
          <w:sz w:val="22"/>
          <w:szCs w:val="22"/>
        </w:rPr>
        <w:t>Prostoru</w:t>
      </w:r>
      <w:r w:rsidRPr="0099371F">
        <w:rPr>
          <w:rFonts w:asciiTheme="minorHAnsi" w:hAnsiTheme="minorHAnsi" w:cstheme="minorHAnsi"/>
          <w:sz w:val="22"/>
          <w:szCs w:val="22"/>
        </w:rPr>
        <w:t xml:space="preserve"> a zajišťovat na vlastní náklady pravidelný úklid</w:t>
      </w:r>
      <w:r w:rsidR="000324EF" w:rsidRPr="0099371F">
        <w:rPr>
          <w:rFonts w:asciiTheme="minorHAnsi" w:hAnsiTheme="minorHAnsi" w:cstheme="minorHAnsi"/>
          <w:sz w:val="22"/>
          <w:szCs w:val="22"/>
        </w:rPr>
        <w:t xml:space="preserve">. </w:t>
      </w:r>
      <w:r w:rsidRPr="0099371F">
        <w:rPr>
          <w:rFonts w:asciiTheme="minorHAnsi" w:hAnsiTheme="minorHAnsi" w:cstheme="minorHAnsi"/>
          <w:sz w:val="22"/>
          <w:szCs w:val="22"/>
        </w:rPr>
        <w:t xml:space="preserve">Odvoz odpadů si zajistí </w:t>
      </w:r>
      <w:r w:rsidR="000324EF" w:rsidRPr="0099371F">
        <w:rPr>
          <w:rFonts w:asciiTheme="minorHAnsi" w:hAnsiTheme="minorHAnsi" w:cstheme="minorHAnsi"/>
          <w:sz w:val="22"/>
          <w:szCs w:val="22"/>
        </w:rPr>
        <w:t>N</w:t>
      </w:r>
      <w:r w:rsidRPr="0099371F">
        <w:rPr>
          <w:rFonts w:asciiTheme="minorHAnsi" w:hAnsiTheme="minorHAnsi" w:cstheme="minorHAnsi"/>
          <w:sz w:val="22"/>
          <w:szCs w:val="22"/>
        </w:rPr>
        <w:t>ájemce sám.</w:t>
      </w:r>
    </w:p>
    <w:p w14:paraId="70208F8A" w14:textId="77777777" w:rsidR="00852D70" w:rsidRPr="0099371F" w:rsidRDefault="00852D70" w:rsidP="00E75419">
      <w:pPr>
        <w:pStyle w:val="Zkladntext"/>
        <w:numPr>
          <w:ilvl w:val="1"/>
          <w:numId w:val="3"/>
        </w:numPr>
        <w:ind w:left="924" w:hanging="357"/>
        <w:jc w:val="both"/>
        <w:rPr>
          <w:rFonts w:asciiTheme="minorHAnsi" w:hAnsiTheme="minorHAnsi" w:cstheme="minorHAnsi"/>
          <w:sz w:val="22"/>
          <w:szCs w:val="22"/>
        </w:rPr>
      </w:pPr>
      <w:r w:rsidRPr="0099371F">
        <w:rPr>
          <w:rFonts w:asciiTheme="minorHAnsi" w:hAnsiTheme="minorHAnsi" w:cstheme="minorHAnsi"/>
          <w:sz w:val="22"/>
          <w:szCs w:val="22"/>
        </w:rPr>
        <w:t>Zajistit si odpadové hospodářství včetně běžného komunálního odpadu.</w:t>
      </w:r>
    </w:p>
    <w:p w14:paraId="2C2F9B1E" w14:textId="07A3EA91" w:rsidR="00852D70" w:rsidRPr="0099371F" w:rsidRDefault="00852D70" w:rsidP="00E75419">
      <w:pPr>
        <w:pStyle w:val="Zkladntext"/>
        <w:numPr>
          <w:ilvl w:val="1"/>
          <w:numId w:val="3"/>
        </w:numPr>
        <w:ind w:left="924" w:hanging="357"/>
        <w:jc w:val="both"/>
        <w:rPr>
          <w:rFonts w:asciiTheme="minorHAnsi" w:hAnsiTheme="minorHAnsi" w:cstheme="minorHAnsi"/>
          <w:sz w:val="22"/>
          <w:szCs w:val="22"/>
        </w:rPr>
      </w:pPr>
      <w:r w:rsidRPr="0099371F">
        <w:rPr>
          <w:rFonts w:asciiTheme="minorHAnsi" w:hAnsiTheme="minorHAnsi" w:cstheme="minorHAnsi"/>
          <w:sz w:val="22"/>
          <w:szCs w:val="22"/>
        </w:rPr>
        <w:lastRenderedPageBreak/>
        <w:t>Případná povolení k provozování živnosti ze st</w:t>
      </w:r>
      <w:r w:rsidR="005D2E21" w:rsidRPr="0099371F">
        <w:rPr>
          <w:rFonts w:asciiTheme="minorHAnsi" w:hAnsiTheme="minorHAnsi" w:cstheme="minorHAnsi"/>
          <w:sz w:val="22"/>
          <w:szCs w:val="22"/>
        </w:rPr>
        <w:t>r</w:t>
      </w:r>
      <w:r w:rsidRPr="0099371F">
        <w:rPr>
          <w:rFonts w:asciiTheme="minorHAnsi" w:hAnsiTheme="minorHAnsi" w:cstheme="minorHAnsi"/>
          <w:sz w:val="22"/>
          <w:szCs w:val="22"/>
        </w:rPr>
        <w:t xml:space="preserve">an úřadů si zajišťuje </w:t>
      </w:r>
      <w:r w:rsidR="004D0633" w:rsidRPr="0099371F">
        <w:rPr>
          <w:rFonts w:asciiTheme="minorHAnsi" w:hAnsiTheme="minorHAnsi" w:cstheme="minorHAnsi"/>
          <w:sz w:val="22"/>
          <w:szCs w:val="22"/>
        </w:rPr>
        <w:t>N</w:t>
      </w:r>
      <w:r w:rsidRPr="0099371F">
        <w:rPr>
          <w:rFonts w:asciiTheme="minorHAnsi" w:hAnsiTheme="minorHAnsi" w:cstheme="minorHAnsi"/>
          <w:sz w:val="22"/>
          <w:szCs w:val="22"/>
        </w:rPr>
        <w:t>ájemce sám na vlastní náklady.</w:t>
      </w:r>
    </w:p>
    <w:p w14:paraId="7DAC6278" w14:textId="77777777" w:rsidR="00A137E1" w:rsidRPr="0099371F" w:rsidRDefault="009E4AF9" w:rsidP="00E75419">
      <w:pPr>
        <w:pStyle w:val="Zkladntext"/>
        <w:numPr>
          <w:ilvl w:val="1"/>
          <w:numId w:val="3"/>
        </w:numPr>
        <w:ind w:left="924" w:hanging="357"/>
        <w:jc w:val="both"/>
        <w:rPr>
          <w:rFonts w:asciiTheme="minorHAnsi" w:hAnsiTheme="minorHAnsi" w:cstheme="minorHAnsi"/>
          <w:sz w:val="22"/>
          <w:szCs w:val="22"/>
        </w:rPr>
      </w:pPr>
      <w:r w:rsidRPr="0099371F">
        <w:rPr>
          <w:rFonts w:asciiTheme="minorHAnsi" w:hAnsiTheme="minorHAnsi" w:cstheme="minorHAnsi"/>
          <w:sz w:val="22"/>
          <w:szCs w:val="22"/>
        </w:rPr>
        <w:t>Nájemce je povinen hradit nájem</w:t>
      </w:r>
      <w:r w:rsidR="005D2E21" w:rsidRPr="0099371F">
        <w:rPr>
          <w:rFonts w:asciiTheme="minorHAnsi" w:hAnsiTheme="minorHAnsi" w:cstheme="minorHAnsi"/>
          <w:sz w:val="22"/>
          <w:szCs w:val="22"/>
        </w:rPr>
        <w:t>né dle výše uvedených ustanovení</w:t>
      </w:r>
      <w:r w:rsidRPr="0099371F">
        <w:rPr>
          <w:rFonts w:asciiTheme="minorHAnsi" w:hAnsiTheme="minorHAnsi" w:cstheme="minorHAnsi"/>
          <w:sz w:val="22"/>
          <w:szCs w:val="22"/>
        </w:rPr>
        <w:t xml:space="preserve"> této nájemní smlouvy.</w:t>
      </w:r>
    </w:p>
    <w:p w14:paraId="594A9173" w14:textId="42F3C45E" w:rsidR="009E4AF9" w:rsidRPr="0099371F" w:rsidRDefault="009E4AF9" w:rsidP="00E75419">
      <w:pPr>
        <w:pStyle w:val="Zkladntext"/>
        <w:numPr>
          <w:ilvl w:val="1"/>
          <w:numId w:val="3"/>
        </w:numPr>
        <w:ind w:left="924" w:hanging="357"/>
        <w:jc w:val="both"/>
        <w:rPr>
          <w:rFonts w:asciiTheme="minorHAnsi" w:hAnsiTheme="minorHAnsi" w:cstheme="minorHAnsi"/>
          <w:sz w:val="22"/>
          <w:szCs w:val="22"/>
        </w:rPr>
      </w:pPr>
      <w:r w:rsidRPr="0099371F">
        <w:rPr>
          <w:rFonts w:asciiTheme="minorHAnsi" w:hAnsiTheme="minorHAnsi" w:cstheme="minorHAnsi"/>
          <w:sz w:val="22"/>
          <w:szCs w:val="22"/>
        </w:rPr>
        <w:t>Nájemce se zavazuje respektovat zákaz kouření v</w:t>
      </w:r>
      <w:r w:rsidR="00A417D3" w:rsidRPr="0099371F">
        <w:rPr>
          <w:rFonts w:asciiTheme="minorHAnsi" w:hAnsiTheme="minorHAnsi" w:cstheme="minorHAnsi"/>
          <w:sz w:val="22"/>
          <w:szCs w:val="22"/>
        </w:rPr>
        <w:t>e všech vnitřních prostorách budovy.</w:t>
      </w:r>
    </w:p>
    <w:p w14:paraId="0FC9C6B8" w14:textId="794D2278" w:rsidR="009E4AF9" w:rsidRPr="0099371F" w:rsidRDefault="009E4AF9" w:rsidP="00B24057">
      <w:pPr>
        <w:pStyle w:val="Odstavecseseznamem"/>
        <w:numPr>
          <w:ilvl w:val="1"/>
          <w:numId w:val="3"/>
        </w:numPr>
        <w:ind w:left="924" w:hanging="357"/>
        <w:rPr>
          <w:rFonts w:asciiTheme="minorHAnsi" w:hAnsiTheme="minorHAnsi" w:cstheme="minorHAnsi"/>
          <w:sz w:val="22"/>
          <w:szCs w:val="22"/>
        </w:rPr>
      </w:pPr>
      <w:r w:rsidRPr="0099371F">
        <w:rPr>
          <w:rFonts w:asciiTheme="minorHAnsi" w:hAnsiTheme="minorHAnsi" w:cstheme="minorHAnsi"/>
          <w:sz w:val="22"/>
          <w:szCs w:val="22"/>
        </w:rPr>
        <w:t xml:space="preserve">Nájemce je povinen dodržovat bezpečnostní a protipožární opatření a předpisy. </w:t>
      </w:r>
      <w:r w:rsidR="00B24057" w:rsidRPr="0099371F">
        <w:rPr>
          <w:rFonts w:asciiTheme="minorHAnsi" w:hAnsiTheme="minorHAnsi" w:cstheme="minorHAnsi"/>
          <w:sz w:val="22"/>
          <w:szCs w:val="22"/>
        </w:rPr>
        <w:t>Nájemce se zavazuje provádět na vlastní náklady revize bezpečnostních zařízení a věcných prostředků požární ochrany v pronajatém Prostoru.</w:t>
      </w:r>
    </w:p>
    <w:p w14:paraId="4AD9330C" w14:textId="77777777" w:rsidR="009E4AF9" w:rsidRPr="0099371F" w:rsidRDefault="009E4AF9" w:rsidP="00E75419">
      <w:pPr>
        <w:pStyle w:val="Zkladntext"/>
        <w:numPr>
          <w:ilvl w:val="1"/>
          <w:numId w:val="3"/>
        </w:numPr>
        <w:ind w:left="924" w:hanging="357"/>
        <w:jc w:val="both"/>
        <w:rPr>
          <w:rFonts w:asciiTheme="minorHAnsi" w:hAnsiTheme="minorHAnsi" w:cstheme="minorHAnsi"/>
          <w:sz w:val="22"/>
          <w:szCs w:val="22"/>
        </w:rPr>
      </w:pPr>
      <w:r w:rsidRPr="0099371F">
        <w:rPr>
          <w:rFonts w:asciiTheme="minorHAnsi" w:hAnsiTheme="minorHAnsi" w:cstheme="minorHAnsi"/>
          <w:sz w:val="22"/>
          <w:szCs w:val="22"/>
        </w:rPr>
        <w:t>Nájemce je povinen udržovat únikové cesty stále volné, na únikových cestách neskladovat ani přechodně žádný materiál.</w:t>
      </w:r>
    </w:p>
    <w:p w14:paraId="098821AA" w14:textId="4A009B7A" w:rsidR="009E4AF9" w:rsidRPr="0099371F" w:rsidRDefault="009E4AF9" w:rsidP="00E75419">
      <w:pPr>
        <w:pStyle w:val="Zkladntext"/>
        <w:numPr>
          <w:ilvl w:val="1"/>
          <w:numId w:val="3"/>
        </w:numPr>
        <w:ind w:left="924"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V případě vzniku požáru je </w:t>
      </w:r>
      <w:r w:rsidR="004D0633" w:rsidRPr="0099371F">
        <w:rPr>
          <w:rFonts w:asciiTheme="minorHAnsi" w:hAnsiTheme="minorHAnsi" w:cstheme="minorHAnsi"/>
          <w:sz w:val="22"/>
          <w:szCs w:val="22"/>
        </w:rPr>
        <w:t>N</w:t>
      </w:r>
      <w:r w:rsidRPr="0099371F">
        <w:rPr>
          <w:rFonts w:asciiTheme="minorHAnsi" w:hAnsiTheme="minorHAnsi" w:cstheme="minorHAnsi"/>
          <w:sz w:val="22"/>
          <w:szCs w:val="22"/>
        </w:rPr>
        <w:t xml:space="preserve">ájemce a jeho zaměstnanci povinni řídit se požárně poplachovými směrnicemi. </w:t>
      </w:r>
    </w:p>
    <w:p w14:paraId="4680231E" w14:textId="7BF63427" w:rsidR="009E4AF9" w:rsidRPr="0099371F" w:rsidRDefault="009E4AF9" w:rsidP="00E75419">
      <w:pPr>
        <w:pStyle w:val="Zkladntext"/>
        <w:numPr>
          <w:ilvl w:val="1"/>
          <w:numId w:val="3"/>
        </w:numPr>
        <w:ind w:left="924" w:hanging="357"/>
        <w:jc w:val="both"/>
        <w:rPr>
          <w:rFonts w:asciiTheme="minorHAnsi" w:hAnsiTheme="minorHAnsi" w:cstheme="minorHAnsi"/>
          <w:sz w:val="22"/>
          <w:szCs w:val="22"/>
        </w:rPr>
      </w:pPr>
      <w:r w:rsidRPr="0099371F">
        <w:rPr>
          <w:rFonts w:asciiTheme="minorHAnsi" w:hAnsiTheme="minorHAnsi" w:cstheme="minorHAnsi"/>
          <w:sz w:val="22"/>
          <w:szCs w:val="22"/>
        </w:rPr>
        <w:t>Škody vzniklé majiteli objektu (</w:t>
      </w:r>
      <w:r w:rsidR="004D0633" w:rsidRPr="0099371F">
        <w:rPr>
          <w:rFonts w:asciiTheme="minorHAnsi" w:hAnsiTheme="minorHAnsi" w:cstheme="minorHAnsi"/>
          <w:sz w:val="22"/>
          <w:szCs w:val="22"/>
        </w:rPr>
        <w:t>P</w:t>
      </w:r>
      <w:r w:rsidRPr="0099371F">
        <w:rPr>
          <w:rFonts w:asciiTheme="minorHAnsi" w:hAnsiTheme="minorHAnsi" w:cstheme="minorHAnsi"/>
          <w:sz w:val="22"/>
          <w:szCs w:val="22"/>
        </w:rPr>
        <w:t xml:space="preserve">ronajímateli) požárem, který vznikl z viny </w:t>
      </w:r>
      <w:r w:rsidR="004D0633" w:rsidRPr="0099371F">
        <w:rPr>
          <w:rFonts w:asciiTheme="minorHAnsi" w:hAnsiTheme="minorHAnsi" w:cstheme="minorHAnsi"/>
          <w:sz w:val="22"/>
          <w:szCs w:val="22"/>
        </w:rPr>
        <w:t>N</w:t>
      </w:r>
      <w:r w:rsidRPr="0099371F">
        <w:rPr>
          <w:rFonts w:asciiTheme="minorHAnsi" w:hAnsiTheme="minorHAnsi" w:cstheme="minorHAnsi"/>
          <w:sz w:val="22"/>
          <w:szCs w:val="22"/>
        </w:rPr>
        <w:t xml:space="preserve">ájemce, uhradí </w:t>
      </w:r>
      <w:r w:rsidR="004D0633" w:rsidRPr="0099371F">
        <w:rPr>
          <w:rFonts w:asciiTheme="minorHAnsi" w:hAnsiTheme="minorHAnsi" w:cstheme="minorHAnsi"/>
          <w:sz w:val="22"/>
          <w:szCs w:val="22"/>
        </w:rPr>
        <w:t>N</w:t>
      </w:r>
      <w:r w:rsidRPr="0099371F">
        <w:rPr>
          <w:rFonts w:asciiTheme="minorHAnsi" w:hAnsiTheme="minorHAnsi" w:cstheme="minorHAnsi"/>
          <w:sz w:val="22"/>
          <w:szCs w:val="22"/>
        </w:rPr>
        <w:t xml:space="preserve">ájemce </w:t>
      </w:r>
      <w:r w:rsidR="004D0633" w:rsidRPr="0099371F">
        <w:rPr>
          <w:rFonts w:asciiTheme="minorHAnsi" w:hAnsiTheme="minorHAnsi" w:cstheme="minorHAnsi"/>
          <w:sz w:val="22"/>
          <w:szCs w:val="22"/>
        </w:rPr>
        <w:t>P</w:t>
      </w:r>
      <w:r w:rsidRPr="0099371F">
        <w:rPr>
          <w:rFonts w:asciiTheme="minorHAnsi" w:hAnsiTheme="minorHAnsi" w:cstheme="minorHAnsi"/>
          <w:sz w:val="22"/>
          <w:szCs w:val="22"/>
        </w:rPr>
        <w:t xml:space="preserve">ronajímateli. </w:t>
      </w:r>
    </w:p>
    <w:p w14:paraId="3CCFFDC1" w14:textId="21549EA8" w:rsidR="009E4AF9" w:rsidRPr="0099371F" w:rsidRDefault="009E4AF9" w:rsidP="00E75419">
      <w:pPr>
        <w:pStyle w:val="Zkladntext"/>
        <w:numPr>
          <w:ilvl w:val="1"/>
          <w:numId w:val="3"/>
        </w:numPr>
        <w:ind w:left="924"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Povinnosti </w:t>
      </w:r>
      <w:r w:rsidR="004D0633" w:rsidRPr="0099371F">
        <w:rPr>
          <w:rFonts w:asciiTheme="minorHAnsi" w:hAnsiTheme="minorHAnsi" w:cstheme="minorHAnsi"/>
          <w:sz w:val="22"/>
          <w:szCs w:val="22"/>
        </w:rPr>
        <w:t>N</w:t>
      </w:r>
      <w:r w:rsidRPr="0099371F">
        <w:rPr>
          <w:rFonts w:asciiTheme="minorHAnsi" w:hAnsiTheme="minorHAnsi" w:cstheme="minorHAnsi"/>
          <w:sz w:val="22"/>
          <w:szCs w:val="22"/>
        </w:rPr>
        <w:t>ájemce na úseku bezpečnosti práce a požární ochrany:</w:t>
      </w:r>
    </w:p>
    <w:p w14:paraId="1246B660" w14:textId="21F2E474" w:rsidR="009E4AF9" w:rsidRPr="0099371F" w:rsidRDefault="009E4AF9" w:rsidP="006B4269">
      <w:pPr>
        <w:pStyle w:val="Zkladntext"/>
        <w:numPr>
          <w:ilvl w:val="2"/>
          <w:numId w:val="3"/>
        </w:numPr>
        <w:ind w:left="2001" w:hanging="357"/>
        <w:jc w:val="both"/>
        <w:rPr>
          <w:rFonts w:asciiTheme="minorHAnsi" w:hAnsiTheme="minorHAnsi" w:cstheme="minorHAnsi"/>
          <w:sz w:val="22"/>
          <w:szCs w:val="22"/>
        </w:rPr>
      </w:pPr>
      <w:r w:rsidRPr="0099371F">
        <w:rPr>
          <w:rFonts w:asciiTheme="minorHAnsi" w:hAnsiTheme="minorHAnsi" w:cstheme="minorHAnsi"/>
          <w:sz w:val="22"/>
          <w:szCs w:val="22"/>
        </w:rPr>
        <w:t>Nájemce je povinen počínat si v </w:t>
      </w:r>
      <w:r w:rsidR="004D0633" w:rsidRPr="0099371F">
        <w:rPr>
          <w:rFonts w:asciiTheme="minorHAnsi" w:hAnsiTheme="minorHAnsi" w:cstheme="minorHAnsi"/>
          <w:sz w:val="22"/>
          <w:szCs w:val="22"/>
        </w:rPr>
        <w:t>P</w:t>
      </w:r>
      <w:r w:rsidRPr="0099371F">
        <w:rPr>
          <w:rFonts w:asciiTheme="minorHAnsi" w:hAnsiTheme="minorHAnsi" w:cstheme="minorHAnsi"/>
          <w:sz w:val="22"/>
          <w:szCs w:val="22"/>
        </w:rPr>
        <w:t>ředmětu nájmu tak, aby nedošlo k</w:t>
      </w:r>
      <w:r w:rsidR="005D2E21" w:rsidRPr="0099371F">
        <w:rPr>
          <w:rFonts w:asciiTheme="minorHAnsi" w:hAnsiTheme="minorHAnsi" w:cstheme="minorHAnsi"/>
          <w:sz w:val="22"/>
          <w:szCs w:val="22"/>
        </w:rPr>
        <w:t>e vzniku požáru nebo jiné škodní</w:t>
      </w:r>
      <w:r w:rsidRPr="0099371F">
        <w:rPr>
          <w:rFonts w:asciiTheme="minorHAnsi" w:hAnsiTheme="minorHAnsi" w:cstheme="minorHAnsi"/>
          <w:sz w:val="22"/>
          <w:szCs w:val="22"/>
        </w:rPr>
        <w:t xml:space="preserve"> události.</w:t>
      </w:r>
    </w:p>
    <w:p w14:paraId="3DCF2B82" w14:textId="77777777" w:rsidR="009E4AF9" w:rsidRPr="0099371F" w:rsidRDefault="009E4AF9" w:rsidP="006B4269">
      <w:pPr>
        <w:pStyle w:val="Zkladntext"/>
        <w:numPr>
          <w:ilvl w:val="2"/>
          <w:numId w:val="3"/>
        </w:numPr>
        <w:ind w:left="2001" w:hanging="357"/>
        <w:jc w:val="both"/>
        <w:rPr>
          <w:rFonts w:asciiTheme="minorHAnsi" w:hAnsiTheme="minorHAnsi" w:cstheme="minorHAnsi"/>
          <w:sz w:val="22"/>
          <w:szCs w:val="22"/>
        </w:rPr>
      </w:pPr>
      <w:r w:rsidRPr="0099371F">
        <w:rPr>
          <w:rFonts w:asciiTheme="minorHAnsi" w:hAnsiTheme="minorHAnsi" w:cstheme="minorHAnsi"/>
          <w:sz w:val="22"/>
          <w:szCs w:val="22"/>
        </w:rPr>
        <w:t>Nájemce je povinen seznamovat s požární ochranou své zaměstnance. Nájemce je povinen vést dokumentaci o provedeném školení zaměstnanců o požární ochraně.</w:t>
      </w:r>
    </w:p>
    <w:p w14:paraId="4FC501A1" w14:textId="376761B1" w:rsidR="009E4AF9" w:rsidRPr="0099371F" w:rsidRDefault="009E4AF9" w:rsidP="006B4269">
      <w:pPr>
        <w:pStyle w:val="Zkladntext"/>
        <w:numPr>
          <w:ilvl w:val="2"/>
          <w:numId w:val="3"/>
        </w:numPr>
        <w:ind w:left="2001"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Nájemce, který provozuje činnosti se zvýšeným požárním nebezpečím </w:t>
      </w:r>
      <w:r w:rsidR="006B4269" w:rsidRPr="0099371F">
        <w:rPr>
          <w:rFonts w:asciiTheme="minorHAnsi" w:hAnsiTheme="minorHAnsi" w:cstheme="minorHAnsi"/>
          <w:sz w:val="22"/>
          <w:szCs w:val="22"/>
        </w:rPr>
        <w:br/>
      </w:r>
      <w:r w:rsidRPr="0099371F">
        <w:rPr>
          <w:rFonts w:asciiTheme="minorHAnsi" w:hAnsiTheme="minorHAnsi" w:cstheme="minorHAnsi"/>
          <w:sz w:val="22"/>
          <w:szCs w:val="22"/>
        </w:rPr>
        <w:t xml:space="preserve">je povinen zabezpečit posouzení požárního nebezpečí z hlediska ohrožení osob a majetku. </w:t>
      </w:r>
    </w:p>
    <w:p w14:paraId="55B89B05" w14:textId="15CB2B55" w:rsidR="002A3F6B" w:rsidRPr="0099371F" w:rsidRDefault="00874BC4" w:rsidP="00D31E66">
      <w:pPr>
        <w:pStyle w:val="Zkladntext"/>
        <w:numPr>
          <w:ilvl w:val="2"/>
          <w:numId w:val="3"/>
        </w:numPr>
        <w:ind w:left="2001"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Revize elektrického vedení ve zdech včetně zásuvek, vypínačů a elektrické rozvodné skříně a revizi hromosvodů zajišťuje </w:t>
      </w:r>
      <w:r w:rsidR="004D0633" w:rsidRPr="0099371F">
        <w:rPr>
          <w:rFonts w:asciiTheme="minorHAnsi" w:hAnsiTheme="minorHAnsi" w:cstheme="minorHAnsi"/>
          <w:sz w:val="22"/>
          <w:szCs w:val="22"/>
        </w:rPr>
        <w:t>P</w:t>
      </w:r>
      <w:r w:rsidRPr="0099371F">
        <w:rPr>
          <w:rFonts w:asciiTheme="minorHAnsi" w:hAnsiTheme="minorHAnsi" w:cstheme="minorHAnsi"/>
          <w:sz w:val="22"/>
          <w:szCs w:val="22"/>
        </w:rPr>
        <w:t>ronajímatel.</w:t>
      </w:r>
    </w:p>
    <w:p w14:paraId="37EA99F4" w14:textId="77777777" w:rsidR="00A417D3" w:rsidRPr="0099371F" w:rsidRDefault="00A417D3" w:rsidP="004E6463">
      <w:pPr>
        <w:pStyle w:val="Zkladntext"/>
        <w:spacing w:after="0"/>
        <w:jc w:val="center"/>
        <w:rPr>
          <w:rFonts w:asciiTheme="minorHAnsi" w:hAnsiTheme="minorHAnsi" w:cstheme="minorHAnsi"/>
          <w:b/>
          <w:bCs/>
          <w:sz w:val="22"/>
          <w:szCs w:val="22"/>
        </w:rPr>
      </w:pPr>
    </w:p>
    <w:p w14:paraId="1D442909" w14:textId="1E0FB72C" w:rsidR="00A538D1" w:rsidRPr="0099371F" w:rsidRDefault="00A538D1" w:rsidP="009F3445">
      <w:pPr>
        <w:pStyle w:val="Zkladntext"/>
        <w:jc w:val="center"/>
        <w:rPr>
          <w:rFonts w:asciiTheme="minorHAnsi" w:hAnsiTheme="minorHAnsi" w:cstheme="minorHAnsi"/>
          <w:b/>
          <w:bCs/>
          <w:sz w:val="22"/>
          <w:szCs w:val="22"/>
        </w:rPr>
      </w:pPr>
      <w:r w:rsidRPr="0099371F">
        <w:rPr>
          <w:rFonts w:asciiTheme="minorHAnsi" w:hAnsiTheme="minorHAnsi" w:cstheme="minorHAnsi"/>
          <w:b/>
          <w:bCs/>
          <w:sz w:val="22"/>
          <w:szCs w:val="22"/>
        </w:rPr>
        <w:t>X.</w:t>
      </w:r>
    </w:p>
    <w:p w14:paraId="5BF2C4CF" w14:textId="40AD6AE2" w:rsidR="00A538D1" w:rsidRPr="0099371F" w:rsidRDefault="00A538D1" w:rsidP="009F3445">
      <w:pPr>
        <w:pStyle w:val="Zkladntext"/>
        <w:jc w:val="center"/>
        <w:rPr>
          <w:rFonts w:asciiTheme="minorHAnsi" w:hAnsiTheme="minorHAnsi" w:cstheme="minorHAnsi"/>
          <w:b/>
          <w:bCs/>
          <w:sz w:val="22"/>
          <w:szCs w:val="22"/>
        </w:rPr>
      </w:pPr>
      <w:r w:rsidRPr="0099371F">
        <w:rPr>
          <w:rFonts w:asciiTheme="minorHAnsi" w:hAnsiTheme="minorHAnsi" w:cstheme="minorHAnsi"/>
          <w:b/>
          <w:bCs/>
          <w:sz w:val="22"/>
          <w:szCs w:val="22"/>
        </w:rPr>
        <w:t>Důsledky skončení nájmu.</w:t>
      </w:r>
    </w:p>
    <w:p w14:paraId="27BD7D6C" w14:textId="61419A7D" w:rsidR="002B1F79" w:rsidRPr="0099371F" w:rsidRDefault="002B1F79" w:rsidP="00AA0441">
      <w:pPr>
        <w:pStyle w:val="Odstavecseseznamem"/>
        <w:numPr>
          <w:ilvl w:val="0"/>
          <w:numId w:val="28"/>
        </w:numPr>
        <w:ind w:left="357" w:hanging="357"/>
        <w:jc w:val="both"/>
        <w:rPr>
          <w:rFonts w:asciiTheme="minorHAnsi" w:hAnsiTheme="minorHAnsi" w:cstheme="minorHAnsi"/>
          <w:b/>
          <w:bCs/>
          <w:sz w:val="22"/>
          <w:szCs w:val="22"/>
        </w:rPr>
      </w:pPr>
      <w:r w:rsidRPr="0099371F">
        <w:rPr>
          <w:rFonts w:asciiTheme="minorHAnsi" w:hAnsiTheme="minorHAnsi" w:cstheme="minorHAnsi"/>
          <w:sz w:val="22"/>
          <w:szCs w:val="22"/>
        </w:rPr>
        <w:t xml:space="preserve">Při skončení nájmu je Nájemce povinen předat Prostor Pronajímateli ve </w:t>
      </w:r>
      <w:r w:rsidR="004D5D3E" w:rsidRPr="0099371F">
        <w:rPr>
          <w:rFonts w:asciiTheme="minorHAnsi" w:hAnsiTheme="minorHAnsi" w:cstheme="minorHAnsi"/>
          <w:sz w:val="22"/>
          <w:szCs w:val="22"/>
        </w:rPr>
        <w:t>stavu,</w:t>
      </w:r>
      <w:r w:rsidRPr="0099371F">
        <w:rPr>
          <w:rFonts w:asciiTheme="minorHAnsi" w:hAnsiTheme="minorHAnsi" w:cstheme="minorHAnsi"/>
          <w:sz w:val="22"/>
          <w:szCs w:val="22"/>
        </w:rPr>
        <w:t xml:space="preserve"> </w:t>
      </w:r>
      <w:r w:rsidR="004D5D3E" w:rsidRPr="0099371F">
        <w:rPr>
          <w:rFonts w:asciiTheme="minorHAnsi" w:hAnsiTheme="minorHAnsi" w:cstheme="minorHAnsi"/>
          <w:sz w:val="22"/>
          <w:szCs w:val="22"/>
        </w:rPr>
        <w:t xml:space="preserve">v jakém jej převzal, tzn. v původním stavu, </w:t>
      </w:r>
      <w:r w:rsidRPr="0099371F">
        <w:rPr>
          <w:rFonts w:asciiTheme="minorHAnsi" w:hAnsiTheme="minorHAnsi" w:cstheme="minorHAnsi"/>
          <w:sz w:val="22"/>
          <w:szCs w:val="22"/>
        </w:rPr>
        <w:t>bez jakýchkoliv spotřebičů, zařízení a vybavení. Prostor musí být předán v řádném stavu, tzn. nepoškozený, plně vyklizený, čistý a vybílený, a to nejpozději v den skončení nájmu.</w:t>
      </w:r>
    </w:p>
    <w:p w14:paraId="57EA26AF" w14:textId="6911B750" w:rsidR="00A538D1" w:rsidRPr="0099371F" w:rsidRDefault="002B1F79" w:rsidP="00AA0441">
      <w:pPr>
        <w:pStyle w:val="Zkladntext"/>
        <w:numPr>
          <w:ilvl w:val="0"/>
          <w:numId w:val="28"/>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Veškeré závady způsobené Nájemcem, jeho zaměstnanci, provozem nebo osobami, jimž byl do Prostoru umožněn přístup, je Nájemce povinen opravit vlastními náklady.</w:t>
      </w:r>
    </w:p>
    <w:p w14:paraId="67B26D66" w14:textId="376CA2B0" w:rsidR="002B1F79" w:rsidRPr="0099371F" w:rsidRDefault="002B1F79" w:rsidP="00AA0441">
      <w:pPr>
        <w:pStyle w:val="Zkladntext"/>
        <w:numPr>
          <w:ilvl w:val="0"/>
          <w:numId w:val="28"/>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Veškeré změny případně učiněné bez souhlasu Pronajímatele uvede Nájemce do původního stavu, nebude-li s Pronajímatelem sjednáno písemně jinak.</w:t>
      </w:r>
    </w:p>
    <w:p w14:paraId="5DAA12CD" w14:textId="7F9A7498" w:rsidR="002B1F79" w:rsidRPr="0099371F" w:rsidRDefault="002B1F79" w:rsidP="00AA0441">
      <w:pPr>
        <w:pStyle w:val="Zkladntext"/>
        <w:numPr>
          <w:ilvl w:val="0"/>
          <w:numId w:val="28"/>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O předání a převzetí Předmětu nájmu sepíší smluvní strany protokol.</w:t>
      </w:r>
    </w:p>
    <w:p w14:paraId="5BF13B1F" w14:textId="618EE9FE" w:rsidR="002B1F79" w:rsidRPr="0099371F" w:rsidRDefault="002B1F79" w:rsidP="00AA0441">
      <w:pPr>
        <w:pStyle w:val="Odstavecseseznamem"/>
        <w:numPr>
          <w:ilvl w:val="0"/>
          <w:numId w:val="28"/>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V případě nepředání Prostor</w:t>
      </w:r>
      <w:r w:rsidR="005B25E4" w:rsidRPr="0099371F">
        <w:rPr>
          <w:rFonts w:asciiTheme="minorHAnsi" w:hAnsiTheme="minorHAnsi" w:cstheme="minorHAnsi"/>
          <w:sz w:val="22"/>
          <w:szCs w:val="22"/>
        </w:rPr>
        <w:t>u</w:t>
      </w:r>
      <w:r w:rsidRPr="0099371F">
        <w:rPr>
          <w:rFonts w:asciiTheme="minorHAnsi" w:hAnsiTheme="minorHAnsi" w:cstheme="minorHAnsi"/>
          <w:sz w:val="22"/>
          <w:szCs w:val="22"/>
        </w:rPr>
        <w:t>, dle výše uvedených podmínek, do stanoveného termínu, to je nejpozději v den skončení nájmu, se Nájemce zavazuje zaplatit smluvní pokutu ve výši 1.000,- Kč za každý den prodlení se splněním této povinnosti. Zaplacením smluvní pokuty není dotčeno právo Pronajímatele na náhradu škody.</w:t>
      </w:r>
    </w:p>
    <w:p w14:paraId="7CAFB98C" w14:textId="513E3384" w:rsidR="006F2466" w:rsidRPr="0099371F" w:rsidRDefault="00C86679" w:rsidP="00AA0441">
      <w:pPr>
        <w:pStyle w:val="Zkladntext"/>
        <w:numPr>
          <w:ilvl w:val="0"/>
          <w:numId w:val="28"/>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V případě nepředání Předmětu nájmu </w:t>
      </w:r>
      <w:r w:rsidR="0065229A" w:rsidRPr="0099371F">
        <w:rPr>
          <w:rFonts w:asciiTheme="minorHAnsi" w:hAnsiTheme="minorHAnsi" w:cstheme="minorHAnsi"/>
          <w:sz w:val="22"/>
          <w:szCs w:val="22"/>
        </w:rPr>
        <w:t xml:space="preserve">Nájemcem Pronajímateli do 7 dní od skončení nájmu </w:t>
      </w:r>
      <w:r w:rsidRPr="0099371F">
        <w:rPr>
          <w:rFonts w:asciiTheme="minorHAnsi" w:hAnsiTheme="minorHAnsi" w:cstheme="minorHAnsi"/>
          <w:sz w:val="22"/>
          <w:szCs w:val="22"/>
        </w:rPr>
        <w:t xml:space="preserve">řádně a včas, je Pronajímatel oprávněn </w:t>
      </w:r>
      <w:r w:rsidR="005B25E4" w:rsidRPr="0099371F">
        <w:rPr>
          <w:rFonts w:asciiTheme="minorHAnsi" w:hAnsiTheme="minorHAnsi" w:cstheme="minorHAnsi"/>
          <w:sz w:val="22"/>
          <w:szCs w:val="22"/>
        </w:rPr>
        <w:t>tento</w:t>
      </w:r>
      <w:r w:rsidRPr="0099371F">
        <w:rPr>
          <w:rFonts w:asciiTheme="minorHAnsi" w:hAnsiTheme="minorHAnsi" w:cstheme="minorHAnsi"/>
          <w:sz w:val="22"/>
          <w:szCs w:val="22"/>
        </w:rPr>
        <w:t xml:space="preserve"> Prostor vyklidit sám s tím, že k movitým věcem nacházejícím se v </w:t>
      </w:r>
      <w:r w:rsidR="005B25E4" w:rsidRPr="0099371F">
        <w:rPr>
          <w:rFonts w:asciiTheme="minorHAnsi" w:hAnsiTheme="minorHAnsi" w:cstheme="minorHAnsi"/>
          <w:sz w:val="22"/>
          <w:szCs w:val="22"/>
        </w:rPr>
        <w:t>tomto</w:t>
      </w:r>
      <w:r w:rsidRPr="0099371F">
        <w:rPr>
          <w:rFonts w:asciiTheme="minorHAnsi" w:hAnsiTheme="minorHAnsi" w:cstheme="minorHAnsi"/>
          <w:sz w:val="22"/>
          <w:szCs w:val="22"/>
        </w:rPr>
        <w:t xml:space="preserve"> Prostor</w:t>
      </w:r>
      <w:r w:rsidR="005B25E4" w:rsidRPr="0099371F">
        <w:rPr>
          <w:rFonts w:asciiTheme="minorHAnsi" w:hAnsiTheme="minorHAnsi" w:cstheme="minorHAnsi"/>
          <w:sz w:val="22"/>
          <w:szCs w:val="22"/>
        </w:rPr>
        <w:t>u</w:t>
      </w:r>
      <w:r w:rsidRPr="0099371F">
        <w:rPr>
          <w:rFonts w:asciiTheme="minorHAnsi" w:hAnsiTheme="minorHAnsi" w:cstheme="minorHAnsi"/>
          <w:sz w:val="22"/>
          <w:szCs w:val="22"/>
        </w:rPr>
        <w:t xml:space="preserve"> je Pronajímatel oprávněn uplatnit zadržovací právo, s tím, že budou uloženy na náklady Nájemce na vhodném místě po dobu </w:t>
      </w:r>
      <w:r w:rsidR="006F2466" w:rsidRPr="0099371F">
        <w:rPr>
          <w:rFonts w:asciiTheme="minorHAnsi" w:hAnsiTheme="minorHAnsi" w:cstheme="minorHAnsi"/>
          <w:sz w:val="22"/>
          <w:szCs w:val="22"/>
        </w:rPr>
        <w:t>1</w:t>
      </w:r>
      <w:r w:rsidRPr="0099371F">
        <w:rPr>
          <w:rFonts w:asciiTheme="minorHAnsi" w:hAnsiTheme="minorHAnsi" w:cstheme="minorHAnsi"/>
          <w:sz w:val="22"/>
          <w:szCs w:val="22"/>
        </w:rPr>
        <w:t xml:space="preserve"> měsí</w:t>
      </w:r>
      <w:r w:rsidR="006F2466" w:rsidRPr="0099371F">
        <w:rPr>
          <w:rFonts w:asciiTheme="minorHAnsi" w:hAnsiTheme="minorHAnsi" w:cstheme="minorHAnsi"/>
          <w:sz w:val="22"/>
          <w:szCs w:val="22"/>
        </w:rPr>
        <w:t>ce</w:t>
      </w:r>
      <w:r w:rsidRPr="0099371F">
        <w:rPr>
          <w:rFonts w:asciiTheme="minorHAnsi" w:hAnsiTheme="minorHAnsi" w:cstheme="minorHAnsi"/>
          <w:sz w:val="22"/>
          <w:szCs w:val="22"/>
        </w:rPr>
        <w:t xml:space="preserve"> od skončení nájmu.</w:t>
      </w:r>
      <w:r w:rsidR="006F2466" w:rsidRPr="0099371F">
        <w:rPr>
          <w:rFonts w:asciiTheme="minorHAnsi" w:hAnsiTheme="minorHAnsi" w:cstheme="minorHAnsi"/>
          <w:sz w:val="22"/>
          <w:szCs w:val="22"/>
        </w:rPr>
        <w:t xml:space="preserve"> Smluvní strany se </w:t>
      </w:r>
      <w:r w:rsidR="006F2466" w:rsidRPr="0099371F">
        <w:rPr>
          <w:rFonts w:asciiTheme="minorHAnsi" w:hAnsiTheme="minorHAnsi" w:cstheme="minorHAnsi"/>
          <w:sz w:val="22"/>
          <w:szCs w:val="22"/>
        </w:rPr>
        <w:lastRenderedPageBreak/>
        <w:t>dohodly, že za tímto účelem je Pronajímatel oprávněn ke vstupu do Předmětu nájmu, včetně překonání překážek a k nakládání s věcmi a osobami, které v Předmětu nájmu nalezne. Po uplynutí 1 měsíce od skončení nájmu je Pronajímatel oprávněn předmětné movité věci ve vlastnictví Nájemce prodat a získanou kupní cenu započítat na dlužné závazky Nájemce plynoucí z této smlouvy, Nájemce tímto uděluje Pronajímateli plnou moc k prodeji movitých věcí.</w:t>
      </w:r>
      <w:r w:rsidR="0065229A" w:rsidRPr="0099371F">
        <w:rPr>
          <w:rFonts w:asciiTheme="minorHAnsi" w:hAnsiTheme="minorHAnsi" w:cstheme="minorHAnsi"/>
          <w:sz w:val="22"/>
          <w:szCs w:val="22"/>
        </w:rPr>
        <w:t xml:space="preserve"> </w:t>
      </w:r>
      <w:r w:rsidR="006F2466" w:rsidRPr="0099371F">
        <w:rPr>
          <w:rFonts w:asciiTheme="minorHAnsi" w:hAnsiTheme="minorHAnsi" w:cstheme="minorHAnsi"/>
          <w:sz w:val="22"/>
          <w:szCs w:val="22"/>
        </w:rPr>
        <w:t xml:space="preserve">Po uplynutí </w:t>
      </w:r>
      <w:r w:rsidR="00AA0441" w:rsidRPr="0099371F">
        <w:rPr>
          <w:rFonts w:asciiTheme="minorHAnsi" w:hAnsiTheme="minorHAnsi" w:cstheme="minorHAnsi"/>
          <w:sz w:val="22"/>
          <w:szCs w:val="22"/>
        </w:rPr>
        <w:br/>
      </w:r>
      <w:r w:rsidR="006F2466" w:rsidRPr="0099371F">
        <w:rPr>
          <w:rFonts w:asciiTheme="minorHAnsi" w:hAnsiTheme="minorHAnsi" w:cstheme="minorHAnsi"/>
          <w:sz w:val="22"/>
          <w:szCs w:val="22"/>
        </w:rPr>
        <w:t>3 měsíců od skončení nájmu se předmětné movité věci považují za opuštěné a připadají do vlastnictví Pronajímatele, který je oprávněn s nimi dále nakládat dle vlastního uvážení.</w:t>
      </w:r>
    </w:p>
    <w:p w14:paraId="2051F43E" w14:textId="17E10385" w:rsidR="0065229A" w:rsidRPr="0099371F" w:rsidRDefault="0065229A" w:rsidP="004E6463">
      <w:pPr>
        <w:pStyle w:val="Zkladntext"/>
        <w:numPr>
          <w:ilvl w:val="0"/>
          <w:numId w:val="28"/>
        </w:numPr>
        <w:spacing w:after="0"/>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V případě nepředání Předmětu nájmu Nájemcem Pronajímateli do 7 dní od skončení nájmu řádně a včas, je dále Pronajímatel oprávněn </w:t>
      </w:r>
      <w:r w:rsidR="005B25E4" w:rsidRPr="0099371F">
        <w:rPr>
          <w:rFonts w:asciiTheme="minorHAnsi" w:hAnsiTheme="minorHAnsi" w:cstheme="minorHAnsi"/>
          <w:sz w:val="22"/>
          <w:szCs w:val="22"/>
        </w:rPr>
        <w:t>tento</w:t>
      </w:r>
      <w:r w:rsidRPr="0099371F">
        <w:rPr>
          <w:rFonts w:asciiTheme="minorHAnsi" w:hAnsiTheme="minorHAnsi" w:cstheme="minorHAnsi"/>
          <w:sz w:val="22"/>
          <w:szCs w:val="22"/>
        </w:rPr>
        <w:t xml:space="preserve"> Prostor uvést na náklady Nájemce do stavu dle čl. X. odst. 1. této smlouvy.</w:t>
      </w:r>
    </w:p>
    <w:p w14:paraId="1221AB29" w14:textId="77777777" w:rsidR="00ED1457" w:rsidRPr="0099371F" w:rsidRDefault="00ED1457" w:rsidP="004E6463">
      <w:pPr>
        <w:pStyle w:val="Zkladntext"/>
        <w:spacing w:after="0"/>
        <w:rPr>
          <w:rFonts w:asciiTheme="minorHAnsi" w:hAnsiTheme="minorHAnsi" w:cstheme="minorHAnsi"/>
          <w:b/>
          <w:bCs/>
          <w:sz w:val="22"/>
          <w:szCs w:val="22"/>
        </w:rPr>
      </w:pPr>
    </w:p>
    <w:p w14:paraId="372F4310" w14:textId="725C86D9" w:rsidR="004C4FDE" w:rsidRPr="0099371F" w:rsidRDefault="004C4FDE" w:rsidP="004C4FDE">
      <w:pPr>
        <w:pStyle w:val="Zkladntext"/>
        <w:jc w:val="center"/>
        <w:rPr>
          <w:rFonts w:asciiTheme="minorHAnsi" w:hAnsiTheme="minorHAnsi" w:cstheme="minorHAnsi"/>
          <w:b/>
          <w:bCs/>
          <w:sz w:val="22"/>
          <w:szCs w:val="22"/>
        </w:rPr>
      </w:pPr>
      <w:r w:rsidRPr="0099371F">
        <w:rPr>
          <w:rFonts w:asciiTheme="minorHAnsi" w:hAnsiTheme="minorHAnsi" w:cstheme="minorHAnsi"/>
          <w:b/>
          <w:bCs/>
          <w:sz w:val="22"/>
          <w:szCs w:val="22"/>
        </w:rPr>
        <w:t>XI.</w:t>
      </w:r>
    </w:p>
    <w:p w14:paraId="429A54AB" w14:textId="0AD478F3" w:rsidR="004C4FDE" w:rsidRPr="0099371F" w:rsidRDefault="004C4FDE" w:rsidP="004C4FDE">
      <w:pPr>
        <w:pStyle w:val="Zkladntext"/>
        <w:jc w:val="center"/>
        <w:rPr>
          <w:rFonts w:asciiTheme="minorHAnsi" w:hAnsiTheme="minorHAnsi" w:cstheme="minorHAnsi"/>
          <w:b/>
          <w:bCs/>
          <w:sz w:val="22"/>
          <w:szCs w:val="22"/>
        </w:rPr>
      </w:pPr>
      <w:r w:rsidRPr="0099371F">
        <w:rPr>
          <w:rFonts w:asciiTheme="minorHAnsi" w:hAnsiTheme="minorHAnsi" w:cstheme="minorHAnsi"/>
          <w:b/>
          <w:bCs/>
          <w:sz w:val="22"/>
          <w:szCs w:val="22"/>
        </w:rPr>
        <w:t>Pojištění.</w:t>
      </w:r>
    </w:p>
    <w:p w14:paraId="5D0EE443" w14:textId="2D0A40A0" w:rsidR="0069694B" w:rsidRPr="0099371F" w:rsidRDefault="00423A55" w:rsidP="00AA76AE">
      <w:pPr>
        <w:pStyle w:val="Odstavecseseznamem"/>
        <w:numPr>
          <w:ilvl w:val="0"/>
          <w:numId w:val="21"/>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Nájemce je povinen si zajistit pojištění </w:t>
      </w:r>
      <w:r w:rsidR="0069694B" w:rsidRPr="0099371F">
        <w:rPr>
          <w:rFonts w:asciiTheme="minorHAnsi" w:hAnsiTheme="minorHAnsi" w:cstheme="minorHAnsi"/>
          <w:sz w:val="22"/>
          <w:szCs w:val="22"/>
        </w:rPr>
        <w:t xml:space="preserve">vybavení a zařízení na své </w:t>
      </w:r>
      <w:r w:rsidR="00AA76AE" w:rsidRPr="0099371F">
        <w:rPr>
          <w:rFonts w:asciiTheme="minorHAnsi" w:hAnsiTheme="minorHAnsi" w:cstheme="minorHAnsi"/>
          <w:sz w:val="22"/>
          <w:szCs w:val="22"/>
        </w:rPr>
        <w:t>náklady. Vůči</w:t>
      </w:r>
      <w:r w:rsidR="0069694B" w:rsidRPr="0099371F">
        <w:rPr>
          <w:rFonts w:asciiTheme="minorHAnsi" w:hAnsiTheme="minorHAnsi" w:cstheme="minorHAnsi"/>
          <w:sz w:val="22"/>
          <w:szCs w:val="22"/>
        </w:rPr>
        <w:t xml:space="preserve"> Pronajímateli tak nemůže uplatňovat ev. nároky vyplývající z případné vzniklé</w:t>
      </w:r>
      <w:r w:rsidR="003E5096">
        <w:rPr>
          <w:rFonts w:asciiTheme="minorHAnsi" w:hAnsiTheme="minorHAnsi" w:cstheme="minorHAnsi"/>
          <w:sz w:val="22"/>
          <w:szCs w:val="22"/>
        </w:rPr>
        <w:t xml:space="preserve"> škodné </w:t>
      </w:r>
      <w:r w:rsidR="0069694B" w:rsidRPr="0099371F">
        <w:rPr>
          <w:rFonts w:asciiTheme="minorHAnsi" w:hAnsiTheme="minorHAnsi" w:cstheme="minorHAnsi"/>
          <w:sz w:val="22"/>
          <w:szCs w:val="22"/>
        </w:rPr>
        <w:t>události nebo nároky na náhradu jakékoli škody, za kterou dle této smlouvy neodpovídá Pronajímatel.</w:t>
      </w:r>
    </w:p>
    <w:p w14:paraId="40E23304" w14:textId="77777777" w:rsidR="003A7DC8" w:rsidRPr="0099371F" w:rsidRDefault="003A7DC8" w:rsidP="003A7DC8">
      <w:pPr>
        <w:pStyle w:val="Odstavecseseznamem"/>
        <w:numPr>
          <w:ilvl w:val="0"/>
          <w:numId w:val="21"/>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Nájemce se tak zavazuje, že po dobu účinnosti této smlouvy zajistí na své náklady a bude udržovat v platnosti pojištění Předmětu nájmu, sjednané s renomovanou pojišťovnou v České republice, které bude pokrývat zejména následující rizika:</w:t>
      </w:r>
    </w:p>
    <w:p w14:paraId="40CBFC3E" w14:textId="77777777" w:rsidR="003A7DC8" w:rsidRPr="0099371F" w:rsidRDefault="003A7DC8" w:rsidP="003A7DC8">
      <w:pPr>
        <w:pStyle w:val="Odstavecseseznamem"/>
        <w:numPr>
          <w:ilvl w:val="0"/>
          <w:numId w:val="29"/>
        </w:numPr>
        <w:jc w:val="both"/>
        <w:rPr>
          <w:rFonts w:asciiTheme="minorHAnsi" w:hAnsiTheme="minorHAnsi" w:cstheme="minorHAnsi"/>
          <w:sz w:val="22"/>
          <w:szCs w:val="22"/>
        </w:rPr>
      </w:pPr>
      <w:r w:rsidRPr="0099371F">
        <w:rPr>
          <w:rFonts w:asciiTheme="minorHAnsi" w:hAnsiTheme="minorHAnsi" w:cstheme="minorHAnsi"/>
          <w:sz w:val="22"/>
          <w:szCs w:val="22"/>
        </w:rPr>
        <w:t>pojištění proti škodě na movitých věcech vnesených do Předmětu nájmu a proti jejich ztrátě</w:t>
      </w:r>
    </w:p>
    <w:p w14:paraId="6C989D8E" w14:textId="77777777" w:rsidR="003A7DC8" w:rsidRPr="0099371F" w:rsidRDefault="003A7DC8" w:rsidP="003A7DC8">
      <w:pPr>
        <w:pStyle w:val="Odstavecseseznamem"/>
        <w:numPr>
          <w:ilvl w:val="0"/>
          <w:numId w:val="29"/>
        </w:numPr>
        <w:jc w:val="both"/>
        <w:rPr>
          <w:rFonts w:asciiTheme="minorHAnsi" w:hAnsiTheme="minorHAnsi" w:cstheme="minorHAnsi"/>
          <w:sz w:val="22"/>
          <w:szCs w:val="22"/>
        </w:rPr>
      </w:pPr>
      <w:r w:rsidRPr="0099371F">
        <w:rPr>
          <w:rFonts w:asciiTheme="minorHAnsi" w:hAnsiTheme="minorHAnsi" w:cstheme="minorHAnsi"/>
          <w:sz w:val="22"/>
          <w:szCs w:val="22"/>
        </w:rPr>
        <w:t>pojištění proti škodě způsobené stavebními úpravami provedenými Nájemcem nebo na jeho účet</w:t>
      </w:r>
    </w:p>
    <w:p w14:paraId="55612E90" w14:textId="7359DFDD" w:rsidR="003A7DC8" w:rsidRPr="0099371F" w:rsidRDefault="003A7DC8" w:rsidP="003A7DC8">
      <w:pPr>
        <w:pStyle w:val="Odstavecseseznamem"/>
        <w:numPr>
          <w:ilvl w:val="0"/>
          <w:numId w:val="29"/>
        </w:numPr>
        <w:jc w:val="both"/>
        <w:rPr>
          <w:rFonts w:asciiTheme="minorHAnsi" w:hAnsiTheme="minorHAnsi" w:cstheme="minorHAnsi"/>
          <w:sz w:val="22"/>
          <w:szCs w:val="22"/>
        </w:rPr>
      </w:pPr>
      <w:r w:rsidRPr="0099371F">
        <w:rPr>
          <w:rFonts w:asciiTheme="minorHAnsi" w:hAnsiTheme="minorHAnsi" w:cstheme="minorHAnsi"/>
          <w:sz w:val="22"/>
          <w:szCs w:val="22"/>
        </w:rPr>
        <w:t>pojištění proti požáru, živelným pohromám, odpovědnosti za držbu Předmětu nájmu a škodu způsobenou činností Nájemce Pronajímateli nebo třetím osobám v Předmětu nájmu, budově či areálu s minimálním pojistným plněním ve výši 2.000.000,- Kč</w:t>
      </w:r>
    </w:p>
    <w:p w14:paraId="35336FEB" w14:textId="3837EBAD" w:rsidR="00423A55" w:rsidRPr="0099371F" w:rsidRDefault="00423A55" w:rsidP="00AA76AE">
      <w:pPr>
        <w:pStyle w:val="Zkladntext"/>
        <w:numPr>
          <w:ilvl w:val="0"/>
          <w:numId w:val="21"/>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Pronajímatel neponese odpovědnost za újmu na zdraví způsobenou osobám v</w:t>
      </w:r>
      <w:r w:rsidR="00AA76AE" w:rsidRPr="0099371F">
        <w:rPr>
          <w:rFonts w:asciiTheme="minorHAnsi" w:hAnsiTheme="minorHAnsi" w:cstheme="minorHAnsi"/>
          <w:sz w:val="22"/>
          <w:szCs w:val="22"/>
        </w:rPr>
        <w:t> Předmětu nájmu</w:t>
      </w:r>
      <w:r w:rsidRPr="0099371F">
        <w:rPr>
          <w:rFonts w:asciiTheme="minorHAnsi" w:hAnsiTheme="minorHAnsi" w:cstheme="minorHAnsi"/>
          <w:sz w:val="22"/>
          <w:szCs w:val="22"/>
        </w:rPr>
        <w:t xml:space="preserve"> nebo za škodu vzniklou v</w:t>
      </w:r>
      <w:r w:rsidR="00AA76AE" w:rsidRPr="0099371F">
        <w:rPr>
          <w:rFonts w:asciiTheme="minorHAnsi" w:hAnsiTheme="minorHAnsi" w:cstheme="minorHAnsi"/>
          <w:sz w:val="22"/>
          <w:szCs w:val="22"/>
        </w:rPr>
        <w:t> Předmětu nájmu</w:t>
      </w:r>
      <w:r w:rsidRPr="0099371F">
        <w:rPr>
          <w:rFonts w:asciiTheme="minorHAnsi" w:hAnsiTheme="minorHAnsi" w:cstheme="minorHAnsi"/>
          <w:sz w:val="22"/>
          <w:szCs w:val="22"/>
        </w:rPr>
        <w:t>. Nájemce se zavazuje zřídit pojištění shora uvedeným škodám nebo újmám na zdraví.</w:t>
      </w:r>
    </w:p>
    <w:p w14:paraId="5BF4ECC4" w14:textId="214DE6D5" w:rsidR="00423A55" w:rsidRPr="0099371F" w:rsidRDefault="00423A55" w:rsidP="00AA76AE">
      <w:pPr>
        <w:pStyle w:val="Zkladntext"/>
        <w:numPr>
          <w:ilvl w:val="0"/>
          <w:numId w:val="21"/>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Nájemce </w:t>
      </w:r>
      <w:r w:rsidR="00AA76AE" w:rsidRPr="0099371F">
        <w:rPr>
          <w:rFonts w:asciiTheme="minorHAnsi" w:hAnsiTheme="minorHAnsi" w:cstheme="minorHAnsi"/>
          <w:sz w:val="22"/>
          <w:szCs w:val="22"/>
        </w:rPr>
        <w:t xml:space="preserve">tak </w:t>
      </w:r>
      <w:r w:rsidRPr="0099371F">
        <w:rPr>
          <w:rFonts w:asciiTheme="minorHAnsi" w:hAnsiTheme="minorHAnsi" w:cstheme="minorHAnsi"/>
          <w:sz w:val="22"/>
          <w:szCs w:val="22"/>
        </w:rPr>
        <w:t xml:space="preserve">po celou dobu trvání nájmu bude mít na své vlastní náklady pojištěn </w:t>
      </w:r>
      <w:r w:rsidR="00AA76AE" w:rsidRPr="0099371F">
        <w:rPr>
          <w:rFonts w:asciiTheme="minorHAnsi" w:hAnsiTheme="minorHAnsi" w:cstheme="minorHAnsi"/>
          <w:sz w:val="22"/>
          <w:szCs w:val="22"/>
        </w:rPr>
        <w:t>Předmět nájmu</w:t>
      </w:r>
      <w:r w:rsidRPr="0099371F">
        <w:rPr>
          <w:rFonts w:asciiTheme="minorHAnsi" w:hAnsiTheme="minorHAnsi" w:cstheme="minorHAnsi"/>
          <w:sz w:val="22"/>
          <w:szCs w:val="22"/>
        </w:rPr>
        <w:t xml:space="preserve">, včetně </w:t>
      </w:r>
      <w:r w:rsidR="00AA76AE" w:rsidRPr="0099371F">
        <w:rPr>
          <w:rFonts w:asciiTheme="minorHAnsi" w:hAnsiTheme="minorHAnsi" w:cstheme="minorHAnsi"/>
          <w:sz w:val="22"/>
          <w:szCs w:val="22"/>
        </w:rPr>
        <w:t xml:space="preserve">vybavení a </w:t>
      </w:r>
      <w:r w:rsidRPr="0099371F">
        <w:rPr>
          <w:rFonts w:asciiTheme="minorHAnsi" w:hAnsiTheme="minorHAnsi" w:cstheme="minorHAnsi"/>
          <w:sz w:val="22"/>
          <w:szCs w:val="22"/>
        </w:rPr>
        <w:t>zařízení</w:t>
      </w:r>
      <w:r w:rsidR="00AA76AE" w:rsidRPr="0099371F">
        <w:rPr>
          <w:rFonts w:asciiTheme="minorHAnsi" w:hAnsiTheme="minorHAnsi" w:cstheme="minorHAnsi"/>
          <w:sz w:val="22"/>
          <w:szCs w:val="22"/>
        </w:rPr>
        <w:t xml:space="preserve"> Předmětu nájmu</w:t>
      </w:r>
      <w:r w:rsidRPr="0099371F">
        <w:rPr>
          <w:rFonts w:asciiTheme="minorHAnsi" w:hAnsiTheme="minorHAnsi" w:cstheme="minorHAnsi"/>
          <w:sz w:val="22"/>
          <w:szCs w:val="22"/>
        </w:rPr>
        <w:t xml:space="preserve"> a veškerých věcí instalovaných v</w:t>
      </w:r>
      <w:r w:rsidR="00AA76AE" w:rsidRPr="0099371F">
        <w:rPr>
          <w:rFonts w:asciiTheme="minorHAnsi" w:hAnsiTheme="minorHAnsi" w:cstheme="minorHAnsi"/>
          <w:sz w:val="22"/>
          <w:szCs w:val="22"/>
        </w:rPr>
        <w:t> Předmětu nájmu</w:t>
      </w:r>
      <w:r w:rsidRPr="0099371F">
        <w:rPr>
          <w:rFonts w:asciiTheme="minorHAnsi" w:hAnsiTheme="minorHAnsi" w:cstheme="minorHAnsi"/>
          <w:sz w:val="22"/>
          <w:szCs w:val="22"/>
        </w:rPr>
        <w:t>, a to proti všem rizikům a proti občanskoprávní odpovědnosti, zejména proti</w:t>
      </w:r>
      <w:r w:rsidR="00AA76AE" w:rsidRPr="0099371F">
        <w:rPr>
          <w:rFonts w:asciiTheme="minorHAnsi" w:hAnsiTheme="minorHAnsi" w:cstheme="minorHAnsi"/>
          <w:sz w:val="22"/>
          <w:szCs w:val="22"/>
        </w:rPr>
        <w:t xml:space="preserve"> </w:t>
      </w:r>
      <w:r w:rsidRPr="0099371F">
        <w:rPr>
          <w:rFonts w:asciiTheme="minorHAnsi" w:hAnsiTheme="minorHAnsi" w:cstheme="minorHAnsi"/>
          <w:sz w:val="22"/>
          <w:szCs w:val="22"/>
        </w:rPr>
        <w:t>odpovědnosti za osobní újmu na zdraví nebo hmotnou škodu způsobenou přímo či nepřímo, která může být způsobena ať už následkem přítomnosti v</w:t>
      </w:r>
      <w:r w:rsidR="00AA76AE" w:rsidRPr="0099371F">
        <w:rPr>
          <w:rFonts w:asciiTheme="minorHAnsi" w:hAnsiTheme="minorHAnsi" w:cstheme="minorHAnsi"/>
          <w:sz w:val="22"/>
          <w:szCs w:val="22"/>
        </w:rPr>
        <w:t> Předmětu nájmu</w:t>
      </w:r>
      <w:r w:rsidRPr="0099371F">
        <w:rPr>
          <w:rFonts w:asciiTheme="minorHAnsi" w:hAnsiTheme="minorHAnsi" w:cstheme="minorHAnsi"/>
          <w:sz w:val="22"/>
          <w:szCs w:val="22"/>
        </w:rPr>
        <w:t xml:space="preserve"> nebo následkem užívání, nakládání či uskladnění majetku, zařízení nebo instalací nebo jeho užití.</w:t>
      </w:r>
    </w:p>
    <w:p w14:paraId="7DAED62D" w14:textId="19BE441C" w:rsidR="00423A55" w:rsidRPr="0099371F" w:rsidRDefault="00423A55" w:rsidP="009226B0">
      <w:pPr>
        <w:pStyle w:val="Zkladntext"/>
        <w:numPr>
          <w:ilvl w:val="0"/>
          <w:numId w:val="21"/>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Nájemce je povinen prokazovat Pronajímateli, že uzavřené pojistné smlouvy jsou platné, a že Nájemce řádně hradí příslušné pojištění, a to bez zbytečného odkladu poté, co jej o to Pronajímatel požádá.</w:t>
      </w:r>
    </w:p>
    <w:p w14:paraId="5FA10FB5" w14:textId="592D47B9" w:rsidR="00D16718" w:rsidRDefault="00423A55" w:rsidP="004E6463">
      <w:pPr>
        <w:pStyle w:val="Zkladntext"/>
        <w:numPr>
          <w:ilvl w:val="0"/>
          <w:numId w:val="21"/>
        </w:numPr>
        <w:spacing w:after="0"/>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V případě výskytu jakékoliv události, jejímž následkem bude zničení či poškození </w:t>
      </w:r>
      <w:r w:rsidR="009226B0" w:rsidRPr="0099371F">
        <w:rPr>
          <w:rFonts w:asciiTheme="minorHAnsi" w:hAnsiTheme="minorHAnsi" w:cstheme="minorHAnsi"/>
          <w:sz w:val="22"/>
          <w:szCs w:val="22"/>
        </w:rPr>
        <w:t>Předmětu nájmu</w:t>
      </w:r>
      <w:r w:rsidRPr="0099371F">
        <w:rPr>
          <w:rFonts w:asciiTheme="minorHAnsi" w:hAnsiTheme="minorHAnsi" w:cstheme="minorHAnsi"/>
          <w:sz w:val="22"/>
          <w:szCs w:val="22"/>
        </w:rPr>
        <w:t>, vybavení,</w:t>
      </w:r>
      <w:r w:rsidR="009226B0" w:rsidRPr="0099371F">
        <w:rPr>
          <w:rFonts w:asciiTheme="minorHAnsi" w:hAnsiTheme="minorHAnsi" w:cstheme="minorHAnsi"/>
          <w:sz w:val="22"/>
          <w:szCs w:val="22"/>
        </w:rPr>
        <w:t xml:space="preserve"> zařízení,</w:t>
      </w:r>
      <w:r w:rsidRPr="0099371F">
        <w:rPr>
          <w:rFonts w:asciiTheme="minorHAnsi" w:hAnsiTheme="minorHAnsi" w:cstheme="minorHAnsi"/>
          <w:sz w:val="22"/>
          <w:szCs w:val="22"/>
        </w:rPr>
        <w:t xml:space="preserve"> inventáře a/nebo jiných předmětů, které se nacházejí v</w:t>
      </w:r>
      <w:r w:rsidR="009226B0" w:rsidRPr="0099371F">
        <w:rPr>
          <w:rFonts w:asciiTheme="minorHAnsi" w:hAnsiTheme="minorHAnsi" w:cstheme="minorHAnsi"/>
          <w:sz w:val="22"/>
          <w:szCs w:val="22"/>
        </w:rPr>
        <w:t> Předmětu nájmu</w:t>
      </w:r>
      <w:r w:rsidRPr="0099371F">
        <w:rPr>
          <w:rFonts w:asciiTheme="minorHAnsi" w:hAnsiTheme="minorHAnsi" w:cstheme="minorHAnsi"/>
          <w:sz w:val="22"/>
          <w:szCs w:val="22"/>
        </w:rPr>
        <w:t xml:space="preserve">, zavazuje se Nájemce navrátit </w:t>
      </w:r>
      <w:r w:rsidR="009226B0" w:rsidRPr="0099371F">
        <w:rPr>
          <w:rFonts w:asciiTheme="minorHAnsi" w:hAnsiTheme="minorHAnsi" w:cstheme="minorHAnsi"/>
          <w:sz w:val="22"/>
          <w:szCs w:val="22"/>
        </w:rPr>
        <w:t>Předmět nájmu</w:t>
      </w:r>
      <w:r w:rsidRPr="0099371F">
        <w:rPr>
          <w:rFonts w:asciiTheme="minorHAnsi" w:hAnsiTheme="minorHAnsi" w:cstheme="minorHAnsi"/>
          <w:sz w:val="22"/>
          <w:szCs w:val="22"/>
        </w:rPr>
        <w:t xml:space="preserve"> takto zničený či poškozený do původního stavu existujícího před</w:t>
      </w:r>
      <w:r w:rsidR="003E5096">
        <w:rPr>
          <w:rFonts w:asciiTheme="minorHAnsi" w:hAnsiTheme="minorHAnsi" w:cstheme="minorHAnsi"/>
          <w:sz w:val="22"/>
          <w:szCs w:val="22"/>
        </w:rPr>
        <w:t xml:space="preserve"> škodnou</w:t>
      </w:r>
      <w:r w:rsidRPr="0099371F">
        <w:rPr>
          <w:rFonts w:asciiTheme="minorHAnsi" w:hAnsiTheme="minorHAnsi" w:cstheme="minorHAnsi"/>
          <w:sz w:val="22"/>
          <w:szCs w:val="22"/>
        </w:rPr>
        <w:t xml:space="preserve"> událostí.</w:t>
      </w:r>
    </w:p>
    <w:p w14:paraId="6E38FA15" w14:textId="77777777" w:rsidR="003E5096" w:rsidRPr="003E5096" w:rsidRDefault="003E5096" w:rsidP="004E6463">
      <w:pPr>
        <w:pStyle w:val="Zkladntext"/>
        <w:spacing w:after="0"/>
        <w:ind w:left="357"/>
        <w:jc w:val="both"/>
        <w:rPr>
          <w:rFonts w:asciiTheme="minorHAnsi" w:hAnsiTheme="minorHAnsi" w:cstheme="minorHAnsi"/>
          <w:sz w:val="22"/>
          <w:szCs w:val="22"/>
        </w:rPr>
      </w:pPr>
    </w:p>
    <w:p w14:paraId="73873B53" w14:textId="62AE2B64" w:rsidR="00A67458" w:rsidRPr="0099371F" w:rsidRDefault="00A67458" w:rsidP="00A67458">
      <w:pPr>
        <w:pStyle w:val="Zkladntext"/>
        <w:jc w:val="center"/>
        <w:rPr>
          <w:rFonts w:asciiTheme="minorHAnsi" w:hAnsiTheme="minorHAnsi" w:cstheme="minorHAnsi"/>
          <w:b/>
          <w:bCs/>
          <w:sz w:val="22"/>
          <w:szCs w:val="22"/>
        </w:rPr>
      </w:pPr>
      <w:r w:rsidRPr="0099371F">
        <w:rPr>
          <w:rFonts w:asciiTheme="minorHAnsi" w:hAnsiTheme="minorHAnsi" w:cstheme="minorHAnsi"/>
          <w:b/>
          <w:bCs/>
          <w:sz w:val="22"/>
          <w:szCs w:val="22"/>
        </w:rPr>
        <w:t>XII.</w:t>
      </w:r>
    </w:p>
    <w:p w14:paraId="25FBDE4F" w14:textId="77777777" w:rsidR="00A67458" w:rsidRPr="0099371F" w:rsidRDefault="00A67458" w:rsidP="00A67458">
      <w:pPr>
        <w:pStyle w:val="Zkladntext"/>
        <w:jc w:val="center"/>
        <w:rPr>
          <w:rFonts w:asciiTheme="minorHAnsi" w:hAnsiTheme="minorHAnsi" w:cstheme="minorHAnsi"/>
          <w:b/>
          <w:bCs/>
          <w:sz w:val="22"/>
          <w:szCs w:val="22"/>
        </w:rPr>
      </w:pPr>
      <w:r w:rsidRPr="0099371F">
        <w:rPr>
          <w:rFonts w:asciiTheme="minorHAnsi" w:hAnsiTheme="minorHAnsi" w:cstheme="minorHAnsi"/>
          <w:b/>
          <w:bCs/>
          <w:sz w:val="22"/>
          <w:szCs w:val="22"/>
        </w:rPr>
        <w:t>Ostatní ujednání.</w:t>
      </w:r>
    </w:p>
    <w:p w14:paraId="4B2B5D34" w14:textId="77777777" w:rsidR="00A67458" w:rsidRPr="0099371F" w:rsidRDefault="00A67458" w:rsidP="00A67458">
      <w:pPr>
        <w:pStyle w:val="Zkladntext"/>
        <w:numPr>
          <w:ilvl w:val="0"/>
          <w:numId w:val="23"/>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Nájemce prohlašuje, že byl Pronajímatelem seznámen se stavem Předmětu nájmu, zejména se stavem rozvodné elektrické sítě objektu, ve kterém je Předmět nájmu situován a že byl </w:t>
      </w:r>
      <w:r w:rsidRPr="0099371F">
        <w:rPr>
          <w:rFonts w:asciiTheme="minorHAnsi" w:hAnsiTheme="minorHAnsi" w:cstheme="minorHAnsi"/>
          <w:sz w:val="22"/>
          <w:szCs w:val="22"/>
        </w:rPr>
        <w:lastRenderedPageBreak/>
        <w:t xml:space="preserve">Pronajímatelem dostatečně poučen o skutečnosti, jak v tomto kontextu hospodařit se spotřebou elektrické energie, tzn. jejího přetěžování/vytěžování. </w:t>
      </w:r>
    </w:p>
    <w:p w14:paraId="4A8C399E" w14:textId="33103969" w:rsidR="00A67458" w:rsidRPr="0099371F" w:rsidRDefault="00A67458" w:rsidP="00A67458">
      <w:pPr>
        <w:pStyle w:val="Zkladntext"/>
        <w:numPr>
          <w:ilvl w:val="0"/>
          <w:numId w:val="23"/>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Nájemce byl v této souvislosti dále poučen o skutečnosti, že v případě vypadnutí pojistek v objektu, kde je situován Předmět nájmu, je hlavní jistič umístěn v chodbě/hale rodinného domu, přičemž tento je přístupný z bočního vchodu od Předmětu nájmu. Jen v případě vypadnutí pojistek je Nájemce oprávněn </w:t>
      </w:r>
      <w:r w:rsidR="00795194" w:rsidRPr="0099371F">
        <w:rPr>
          <w:rFonts w:asciiTheme="minorHAnsi" w:hAnsiTheme="minorHAnsi" w:cstheme="minorHAnsi"/>
          <w:sz w:val="22"/>
          <w:szCs w:val="22"/>
        </w:rPr>
        <w:t xml:space="preserve">užít bočního vchodu od Předmětu nájmu a </w:t>
      </w:r>
      <w:r w:rsidRPr="0099371F">
        <w:rPr>
          <w:rFonts w:asciiTheme="minorHAnsi" w:hAnsiTheme="minorHAnsi" w:cstheme="minorHAnsi"/>
          <w:sz w:val="22"/>
          <w:szCs w:val="22"/>
        </w:rPr>
        <w:t xml:space="preserve">jít si do této části rodinného domu jistič nahodit. Nájemce není oprávněn v této souvislosti jakkoliv kontaktovat Pronajímatele </w:t>
      </w:r>
      <w:r w:rsidR="00795194" w:rsidRPr="0099371F">
        <w:rPr>
          <w:rFonts w:asciiTheme="minorHAnsi" w:hAnsiTheme="minorHAnsi" w:cstheme="minorHAnsi"/>
          <w:sz w:val="22"/>
          <w:szCs w:val="22"/>
        </w:rPr>
        <w:br/>
      </w:r>
      <w:r w:rsidRPr="0099371F">
        <w:rPr>
          <w:rFonts w:asciiTheme="minorHAnsi" w:hAnsiTheme="minorHAnsi" w:cstheme="minorHAnsi"/>
          <w:sz w:val="22"/>
          <w:szCs w:val="22"/>
        </w:rPr>
        <w:t>a Pronajímatel nenese žádnou odpovědnost ani náklady za takto způsobené problémy.</w:t>
      </w:r>
    </w:p>
    <w:p w14:paraId="5927E329" w14:textId="15B59E51" w:rsidR="00A67458" w:rsidRPr="0099371F" w:rsidRDefault="00A67458" w:rsidP="004E6463">
      <w:pPr>
        <w:pStyle w:val="Zkladntext"/>
        <w:spacing w:after="0"/>
        <w:rPr>
          <w:rFonts w:asciiTheme="minorHAnsi" w:hAnsiTheme="minorHAnsi" w:cstheme="minorHAnsi"/>
          <w:b/>
          <w:bCs/>
          <w:sz w:val="22"/>
          <w:szCs w:val="22"/>
        </w:rPr>
      </w:pPr>
    </w:p>
    <w:p w14:paraId="18CD365F" w14:textId="75BCB7FB" w:rsidR="00D16718" w:rsidRPr="0099371F" w:rsidRDefault="008C7FEA" w:rsidP="004D3FD9">
      <w:pPr>
        <w:pStyle w:val="Zkladntext"/>
        <w:jc w:val="center"/>
        <w:rPr>
          <w:rFonts w:asciiTheme="minorHAnsi" w:hAnsiTheme="minorHAnsi" w:cstheme="minorHAnsi"/>
          <w:b/>
          <w:bCs/>
          <w:sz w:val="22"/>
          <w:szCs w:val="22"/>
        </w:rPr>
      </w:pPr>
      <w:r w:rsidRPr="0099371F">
        <w:rPr>
          <w:rFonts w:asciiTheme="minorHAnsi" w:hAnsiTheme="minorHAnsi" w:cstheme="minorHAnsi"/>
          <w:b/>
          <w:bCs/>
          <w:sz w:val="22"/>
          <w:szCs w:val="22"/>
        </w:rPr>
        <w:t>X</w:t>
      </w:r>
      <w:r w:rsidR="00A67458" w:rsidRPr="0099371F">
        <w:rPr>
          <w:rFonts w:asciiTheme="minorHAnsi" w:hAnsiTheme="minorHAnsi" w:cstheme="minorHAnsi"/>
          <w:b/>
          <w:bCs/>
          <w:sz w:val="22"/>
          <w:szCs w:val="22"/>
        </w:rPr>
        <w:t>I</w:t>
      </w:r>
      <w:r w:rsidR="003E5096">
        <w:rPr>
          <w:rFonts w:asciiTheme="minorHAnsi" w:hAnsiTheme="minorHAnsi" w:cstheme="minorHAnsi"/>
          <w:b/>
          <w:bCs/>
          <w:sz w:val="22"/>
          <w:szCs w:val="22"/>
        </w:rPr>
        <w:t>II</w:t>
      </w:r>
      <w:r w:rsidRPr="0099371F">
        <w:rPr>
          <w:rFonts w:asciiTheme="minorHAnsi" w:hAnsiTheme="minorHAnsi" w:cstheme="minorHAnsi"/>
          <w:b/>
          <w:bCs/>
          <w:sz w:val="22"/>
          <w:szCs w:val="22"/>
        </w:rPr>
        <w:t>.</w:t>
      </w:r>
    </w:p>
    <w:p w14:paraId="5EEF6C38" w14:textId="0E7411A0" w:rsidR="008C7FEA" w:rsidRPr="0099371F" w:rsidRDefault="008C7FEA" w:rsidP="004D3FD9">
      <w:pPr>
        <w:pStyle w:val="Zkladntext"/>
        <w:jc w:val="center"/>
        <w:rPr>
          <w:rFonts w:asciiTheme="minorHAnsi" w:hAnsiTheme="minorHAnsi" w:cstheme="minorHAnsi"/>
          <w:b/>
          <w:bCs/>
          <w:sz w:val="22"/>
          <w:szCs w:val="22"/>
        </w:rPr>
      </w:pPr>
      <w:r w:rsidRPr="0099371F">
        <w:rPr>
          <w:rFonts w:asciiTheme="minorHAnsi" w:hAnsiTheme="minorHAnsi" w:cstheme="minorHAnsi"/>
          <w:b/>
          <w:bCs/>
          <w:sz w:val="22"/>
          <w:szCs w:val="22"/>
        </w:rPr>
        <w:t>Doručování.</w:t>
      </w:r>
    </w:p>
    <w:p w14:paraId="7EA147DB" w14:textId="0AA266EB" w:rsidR="002816CC" w:rsidRPr="0099371F" w:rsidRDefault="002816CC" w:rsidP="002B7918">
      <w:pPr>
        <w:pStyle w:val="Zkladntext"/>
        <w:numPr>
          <w:ilvl w:val="0"/>
          <w:numId w:val="27"/>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Za doručení se pro účely této smlouvy považuje osobní </w:t>
      </w:r>
      <w:r w:rsidR="002B7918" w:rsidRPr="0099371F">
        <w:rPr>
          <w:rFonts w:asciiTheme="minorHAnsi" w:hAnsiTheme="minorHAnsi" w:cstheme="minorHAnsi"/>
          <w:sz w:val="22"/>
          <w:szCs w:val="22"/>
        </w:rPr>
        <w:t>doručení – účinek doručení nastává okamžikem předání zásilky</w:t>
      </w:r>
      <w:r w:rsidRPr="0099371F">
        <w:rPr>
          <w:rFonts w:asciiTheme="minorHAnsi" w:hAnsiTheme="minorHAnsi" w:cstheme="minorHAnsi"/>
          <w:sz w:val="22"/>
          <w:szCs w:val="22"/>
        </w:rPr>
        <w:t xml:space="preserve"> nebo doručení poštovní přepravou ve formě doporučené zásilky</w:t>
      </w:r>
      <w:r w:rsidR="002B7918" w:rsidRPr="0099371F">
        <w:rPr>
          <w:rFonts w:asciiTheme="minorHAnsi" w:hAnsiTheme="minorHAnsi" w:cstheme="minorHAnsi"/>
          <w:sz w:val="22"/>
          <w:szCs w:val="22"/>
        </w:rPr>
        <w:t xml:space="preserve"> – účinek doručení nastává třetí pracovní den po odeslání</w:t>
      </w:r>
      <w:r w:rsidRPr="0099371F">
        <w:rPr>
          <w:rFonts w:asciiTheme="minorHAnsi" w:hAnsiTheme="minorHAnsi" w:cstheme="minorHAnsi"/>
          <w:sz w:val="22"/>
          <w:szCs w:val="22"/>
        </w:rPr>
        <w:t xml:space="preserve">. </w:t>
      </w:r>
    </w:p>
    <w:p w14:paraId="15D4E9D0" w14:textId="66CAA509" w:rsidR="008C7FEA" w:rsidRPr="0099371F" w:rsidRDefault="002816CC" w:rsidP="002B7918">
      <w:pPr>
        <w:pStyle w:val="Zkladntext"/>
        <w:numPr>
          <w:ilvl w:val="0"/>
          <w:numId w:val="27"/>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Za doručení je považováno rovněž i odmítnutí převzetí doručené zásilky osobně či poštovní přepravou, jakož i vrácení doporučené zásilky zaslané na adresu adresáta uvedenou v této smlouvě nebo na jinou adresu, kterou </w:t>
      </w:r>
      <w:r w:rsidR="002B7918" w:rsidRPr="0099371F">
        <w:rPr>
          <w:rFonts w:asciiTheme="minorHAnsi" w:hAnsiTheme="minorHAnsi" w:cstheme="minorHAnsi"/>
          <w:sz w:val="22"/>
          <w:szCs w:val="22"/>
        </w:rPr>
        <w:t>smluvní strana</w:t>
      </w:r>
      <w:r w:rsidRPr="0099371F">
        <w:rPr>
          <w:rFonts w:asciiTheme="minorHAnsi" w:hAnsiTheme="minorHAnsi" w:cstheme="minorHAnsi"/>
          <w:sz w:val="22"/>
          <w:szCs w:val="22"/>
        </w:rPr>
        <w:t xml:space="preserve"> oznámil</w:t>
      </w:r>
      <w:r w:rsidR="002B7918" w:rsidRPr="0099371F">
        <w:rPr>
          <w:rFonts w:asciiTheme="minorHAnsi" w:hAnsiTheme="minorHAnsi" w:cstheme="minorHAnsi"/>
          <w:sz w:val="22"/>
          <w:szCs w:val="22"/>
        </w:rPr>
        <w:t>a</w:t>
      </w:r>
      <w:r w:rsidRPr="0099371F">
        <w:rPr>
          <w:rFonts w:asciiTheme="minorHAnsi" w:hAnsiTheme="minorHAnsi" w:cstheme="minorHAnsi"/>
          <w:sz w:val="22"/>
          <w:szCs w:val="22"/>
        </w:rPr>
        <w:t xml:space="preserve"> písemně druhé</w:t>
      </w:r>
      <w:r w:rsidR="002B7918" w:rsidRPr="0099371F">
        <w:rPr>
          <w:rFonts w:asciiTheme="minorHAnsi" w:hAnsiTheme="minorHAnsi" w:cstheme="minorHAnsi"/>
          <w:sz w:val="22"/>
          <w:szCs w:val="22"/>
        </w:rPr>
        <w:t xml:space="preserve"> smluvní straně</w:t>
      </w:r>
      <w:r w:rsidRPr="0099371F">
        <w:rPr>
          <w:rFonts w:asciiTheme="minorHAnsi" w:hAnsiTheme="minorHAnsi" w:cstheme="minorHAnsi"/>
          <w:sz w:val="22"/>
          <w:szCs w:val="22"/>
        </w:rPr>
        <w:t>, jako</w:t>
      </w:r>
      <w:r w:rsidR="002B7918" w:rsidRPr="0099371F">
        <w:rPr>
          <w:rFonts w:asciiTheme="minorHAnsi" w:hAnsiTheme="minorHAnsi" w:cstheme="minorHAnsi"/>
          <w:sz w:val="22"/>
          <w:szCs w:val="22"/>
        </w:rPr>
        <w:t xml:space="preserve"> </w:t>
      </w:r>
      <w:r w:rsidRPr="0099371F">
        <w:rPr>
          <w:rFonts w:asciiTheme="minorHAnsi" w:hAnsiTheme="minorHAnsi" w:cstheme="minorHAnsi"/>
          <w:sz w:val="22"/>
          <w:szCs w:val="22"/>
        </w:rPr>
        <w:t>nedoručitelné.</w:t>
      </w:r>
    </w:p>
    <w:p w14:paraId="6A1FB31E" w14:textId="3AACED68" w:rsidR="002816CC" w:rsidRPr="0099371F" w:rsidRDefault="002816CC" w:rsidP="002B7918">
      <w:pPr>
        <w:pStyle w:val="Zkladntext"/>
        <w:numPr>
          <w:ilvl w:val="0"/>
          <w:numId w:val="27"/>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Za nedoručitelnou se přitom považuje zásilka, která se vrátila zpět odesílateli, ačkoliv byla uložena na poště nebo v místě bydliště, resp. sídla, t</w:t>
      </w:r>
      <w:r w:rsidR="002B7918" w:rsidRPr="0099371F">
        <w:rPr>
          <w:rFonts w:asciiTheme="minorHAnsi" w:hAnsiTheme="minorHAnsi" w:cstheme="minorHAnsi"/>
          <w:sz w:val="22"/>
          <w:szCs w:val="22"/>
        </w:rPr>
        <w:t>é smluvní stany</w:t>
      </w:r>
      <w:r w:rsidRPr="0099371F">
        <w:rPr>
          <w:rFonts w:asciiTheme="minorHAnsi" w:hAnsiTheme="minorHAnsi" w:cstheme="minorHAnsi"/>
          <w:sz w:val="22"/>
          <w:szCs w:val="22"/>
        </w:rPr>
        <w:t>, které se doručuje a adresát si zásilku nevyzvedl, ačkoliv byl vhodným způsobem vyzván k jejímu vyzvednutí.</w:t>
      </w:r>
    </w:p>
    <w:p w14:paraId="4902ECE8" w14:textId="70B1538C" w:rsidR="002816CC" w:rsidRPr="0099371F" w:rsidRDefault="002816CC" w:rsidP="002B7918">
      <w:pPr>
        <w:pStyle w:val="Zkladntext"/>
        <w:numPr>
          <w:ilvl w:val="0"/>
          <w:numId w:val="27"/>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Za nedoručitelnou se též považuje zásilka, která byla vrácena zpět odesílateli z důvodu, že se adresát na místě nezdržuje, je neznámý či se odstěhoval bez udání adresy, a tato skutečnost je vyznačena na doručované zásilce, jejím obalu nebo na jiné listině.</w:t>
      </w:r>
    </w:p>
    <w:p w14:paraId="7766B1F6" w14:textId="0AA7FE12" w:rsidR="002816CC" w:rsidRPr="0099371F" w:rsidRDefault="002816CC" w:rsidP="002B7918">
      <w:pPr>
        <w:pStyle w:val="Zkladntext"/>
        <w:numPr>
          <w:ilvl w:val="0"/>
          <w:numId w:val="27"/>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Smluvní strany se dohodly, že doručovací adresou adresáta je sídlo</w:t>
      </w:r>
      <w:r w:rsidR="002B7918" w:rsidRPr="0099371F">
        <w:rPr>
          <w:rFonts w:asciiTheme="minorHAnsi" w:hAnsiTheme="minorHAnsi" w:cstheme="minorHAnsi"/>
          <w:sz w:val="22"/>
          <w:szCs w:val="22"/>
        </w:rPr>
        <w:t>/</w:t>
      </w:r>
      <w:r w:rsidRPr="0099371F">
        <w:rPr>
          <w:rFonts w:asciiTheme="minorHAnsi" w:hAnsiTheme="minorHAnsi" w:cstheme="minorHAnsi"/>
          <w:sz w:val="22"/>
          <w:szCs w:val="22"/>
        </w:rPr>
        <w:t>bydlišt</w:t>
      </w:r>
      <w:r w:rsidR="007231C3" w:rsidRPr="0099371F">
        <w:rPr>
          <w:rFonts w:asciiTheme="minorHAnsi" w:hAnsiTheme="minorHAnsi" w:cstheme="minorHAnsi"/>
          <w:sz w:val="22"/>
          <w:szCs w:val="22"/>
        </w:rPr>
        <w:t>ě</w:t>
      </w:r>
      <w:r w:rsidRPr="0099371F">
        <w:rPr>
          <w:rFonts w:asciiTheme="minorHAnsi" w:hAnsiTheme="minorHAnsi" w:cstheme="minorHAnsi"/>
          <w:sz w:val="22"/>
          <w:szCs w:val="22"/>
        </w:rPr>
        <w:t xml:space="preserve"> adresáta uvedené v záhlaví této smlouvy.</w:t>
      </w:r>
    </w:p>
    <w:p w14:paraId="7B55070E" w14:textId="7034A3D9" w:rsidR="002B7918" w:rsidRPr="0099371F" w:rsidRDefault="00472706" w:rsidP="002B7918">
      <w:pPr>
        <w:pStyle w:val="Zkladntext"/>
        <w:numPr>
          <w:ilvl w:val="0"/>
          <w:numId w:val="27"/>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Pro vyloučení pochybností se m</w:t>
      </w:r>
      <w:r w:rsidR="002B7918" w:rsidRPr="0099371F">
        <w:rPr>
          <w:rFonts w:asciiTheme="minorHAnsi" w:hAnsiTheme="minorHAnsi" w:cstheme="minorHAnsi"/>
          <w:sz w:val="22"/>
          <w:szCs w:val="22"/>
        </w:rPr>
        <w:t>á za to, že zásilka doručována poštovní přepravou je doručena třetí pracovní den po odeslání.</w:t>
      </w:r>
    </w:p>
    <w:p w14:paraId="12667C19" w14:textId="77777777" w:rsidR="00DE06C3" w:rsidRPr="0099371F" w:rsidRDefault="00DE06C3" w:rsidP="004E6463">
      <w:pPr>
        <w:pStyle w:val="Zkladntext"/>
        <w:spacing w:after="0"/>
        <w:rPr>
          <w:rFonts w:asciiTheme="minorHAnsi" w:hAnsiTheme="minorHAnsi" w:cstheme="minorHAnsi"/>
          <w:b/>
          <w:bCs/>
          <w:sz w:val="22"/>
          <w:szCs w:val="22"/>
        </w:rPr>
      </w:pPr>
    </w:p>
    <w:p w14:paraId="24F1CA8D" w14:textId="63EB189C" w:rsidR="004D3FD9" w:rsidRPr="0099371F" w:rsidRDefault="004D3FD9" w:rsidP="004D3FD9">
      <w:pPr>
        <w:pStyle w:val="Zkladntext"/>
        <w:jc w:val="center"/>
        <w:rPr>
          <w:rFonts w:asciiTheme="minorHAnsi" w:hAnsiTheme="minorHAnsi" w:cstheme="minorHAnsi"/>
          <w:b/>
          <w:bCs/>
          <w:sz w:val="22"/>
          <w:szCs w:val="22"/>
        </w:rPr>
      </w:pPr>
      <w:r w:rsidRPr="0099371F">
        <w:rPr>
          <w:rFonts w:asciiTheme="minorHAnsi" w:hAnsiTheme="minorHAnsi" w:cstheme="minorHAnsi"/>
          <w:b/>
          <w:bCs/>
          <w:sz w:val="22"/>
          <w:szCs w:val="22"/>
        </w:rPr>
        <w:t>X</w:t>
      </w:r>
      <w:r w:rsidR="003E5096">
        <w:rPr>
          <w:rFonts w:asciiTheme="minorHAnsi" w:hAnsiTheme="minorHAnsi" w:cstheme="minorHAnsi"/>
          <w:b/>
          <w:bCs/>
          <w:sz w:val="22"/>
          <w:szCs w:val="22"/>
        </w:rPr>
        <w:t>I</w:t>
      </w:r>
      <w:r w:rsidR="00A67458" w:rsidRPr="0099371F">
        <w:rPr>
          <w:rFonts w:asciiTheme="minorHAnsi" w:hAnsiTheme="minorHAnsi" w:cstheme="minorHAnsi"/>
          <w:b/>
          <w:bCs/>
          <w:sz w:val="22"/>
          <w:szCs w:val="22"/>
        </w:rPr>
        <w:t>V</w:t>
      </w:r>
      <w:r w:rsidRPr="0099371F">
        <w:rPr>
          <w:rFonts w:asciiTheme="minorHAnsi" w:hAnsiTheme="minorHAnsi" w:cstheme="minorHAnsi"/>
          <w:b/>
          <w:bCs/>
          <w:sz w:val="22"/>
          <w:szCs w:val="22"/>
        </w:rPr>
        <w:t>.</w:t>
      </w:r>
    </w:p>
    <w:p w14:paraId="63D0378B" w14:textId="26C90080" w:rsidR="004D3FD9" w:rsidRPr="0099371F" w:rsidRDefault="004D3FD9" w:rsidP="004D3FD9">
      <w:pPr>
        <w:pStyle w:val="Zkladntext"/>
        <w:jc w:val="center"/>
        <w:rPr>
          <w:rFonts w:asciiTheme="minorHAnsi" w:hAnsiTheme="minorHAnsi" w:cstheme="minorHAnsi"/>
          <w:b/>
          <w:bCs/>
          <w:sz w:val="22"/>
          <w:szCs w:val="22"/>
        </w:rPr>
      </w:pPr>
      <w:r w:rsidRPr="0099371F">
        <w:rPr>
          <w:rFonts w:asciiTheme="minorHAnsi" w:hAnsiTheme="minorHAnsi" w:cstheme="minorHAnsi"/>
          <w:b/>
          <w:bCs/>
          <w:sz w:val="22"/>
          <w:szCs w:val="22"/>
        </w:rPr>
        <w:t>Závěrečná ustanovení.</w:t>
      </w:r>
    </w:p>
    <w:p w14:paraId="08250246" w14:textId="60FEACDB" w:rsidR="004D3FD9" w:rsidRPr="0099371F" w:rsidRDefault="004A429F" w:rsidP="00313BC8">
      <w:pPr>
        <w:pStyle w:val="Zkladntext"/>
        <w:numPr>
          <w:ilvl w:val="0"/>
          <w:numId w:val="22"/>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Smluvní strany se dohodly, že ve věcech a záležitostech touto smlouvou přímo neupravených, </w:t>
      </w:r>
      <w:r w:rsidR="00313BC8" w:rsidRPr="0099371F">
        <w:rPr>
          <w:rFonts w:asciiTheme="minorHAnsi" w:hAnsiTheme="minorHAnsi" w:cstheme="minorHAnsi"/>
          <w:sz w:val="22"/>
          <w:szCs w:val="22"/>
        </w:rPr>
        <w:br/>
      </w:r>
      <w:r w:rsidRPr="0099371F">
        <w:rPr>
          <w:rFonts w:asciiTheme="minorHAnsi" w:hAnsiTheme="minorHAnsi" w:cstheme="minorHAnsi"/>
          <w:sz w:val="22"/>
          <w:szCs w:val="22"/>
        </w:rPr>
        <w:t>se jejich vzájemné vztahy řídí příslušnými ustanoveními OZ.</w:t>
      </w:r>
    </w:p>
    <w:p w14:paraId="66396924" w14:textId="11C3ABD9" w:rsidR="00B55CFC" w:rsidRPr="0099371F" w:rsidRDefault="00B55CFC" w:rsidP="00B55CFC">
      <w:pPr>
        <w:pStyle w:val="Odstavecseseznamem"/>
        <w:numPr>
          <w:ilvl w:val="0"/>
          <w:numId w:val="22"/>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Tato smlouva vzniká jen dohodou o celém jejím obsahu. Tuto smlouvu je možno měnit nebo doplňovat jen vzestupně číslovanými dodatky, které musí mít písemnou formu. Na ústní ujednání se nebere zřetel.</w:t>
      </w:r>
    </w:p>
    <w:p w14:paraId="1124C7E6" w14:textId="77777777" w:rsidR="004B42AC" w:rsidRDefault="004B42AC" w:rsidP="004B42AC">
      <w:pPr>
        <w:pStyle w:val="Odstavecseseznamem"/>
        <w:ind w:left="357"/>
        <w:jc w:val="both"/>
        <w:rPr>
          <w:rFonts w:asciiTheme="minorHAnsi" w:hAnsiTheme="minorHAnsi" w:cstheme="minorHAnsi"/>
          <w:sz w:val="22"/>
          <w:szCs w:val="22"/>
        </w:rPr>
      </w:pPr>
    </w:p>
    <w:p w14:paraId="00C7BBD0" w14:textId="097CBB29" w:rsidR="004B42AC" w:rsidRDefault="007340B2" w:rsidP="004B42AC">
      <w:pPr>
        <w:pStyle w:val="Odstavecseseznamem"/>
        <w:numPr>
          <w:ilvl w:val="0"/>
          <w:numId w:val="22"/>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Je-li kterékoli ustanovení této smlouvy neplatné nebo neúčinné nebo nevykonatelné, případně, stane-li se takovým v budoucnu, nedotýká se neplatnost, neúčinnost nebo nevykonatelnost takového ustanovení platnosti, účinnosti či vykonatelnosti ustanovení ostatních. Smluvní strany </w:t>
      </w:r>
      <w:r w:rsidRPr="0099371F">
        <w:rPr>
          <w:rFonts w:asciiTheme="minorHAnsi" w:hAnsiTheme="minorHAnsi" w:cstheme="minorHAnsi"/>
          <w:sz w:val="22"/>
          <w:szCs w:val="22"/>
        </w:rPr>
        <w:br/>
        <w:t xml:space="preserve">v takovém případě vyvinou veškerou snahu, aby vadné ustanovení nahradily bezvadným, které se svým obsahem a účelem nejvíce přibližuje nahrazovanému ustanovení. </w:t>
      </w:r>
    </w:p>
    <w:p w14:paraId="136D5ADA" w14:textId="77777777" w:rsidR="004B42AC" w:rsidRPr="004B42AC" w:rsidRDefault="004B42AC" w:rsidP="004B42AC">
      <w:pPr>
        <w:pStyle w:val="Odstavecseseznamem"/>
        <w:ind w:left="357"/>
        <w:jc w:val="both"/>
        <w:rPr>
          <w:rFonts w:asciiTheme="minorHAnsi" w:hAnsiTheme="minorHAnsi" w:cstheme="minorHAnsi"/>
          <w:sz w:val="22"/>
          <w:szCs w:val="22"/>
        </w:rPr>
      </w:pPr>
    </w:p>
    <w:p w14:paraId="048AF15D" w14:textId="1ADEE15B" w:rsidR="004B42AC" w:rsidRPr="003E5096" w:rsidRDefault="004B42AC" w:rsidP="004B42AC">
      <w:pPr>
        <w:pStyle w:val="Odstavecseseznamem"/>
        <w:numPr>
          <w:ilvl w:val="0"/>
          <w:numId w:val="22"/>
        </w:numPr>
        <w:ind w:left="357" w:hanging="357"/>
        <w:jc w:val="both"/>
        <w:rPr>
          <w:rFonts w:asciiTheme="minorHAnsi" w:hAnsiTheme="minorHAnsi" w:cstheme="minorHAnsi"/>
          <w:color w:val="000000" w:themeColor="text1"/>
          <w:sz w:val="22"/>
          <w:szCs w:val="22"/>
        </w:rPr>
      </w:pPr>
      <w:r w:rsidRPr="003E5096">
        <w:rPr>
          <w:rFonts w:asciiTheme="minorHAnsi" w:hAnsiTheme="minorHAnsi" w:cstheme="minorHAnsi"/>
          <w:color w:val="000000" w:themeColor="text1"/>
          <w:sz w:val="22"/>
          <w:szCs w:val="22"/>
        </w:rPr>
        <w:t xml:space="preserve">Nájemce pro účely efektivní komunikace s pronajímatelem a případně pro účely plnění smlouvy či svých zákonných povinností v nezbytném rozsahu shromažďuje a zpracovává osobní údaje subjektů údajů uvedených v této smlouvě či se jinak podílejících na plnění této smlouvy. Osobní </w:t>
      </w:r>
      <w:r w:rsidRPr="003E5096">
        <w:rPr>
          <w:rFonts w:asciiTheme="minorHAnsi" w:hAnsiTheme="minorHAnsi" w:cstheme="minorHAnsi"/>
          <w:color w:val="000000" w:themeColor="text1"/>
          <w:sz w:val="22"/>
          <w:szCs w:val="22"/>
        </w:rPr>
        <w:lastRenderedPageBreak/>
        <w:t xml:space="preserve">údaje jsou zpracovávány po dobu, po kterou tyto subjekty údajů plní role a úkoly související s touto smlouvou, a to v průběhu účinnosti této smlouvy a dobu nutnou pro vypořádání práv a povinností ze smlouvy a dále po dobu nutnou pro jejich uchovávání v souladu s příslušnými právními předpisy. Pronajímatel se zavazuje tyto subjekty údajů o zpracování informovat a předat jim informace v Zásadách zpracování osobních údajů pro dodavatele a další osoby dostupných na internetové adrese </w:t>
      </w:r>
      <w:hyperlink r:id="rId8" w:history="1">
        <w:r w:rsidRPr="003E5096">
          <w:rPr>
            <w:rStyle w:val="Hypertextovodkaz"/>
            <w:rFonts w:asciiTheme="minorHAnsi" w:hAnsiTheme="minorHAnsi" w:cstheme="minorHAnsi"/>
            <w:color w:val="000000" w:themeColor="text1"/>
            <w:sz w:val="22"/>
            <w:szCs w:val="22"/>
          </w:rPr>
          <w:t>https://www.rbp213.cz/cs/ochrana-osobnich-udaju-gdpr/a-125/</w:t>
        </w:r>
      </w:hyperlink>
      <w:r w:rsidRPr="003E5096">
        <w:rPr>
          <w:rFonts w:asciiTheme="minorHAnsi" w:hAnsiTheme="minorHAnsi" w:cstheme="minorHAnsi"/>
          <w:color w:val="000000" w:themeColor="text1"/>
          <w:sz w:val="22"/>
          <w:szCs w:val="22"/>
        </w:rPr>
        <w:t>.</w:t>
      </w:r>
    </w:p>
    <w:p w14:paraId="615A25EB" w14:textId="77777777" w:rsidR="004B42AC" w:rsidRPr="00A07428" w:rsidRDefault="004B42AC" w:rsidP="004B42AC">
      <w:pPr>
        <w:pStyle w:val="Odstavecseseznamem"/>
        <w:rPr>
          <w:rFonts w:asciiTheme="minorHAnsi" w:hAnsiTheme="minorHAnsi" w:cstheme="minorHAnsi"/>
          <w:color w:val="FF0000"/>
          <w:sz w:val="22"/>
          <w:szCs w:val="22"/>
          <w:highlight w:val="yellow"/>
        </w:rPr>
      </w:pPr>
    </w:p>
    <w:p w14:paraId="65C52A20" w14:textId="530EC3F4" w:rsidR="004B42AC" w:rsidRPr="003E5096" w:rsidRDefault="004B42AC" w:rsidP="004B42AC">
      <w:pPr>
        <w:pStyle w:val="Odstavecseseznamem"/>
        <w:numPr>
          <w:ilvl w:val="0"/>
          <w:numId w:val="22"/>
        </w:numPr>
        <w:ind w:left="357" w:hanging="357"/>
        <w:jc w:val="both"/>
        <w:rPr>
          <w:rFonts w:asciiTheme="minorHAnsi" w:hAnsiTheme="minorHAnsi" w:cstheme="minorHAnsi"/>
          <w:color w:val="000000" w:themeColor="text1"/>
          <w:sz w:val="22"/>
          <w:szCs w:val="22"/>
        </w:rPr>
      </w:pPr>
      <w:r w:rsidRPr="003E5096">
        <w:rPr>
          <w:rFonts w:asciiTheme="minorHAnsi" w:hAnsiTheme="minorHAnsi" w:cstheme="minorHAnsi"/>
          <w:color w:val="000000" w:themeColor="text1"/>
          <w:sz w:val="22"/>
          <w:szCs w:val="22"/>
        </w:rPr>
        <w:t xml:space="preserve">Pronajímatel bere na vědomí, že předmětná smlouva podléhá povinnosti uveřejnění v registru smluv vedeném Ministerstvem vnitra. Uveřejnění smlouvy v registru smluv zajistí nájemce. Smluvní strany se dohodly, že cenová ujednání uvedená v této smlouvě mají povahu obchodního tajemství </w:t>
      </w:r>
      <w:r w:rsidRPr="003E5096">
        <w:rPr>
          <w:rFonts w:asciiTheme="minorHAnsi" w:hAnsiTheme="minorHAnsi" w:cstheme="minorHAnsi"/>
          <w:bCs/>
          <w:color w:val="000000" w:themeColor="text1"/>
          <w:sz w:val="22"/>
          <w:szCs w:val="22"/>
        </w:rPr>
        <w:t>dle § 504 zákona č. 89/2012 Sb., občanský zákoník, a jsou dle § 5 odst. 6 zákona č. 340/2015 Sb., o zvláštních podmínkách účinnosti některých smluv, uveřejňování těchto smluv a o registru smluv, vyloučena z uveřejnění prostřednictvím registru smluv.</w:t>
      </w:r>
    </w:p>
    <w:p w14:paraId="57EDF7DF" w14:textId="77777777" w:rsidR="004B42AC" w:rsidRPr="003E5096" w:rsidRDefault="004B42AC" w:rsidP="004B42AC">
      <w:pPr>
        <w:pStyle w:val="Odstavecseseznamem"/>
        <w:rPr>
          <w:rFonts w:asciiTheme="minorHAnsi" w:hAnsiTheme="minorHAnsi" w:cstheme="minorHAnsi"/>
          <w:color w:val="000000" w:themeColor="text1"/>
          <w:sz w:val="22"/>
          <w:szCs w:val="22"/>
        </w:rPr>
      </w:pPr>
    </w:p>
    <w:p w14:paraId="4AE3DD2D" w14:textId="68998D0D" w:rsidR="004A429F" w:rsidRPr="003E5096" w:rsidRDefault="004B42AC" w:rsidP="004B42AC">
      <w:pPr>
        <w:pStyle w:val="Odstavecseseznamem"/>
        <w:numPr>
          <w:ilvl w:val="0"/>
          <w:numId w:val="22"/>
        </w:numPr>
        <w:ind w:left="357" w:hanging="357"/>
        <w:jc w:val="both"/>
        <w:rPr>
          <w:rFonts w:asciiTheme="minorHAnsi" w:hAnsiTheme="minorHAnsi" w:cstheme="minorHAnsi"/>
          <w:color w:val="000000" w:themeColor="text1"/>
          <w:sz w:val="22"/>
          <w:szCs w:val="22"/>
        </w:rPr>
      </w:pPr>
      <w:r w:rsidRPr="003E5096">
        <w:rPr>
          <w:rFonts w:asciiTheme="minorHAnsi" w:hAnsiTheme="minorHAnsi" w:cstheme="minorHAnsi"/>
          <w:color w:val="000000" w:themeColor="text1"/>
          <w:sz w:val="22"/>
          <w:szCs w:val="22"/>
        </w:rPr>
        <w:t xml:space="preserve">Tato Smlouva nabývá platnosti dnem jejího podpisu a účinnosti dnem uveřejnění oznámení v registru smluv vedeném ve smyslu zákona č. 340/2015 Sb., o registru smluv, v platném znění. </w:t>
      </w:r>
    </w:p>
    <w:p w14:paraId="175063A9" w14:textId="77777777" w:rsidR="004B42AC" w:rsidRPr="00A07428" w:rsidRDefault="004B42AC" w:rsidP="004B42AC">
      <w:pPr>
        <w:pStyle w:val="Odstavecseseznamem"/>
        <w:rPr>
          <w:rFonts w:asciiTheme="minorHAnsi" w:hAnsiTheme="minorHAnsi" w:cstheme="minorHAnsi"/>
          <w:strike/>
          <w:color w:val="FF0000"/>
          <w:sz w:val="22"/>
          <w:szCs w:val="22"/>
          <w:highlight w:val="yellow"/>
        </w:rPr>
      </w:pPr>
    </w:p>
    <w:p w14:paraId="2B0EF766" w14:textId="00BE9BE9" w:rsidR="004A429F" w:rsidRPr="0099371F" w:rsidRDefault="007340B2" w:rsidP="00313BC8">
      <w:pPr>
        <w:pStyle w:val="Zkladntext"/>
        <w:numPr>
          <w:ilvl w:val="0"/>
          <w:numId w:val="22"/>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Tato s</w:t>
      </w:r>
      <w:r w:rsidR="004A429F" w:rsidRPr="0099371F">
        <w:rPr>
          <w:rFonts w:asciiTheme="minorHAnsi" w:hAnsiTheme="minorHAnsi" w:cstheme="minorHAnsi"/>
          <w:sz w:val="22"/>
          <w:szCs w:val="22"/>
        </w:rPr>
        <w:t xml:space="preserve">mlouva </w:t>
      </w:r>
      <w:r w:rsidRPr="0099371F">
        <w:rPr>
          <w:rFonts w:asciiTheme="minorHAnsi" w:hAnsiTheme="minorHAnsi" w:cstheme="minorHAnsi"/>
          <w:sz w:val="22"/>
          <w:szCs w:val="22"/>
        </w:rPr>
        <w:t>se sepisuje</w:t>
      </w:r>
      <w:r w:rsidR="004A429F" w:rsidRPr="0099371F">
        <w:rPr>
          <w:rFonts w:asciiTheme="minorHAnsi" w:hAnsiTheme="minorHAnsi" w:cstheme="minorHAnsi"/>
          <w:sz w:val="22"/>
          <w:szCs w:val="22"/>
        </w:rPr>
        <w:t xml:space="preserve"> </w:t>
      </w:r>
      <w:r w:rsidRPr="0099371F">
        <w:rPr>
          <w:rFonts w:asciiTheme="minorHAnsi" w:hAnsiTheme="minorHAnsi" w:cstheme="minorHAnsi"/>
          <w:sz w:val="22"/>
          <w:szCs w:val="22"/>
        </w:rPr>
        <w:t>v</w:t>
      </w:r>
      <w:r w:rsidR="004A429F" w:rsidRPr="0099371F">
        <w:rPr>
          <w:rFonts w:asciiTheme="minorHAnsi" w:hAnsiTheme="minorHAnsi" w:cstheme="minorHAnsi"/>
          <w:sz w:val="22"/>
          <w:szCs w:val="22"/>
        </w:rPr>
        <w:t xml:space="preserve">e dvou (2) </w:t>
      </w:r>
      <w:r w:rsidRPr="0099371F">
        <w:rPr>
          <w:rFonts w:asciiTheme="minorHAnsi" w:hAnsiTheme="minorHAnsi" w:cstheme="minorHAnsi"/>
          <w:sz w:val="22"/>
          <w:szCs w:val="22"/>
        </w:rPr>
        <w:t>vyhotoveních</w:t>
      </w:r>
      <w:r w:rsidR="004A429F" w:rsidRPr="0099371F">
        <w:rPr>
          <w:rFonts w:asciiTheme="minorHAnsi" w:hAnsiTheme="minorHAnsi" w:cstheme="minorHAnsi"/>
          <w:sz w:val="22"/>
          <w:szCs w:val="22"/>
        </w:rPr>
        <w:t xml:space="preserve">, </w:t>
      </w:r>
      <w:r w:rsidRPr="0099371F">
        <w:rPr>
          <w:rFonts w:asciiTheme="minorHAnsi" w:hAnsiTheme="minorHAnsi" w:cstheme="minorHAnsi"/>
          <w:sz w:val="22"/>
          <w:szCs w:val="22"/>
        </w:rPr>
        <w:t xml:space="preserve">z nichž </w:t>
      </w:r>
      <w:r w:rsidR="004A429F" w:rsidRPr="0099371F">
        <w:rPr>
          <w:rFonts w:asciiTheme="minorHAnsi" w:hAnsiTheme="minorHAnsi" w:cstheme="minorHAnsi"/>
          <w:sz w:val="22"/>
          <w:szCs w:val="22"/>
        </w:rPr>
        <w:t xml:space="preserve">každá ze smluvních stran obdrží </w:t>
      </w:r>
      <w:r w:rsidRPr="0099371F">
        <w:rPr>
          <w:rFonts w:asciiTheme="minorHAnsi" w:hAnsiTheme="minorHAnsi" w:cstheme="minorHAnsi"/>
          <w:sz w:val="22"/>
          <w:szCs w:val="22"/>
        </w:rPr>
        <w:t xml:space="preserve">po </w:t>
      </w:r>
      <w:r w:rsidR="004A429F" w:rsidRPr="0099371F">
        <w:rPr>
          <w:rFonts w:asciiTheme="minorHAnsi" w:hAnsiTheme="minorHAnsi" w:cstheme="minorHAnsi"/>
          <w:sz w:val="22"/>
          <w:szCs w:val="22"/>
        </w:rPr>
        <w:t>jedno</w:t>
      </w:r>
      <w:r w:rsidRPr="0099371F">
        <w:rPr>
          <w:rFonts w:asciiTheme="minorHAnsi" w:hAnsiTheme="minorHAnsi" w:cstheme="minorHAnsi"/>
          <w:sz w:val="22"/>
          <w:szCs w:val="22"/>
        </w:rPr>
        <w:t>m</w:t>
      </w:r>
      <w:r w:rsidR="004A429F" w:rsidRPr="0099371F">
        <w:rPr>
          <w:rFonts w:asciiTheme="minorHAnsi" w:hAnsiTheme="minorHAnsi" w:cstheme="minorHAnsi"/>
          <w:sz w:val="22"/>
          <w:szCs w:val="22"/>
        </w:rPr>
        <w:t xml:space="preserve"> vyhotovení. </w:t>
      </w:r>
      <w:r w:rsidRPr="0099371F">
        <w:rPr>
          <w:rFonts w:asciiTheme="minorHAnsi" w:hAnsiTheme="minorHAnsi" w:cstheme="minorHAnsi"/>
          <w:sz w:val="22"/>
          <w:szCs w:val="22"/>
        </w:rPr>
        <w:t>Všechna</w:t>
      </w:r>
      <w:r w:rsidR="004A429F" w:rsidRPr="0099371F">
        <w:rPr>
          <w:rFonts w:asciiTheme="minorHAnsi" w:hAnsiTheme="minorHAnsi" w:cstheme="minorHAnsi"/>
          <w:sz w:val="22"/>
          <w:szCs w:val="22"/>
        </w:rPr>
        <w:t xml:space="preserve"> vyhotovení</w:t>
      </w:r>
      <w:r w:rsidRPr="0099371F">
        <w:rPr>
          <w:rFonts w:asciiTheme="minorHAnsi" w:hAnsiTheme="minorHAnsi" w:cstheme="minorHAnsi"/>
          <w:sz w:val="22"/>
          <w:szCs w:val="22"/>
        </w:rPr>
        <w:t xml:space="preserve"> této smlouvy</w:t>
      </w:r>
      <w:r w:rsidR="004A429F" w:rsidRPr="0099371F">
        <w:rPr>
          <w:rFonts w:asciiTheme="minorHAnsi" w:hAnsiTheme="minorHAnsi" w:cstheme="minorHAnsi"/>
          <w:sz w:val="22"/>
          <w:szCs w:val="22"/>
        </w:rPr>
        <w:t xml:space="preserve"> m</w:t>
      </w:r>
      <w:r w:rsidRPr="0099371F">
        <w:rPr>
          <w:rFonts w:asciiTheme="minorHAnsi" w:hAnsiTheme="minorHAnsi" w:cstheme="minorHAnsi"/>
          <w:sz w:val="22"/>
          <w:szCs w:val="22"/>
        </w:rPr>
        <w:t xml:space="preserve">ají stejnou </w:t>
      </w:r>
      <w:r w:rsidR="004A429F" w:rsidRPr="0099371F">
        <w:rPr>
          <w:rFonts w:asciiTheme="minorHAnsi" w:hAnsiTheme="minorHAnsi" w:cstheme="minorHAnsi"/>
          <w:sz w:val="22"/>
          <w:szCs w:val="22"/>
        </w:rPr>
        <w:t>platnost.</w:t>
      </w:r>
    </w:p>
    <w:p w14:paraId="789CA044" w14:textId="08000B74" w:rsidR="004A429F" w:rsidRPr="0099371F" w:rsidRDefault="004A429F" w:rsidP="00313BC8">
      <w:pPr>
        <w:pStyle w:val="Zkladntext"/>
        <w:numPr>
          <w:ilvl w:val="0"/>
          <w:numId w:val="22"/>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Součástí této smlouvy jsou přílohy:</w:t>
      </w:r>
    </w:p>
    <w:p w14:paraId="1AA443D3" w14:textId="3F9824C7" w:rsidR="004A429F" w:rsidRPr="0099371F" w:rsidRDefault="004A429F" w:rsidP="004A0917">
      <w:pPr>
        <w:pStyle w:val="Zkladntext"/>
        <w:ind w:left="357"/>
        <w:jc w:val="both"/>
        <w:rPr>
          <w:rFonts w:asciiTheme="minorHAnsi" w:hAnsiTheme="minorHAnsi" w:cstheme="minorHAnsi"/>
          <w:sz w:val="22"/>
          <w:szCs w:val="22"/>
        </w:rPr>
      </w:pPr>
      <w:r w:rsidRPr="0099371F">
        <w:rPr>
          <w:rFonts w:asciiTheme="minorHAnsi" w:hAnsiTheme="minorHAnsi" w:cstheme="minorHAnsi"/>
          <w:sz w:val="22"/>
          <w:szCs w:val="22"/>
        </w:rPr>
        <w:t>Příloha č. 1 – plánek/nákres objektu, resp. Předmětu nájmu</w:t>
      </w:r>
    </w:p>
    <w:p w14:paraId="4AC7BBC9" w14:textId="3325B410" w:rsidR="004A429F" w:rsidRPr="0099371F" w:rsidRDefault="004A429F" w:rsidP="004A0917">
      <w:pPr>
        <w:pStyle w:val="Zkladntext"/>
        <w:ind w:left="357"/>
        <w:jc w:val="both"/>
        <w:rPr>
          <w:rFonts w:asciiTheme="minorHAnsi" w:hAnsiTheme="minorHAnsi" w:cstheme="minorHAnsi"/>
          <w:sz w:val="22"/>
          <w:szCs w:val="22"/>
        </w:rPr>
      </w:pPr>
      <w:r w:rsidRPr="0099371F">
        <w:rPr>
          <w:rFonts w:asciiTheme="minorHAnsi" w:hAnsiTheme="minorHAnsi" w:cstheme="minorHAnsi"/>
          <w:sz w:val="22"/>
          <w:szCs w:val="22"/>
        </w:rPr>
        <w:t>Příloha č. 2 – splátkový kalendář</w:t>
      </w:r>
    </w:p>
    <w:p w14:paraId="7FE04E7C" w14:textId="27D3D44D" w:rsidR="00E83184" w:rsidRPr="0099371F" w:rsidRDefault="008362D1" w:rsidP="00576D15">
      <w:pPr>
        <w:pStyle w:val="Zkladntext"/>
        <w:numPr>
          <w:ilvl w:val="0"/>
          <w:numId w:val="22"/>
        </w:numPr>
        <w:ind w:left="357" w:hanging="357"/>
        <w:jc w:val="both"/>
        <w:rPr>
          <w:rFonts w:asciiTheme="minorHAnsi" w:hAnsiTheme="minorHAnsi" w:cstheme="minorHAnsi"/>
          <w:sz w:val="22"/>
          <w:szCs w:val="22"/>
        </w:rPr>
      </w:pPr>
      <w:r w:rsidRPr="0099371F">
        <w:rPr>
          <w:rFonts w:asciiTheme="minorHAnsi" w:hAnsiTheme="minorHAnsi" w:cstheme="minorHAnsi"/>
          <w:sz w:val="22"/>
          <w:szCs w:val="22"/>
        </w:rPr>
        <w:t xml:space="preserve">Smluvní strany prohlašují, že si tuto smlouvu před jejím podpisem přečetly, že byla uzavřena po vzájemném projednání, podle jejich pravé a svobodné vůle, určitě, vážně a srozumitelně, nikoliv </w:t>
      </w:r>
      <w:r w:rsidRPr="0099371F">
        <w:rPr>
          <w:rFonts w:asciiTheme="minorHAnsi" w:hAnsiTheme="minorHAnsi" w:cstheme="minorHAnsi"/>
          <w:sz w:val="22"/>
          <w:szCs w:val="22"/>
        </w:rPr>
        <w:br/>
        <w:t>v tísni za nápadně nevýhodných podmínek, přičemž autentičnost této smlouvy potvrzují svými vlastnoručními podpisy.</w:t>
      </w:r>
    </w:p>
    <w:p w14:paraId="6D9603BF" w14:textId="77777777" w:rsidR="003E5096" w:rsidRDefault="003E5096" w:rsidP="005D2E21">
      <w:pPr>
        <w:pStyle w:val="Zkladntext"/>
        <w:rPr>
          <w:rFonts w:asciiTheme="minorHAnsi" w:hAnsiTheme="minorHAnsi" w:cstheme="minorHAnsi"/>
          <w:sz w:val="22"/>
          <w:szCs w:val="22"/>
        </w:rPr>
      </w:pPr>
    </w:p>
    <w:p w14:paraId="1A9EC919" w14:textId="05D72372" w:rsidR="005D2E21" w:rsidRPr="0099371F" w:rsidRDefault="00874BC4" w:rsidP="005D2E21">
      <w:pPr>
        <w:pStyle w:val="Zkladntext"/>
        <w:rPr>
          <w:rFonts w:asciiTheme="minorHAnsi" w:hAnsiTheme="minorHAnsi" w:cstheme="minorHAnsi"/>
          <w:sz w:val="22"/>
          <w:szCs w:val="22"/>
        </w:rPr>
      </w:pPr>
      <w:r w:rsidRPr="0099371F">
        <w:rPr>
          <w:rFonts w:asciiTheme="minorHAnsi" w:hAnsiTheme="minorHAnsi" w:cstheme="minorHAnsi"/>
          <w:sz w:val="22"/>
          <w:szCs w:val="22"/>
        </w:rPr>
        <w:t>Ve Vítkově dne</w:t>
      </w:r>
      <w:r w:rsidR="00576D15" w:rsidRPr="0099371F">
        <w:rPr>
          <w:rFonts w:asciiTheme="minorHAnsi" w:hAnsiTheme="minorHAnsi" w:cstheme="minorHAnsi"/>
          <w:sz w:val="22"/>
          <w:szCs w:val="22"/>
        </w:rPr>
        <w:t xml:space="preserve"> </w:t>
      </w:r>
      <w:r w:rsidR="005B25E4" w:rsidRPr="0099371F">
        <w:rPr>
          <w:rFonts w:asciiTheme="minorHAnsi" w:hAnsiTheme="minorHAnsi" w:cstheme="minorHAnsi"/>
          <w:sz w:val="22"/>
          <w:szCs w:val="22"/>
        </w:rPr>
        <w:t>1</w:t>
      </w:r>
      <w:r w:rsidR="00576D15" w:rsidRPr="0099371F">
        <w:rPr>
          <w:rFonts w:asciiTheme="minorHAnsi" w:hAnsiTheme="minorHAnsi" w:cstheme="minorHAnsi"/>
          <w:sz w:val="22"/>
          <w:szCs w:val="22"/>
        </w:rPr>
        <w:t xml:space="preserve">. </w:t>
      </w:r>
      <w:r w:rsidR="00244707">
        <w:rPr>
          <w:rFonts w:asciiTheme="minorHAnsi" w:hAnsiTheme="minorHAnsi" w:cstheme="minorHAnsi"/>
          <w:sz w:val="22"/>
          <w:szCs w:val="22"/>
        </w:rPr>
        <w:t>5</w:t>
      </w:r>
      <w:r w:rsidR="00576D15" w:rsidRPr="0099371F">
        <w:rPr>
          <w:rFonts w:asciiTheme="minorHAnsi" w:hAnsiTheme="minorHAnsi" w:cstheme="minorHAnsi"/>
          <w:sz w:val="22"/>
          <w:szCs w:val="22"/>
        </w:rPr>
        <w:t>. 202</w:t>
      </w:r>
      <w:r w:rsidR="007231C3" w:rsidRPr="0099371F">
        <w:rPr>
          <w:rFonts w:asciiTheme="minorHAnsi" w:hAnsiTheme="minorHAnsi" w:cstheme="minorHAnsi"/>
          <w:sz w:val="22"/>
          <w:szCs w:val="22"/>
        </w:rPr>
        <w:t>3</w:t>
      </w:r>
      <w:r w:rsidR="00576D15" w:rsidRPr="0099371F">
        <w:rPr>
          <w:rFonts w:asciiTheme="minorHAnsi" w:hAnsiTheme="minorHAnsi" w:cstheme="minorHAnsi"/>
          <w:sz w:val="22"/>
          <w:szCs w:val="22"/>
        </w:rPr>
        <w:t>.</w:t>
      </w:r>
    </w:p>
    <w:p w14:paraId="58958AD0" w14:textId="55FF0659" w:rsidR="00E83184" w:rsidRPr="0099371F" w:rsidRDefault="00E83184" w:rsidP="005D2E21">
      <w:pPr>
        <w:pStyle w:val="Zkladntext"/>
        <w:rPr>
          <w:rFonts w:asciiTheme="minorHAnsi" w:hAnsiTheme="minorHAnsi" w:cstheme="minorHAnsi"/>
          <w:sz w:val="22"/>
          <w:szCs w:val="22"/>
        </w:rPr>
      </w:pPr>
      <w:r w:rsidRPr="0099371F">
        <w:rPr>
          <w:rFonts w:asciiTheme="minorHAnsi" w:hAnsiTheme="minorHAnsi" w:cstheme="minorHAnsi"/>
          <w:b/>
          <w:bCs/>
          <w:sz w:val="22"/>
          <w:szCs w:val="22"/>
        </w:rPr>
        <w:t>Pronajímatel:</w:t>
      </w:r>
      <w:r w:rsidRPr="0099371F">
        <w:rPr>
          <w:rFonts w:asciiTheme="minorHAnsi" w:hAnsiTheme="minorHAnsi" w:cstheme="minorHAnsi"/>
          <w:sz w:val="22"/>
          <w:szCs w:val="22"/>
        </w:rPr>
        <w:tab/>
      </w:r>
      <w:r w:rsidRPr="0099371F">
        <w:rPr>
          <w:rFonts w:asciiTheme="minorHAnsi" w:hAnsiTheme="minorHAnsi" w:cstheme="minorHAnsi"/>
          <w:sz w:val="22"/>
          <w:szCs w:val="22"/>
        </w:rPr>
        <w:tab/>
      </w:r>
      <w:r w:rsidRPr="0099371F">
        <w:rPr>
          <w:rFonts w:asciiTheme="minorHAnsi" w:hAnsiTheme="minorHAnsi" w:cstheme="minorHAnsi"/>
          <w:sz w:val="22"/>
          <w:szCs w:val="22"/>
        </w:rPr>
        <w:tab/>
      </w:r>
      <w:r w:rsidRPr="0099371F">
        <w:rPr>
          <w:rFonts w:asciiTheme="minorHAnsi" w:hAnsiTheme="minorHAnsi" w:cstheme="minorHAnsi"/>
          <w:sz w:val="22"/>
          <w:szCs w:val="22"/>
        </w:rPr>
        <w:tab/>
      </w:r>
      <w:r w:rsidRPr="0099371F">
        <w:rPr>
          <w:rFonts w:asciiTheme="minorHAnsi" w:hAnsiTheme="minorHAnsi" w:cstheme="minorHAnsi"/>
          <w:sz w:val="22"/>
          <w:szCs w:val="22"/>
        </w:rPr>
        <w:tab/>
      </w:r>
      <w:r w:rsidR="005755AB" w:rsidRPr="0099371F">
        <w:rPr>
          <w:rFonts w:asciiTheme="minorHAnsi" w:hAnsiTheme="minorHAnsi" w:cstheme="minorHAnsi"/>
          <w:sz w:val="22"/>
          <w:szCs w:val="22"/>
        </w:rPr>
        <w:tab/>
      </w:r>
      <w:r w:rsidRPr="0099371F">
        <w:rPr>
          <w:rFonts w:asciiTheme="minorHAnsi" w:hAnsiTheme="minorHAnsi" w:cstheme="minorHAnsi"/>
          <w:sz w:val="22"/>
          <w:szCs w:val="22"/>
        </w:rPr>
        <w:tab/>
      </w:r>
      <w:r w:rsidRPr="0099371F">
        <w:rPr>
          <w:rFonts w:asciiTheme="minorHAnsi" w:hAnsiTheme="minorHAnsi" w:cstheme="minorHAnsi"/>
          <w:b/>
          <w:bCs/>
          <w:sz w:val="22"/>
          <w:szCs w:val="22"/>
        </w:rPr>
        <w:t>Nájemce:</w:t>
      </w:r>
    </w:p>
    <w:p w14:paraId="20A50A06" w14:textId="767E579A" w:rsidR="005755AB" w:rsidRDefault="005755AB" w:rsidP="00E83184">
      <w:pPr>
        <w:rPr>
          <w:rFonts w:asciiTheme="minorHAnsi" w:hAnsiTheme="minorHAnsi" w:cstheme="minorHAnsi"/>
          <w:sz w:val="22"/>
          <w:szCs w:val="22"/>
        </w:rPr>
      </w:pPr>
    </w:p>
    <w:p w14:paraId="70F229E4" w14:textId="77777777" w:rsidR="00607CD0" w:rsidRDefault="00607CD0" w:rsidP="00E83184">
      <w:pPr>
        <w:rPr>
          <w:rFonts w:asciiTheme="minorHAnsi" w:hAnsiTheme="minorHAnsi" w:cstheme="minorHAnsi"/>
          <w:sz w:val="22"/>
          <w:szCs w:val="22"/>
        </w:rPr>
      </w:pPr>
    </w:p>
    <w:p w14:paraId="0828151A" w14:textId="77777777" w:rsidR="00607CD0" w:rsidRDefault="00607CD0" w:rsidP="00E83184">
      <w:pPr>
        <w:rPr>
          <w:rFonts w:asciiTheme="minorHAnsi" w:hAnsiTheme="minorHAnsi" w:cstheme="minorHAnsi"/>
          <w:sz w:val="22"/>
          <w:szCs w:val="22"/>
        </w:rPr>
      </w:pPr>
    </w:p>
    <w:p w14:paraId="0F765348" w14:textId="77777777" w:rsidR="00607CD0" w:rsidRPr="0099371F" w:rsidRDefault="00607CD0" w:rsidP="00E83184">
      <w:pPr>
        <w:rPr>
          <w:rFonts w:asciiTheme="minorHAnsi" w:hAnsiTheme="minorHAnsi" w:cstheme="minorHAnsi"/>
          <w:sz w:val="22"/>
          <w:szCs w:val="22"/>
        </w:rPr>
      </w:pPr>
    </w:p>
    <w:p w14:paraId="67F39D76" w14:textId="77777777" w:rsidR="005755AB" w:rsidRPr="0099371F" w:rsidRDefault="005755AB" w:rsidP="00E83184">
      <w:pPr>
        <w:rPr>
          <w:rFonts w:asciiTheme="minorHAnsi" w:hAnsiTheme="minorHAnsi" w:cstheme="minorHAnsi"/>
          <w:sz w:val="22"/>
          <w:szCs w:val="22"/>
        </w:rPr>
      </w:pPr>
    </w:p>
    <w:p w14:paraId="3A0C65EE" w14:textId="1EC96A2F" w:rsidR="00576D15" w:rsidRPr="0099371F" w:rsidRDefault="00576D15" w:rsidP="00576D15">
      <w:pPr>
        <w:rPr>
          <w:rFonts w:asciiTheme="minorHAnsi" w:hAnsiTheme="minorHAnsi" w:cstheme="minorHAnsi"/>
          <w:sz w:val="22"/>
          <w:szCs w:val="22"/>
        </w:rPr>
      </w:pPr>
      <w:r w:rsidRPr="0099371F">
        <w:rPr>
          <w:rFonts w:asciiTheme="minorHAnsi" w:hAnsiTheme="minorHAnsi" w:cstheme="minorHAnsi"/>
          <w:sz w:val="22"/>
          <w:szCs w:val="22"/>
        </w:rPr>
        <w:t>___________________________</w:t>
      </w:r>
      <w:r w:rsidRPr="0099371F">
        <w:rPr>
          <w:rFonts w:asciiTheme="minorHAnsi" w:hAnsiTheme="minorHAnsi" w:cstheme="minorHAnsi"/>
          <w:sz w:val="22"/>
          <w:szCs w:val="22"/>
        </w:rPr>
        <w:tab/>
      </w:r>
      <w:r w:rsidRPr="0099371F">
        <w:rPr>
          <w:rFonts w:asciiTheme="minorHAnsi" w:hAnsiTheme="minorHAnsi" w:cstheme="minorHAnsi"/>
          <w:sz w:val="22"/>
          <w:szCs w:val="22"/>
        </w:rPr>
        <w:tab/>
      </w:r>
      <w:r w:rsidRPr="0099371F">
        <w:rPr>
          <w:rFonts w:asciiTheme="minorHAnsi" w:hAnsiTheme="minorHAnsi" w:cstheme="minorHAnsi"/>
          <w:sz w:val="22"/>
          <w:szCs w:val="22"/>
        </w:rPr>
        <w:tab/>
      </w:r>
      <w:r w:rsidR="005755AB" w:rsidRPr="0099371F">
        <w:rPr>
          <w:rFonts w:asciiTheme="minorHAnsi" w:hAnsiTheme="minorHAnsi" w:cstheme="minorHAnsi"/>
          <w:sz w:val="22"/>
          <w:szCs w:val="22"/>
        </w:rPr>
        <w:tab/>
      </w:r>
      <w:r w:rsidRPr="0099371F">
        <w:rPr>
          <w:rFonts w:asciiTheme="minorHAnsi" w:hAnsiTheme="minorHAnsi" w:cstheme="minorHAnsi"/>
          <w:sz w:val="22"/>
          <w:szCs w:val="22"/>
        </w:rPr>
        <w:t>___________________________</w:t>
      </w:r>
    </w:p>
    <w:p w14:paraId="5B611B39" w14:textId="5C743423" w:rsidR="001E32B1" w:rsidRDefault="00576D15" w:rsidP="0099371F">
      <w:pPr>
        <w:ind w:firstLine="708"/>
        <w:rPr>
          <w:rFonts w:asciiTheme="minorHAnsi" w:hAnsiTheme="minorHAnsi" w:cstheme="minorHAnsi"/>
          <w:sz w:val="22"/>
          <w:szCs w:val="22"/>
        </w:rPr>
      </w:pPr>
      <w:r w:rsidRPr="0099371F">
        <w:rPr>
          <w:rFonts w:asciiTheme="minorHAnsi" w:hAnsiTheme="minorHAnsi" w:cstheme="minorHAnsi"/>
          <w:sz w:val="22"/>
          <w:szCs w:val="22"/>
        </w:rPr>
        <w:t>Monika Lutz</w:t>
      </w:r>
      <w:r w:rsidRPr="0099371F">
        <w:rPr>
          <w:rFonts w:asciiTheme="minorHAnsi" w:hAnsiTheme="minorHAnsi" w:cstheme="minorHAnsi"/>
          <w:sz w:val="22"/>
          <w:szCs w:val="22"/>
        </w:rPr>
        <w:tab/>
      </w:r>
      <w:r w:rsidRPr="0099371F">
        <w:rPr>
          <w:rFonts w:asciiTheme="minorHAnsi" w:hAnsiTheme="minorHAnsi" w:cstheme="minorHAnsi"/>
          <w:sz w:val="22"/>
          <w:szCs w:val="22"/>
        </w:rPr>
        <w:tab/>
      </w:r>
      <w:r w:rsidRPr="0099371F">
        <w:rPr>
          <w:rFonts w:asciiTheme="minorHAnsi" w:hAnsiTheme="minorHAnsi" w:cstheme="minorHAnsi"/>
          <w:sz w:val="22"/>
          <w:szCs w:val="22"/>
        </w:rPr>
        <w:tab/>
      </w:r>
      <w:r w:rsidRPr="0099371F">
        <w:rPr>
          <w:rFonts w:asciiTheme="minorHAnsi" w:hAnsiTheme="minorHAnsi" w:cstheme="minorHAnsi"/>
          <w:sz w:val="22"/>
          <w:szCs w:val="22"/>
        </w:rPr>
        <w:tab/>
      </w:r>
      <w:r w:rsidRPr="0099371F">
        <w:rPr>
          <w:rFonts w:asciiTheme="minorHAnsi" w:hAnsiTheme="minorHAnsi" w:cstheme="minorHAnsi"/>
          <w:sz w:val="22"/>
          <w:szCs w:val="22"/>
        </w:rPr>
        <w:tab/>
      </w:r>
      <w:r w:rsidRPr="0099371F">
        <w:rPr>
          <w:rFonts w:asciiTheme="minorHAnsi" w:hAnsiTheme="minorHAnsi" w:cstheme="minorHAnsi"/>
          <w:sz w:val="22"/>
          <w:szCs w:val="22"/>
        </w:rPr>
        <w:tab/>
      </w:r>
      <w:r w:rsidR="005B25E4" w:rsidRPr="0099371F">
        <w:rPr>
          <w:rFonts w:asciiTheme="minorHAnsi" w:hAnsiTheme="minorHAnsi" w:cstheme="minorHAnsi"/>
          <w:sz w:val="22"/>
          <w:szCs w:val="22"/>
        </w:rPr>
        <w:t xml:space="preserve">          </w:t>
      </w:r>
      <w:r w:rsidR="00607CD0">
        <w:rPr>
          <w:rFonts w:asciiTheme="minorHAnsi" w:hAnsiTheme="minorHAnsi" w:cstheme="minorHAnsi"/>
          <w:sz w:val="22"/>
          <w:szCs w:val="22"/>
        </w:rPr>
        <w:t>Ing. Antonín Klimša, MBA</w:t>
      </w:r>
    </w:p>
    <w:p w14:paraId="4D83E9A8" w14:textId="788EC538" w:rsidR="00607CD0" w:rsidRPr="00F6039D" w:rsidRDefault="00607CD0" w:rsidP="0099371F">
      <w:pPr>
        <w:ind w:firstLine="708"/>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t xml:space="preserve">    výkonný ředitel</w:t>
      </w:r>
    </w:p>
    <w:sectPr w:rsidR="00607CD0" w:rsidRPr="00F6039D" w:rsidSect="007532CA">
      <w:footerReference w:type="default" r:id="rId9"/>
      <w:headerReference w:type="first" r:id="rId10"/>
      <w:footerReference w:type="first" r:id="rId11"/>
      <w:pgSz w:w="11906" w:h="16838"/>
      <w:pgMar w:top="1417" w:right="1417" w:bottom="1417" w:left="1417" w:header="708" w:footer="708"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B95FA" w14:textId="77777777" w:rsidR="00A0390F" w:rsidRDefault="00A0390F">
      <w:r>
        <w:separator/>
      </w:r>
    </w:p>
  </w:endnote>
  <w:endnote w:type="continuationSeparator" w:id="0">
    <w:p w14:paraId="1FCE915E" w14:textId="77777777" w:rsidR="00A0390F" w:rsidRDefault="00A0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890091"/>
      <w:docPartObj>
        <w:docPartGallery w:val="Page Numbers (Bottom of Page)"/>
        <w:docPartUnique/>
      </w:docPartObj>
    </w:sdtPr>
    <w:sdtContent>
      <w:sdt>
        <w:sdtPr>
          <w:id w:val="-1211485086"/>
          <w:docPartObj>
            <w:docPartGallery w:val="Page Numbers (Top of Page)"/>
            <w:docPartUnique/>
          </w:docPartObj>
        </w:sdtPr>
        <w:sdtContent>
          <w:p w14:paraId="72C0ED32" w14:textId="5604964B" w:rsidR="00C2425D" w:rsidRDefault="00C2425D">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DAB0C46" w14:textId="77777777" w:rsidR="00C2425D" w:rsidRDefault="00C2425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9563237"/>
      <w:docPartObj>
        <w:docPartGallery w:val="Page Numbers (Bottom of Page)"/>
        <w:docPartUnique/>
      </w:docPartObj>
    </w:sdtPr>
    <w:sdtContent>
      <w:sdt>
        <w:sdtPr>
          <w:id w:val="-1769616900"/>
          <w:docPartObj>
            <w:docPartGallery w:val="Page Numbers (Top of Page)"/>
            <w:docPartUnique/>
          </w:docPartObj>
        </w:sdtPr>
        <w:sdtContent>
          <w:p w14:paraId="19C3BD2F" w14:textId="22ED990A" w:rsidR="0002701E" w:rsidRDefault="0002701E">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3578CBC2" w14:textId="77777777" w:rsidR="0002701E" w:rsidRDefault="000270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3D0D" w14:textId="77777777" w:rsidR="00A0390F" w:rsidRDefault="00A0390F">
      <w:r>
        <w:separator/>
      </w:r>
    </w:p>
  </w:footnote>
  <w:footnote w:type="continuationSeparator" w:id="0">
    <w:p w14:paraId="0C56321C" w14:textId="77777777" w:rsidR="00A0390F" w:rsidRDefault="00A03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01411" w14:textId="2BECA395" w:rsidR="00534B59" w:rsidRDefault="00534B59">
    <w:pPr>
      <w:pStyle w:val="Zhlav"/>
    </w:pPr>
    <w:r>
      <w:t>SMLOUVA O NÁJMU PROSTORU SLOUŽÍCÍHO PODNIKÁNÍ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CE4"/>
    <w:multiLevelType w:val="hybridMultilevel"/>
    <w:tmpl w:val="584CC968"/>
    <w:lvl w:ilvl="0" w:tplc="3EAA496E">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A2C6233"/>
    <w:multiLevelType w:val="hybridMultilevel"/>
    <w:tmpl w:val="824E6DE0"/>
    <w:lvl w:ilvl="0" w:tplc="75F6F9E2">
      <w:start w:val="1"/>
      <w:numFmt w:val="decimal"/>
      <w:lvlText w:val="%1."/>
      <w:lvlJc w:val="left"/>
      <w:pPr>
        <w:ind w:left="720" w:hanging="360"/>
      </w:pPr>
      <w:rPr>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7B4E6E"/>
    <w:multiLevelType w:val="hybridMultilevel"/>
    <w:tmpl w:val="55A650E2"/>
    <w:lvl w:ilvl="0" w:tplc="75F6F9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6E553C"/>
    <w:multiLevelType w:val="hybridMultilevel"/>
    <w:tmpl w:val="3BA47904"/>
    <w:lvl w:ilvl="0" w:tplc="75F6F9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26158FE"/>
    <w:multiLevelType w:val="hybridMultilevel"/>
    <w:tmpl w:val="C414B30A"/>
    <w:lvl w:ilvl="0" w:tplc="75F6F9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D35F2E"/>
    <w:multiLevelType w:val="hybridMultilevel"/>
    <w:tmpl w:val="D594354C"/>
    <w:lvl w:ilvl="0" w:tplc="0405000F">
      <w:start w:val="1"/>
      <w:numFmt w:val="decimal"/>
      <w:lvlText w:val="%1."/>
      <w:lvlJc w:val="left"/>
      <w:pPr>
        <w:ind w:left="1440" w:hanging="360"/>
      </w:pPr>
      <w:rPr>
        <w:b/>
        <w:bCs/>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6" w15:restartNumberingAfterBreak="0">
    <w:nsid w:val="246E3AA4"/>
    <w:multiLevelType w:val="hybridMultilevel"/>
    <w:tmpl w:val="A98E1C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56E3416"/>
    <w:multiLevelType w:val="hybridMultilevel"/>
    <w:tmpl w:val="FE2EF98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25DB0D85"/>
    <w:multiLevelType w:val="hybridMultilevel"/>
    <w:tmpl w:val="864EFB4C"/>
    <w:lvl w:ilvl="0" w:tplc="3EAA496E">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6EC5799"/>
    <w:multiLevelType w:val="hybridMultilevel"/>
    <w:tmpl w:val="045EEE16"/>
    <w:lvl w:ilvl="0" w:tplc="3EAA496E">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3D40A2F"/>
    <w:multiLevelType w:val="hybridMultilevel"/>
    <w:tmpl w:val="7E422722"/>
    <w:lvl w:ilvl="0" w:tplc="EB7213D2">
      <w:start w:val="1"/>
      <w:numFmt w:val="bullet"/>
      <w:lvlText w:val="-"/>
      <w:lvlJc w:val="left"/>
      <w:pPr>
        <w:ind w:left="2004" w:hanging="360"/>
      </w:pPr>
      <w:rPr>
        <w:rFonts w:ascii="Calibri" w:eastAsia="Times New Roman" w:hAnsi="Calibri" w:cs="Calibri" w:hint="default"/>
      </w:rPr>
    </w:lvl>
    <w:lvl w:ilvl="1" w:tplc="04050003" w:tentative="1">
      <w:start w:val="1"/>
      <w:numFmt w:val="bullet"/>
      <w:lvlText w:val="o"/>
      <w:lvlJc w:val="left"/>
      <w:pPr>
        <w:ind w:left="2724" w:hanging="360"/>
      </w:pPr>
      <w:rPr>
        <w:rFonts w:ascii="Courier New" w:hAnsi="Courier New" w:cs="Courier New" w:hint="default"/>
      </w:rPr>
    </w:lvl>
    <w:lvl w:ilvl="2" w:tplc="04050005" w:tentative="1">
      <w:start w:val="1"/>
      <w:numFmt w:val="bullet"/>
      <w:lvlText w:val=""/>
      <w:lvlJc w:val="left"/>
      <w:pPr>
        <w:ind w:left="3444" w:hanging="360"/>
      </w:pPr>
      <w:rPr>
        <w:rFonts w:ascii="Wingdings" w:hAnsi="Wingdings" w:hint="default"/>
      </w:rPr>
    </w:lvl>
    <w:lvl w:ilvl="3" w:tplc="04050001" w:tentative="1">
      <w:start w:val="1"/>
      <w:numFmt w:val="bullet"/>
      <w:lvlText w:val=""/>
      <w:lvlJc w:val="left"/>
      <w:pPr>
        <w:ind w:left="4164" w:hanging="360"/>
      </w:pPr>
      <w:rPr>
        <w:rFonts w:ascii="Symbol" w:hAnsi="Symbol" w:hint="default"/>
      </w:rPr>
    </w:lvl>
    <w:lvl w:ilvl="4" w:tplc="04050003" w:tentative="1">
      <w:start w:val="1"/>
      <w:numFmt w:val="bullet"/>
      <w:lvlText w:val="o"/>
      <w:lvlJc w:val="left"/>
      <w:pPr>
        <w:ind w:left="4884" w:hanging="360"/>
      </w:pPr>
      <w:rPr>
        <w:rFonts w:ascii="Courier New" w:hAnsi="Courier New" w:cs="Courier New" w:hint="default"/>
      </w:rPr>
    </w:lvl>
    <w:lvl w:ilvl="5" w:tplc="04050005" w:tentative="1">
      <w:start w:val="1"/>
      <w:numFmt w:val="bullet"/>
      <w:lvlText w:val=""/>
      <w:lvlJc w:val="left"/>
      <w:pPr>
        <w:ind w:left="5604" w:hanging="360"/>
      </w:pPr>
      <w:rPr>
        <w:rFonts w:ascii="Wingdings" w:hAnsi="Wingdings" w:hint="default"/>
      </w:rPr>
    </w:lvl>
    <w:lvl w:ilvl="6" w:tplc="04050001" w:tentative="1">
      <w:start w:val="1"/>
      <w:numFmt w:val="bullet"/>
      <w:lvlText w:val=""/>
      <w:lvlJc w:val="left"/>
      <w:pPr>
        <w:ind w:left="6324" w:hanging="360"/>
      </w:pPr>
      <w:rPr>
        <w:rFonts w:ascii="Symbol" w:hAnsi="Symbol" w:hint="default"/>
      </w:rPr>
    </w:lvl>
    <w:lvl w:ilvl="7" w:tplc="04050003" w:tentative="1">
      <w:start w:val="1"/>
      <w:numFmt w:val="bullet"/>
      <w:lvlText w:val="o"/>
      <w:lvlJc w:val="left"/>
      <w:pPr>
        <w:ind w:left="7044" w:hanging="360"/>
      </w:pPr>
      <w:rPr>
        <w:rFonts w:ascii="Courier New" w:hAnsi="Courier New" w:cs="Courier New" w:hint="default"/>
      </w:rPr>
    </w:lvl>
    <w:lvl w:ilvl="8" w:tplc="04050005" w:tentative="1">
      <w:start w:val="1"/>
      <w:numFmt w:val="bullet"/>
      <w:lvlText w:val=""/>
      <w:lvlJc w:val="left"/>
      <w:pPr>
        <w:ind w:left="7764" w:hanging="360"/>
      </w:pPr>
      <w:rPr>
        <w:rFonts w:ascii="Wingdings" w:hAnsi="Wingdings" w:hint="default"/>
      </w:rPr>
    </w:lvl>
  </w:abstractNum>
  <w:abstractNum w:abstractNumId="11" w15:restartNumberingAfterBreak="0">
    <w:nsid w:val="377125B4"/>
    <w:multiLevelType w:val="hybridMultilevel"/>
    <w:tmpl w:val="B7B670AC"/>
    <w:lvl w:ilvl="0" w:tplc="3EAA496E">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9B76F26"/>
    <w:multiLevelType w:val="hybridMultilevel"/>
    <w:tmpl w:val="8690CAA0"/>
    <w:lvl w:ilvl="0" w:tplc="75F6F9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9DB53FA"/>
    <w:multiLevelType w:val="hybridMultilevel"/>
    <w:tmpl w:val="B9AEDF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423241D9"/>
    <w:multiLevelType w:val="hybridMultilevel"/>
    <w:tmpl w:val="B8D07428"/>
    <w:lvl w:ilvl="0" w:tplc="3EAA496E">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411C9C"/>
    <w:multiLevelType w:val="hybridMultilevel"/>
    <w:tmpl w:val="24042E0C"/>
    <w:lvl w:ilvl="0" w:tplc="6C92B162">
      <w:start w:val="1"/>
      <w:numFmt w:val="decimal"/>
      <w:lvlText w:val="%1."/>
      <w:lvlJc w:val="left"/>
      <w:pPr>
        <w:ind w:left="720" w:hanging="360"/>
      </w:pPr>
      <w:rPr>
        <w:rFonts w:hint="default"/>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3F6F03"/>
    <w:multiLevelType w:val="hybridMultilevel"/>
    <w:tmpl w:val="3E268944"/>
    <w:lvl w:ilvl="0" w:tplc="75F6F9E2">
      <w:start w:val="1"/>
      <w:numFmt w:val="decimal"/>
      <w:lvlText w:val="%1."/>
      <w:lvlJc w:val="left"/>
      <w:pPr>
        <w:ind w:left="720" w:hanging="360"/>
      </w:pPr>
      <w:rPr>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5381611"/>
    <w:multiLevelType w:val="hybridMultilevel"/>
    <w:tmpl w:val="2312DE26"/>
    <w:lvl w:ilvl="0" w:tplc="04050001">
      <w:start w:val="1"/>
      <w:numFmt w:val="bullet"/>
      <w:lvlText w:val=""/>
      <w:lvlJc w:val="left"/>
      <w:pPr>
        <w:ind w:left="1644" w:hanging="360"/>
      </w:pPr>
      <w:rPr>
        <w:rFonts w:ascii="Symbol" w:hAnsi="Symbol" w:hint="default"/>
      </w:rPr>
    </w:lvl>
    <w:lvl w:ilvl="1" w:tplc="04050003" w:tentative="1">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18" w15:restartNumberingAfterBreak="0">
    <w:nsid w:val="56EC6FDD"/>
    <w:multiLevelType w:val="hybridMultilevel"/>
    <w:tmpl w:val="48345826"/>
    <w:lvl w:ilvl="0" w:tplc="6C92B162">
      <w:start w:val="1"/>
      <w:numFmt w:val="decimal"/>
      <w:lvlText w:val="%1."/>
      <w:lvlJc w:val="left"/>
      <w:pPr>
        <w:ind w:left="720" w:hanging="360"/>
      </w:pPr>
      <w:rPr>
        <w:rFonts w:hint="default"/>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7220BC6"/>
    <w:multiLevelType w:val="hybridMultilevel"/>
    <w:tmpl w:val="48345826"/>
    <w:lvl w:ilvl="0" w:tplc="6C92B162">
      <w:start w:val="1"/>
      <w:numFmt w:val="decimal"/>
      <w:lvlText w:val="%1."/>
      <w:lvlJc w:val="left"/>
      <w:pPr>
        <w:ind w:left="720" w:hanging="360"/>
      </w:pPr>
      <w:rPr>
        <w:rFonts w:hint="default"/>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0E46B6"/>
    <w:multiLevelType w:val="hybridMultilevel"/>
    <w:tmpl w:val="68BE9A28"/>
    <w:lvl w:ilvl="0" w:tplc="818C573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ADC7F16"/>
    <w:multiLevelType w:val="hybridMultilevel"/>
    <w:tmpl w:val="81F6333E"/>
    <w:lvl w:ilvl="0" w:tplc="456257DE">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A575EF9"/>
    <w:multiLevelType w:val="hybridMultilevel"/>
    <w:tmpl w:val="9C1A417A"/>
    <w:lvl w:ilvl="0" w:tplc="75F6F9E2">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584C13"/>
    <w:multiLevelType w:val="hybridMultilevel"/>
    <w:tmpl w:val="647A196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4" w15:restartNumberingAfterBreak="0">
    <w:nsid w:val="6D0B03BC"/>
    <w:multiLevelType w:val="hybridMultilevel"/>
    <w:tmpl w:val="E2C41D5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6D7D2EE9"/>
    <w:multiLevelType w:val="hybridMultilevel"/>
    <w:tmpl w:val="824E6DE0"/>
    <w:lvl w:ilvl="0" w:tplc="75F6F9E2">
      <w:start w:val="1"/>
      <w:numFmt w:val="decimal"/>
      <w:lvlText w:val="%1."/>
      <w:lvlJc w:val="left"/>
      <w:pPr>
        <w:ind w:left="720" w:hanging="360"/>
      </w:pPr>
      <w:rPr>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05959AB"/>
    <w:multiLevelType w:val="hybridMultilevel"/>
    <w:tmpl w:val="8F7CEDC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75F9170C"/>
    <w:multiLevelType w:val="multilevel"/>
    <w:tmpl w:val="0405001F"/>
    <w:styleLink w:val="Styl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7F7FEF"/>
    <w:multiLevelType w:val="hybridMultilevel"/>
    <w:tmpl w:val="6B44A21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C080F3B"/>
    <w:multiLevelType w:val="hybridMultilevel"/>
    <w:tmpl w:val="0F70BE56"/>
    <w:lvl w:ilvl="0" w:tplc="F5CAE9D0">
      <w:start w:val="1"/>
      <w:numFmt w:val="upperLetter"/>
      <w:lvlText w:val="%1."/>
      <w:lvlJc w:val="left"/>
      <w:pPr>
        <w:ind w:left="1440" w:hanging="360"/>
      </w:pPr>
      <w:rPr>
        <w:rFonts w:asciiTheme="minorHAnsi" w:eastAsia="Times New Roman" w:hAnsiTheme="minorHAnsi" w:cstheme="minorHAnsi"/>
        <w:b/>
        <w:bCs/>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0" w15:restartNumberingAfterBreak="0">
    <w:nsid w:val="7D36499C"/>
    <w:multiLevelType w:val="multilevel"/>
    <w:tmpl w:val="0405001F"/>
    <w:numStyleLink w:val="Styl2"/>
  </w:abstractNum>
  <w:num w:numId="1" w16cid:durableId="33507148">
    <w:abstractNumId w:val="26"/>
  </w:num>
  <w:num w:numId="2" w16cid:durableId="1509443464">
    <w:abstractNumId w:val="7"/>
  </w:num>
  <w:num w:numId="3" w16cid:durableId="912354768">
    <w:abstractNumId w:val="24"/>
  </w:num>
  <w:num w:numId="4" w16cid:durableId="1800103242">
    <w:abstractNumId w:val="28"/>
  </w:num>
  <w:num w:numId="5" w16cid:durableId="2146241088">
    <w:abstractNumId w:val="15"/>
  </w:num>
  <w:num w:numId="6" w16cid:durableId="1164396457">
    <w:abstractNumId w:val="25"/>
  </w:num>
  <w:num w:numId="7" w16cid:durableId="487286528">
    <w:abstractNumId w:val="1"/>
  </w:num>
  <w:num w:numId="8" w16cid:durableId="757366537">
    <w:abstractNumId w:val="22"/>
  </w:num>
  <w:num w:numId="9" w16cid:durableId="369380499">
    <w:abstractNumId w:val="12"/>
  </w:num>
  <w:num w:numId="10" w16cid:durableId="906260122">
    <w:abstractNumId w:val="13"/>
  </w:num>
  <w:num w:numId="11" w16cid:durableId="1928342410">
    <w:abstractNumId w:val="3"/>
  </w:num>
  <w:num w:numId="12" w16cid:durableId="711661523">
    <w:abstractNumId w:val="4"/>
  </w:num>
  <w:num w:numId="13" w16cid:durableId="1070693522">
    <w:abstractNumId w:val="2"/>
  </w:num>
  <w:num w:numId="14" w16cid:durableId="1251963805">
    <w:abstractNumId w:val="29"/>
  </w:num>
  <w:num w:numId="15" w16cid:durableId="685014494">
    <w:abstractNumId w:val="17"/>
  </w:num>
  <w:num w:numId="16" w16cid:durableId="1455950660">
    <w:abstractNumId w:val="10"/>
  </w:num>
  <w:num w:numId="17" w16cid:durableId="129597212">
    <w:abstractNumId w:val="5"/>
  </w:num>
  <w:num w:numId="18" w16cid:durableId="454761538">
    <w:abstractNumId w:val="20"/>
  </w:num>
  <w:num w:numId="19" w16cid:durableId="1630360705">
    <w:abstractNumId w:val="8"/>
  </w:num>
  <w:num w:numId="20" w16cid:durableId="1518693962">
    <w:abstractNumId w:val="0"/>
  </w:num>
  <w:num w:numId="21" w16cid:durableId="281689411">
    <w:abstractNumId w:val="9"/>
  </w:num>
  <w:num w:numId="22" w16cid:durableId="1692682835">
    <w:abstractNumId w:val="11"/>
  </w:num>
  <w:num w:numId="23" w16cid:durableId="696127798">
    <w:abstractNumId w:val="14"/>
  </w:num>
  <w:num w:numId="24" w16cid:durableId="1844198685">
    <w:abstractNumId w:val="6"/>
  </w:num>
  <w:num w:numId="25" w16cid:durableId="2098479294">
    <w:abstractNumId w:val="16"/>
  </w:num>
  <w:num w:numId="26" w16cid:durableId="1767925792">
    <w:abstractNumId w:val="19"/>
  </w:num>
  <w:num w:numId="27" w16cid:durableId="1619289303">
    <w:abstractNumId w:val="18"/>
  </w:num>
  <w:num w:numId="28" w16cid:durableId="1555921188">
    <w:abstractNumId w:val="21"/>
  </w:num>
  <w:num w:numId="29" w16cid:durableId="217283346">
    <w:abstractNumId w:val="23"/>
  </w:num>
  <w:num w:numId="30" w16cid:durableId="851532646">
    <w:abstractNumId w:val="27"/>
  </w:num>
  <w:num w:numId="31" w16cid:durableId="57443225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184"/>
    <w:rsid w:val="000115B2"/>
    <w:rsid w:val="00012B98"/>
    <w:rsid w:val="00015CAA"/>
    <w:rsid w:val="0002701E"/>
    <w:rsid w:val="00030765"/>
    <w:rsid w:val="000324EF"/>
    <w:rsid w:val="00043684"/>
    <w:rsid w:val="00046F8A"/>
    <w:rsid w:val="00087F2C"/>
    <w:rsid w:val="00091D58"/>
    <w:rsid w:val="00095785"/>
    <w:rsid w:val="000B69BC"/>
    <w:rsid w:val="000E7AA7"/>
    <w:rsid w:val="000F3B28"/>
    <w:rsid w:val="001037AD"/>
    <w:rsid w:val="00103C15"/>
    <w:rsid w:val="00107C7E"/>
    <w:rsid w:val="00111539"/>
    <w:rsid w:val="001638EE"/>
    <w:rsid w:val="001C004F"/>
    <w:rsid w:val="001D00DE"/>
    <w:rsid w:val="001D125E"/>
    <w:rsid w:val="001D6BF6"/>
    <w:rsid w:val="001E32B1"/>
    <w:rsid w:val="001F05D7"/>
    <w:rsid w:val="001F735E"/>
    <w:rsid w:val="00212DE2"/>
    <w:rsid w:val="00216AE6"/>
    <w:rsid w:val="0023050B"/>
    <w:rsid w:val="00242AD9"/>
    <w:rsid w:val="00244707"/>
    <w:rsid w:val="00263A92"/>
    <w:rsid w:val="00276E78"/>
    <w:rsid w:val="002816CC"/>
    <w:rsid w:val="002A3F6B"/>
    <w:rsid w:val="002B1F4C"/>
    <w:rsid w:val="002B1F79"/>
    <w:rsid w:val="002B4D6C"/>
    <w:rsid w:val="002B5305"/>
    <w:rsid w:val="002B7918"/>
    <w:rsid w:val="002C15B3"/>
    <w:rsid w:val="002E6130"/>
    <w:rsid w:val="002E6344"/>
    <w:rsid w:val="00312025"/>
    <w:rsid w:val="00313BC8"/>
    <w:rsid w:val="00331E56"/>
    <w:rsid w:val="003518FF"/>
    <w:rsid w:val="003576A1"/>
    <w:rsid w:val="003612BA"/>
    <w:rsid w:val="00365E2A"/>
    <w:rsid w:val="0038727D"/>
    <w:rsid w:val="003957C1"/>
    <w:rsid w:val="003A4CF9"/>
    <w:rsid w:val="003A7DC8"/>
    <w:rsid w:val="003B62D1"/>
    <w:rsid w:val="003C34DF"/>
    <w:rsid w:val="003C643C"/>
    <w:rsid w:val="003C76B5"/>
    <w:rsid w:val="003E5096"/>
    <w:rsid w:val="003F460D"/>
    <w:rsid w:val="00411A0C"/>
    <w:rsid w:val="00420CFC"/>
    <w:rsid w:val="0042395E"/>
    <w:rsid w:val="00423A55"/>
    <w:rsid w:val="004446ED"/>
    <w:rsid w:val="00447C42"/>
    <w:rsid w:val="00472706"/>
    <w:rsid w:val="00490C7B"/>
    <w:rsid w:val="004A0917"/>
    <w:rsid w:val="004A429F"/>
    <w:rsid w:val="004A5BF1"/>
    <w:rsid w:val="004B1109"/>
    <w:rsid w:val="004B42AC"/>
    <w:rsid w:val="004B438E"/>
    <w:rsid w:val="004C4FDE"/>
    <w:rsid w:val="004D0633"/>
    <w:rsid w:val="004D1FDA"/>
    <w:rsid w:val="004D3FD9"/>
    <w:rsid w:val="004D5D3E"/>
    <w:rsid w:val="004E6463"/>
    <w:rsid w:val="00510A55"/>
    <w:rsid w:val="0053209C"/>
    <w:rsid w:val="00534B59"/>
    <w:rsid w:val="00534FB1"/>
    <w:rsid w:val="0056209B"/>
    <w:rsid w:val="00567C5B"/>
    <w:rsid w:val="005755AB"/>
    <w:rsid w:val="00576D15"/>
    <w:rsid w:val="005A7721"/>
    <w:rsid w:val="005B25E4"/>
    <w:rsid w:val="005D2E21"/>
    <w:rsid w:val="005F0DA5"/>
    <w:rsid w:val="00604F93"/>
    <w:rsid w:val="00607CD0"/>
    <w:rsid w:val="006266B1"/>
    <w:rsid w:val="00632D09"/>
    <w:rsid w:val="006437D7"/>
    <w:rsid w:val="00650B37"/>
    <w:rsid w:val="0065229A"/>
    <w:rsid w:val="00655286"/>
    <w:rsid w:val="00664777"/>
    <w:rsid w:val="00673EFE"/>
    <w:rsid w:val="0069694B"/>
    <w:rsid w:val="006A5FB9"/>
    <w:rsid w:val="006B092E"/>
    <w:rsid w:val="006B3BDE"/>
    <w:rsid w:val="006B4269"/>
    <w:rsid w:val="006D22DE"/>
    <w:rsid w:val="006E0E14"/>
    <w:rsid w:val="006E4B96"/>
    <w:rsid w:val="006F2466"/>
    <w:rsid w:val="006F4BBF"/>
    <w:rsid w:val="00704DE2"/>
    <w:rsid w:val="00717AD8"/>
    <w:rsid w:val="00722596"/>
    <w:rsid w:val="00722FCA"/>
    <w:rsid w:val="007231C3"/>
    <w:rsid w:val="00723BE8"/>
    <w:rsid w:val="007340B2"/>
    <w:rsid w:val="0074047F"/>
    <w:rsid w:val="00742A5C"/>
    <w:rsid w:val="007554C7"/>
    <w:rsid w:val="007600A3"/>
    <w:rsid w:val="0078617D"/>
    <w:rsid w:val="00787D13"/>
    <w:rsid w:val="00795194"/>
    <w:rsid w:val="007C5516"/>
    <w:rsid w:val="007D4F69"/>
    <w:rsid w:val="007D68C0"/>
    <w:rsid w:val="007F74BD"/>
    <w:rsid w:val="0080065F"/>
    <w:rsid w:val="0081096C"/>
    <w:rsid w:val="008161F6"/>
    <w:rsid w:val="0082653E"/>
    <w:rsid w:val="00831E7E"/>
    <w:rsid w:val="008362D1"/>
    <w:rsid w:val="00852D70"/>
    <w:rsid w:val="00855C41"/>
    <w:rsid w:val="008611C5"/>
    <w:rsid w:val="00866FD8"/>
    <w:rsid w:val="008710BF"/>
    <w:rsid w:val="00874BC4"/>
    <w:rsid w:val="008946DC"/>
    <w:rsid w:val="008C7FEA"/>
    <w:rsid w:val="008D0FDB"/>
    <w:rsid w:val="008D5A1D"/>
    <w:rsid w:val="008F2EFC"/>
    <w:rsid w:val="00900DD6"/>
    <w:rsid w:val="0090184E"/>
    <w:rsid w:val="00901F17"/>
    <w:rsid w:val="00912095"/>
    <w:rsid w:val="009226B0"/>
    <w:rsid w:val="009255AC"/>
    <w:rsid w:val="00926D03"/>
    <w:rsid w:val="00935F9A"/>
    <w:rsid w:val="00991E50"/>
    <w:rsid w:val="0099371F"/>
    <w:rsid w:val="0099565E"/>
    <w:rsid w:val="009A0443"/>
    <w:rsid w:val="009A12D0"/>
    <w:rsid w:val="009D2A6F"/>
    <w:rsid w:val="009E15D8"/>
    <w:rsid w:val="009E3A73"/>
    <w:rsid w:val="009E4AF9"/>
    <w:rsid w:val="009E6217"/>
    <w:rsid w:val="009F0A65"/>
    <w:rsid w:val="009F3445"/>
    <w:rsid w:val="009F7879"/>
    <w:rsid w:val="00A0390F"/>
    <w:rsid w:val="00A04ABD"/>
    <w:rsid w:val="00A07428"/>
    <w:rsid w:val="00A137E1"/>
    <w:rsid w:val="00A17F99"/>
    <w:rsid w:val="00A31B7E"/>
    <w:rsid w:val="00A3238A"/>
    <w:rsid w:val="00A34BEF"/>
    <w:rsid w:val="00A417D3"/>
    <w:rsid w:val="00A4465E"/>
    <w:rsid w:val="00A473DD"/>
    <w:rsid w:val="00A538D1"/>
    <w:rsid w:val="00A67458"/>
    <w:rsid w:val="00A858D7"/>
    <w:rsid w:val="00A9344D"/>
    <w:rsid w:val="00AA0441"/>
    <w:rsid w:val="00AA76AE"/>
    <w:rsid w:val="00AE067E"/>
    <w:rsid w:val="00AF1F3D"/>
    <w:rsid w:val="00B002E7"/>
    <w:rsid w:val="00B23741"/>
    <w:rsid w:val="00B24057"/>
    <w:rsid w:val="00B32BF7"/>
    <w:rsid w:val="00B51CFC"/>
    <w:rsid w:val="00B52392"/>
    <w:rsid w:val="00B5314A"/>
    <w:rsid w:val="00B55CFC"/>
    <w:rsid w:val="00B75999"/>
    <w:rsid w:val="00B96CA8"/>
    <w:rsid w:val="00BD4E6A"/>
    <w:rsid w:val="00C15890"/>
    <w:rsid w:val="00C2425D"/>
    <w:rsid w:val="00C2513E"/>
    <w:rsid w:val="00C267DE"/>
    <w:rsid w:val="00C276DF"/>
    <w:rsid w:val="00C330AD"/>
    <w:rsid w:val="00C568F4"/>
    <w:rsid w:val="00C75482"/>
    <w:rsid w:val="00C85A72"/>
    <w:rsid w:val="00C86679"/>
    <w:rsid w:val="00CB2E4A"/>
    <w:rsid w:val="00CB44C0"/>
    <w:rsid w:val="00CC1366"/>
    <w:rsid w:val="00CC1D02"/>
    <w:rsid w:val="00CC28E0"/>
    <w:rsid w:val="00CE04BB"/>
    <w:rsid w:val="00CE1ABB"/>
    <w:rsid w:val="00CE24A0"/>
    <w:rsid w:val="00CE7C4F"/>
    <w:rsid w:val="00CF07F5"/>
    <w:rsid w:val="00D16718"/>
    <w:rsid w:val="00D2244A"/>
    <w:rsid w:val="00D31E66"/>
    <w:rsid w:val="00D369AC"/>
    <w:rsid w:val="00D40A84"/>
    <w:rsid w:val="00D64872"/>
    <w:rsid w:val="00D64BC1"/>
    <w:rsid w:val="00D64DF3"/>
    <w:rsid w:val="00D8449B"/>
    <w:rsid w:val="00D85377"/>
    <w:rsid w:val="00D91580"/>
    <w:rsid w:val="00DB0C83"/>
    <w:rsid w:val="00DB11CB"/>
    <w:rsid w:val="00DC13BE"/>
    <w:rsid w:val="00DD4080"/>
    <w:rsid w:val="00DE01D1"/>
    <w:rsid w:val="00DE06C3"/>
    <w:rsid w:val="00DE19AE"/>
    <w:rsid w:val="00E04470"/>
    <w:rsid w:val="00E10D37"/>
    <w:rsid w:val="00E11089"/>
    <w:rsid w:val="00E11AEF"/>
    <w:rsid w:val="00E12CFD"/>
    <w:rsid w:val="00E20552"/>
    <w:rsid w:val="00E33DB9"/>
    <w:rsid w:val="00E401E4"/>
    <w:rsid w:val="00E47321"/>
    <w:rsid w:val="00E74982"/>
    <w:rsid w:val="00E75419"/>
    <w:rsid w:val="00E83184"/>
    <w:rsid w:val="00E85646"/>
    <w:rsid w:val="00EB71DE"/>
    <w:rsid w:val="00ED1457"/>
    <w:rsid w:val="00EE5906"/>
    <w:rsid w:val="00EE618A"/>
    <w:rsid w:val="00EF5243"/>
    <w:rsid w:val="00F047D3"/>
    <w:rsid w:val="00F20AE2"/>
    <w:rsid w:val="00F4301E"/>
    <w:rsid w:val="00F4592B"/>
    <w:rsid w:val="00F55998"/>
    <w:rsid w:val="00F6039D"/>
    <w:rsid w:val="00F65543"/>
    <w:rsid w:val="00F87912"/>
    <w:rsid w:val="00FA0AB4"/>
    <w:rsid w:val="00FA211C"/>
    <w:rsid w:val="00FA7F8C"/>
    <w:rsid w:val="00FB2CA2"/>
    <w:rsid w:val="00FE29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91BAE"/>
  <w15:docId w15:val="{8A6612B5-24E4-4D98-8FC6-E44392266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83184"/>
    <w:pPr>
      <w:spacing w:after="0" w:line="240" w:lineRule="auto"/>
    </w:pPr>
    <w:rPr>
      <w:rFonts w:ascii="Times New Roman" w:eastAsia="Times New Roman" w:hAnsi="Times New Roman" w:cs="Times New Roman"/>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nhideWhenUsed/>
    <w:rsid w:val="00E83184"/>
    <w:pPr>
      <w:spacing w:after="120"/>
    </w:pPr>
    <w:rPr>
      <w:rFonts w:ascii="Courier New" w:hAnsi="Courier New" w:cs="Courier New"/>
      <w:sz w:val="24"/>
      <w:szCs w:val="24"/>
    </w:rPr>
  </w:style>
  <w:style w:type="character" w:customStyle="1" w:styleId="ZkladntextChar">
    <w:name w:val="Základní text Char"/>
    <w:basedOn w:val="Standardnpsmoodstavce"/>
    <w:link w:val="Zkladntext"/>
    <w:rsid w:val="00E83184"/>
    <w:rPr>
      <w:rFonts w:ascii="Courier New" w:eastAsia="Times New Roman" w:hAnsi="Courier New" w:cs="Courier New"/>
      <w:sz w:val="24"/>
      <w:szCs w:val="24"/>
      <w:lang w:eastAsia="cs-CZ"/>
    </w:rPr>
  </w:style>
  <w:style w:type="paragraph" w:styleId="Zhlav">
    <w:name w:val="header"/>
    <w:basedOn w:val="Normln"/>
    <w:link w:val="ZhlavChar"/>
    <w:uiPriority w:val="99"/>
    <w:unhideWhenUsed/>
    <w:rsid w:val="00E83184"/>
    <w:pPr>
      <w:tabs>
        <w:tab w:val="center" w:pos="4536"/>
        <w:tab w:val="right" w:pos="9072"/>
      </w:tabs>
    </w:pPr>
  </w:style>
  <w:style w:type="character" w:customStyle="1" w:styleId="ZhlavChar">
    <w:name w:val="Záhlaví Char"/>
    <w:basedOn w:val="Standardnpsmoodstavce"/>
    <w:link w:val="Zhlav"/>
    <w:uiPriority w:val="99"/>
    <w:rsid w:val="00E83184"/>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2C15B3"/>
    <w:pPr>
      <w:ind w:left="720"/>
      <w:contextualSpacing/>
    </w:pPr>
  </w:style>
  <w:style w:type="paragraph" w:styleId="Textbubliny">
    <w:name w:val="Balloon Text"/>
    <w:basedOn w:val="Normln"/>
    <w:link w:val="TextbublinyChar"/>
    <w:uiPriority w:val="99"/>
    <w:semiHidden/>
    <w:unhideWhenUsed/>
    <w:rsid w:val="00604F9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04F93"/>
    <w:rPr>
      <w:rFonts w:ascii="Segoe UI" w:eastAsia="Times New Roman" w:hAnsi="Segoe UI" w:cs="Segoe UI"/>
      <w:sz w:val="18"/>
      <w:szCs w:val="18"/>
      <w:lang w:eastAsia="cs-CZ"/>
    </w:rPr>
  </w:style>
  <w:style w:type="paragraph" w:styleId="Zpat">
    <w:name w:val="footer"/>
    <w:basedOn w:val="Normln"/>
    <w:link w:val="ZpatChar"/>
    <w:uiPriority w:val="99"/>
    <w:unhideWhenUsed/>
    <w:rsid w:val="00534B59"/>
    <w:pPr>
      <w:tabs>
        <w:tab w:val="center" w:pos="4536"/>
        <w:tab w:val="right" w:pos="9072"/>
      </w:tabs>
    </w:pPr>
  </w:style>
  <w:style w:type="character" w:customStyle="1" w:styleId="ZpatChar">
    <w:name w:val="Zápatí Char"/>
    <w:basedOn w:val="Standardnpsmoodstavce"/>
    <w:link w:val="Zpat"/>
    <w:uiPriority w:val="99"/>
    <w:rsid w:val="00534B59"/>
    <w:rPr>
      <w:rFonts w:ascii="Times New Roman" w:eastAsia="Times New Roman" w:hAnsi="Times New Roman" w:cs="Times New Roman"/>
      <w:sz w:val="20"/>
      <w:szCs w:val="20"/>
      <w:lang w:eastAsia="cs-CZ"/>
    </w:rPr>
  </w:style>
  <w:style w:type="character" w:styleId="Hypertextovodkaz">
    <w:name w:val="Hyperlink"/>
    <w:uiPriority w:val="99"/>
    <w:rsid w:val="004B42AC"/>
    <w:rPr>
      <w:color w:val="0000FF"/>
      <w:u w:val="single"/>
    </w:rPr>
  </w:style>
  <w:style w:type="numbering" w:customStyle="1" w:styleId="Styl2">
    <w:name w:val="Styl2"/>
    <w:uiPriority w:val="99"/>
    <w:rsid w:val="004B42AC"/>
    <w:pPr>
      <w:numPr>
        <w:numId w:val="30"/>
      </w:numPr>
    </w:pPr>
  </w:style>
  <w:style w:type="paragraph" w:customStyle="1" w:styleId="Standard">
    <w:name w:val="Standard"/>
    <w:rsid w:val="004B42AC"/>
    <w:pPr>
      <w:suppressAutoHyphens/>
      <w:autoSpaceDN w:val="0"/>
      <w:spacing w:after="240" w:line="240" w:lineRule="auto"/>
      <w:ind w:left="720" w:hanging="720"/>
      <w:jc w:val="both"/>
      <w:textAlignment w:val="baseline"/>
    </w:pPr>
    <w:rPr>
      <w:rFonts w:ascii="Times New Roman" w:eastAsia="SimSun" w:hAnsi="Times New Roman" w:cs="Arial"/>
      <w:kern w:val="3"/>
      <w:sz w:val="24"/>
      <w:szCs w:val="24"/>
      <w:lang w:eastAsia="cs-CZ"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032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p213.cz/cs/ochrana-osobnich-udaju-gdpr/a-125/"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BEDEE-BD18-429F-8C81-3A2141A20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4060</TotalTime>
  <Pages>9</Pages>
  <Words>3529</Words>
  <Characters>20827</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Standard</dc:creator>
  <cp:keywords/>
  <dc:description/>
  <cp:lastModifiedBy>Mikula Pavel</cp:lastModifiedBy>
  <cp:revision>8</cp:revision>
  <cp:lastPrinted>2019-11-04T12:16:00Z</cp:lastPrinted>
  <dcterms:created xsi:type="dcterms:W3CDTF">2023-04-24T19:22:00Z</dcterms:created>
  <dcterms:modified xsi:type="dcterms:W3CDTF">2023-05-15T06:20:00Z</dcterms:modified>
</cp:coreProperties>
</file>