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BBAA4" w14:textId="71A543F6" w:rsidR="00517C40" w:rsidRDefault="0027551E" w:rsidP="00561650">
      <w:pPr>
        <w:spacing w:beforeLines="60" w:before="144" w:afterLines="60" w:after="144"/>
        <w:jc w:val="center"/>
        <w:rPr>
          <w:b/>
          <w:caps/>
        </w:rPr>
      </w:pPr>
      <w:r w:rsidRPr="0027551E">
        <w:rPr>
          <w:b/>
          <w:caps/>
        </w:rPr>
        <w:t xml:space="preserve">SMLOUVA O </w:t>
      </w:r>
      <w:r w:rsidR="00833973">
        <w:rPr>
          <w:b/>
          <w:caps/>
        </w:rPr>
        <w:t xml:space="preserve">POSKYTNUTÍ </w:t>
      </w:r>
      <w:proofErr w:type="gramStart"/>
      <w:r w:rsidR="00833973">
        <w:rPr>
          <w:b/>
          <w:caps/>
        </w:rPr>
        <w:t>SLUŽEB</w:t>
      </w:r>
      <w:r w:rsidR="003F350C">
        <w:rPr>
          <w:b/>
          <w:caps/>
        </w:rPr>
        <w:t xml:space="preserve"> - servisu</w:t>
      </w:r>
      <w:proofErr w:type="gramEnd"/>
    </w:p>
    <w:p w14:paraId="0070901E" w14:textId="668AEB58" w:rsidR="001538F4" w:rsidRPr="0027551E" w:rsidRDefault="001538F4" w:rsidP="00561650">
      <w:pPr>
        <w:spacing w:beforeLines="60" w:before="144" w:afterLines="60" w:after="144"/>
        <w:jc w:val="center"/>
        <w:rPr>
          <w:b/>
          <w:caps/>
        </w:rPr>
      </w:pPr>
      <w:r>
        <w:rPr>
          <w:b/>
          <w:caps/>
        </w:rPr>
        <w:t xml:space="preserve">ev. č.: </w:t>
      </w:r>
      <w:r w:rsidR="00517C40">
        <w:rPr>
          <w:b/>
          <w:caps/>
        </w:rPr>
        <w:t>2</w:t>
      </w:r>
      <w:r w:rsidR="00CE682D">
        <w:rPr>
          <w:b/>
          <w:caps/>
        </w:rPr>
        <w:t>13</w:t>
      </w:r>
      <w:r>
        <w:rPr>
          <w:b/>
          <w:caps/>
        </w:rPr>
        <w:t>/00873489/2023</w:t>
      </w:r>
    </w:p>
    <w:p w14:paraId="79556D64" w14:textId="77777777" w:rsidR="00060556" w:rsidRPr="00060556" w:rsidRDefault="00060556" w:rsidP="00561650">
      <w:pPr>
        <w:spacing w:beforeLines="60" w:before="144" w:afterLines="60" w:after="144"/>
        <w:jc w:val="both"/>
        <w:rPr>
          <w:b/>
        </w:rPr>
      </w:pPr>
    </w:p>
    <w:p w14:paraId="5D5292C2" w14:textId="77777777" w:rsidR="00887948" w:rsidRPr="00060556" w:rsidRDefault="00561650" w:rsidP="00561650">
      <w:pPr>
        <w:spacing w:beforeLines="60" w:before="144" w:afterLines="60" w:after="144"/>
        <w:jc w:val="both"/>
        <w:rPr>
          <w:b/>
        </w:rPr>
      </w:pPr>
      <w:r>
        <w:rPr>
          <w:b/>
        </w:rPr>
        <w:t>Smluvní strany</w:t>
      </w:r>
      <w:r w:rsidR="00887948" w:rsidRPr="00060556">
        <w:rPr>
          <w:b/>
        </w:rPr>
        <w:t>:</w:t>
      </w:r>
    </w:p>
    <w:p w14:paraId="43D50467" w14:textId="77777777" w:rsidR="001538F4" w:rsidRDefault="001538F4" w:rsidP="00561650">
      <w:pPr>
        <w:jc w:val="both"/>
        <w:rPr>
          <w:b/>
        </w:rPr>
      </w:pPr>
    </w:p>
    <w:p w14:paraId="0AE18782" w14:textId="77777777" w:rsidR="00517C40" w:rsidRDefault="00517C40" w:rsidP="00561650">
      <w:pPr>
        <w:jc w:val="both"/>
        <w:rPr>
          <w:b/>
        </w:rPr>
      </w:pPr>
      <w:r>
        <w:rPr>
          <w:b/>
        </w:rPr>
        <w:t>Jiří Mareš</w:t>
      </w:r>
    </w:p>
    <w:p w14:paraId="7FFA909D" w14:textId="3D3CD52C" w:rsidR="00517C40" w:rsidRDefault="001538F4" w:rsidP="00561650">
      <w:pPr>
        <w:jc w:val="both"/>
      </w:pPr>
      <w:r>
        <w:t xml:space="preserve">IČO: </w:t>
      </w:r>
      <w:r w:rsidR="00517C40">
        <w:t>02435985</w:t>
      </w:r>
    </w:p>
    <w:p w14:paraId="4693394D" w14:textId="5FF9DAD1" w:rsidR="00071250" w:rsidRDefault="00561650" w:rsidP="00561650">
      <w:pPr>
        <w:jc w:val="both"/>
      </w:pPr>
      <w:r>
        <w:t>se sídlem:</w:t>
      </w:r>
      <w:r w:rsidR="00517C40">
        <w:t xml:space="preserve"> </w:t>
      </w:r>
      <w:r w:rsidR="00D45BEE">
        <w:t>Ohrazenice 163, 262 23 Jince</w:t>
      </w:r>
    </w:p>
    <w:p w14:paraId="07387992" w14:textId="26DA7B5D" w:rsidR="00D15DD1" w:rsidRDefault="00D15DD1" w:rsidP="00561650">
      <w:pPr>
        <w:jc w:val="both"/>
      </w:pPr>
      <w:r w:rsidRPr="00F56125">
        <w:t>bankovní spojení:</w:t>
      </w:r>
      <w:r w:rsidR="00F56125" w:rsidRPr="00F56125">
        <w:t xml:space="preserve"> </w:t>
      </w:r>
      <w:r w:rsidR="00F56125" w:rsidRPr="00AA659B">
        <w:rPr>
          <w:highlight w:val="black"/>
        </w:rPr>
        <w:t xml:space="preserve">Česká spořitelna a. </w:t>
      </w:r>
      <w:proofErr w:type="gramStart"/>
      <w:r w:rsidR="00F56125" w:rsidRPr="00AA659B">
        <w:rPr>
          <w:highlight w:val="black"/>
        </w:rPr>
        <w:t>s. ,</w:t>
      </w:r>
      <w:proofErr w:type="gramEnd"/>
      <w:r w:rsidR="00F56125" w:rsidRPr="00AA659B">
        <w:rPr>
          <w:highlight w:val="black"/>
        </w:rPr>
        <w:t xml:space="preserve"> č. účtu: 2707044073/0800</w:t>
      </w:r>
    </w:p>
    <w:p w14:paraId="190A2733" w14:textId="49D5BD9C" w:rsidR="00561650" w:rsidRPr="00071250" w:rsidRDefault="00071250" w:rsidP="00561650">
      <w:pPr>
        <w:jc w:val="both"/>
        <w:rPr>
          <w:b/>
          <w:i/>
        </w:rPr>
      </w:pPr>
      <w:r w:rsidRPr="00071250">
        <w:rPr>
          <w:i/>
        </w:rPr>
        <w:t>(</w:t>
      </w:r>
      <w:r w:rsidR="00561650" w:rsidRPr="00071250">
        <w:rPr>
          <w:i/>
        </w:rPr>
        <w:t>dále jen „</w:t>
      </w:r>
      <w:r w:rsidR="00153730">
        <w:rPr>
          <w:i/>
        </w:rPr>
        <w:t>P</w:t>
      </w:r>
      <w:r w:rsidR="00561650" w:rsidRPr="00071250">
        <w:rPr>
          <w:i/>
        </w:rPr>
        <w:t>oskytovatel“</w:t>
      </w:r>
      <w:r w:rsidRPr="00071250">
        <w:rPr>
          <w:i/>
        </w:rPr>
        <w:t>)</w:t>
      </w:r>
    </w:p>
    <w:p w14:paraId="358E9C68" w14:textId="77777777" w:rsidR="00071250" w:rsidRDefault="00071250" w:rsidP="00561650">
      <w:pPr>
        <w:spacing w:beforeLines="60" w:before="144" w:afterLines="60" w:after="144"/>
        <w:jc w:val="both"/>
      </w:pPr>
      <w:r>
        <w:t>a</w:t>
      </w:r>
    </w:p>
    <w:p w14:paraId="3B130332" w14:textId="77777777" w:rsidR="001538F4" w:rsidRPr="00AE35A0" w:rsidRDefault="001538F4" w:rsidP="001538F4">
      <w:pPr>
        <w:jc w:val="both"/>
        <w:rPr>
          <w:b/>
        </w:rPr>
      </w:pPr>
      <w:r w:rsidRPr="00AE35A0">
        <w:rPr>
          <w:b/>
        </w:rPr>
        <w:t xml:space="preserve">Odborné učiliště, Praktická škola, Základní škola a Mateřská škola Příbram </w:t>
      </w:r>
      <w:proofErr w:type="gramStart"/>
      <w:r w:rsidRPr="00AE35A0">
        <w:rPr>
          <w:b/>
        </w:rPr>
        <w:t xml:space="preserve">IV,   </w:t>
      </w:r>
      <w:proofErr w:type="gramEnd"/>
      <w:r w:rsidRPr="00AE35A0">
        <w:rPr>
          <w:b/>
        </w:rPr>
        <w:t xml:space="preserve">                  příspěvková organizace</w:t>
      </w:r>
    </w:p>
    <w:p w14:paraId="636E5E98" w14:textId="77777777" w:rsidR="001538F4" w:rsidRPr="00AE35A0" w:rsidRDefault="001538F4" w:rsidP="001538F4">
      <w:pPr>
        <w:jc w:val="both"/>
      </w:pPr>
      <w:r w:rsidRPr="00AE35A0">
        <w:t>se sídlem: Pod Šachtami 335, Příbram IV, 261 01 Příbram</w:t>
      </w:r>
    </w:p>
    <w:p w14:paraId="1C2FC75C" w14:textId="77777777" w:rsidR="001538F4" w:rsidRPr="00AE35A0" w:rsidRDefault="001538F4" w:rsidP="001538F4">
      <w:pPr>
        <w:jc w:val="both"/>
      </w:pPr>
      <w:r w:rsidRPr="00AE35A0">
        <w:t>IČ: 00873489</w:t>
      </w:r>
    </w:p>
    <w:p w14:paraId="6FFFDB9A" w14:textId="77777777" w:rsidR="001538F4" w:rsidRPr="00AE35A0" w:rsidRDefault="001538F4" w:rsidP="001538F4">
      <w:pPr>
        <w:jc w:val="both"/>
      </w:pPr>
      <w:r w:rsidRPr="00AE35A0">
        <w:t xml:space="preserve">zastoupené: Mgr. Pavlínou Caisovou, </w:t>
      </w:r>
      <w:r>
        <w:t xml:space="preserve">MBA, </w:t>
      </w:r>
      <w:r w:rsidRPr="00AE35A0">
        <w:t xml:space="preserve">ředitelkou školy </w:t>
      </w:r>
    </w:p>
    <w:p w14:paraId="45989237" w14:textId="77777777" w:rsidR="001538F4" w:rsidRPr="00AE35A0" w:rsidRDefault="001538F4" w:rsidP="001538F4">
      <w:r w:rsidRPr="00AE35A0">
        <w:t xml:space="preserve">bankovní spojení: </w:t>
      </w:r>
      <w:r w:rsidRPr="00AA659B">
        <w:rPr>
          <w:highlight w:val="black"/>
        </w:rPr>
        <w:t>KB, č. účtu 10735211/0100</w:t>
      </w:r>
    </w:p>
    <w:p w14:paraId="092E17C8" w14:textId="77777777" w:rsidR="001538F4" w:rsidRPr="00AE35A0" w:rsidRDefault="001538F4" w:rsidP="001538F4">
      <w:r w:rsidRPr="00AE35A0">
        <w:t xml:space="preserve">variabilní symbol: </w:t>
      </w:r>
      <w:r w:rsidRPr="00AA659B">
        <w:rPr>
          <w:highlight w:val="black"/>
        </w:rPr>
        <w:t>číslo faktury</w:t>
      </w:r>
    </w:p>
    <w:p w14:paraId="4853184A" w14:textId="77777777" w:rsidR="001538F4" w:rsidRPr="00AE35A0" w:rsidRDefault="001538F4" w:rsidP="001538F4">
      <w:r w:rsidRPr="00AE35A0">
        <w:t xml:space="preserve">specifický symbol: </w:t>
      </w:r>
      <w:bookmarkStart w:id="0" w:name="_GoBack"/>
      <w:bookmarkEnd w:id="0"/>
      <w:r w:rsidRPr="00AA659B">
        <w:rPr>
          <w:highlight w:val="black"/>
        </w:rPr>
        <w:t>00873489</w:t>
      </w:r>
    </w:p>
    <w:p w14:paraId="36D7B769" w14:textId="77F51561" w:rsidR="001538F4" w:rsidRPr="00071250" w:rsidRDefault="001538F4" w:rsidP="001538F4">
      <w:pPr>
        <w:tabs>
          <w:tab w:val="left" w:pos="5633"/>
        </w:tabs>
        <w:rPr>
          <w:i/>
        </w:rPr>
      </w:pPr>
      <w:r w:rsidRPr="00071250">
        <w:rPr>
          <w:i/>
        </w:rPr>
        <w:t>(dále jen „</w:t>
      </w:r>
      <w:r w:rsidR="00153730">
        <w:rPr>
          <w:i/>
        </w:rPr>
        <w:t>O</w:t>
      </w:r>
      <w:r w:rsidR="00071250" w:rsidRPr="00071250">
        <w:rPr>
          <w:i/>
        </w:rPr>
        <w:t>bjednatel</w:t>
      </w:r>
      <w:r w:rsidRPr="00071250">
        <w:rPr>
          <w:i/>
        </w:rPr>
        <w:t>“)</w:t>
      </w:r>
    </w:p>
    <w:p w14:paraId="0CA3F989" w14:textId="6C2D3342" w:rsidR="001538F4" w:rsidRDefault="001538F4" w:rsidP="00561650">
      <w:pPr>
        <w:jc w:val="both"/>
      </w:pPr>
    </w:p>
    <w:p w14:paraId="1D144904" w14:textId="52DE57D9" w:rsidR="003F350C" w:rsidRDefault="003F350C" w:rsidP="00A60ABA">
      <w:pPr>
        <w:jc w:val="center"/>
      </w:pPr>
      <w:r>
        <w:t>Dále také společně označován</w:t>
      </w:r>
      <w:r w:rsidR="00A60ABA">
        <w:t>i</w:t>
      </w:r>
      <w:r>
        <w:t xml:space="preserve"> jako „smluvní strana“ nebo „smluvní strany“</w:t>
      </w:r>
      <w:r w:rsidR="003C048D">
        <w:t>.</w:t>
      </w:r>
    </w:p>
    <w:p w14:paraId="2DE5EBB9" w14:textId="2EF9EB74" w:rsidR="003F350C" w:rsidRDefault="003C048D" w:rsidP="00A60ABA">
      <w:pPr>
        <w:jc w:val="center"/>
      </w:pPr>
      <w:r>
        <w:t xml:space="preserve">Smluvní strany uzavírají následující smlouvu podle ustanovení § </w:t>
      </w:r>
      <w:r w:rsidR="00F4128A">
        <w:t>2586</w:t>
      </w:r>
      <w:r w:rsidR="009E03EC">
        <w:t xml:space="preserve"> a násl. Zákona č. 89/2012 Sb., občanský zákoník (dále jen „</w:t>
      </w:r>
      <w:proofErr w:type="spellStart"/>
      <w:r w:rsidR="009E03EC">
        <w:t>ObZ</w:t>
      </w:r>
      <w:proofErr w:type="spellEnd"/>
      <w:r w:rsidR="009E03EC">
        <w:t>“).</w:t>
      </w:r>
    </w:p>
    <w:p w14:paraId="44CA8F37" w14:textId="22CC0110" w:rsidR="009E03EC" w:rsidRPr="00887948" w:rsidRDefault="009E03EC" w:rsidP="00A60ABA">
      <w:pPr>
        <w:jc w:val="center"/>
      </w:pPr>
      <w:r>
        <w:t>Smluvní strany, vědomy si svých závazků v této smlouvě obsažených a s</w:t>
      </w:r>
      <w:r w:rsidR="00A60ABA">
        <w:t> </w:t>
      </w:r>
      <w:r>
        <w:t>úmyslem</w:t>
      </w:r>
      <w:r w:rsidR="00A60ABA">
        <w:t xml:space="preserve"> být touto smlouvou vázány, dohodly se na následujícím z</w:t>
      </w:r>
      <w:r w:rsidR="00E37995">
        <w:t>n</w:t>
      </w:r>
      <w:r w:rsidR="00A60ABA">
        <w:t>ění smlouvy (dále jen „Smlouva“).</w:t>
      </w:r>
    </w:p>
    <w:p w14:paraId="271C76F5" w14:textId="77777777" w:rsidR="0077448C" w:rsidRDefault="0077448C" w:rsidP="00B95A32">
      <w:pPr>
        <w:spacing w:beforeLines="60" w:before="144" w:afterLines="60" w:after="144"/>
        <w:jc w:val="center"/>
        <w:rPr>
          <w:b/>
        </w:rPr>
      </w:pPr>
    </w:p>
    <w:p w14:paraId="0A0C610F" w14:textId="61F44599"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I.</w:t>
      </w:r>
      <w:r w:rsidR="00B95A32">
        <w:rPr>
          <w:b/>
        </w:rPr>
        <w:t xml:space="preserve"> </w:t>
      </w:r>
      <w:r w:rsidR="000A0354">
        <w:rPr>
          <w:b/>
        </w:rPr>
        <w:t>Ú</w:t>
      </w:r>
      <w:r w:rsidR="00E37995">
        <w:rPr>
          <w:b/>
        </w:rPr>
        <w:t>čel Smlouvy</w:t>
      </w:r>
    </w:p>
    <w:p w14:paraId="22655E9F" w14:textId="2A571D55" w:rsidR="000965D4" w:rsidRDefault="00E37995" w:rsidP="00B13E54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>
        <w:t>Účelem této Smlouvy je zajistit pro Objednatele spolehlivost a funkčnost tiskáren</w:t>
      </w:r>
      <w:r w:rsidR="006114EB">
        <w:t xml:space="preserve"> umístěných</w:t>
      </w:r>
      <w:r>
        <w:t xml:space="preserve"> </w:t>
      </w:r>
      <w:r w:rsidR="000965D4">
        <w:t>ve sborovnách a kancelářích příspěvkové organizace.</w:t>
      </w:r>
    </w:p>
    <w:p w14:paraId="1093EFE3" w14:textId="14A5B5EE" w:rsidR="001121A7" w:rsidRDefault="001121A7" w:rsidP="00B13E54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>
        <w:t>Servisní činnost bude zahrnovat dodávky náhradních dílů, práci a cestovné servisního technika Poskytovatele, vztahující se k opravám předmětných tiskáren dle standartních podmínek daných výrobcem.</w:t>
      </w:r>
    </w:p>
    <w:p w14:paraId="1878E926" w14:textId="77777777"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II.</w:t>
      </w:r>
      <w:r w:rsidR="00B95A32">
        <w:rPr>
          <w:b/>
        </w:rPr>
        <w:t xml:space="preserve"> </w:t>
      </w:r>
      <w:r w:rsidR="000A0354">
        <w:rPr>
          <w:b/>
        </w:rPr>
        <w:t>Předmět smlouvy</w:t>
      </w:r>
    </w:p>
    <w:p w14:paraId="5931166C" w14:textId="724D4AC6" w:rsidR="001121A7" w:rsidRDefault="001121A7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>
        <w:t>Předmětem Smlouvy je závazek Poskytovatele</w:t>
      </w:r>
      <w:r w:rsidR="00275E38">
        <w:t xml:space="preserve"> provádět pro Objednatele servis </w:t>
      </w:r>
      <w:r w:rsidR="00275E38" w:rsidRPr="00EB7E2C">
        <w:t>tiskáren</w:t>
      </w:r>
      <w:r w:rsidR="00EB7E2C">
        <w:rPr>
          <w:highlight w:val="yellow"/>
        </w:rPr>
        <w:t xml:space="preserve"> </w:t>
      </w:r>
      <w:r w:rsidR="00275E38">
        <w:t>způsobem</w:t>
      </w:r>
      <w:r w:rsidR="006A1B32">
        <w:t xml:space="preserve"> a za podmínek stanovených touto Smlouvou. Poskytovatel</w:t>
      </w:r>
      <w:r w:rsidR="00F30783">
        <w:t xml:space="preserve"> se zavazuje servis poskytovat řádně, včas, s potřebnou péčí a na svůj náklad a nebezpečí.</w:t>
      </w:r>
    </w:p>
    <w:p w14:paraId="08764695" w14:textId="77777777" w:rsidR="001E12C1" w:rsidRDefault="001E12C1" w:rsidP="007B495B">
      <w:pPr>
        <w:spacing w:beforeLines="60" w:before="144" w:afterLines="60" w:after="144"/>
        <w:jc w:val="center"/>
        <w:rPr>
          <w:b/>
        </w:rPr>
      </w:pPr>
    </w:p>
    <w:p w14:paraId="058459D7" w14:textId="7B01A079" w:rsidR="00887948" w:rsidRDefault="001E12C1" w:rsidP="001E12C1">
      <w:pPr>
        <w:spacing w:beforeLines="60" w:before="144" w:afterLines="60" w:after="144"/>
        <w:jc w:val="center"/>
        <w:rPr>
          <w:b/>
        </w:rPr>
      </w:pPr>
      <w:r>
        <w:rPr>
          <w:b/>
        </w:rPr>
        <w:lastRenderedPageBreak/>
        <w:t>II</w:t>
      </w:r>
      <w:r w:rsidR="00887948" w:rsidRPr="00060556">
        <w:rPr>
          <w:b/>
        </w:rPr>
        <w:t>I.</w:t>
      </w:r>
      <w:r w:rsidR="007B495B">
        <w:rPr>
          <w:b/>
        </w:rPr>
        <w:t xml:space="preserve"> </w:t>
      </w:r>
      <w:r w:rsidR="000A0354">
        <w:rPr>
          <w:b/>
        </w:rPr>
        <w:t>Cenové podmínky a způsob plateb</w:t>
      </w:r>
    </w:p>
    <w:p w14:paraId="5D5DEB5B" w14:textId="4E547E18" w:rsidR="001E12C1" w:rsidRDefault="001E12C1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 xml:space="preserve">V ceně za servisní činnosti jsou zahrnuty platby za provedené práce </w:t>
      </w:r>
      <w:r w:rsidR="00BB04FD">
        <w:t xml:space="preserve">v rámci </w:t>
      </w:r>
      <w:r>
        <w:t>servisní činnosti</w:t>
      </w:r>
      <w:r w:rsidR="00BB04FD">
        <w:t xml:space="preserve"> poskytnuté Poskytovatelem Objednateli této Smlouvy, nebude-li smluvními stranami dohodnuto jinak.</w:t>
      </w:r>
    </w:p>
    <w:p w14:paraId="58A7B004" w14:textId="3ED83E01" w:rsidR="0035698D" w:rsidRDefault="0035698D" w:rsidP="003E5F0F">
      <w:pPr>
        <w:pStyle w:val="Zkladntext"/>
        <w:numPr>
          <w:ilvl w:val="0"/>
          <w:numId w:val="11"/>
        </w:numPr>
        <w:jc w:val="both"/>
        <w:rPr>
          <w:rFonts w:hint="eastAsia"/>
        </w:rPr>
      </w:pPr>
      <w:r>
        <w:t xml:space="preserve">Cena za servis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odsouhlaseného</w:t>
      </w:r>
      <w:proofErr w:type="spellEnd"/>
      <w:r>
        <w:t xml:space="preserve"> </w:t>
      </w:r>
      <w:proofErr w:type="spellStart"/>
      <w:r>
        <w:t>rozpisu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aktuálních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</w:t>
      </w:r>
      <w:proofErr w:type="spellStart"/>
      <w:r>
        <w:t>na</w:t>
      </w:r>
      <w:proofErr w:type="spellEnd"/>
      <w:r w:rsidR="003E5F0F">
        <w:t xml:space="preserve"> </w:t>
      </w:r>
      <w:proofErr w:type="spellStart"/>
      <w:r w:rsidR="003E5F0F">
        <w:t>trhu</w:t>
      </w:r>
      <w:proofErr w:type="spellEnd"/>
      <w:r w:rsidR="003E5F0F">
        <w:t xml:space="preserve">. </w:t>
      </w:r>
      <w:proofErr w:type="spellStart"/>
      <w:r w:rsidR="003E5F0F">
        <w:t>Předběžná</w:t>
      </w:r>
      <w:proofErr w:type="spellEnd"/>
      <w:r w:rsidR="003E5F0F">
        <w:t xml:space="preserve"> </w:t>
      </w:r>
      <w:proofErr w:type="spellStart"/>
      <w:r w:rsidR="003E5F0F">
        <w:t>cena</w:t>
      </w:r>
      <w:proofErr w:type="spellEnd"/>
      <w:r w:rsidR="003E5F0F">
        <w:t xml:space="preserve"> </w:t>
      </w:r>
      <w:proofErr w:type="spellStart"/>
      <w:r w:rsidR="003E5F0F">
        <w:t>bude</w:t>
      </w:r>
      <w:proofErr w:type="spellEnd"/>
      <w:r w:rsidR="003E5F0F">
        <w:t xml:space="preserve"> </w:t>
      </w:r>
      <w:proofErr w:type="spellStart"/>
      <w:r w:rsidR="003E5F0F">
        <w:t>Objednateli</w:t>
      </w:r>
      <w:proofErr w:type="spellEnd"/>
      <w:r w:rsidR="003E5F0F">
        <w:t xml:space="preserve"> </w:t>
      </w:r>
      <w:proofErr w:type="spellStart"/>
      <w:r w:rsidR="003E5F0F">
        <w:t>oznámena</w:t>
      </w:r>
      <w:proofErr w:type="spellEnd"/>
      <w:r w:rsidR="003E5F0F">
        <w:t xml:space="preserve"> </w:t>
      </w:r>
      <w:proofErr w:type="spellStart"/>
      <w:r w:rsidR="003E5F0F">
        <w:t>Poskytovatelem</w:t>
      </w:r>
      <w:proofErr w:type="spellEnd"/>
      <w:r w:rsidR="003E5F0F">
        <w:t xml:space="preserve"> </w:t>
      </w:r>
      <w:proofErr w:type="spellStart"/>
      <w:r w:rsidR="003E5F0F">
        <w:t>před</w:t>
      </w:r>
      <w:proofErr w:type="spellEnd"/>
      <w:r w:rsidR="003E5F0F">
        <w:t xml:space="preserve"> </w:t>
      </w:r>
      <w:proofErr w:type="spellStart"/>
      <w:r w:rsidR="003E5F0F">
        <w:t>započetím</w:t>
      </w:r>
      <w:proofErr w:type="spellEnd"/>
      <w:r w:rsidR="003E5F0F">
        <w:t xml:space="preserve"> </w:t>
      </w:r>
      <w:proofErr w:type="spellStart"/>
      <w:r w:rsidR="003E5F0F">
        <w:t>každého</w:t>
      </w:r>
      <w:proofErr w:type="spellEnd"/>
      <w:r w:rsidR="00A731F4">
        <w:t xml:space="preserve"> </w:t>
      </w:r>
      <w:proofErr w:type="spellStart"/>
      <w:r w:rsidR="00A731F4">
        <w:t>jednotlivého</w:t>
      </w:r>
      <w:proofErr w:type="spellEnd"/>
      <w:r w:rsidR="00A731F4">
        <w:t xml:space="preserve"> </w:t>
      </w:r>
      <w:proofErr w:type="spellStart"/>
      <w:r w:rsidR="00A731F4">
        <w:t>servisu</w:t>
      </w:r>
      <w:proofErr w:type="spellEnd"/>
      <w:r w:rsidR="00A731F4">
        <w:t xml:space="preserve">, </w:t>
      </w:r>
      <w:proofErr w:type="gramStart"/>
      <w:r w:rsidR="00A731F4">
        <w:t>a</w:t>
      </w:r>
      <w:proofErr w:type="gramEnd"/>
      <w:r w:rsidR="00A731F4">
        <w:t xml:space="preserve"> </w:t>
      </w:r>
      <w:proofErr w:type="spellStart"/>
      <w:r w:rsidR="00A731F4">
        <w:t>oprav</w:t>
      </w:r>
      <w:proofErr w:type="spellEnd"/>
      <w:r w:rsidR="00A731F4">
        <w:t>.</w:t>
      </w:r>
    </w:p>
    <w:p w14:paraId="3184FB16" w14:textId="229BCEBE" w:rsidR="00D22E2E" w:rsidRDefault="001B7E0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>Cena bude placena měsíčně zpětně</w:t>
      </w:r>
      <w:r w:rsidR="00BE6674">
        <w:t xml:space="preserve"> na základě faktury vystavené Poskytovatelem do 10. dne následujícího měsíce.</w:t>
      </w:r>
      <w:r w:rsidR="00D22E2E">
        <w:t xml:space="preserve"> Platba bude probíhat na základě faktur vydaných Poskytovatel bude fakturovat plnění dle této Smlouvy</w:t>
      </w:r>
      <w:r w:rsidR="00194B8E">
        <w:t xml:space="preserve"> realizované v celém kalendářním měsíci, na základě vzájemného odsouhlaseného servisního protokolu, případně dle dat ze systému </w:t>
      </w:r>
      <w:r w:rsidR="00F02A50">
        <w:t>Objednatele.</w:t>
      </w:r>
    </w:p>
    <w:p w14:paraId="1BBD4F9F" w14:textId="13EC9086" w:rsidR="00F02A50" w:rsidRDefault="00F02A50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>Splatnost daňových dokladů (faktur) se stanovuje na 15 kalendářních dní od jejich doručení Objednateli. Faktura je splacena okamžikem odepsání částky z účtu Objednatele ve prospěch účtu Pos</w:t>
      </w:r>
      <w:r w:rsidR="00300489">
        <w:t>k</w:t>
      </w:r>
      <w:r>
        <w:t>ytovatele</w:t>
      </w:r>
      <w:r w:rsidR="00300489">
        <w:t xml:space="preserve"> uvedeného na příslušné faktuře.</w:t>
      </w:r>
    </w:p>
    <w:p w14:paraId="04DC6F80" w14:textId="05970A10" w:rsidR="00F74CE4" w:rsidRPr="008F2D3C" w:rsidRDefault="00300489" w:rsidP="00563632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  <w:rPr>
          <w:b/>
        </w:rPr>
      </w:pPr>
      <w:r>
        <w:t>Faktura musí mít náležitosti dle § 29 zákona č. 235/2004 Sb., o dani z přidané hodnoty, ve znění pozdějších předpisů</w:t>
      </w:r>
      <w:r w:rsidR="00C77E71">
        <w:t xml:space="preserve">, číslo smlouvy Objednatele a dále údaje ve smyslu ustanovení § 435 </w:t>
      </w:r>
      <w:proofErr w:type="spellStart"/>
      <w:r w:rsidR="00C77E71">
        <w:t>ObZ</w:t>
      </w:r>
      <w:proofErr w:type="spellEnd"/>
      <w:r w:rsidR="00C77E71">
        <w:t>. V případě, že faktura nebude obsahovat nál</w:t>
      </w:r>
      <w:r w:rsidR="008F2D3C">
        <w:t>e</w:t>
      </w:r>
      <w:r w:rsidR="00C77E71">
        <w:t>žitosti uvedené v této Smlouvě, je Objednatel oprávněn ji vrátit se zdůvodněním Poskytovateli k doplnění. V takovém případě</w:t>
      </w:r>
      <w:r w:rsidR="00F74CE4">
        <w:t xml:space="preserve"> začne Objednateli běžet lhůta splatnosti faktury až doručením faktury obsahující veškeré náležitosti.</w:t>
      </w:r>
    </w:p>
    <w:p w14:paraId="11665221" w14:textId="4587C6A5" w:rsidR="00F74CE4" w:rsidRDefault="00F74CE4" w:rsidP="00F74CE4">
      <w:pPr>
        <w:jc w:val="center"/>
      </w:pPr>
      <w:r>
        <w:rPr>
          <w:b/>
        </w:rPr>
        <w:t>IV</w:t>
      </w:r>
      <w:r w:rsidRPr="00060556">
        <w:rPr>
          <w:b/>
        </w:rPr>
        <w:t>.</w:t>
      </w:r>
      <w:r>
        <w:rPr>
          <w:b/>
        </w:rPr>
        <w:t xml:space="preserve"> Servisní podmínky</w:t>
      </w:r>
    </w:p>
    <w:p w14:paraId="682ACBCF" w14:textId="1B5F1663" w:rsidR="00F74CE4" w:rsidRDefault="00F74CE4" w:rsidP="00F74CE4">
      <w:pPr>
        <w:spacing w:beforeLines="60" w:before="144" w:afterLines="60" w:after="144"/>
        <w:jc w:val="both"/>
      </w:pPr>
      <w:r>
        <w:t>Smluvní strany se dohodly, že servis je poskytován takto:</w:t>
      </w:r>
    </w:p>
    <w:p w14:paraId="3041DC62" w14:textId="4C85A510" w:rsidR="00F74CE4" w:rsidRDefault="000E4CE8" w:rsidP="00F74CE4">
      <w:pPr>
        <w:pStyle w:val="Odstavecseseznamem"/>
        <w:numPr>
          <w:ilvl w:val="0"/>
          <w:numId w:val="17"/>
        </w:numPr>
        <w:spacing w:beforeLines="60" w:before="144" w:afterLines="60" w:after="144"/>
        <w:jc w:val="both"/>
      </w:pPr>
      <w:r>
        <w:t>Servis se vztahuje na všechny součásti tiskáren, s výjimkou spotřebního materiálu</w:t>
      </w:r>
      <w:r w:rsidR="006D75C3">
        <w:t>.</w:t>
      </w:r>
    </w:p>
    <w:p w14:paraId="3E1A3FDD" w14:textId="62FAAC29" w:rsidR="006D75C3" w:rsidRDefault="006D75C3" w:rsidP="00F74CE4">
      <w:pPr>
        <w:pStyle w:val="Odstavecseseznamem"/>
        <w:numPr>
          <w:ilvl w:val="0"/>
          <w:numId w:val="17"/>
        </w:numPr>
        <w:spacing w:beforeLines="60" w:before="144" w:afterLines="60" w:after="144"/>
        <w:jc w:val="both"/>
      </w:pPr>
      <w:r>
        <w:t>Opravy budou prováděny dle dohody.</w:t>
      </w:r>
    </w:p>
    <w:p w14:paraId="46A6A651" w14:textId="45B84355" w:rsidR="00C37EE5" w:rsidRDefault="00643E94" w:rsidP="00F74CE4">
      <w:pPr>
        <w:pStyle w:val="Odstavecseseznamem"/>
        <w:numPr>
          <w:ilvl w:val="0"/>
          <w:numId w:val="17"/>
        </w:numPr>
        <w:spacing w:beforeLines="60" w:before="144" w:afterLines="60" w:after="144"/>
        <w:jc w:val="both"/>
      </w:pPr>
      <w:r>
        <w:t>Oprava bude probíhat buď opravou na místě, nebo výměnou</w:t>
      </w:r>
      <w:r w:rsidR="00BE1658">
        <w:t>, a to v místech, kde jsou tiskárny umístěny – sborovny, kanceláře.</w:t>
      </w:r>
    </w:p>
    <w:p w14:paraId="48FBE7CD" w14:textId="228CC6E4" w:rsidR="00BE1658" w:rsidRDefault="00BE1658" w:rsidP="00F74CE4">
      <w:pPr>
        <w:pStyle w:val="Odstavecseseznamem"/>
        <w:numPr>
          <w:ilvl w:val="0"/>
          <w:numId w:val="17"/>
        </w:numPr>
        <w:spacing w:beforeLines="60" w:before="144" w:afterLines="60" w:after="144"/>
        <w:jc w:val="both"/>
      </w:pPr>
      <w:r>
        <w:t>Poskytovatel se zavazuje provádět servis na své náklady a na své nebezpečí ve stanovených lhůtách, s odbornou péčí v souladu se zájmy Objednatele.</w:t>
      </w:r>
    </w:p>
    <w:p w14:paraId="050DD6A5" w14:textId="77777777" w:rsidR="00C37EE5" w:rsidRDefault="00C37EE5" w:rsidP="00BE1658">
      <w:pPr>
        <w:pStyle w:val="Odstavecseseznamem"/>
        <w:spacing w:beforeLines="60" w:before="144" w:afterLines="60" w:after="144"/>
        <w:jc w:val="both"/>
      </w:pPr>
    </w:p>
    <w:p w14:paraId="6F27A812" w14:textId="3D422957" w:rsidR="00887948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V.</w:t>
      </w:r>
      <w:r w:rsidR="00697D5D" w:rsidRPr="00697D5D">
        <w:rPr>
          <w:b/>
        </w:rPr>
        <w:t xml:space="preserve"> </w:t>
      </w:r>
      <w:r w:rsidRPr="00697D5D">
        <w:rPr>
          <w:b/>
        </w:rPr>
        <w:t>Pla</w:t>
      </w:r>
      <w:r w:rsidR="000A0354">
        <w:rPr>
          <w:b/>
        </w:rPr>
        <w:t>tnost, účinnost a zánik smlouvy</w:t>
      </w:r>
      <w:r w:rsidR="003A6E8A">
        <w:rPr>
          <w:b/>
        </w:rPr>
        <w:t>.</w:t>
      </w:r>
    </w:p>
    <w:p w14:paraId="26D117C8" w14:textId="77777777" w:rsidR="003A6E8A" w:rsidRPr="00697D5D" w:rsidRDefault="003A6E8A" w:rsidP="000A0354">
      <w:pPr>
        <w:spacing w:beforeLines="60" w:before="144" w:afterLines="60" w:after="144"/>
        <w:jc w:val="center"/>
        <w:rPr>
          <w:b/>
        </w:rPr>
      </w:pPr>
    </w:p>
    <w:p w14:paraId="74541514" w14:textId="4C441F5A" w:rsidR="00D1541C" w:rsidRDefault="00D1541C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>
        <w:t xml:space="preserve">Tato Smlouva se řídím právním řádem České republiky, zejména příslušnými ustanoveními </w:t>
      </w:r>
      <w:proofErr w:type="spellStart"/>
      <w:r>
        <w:t>ObZ</w:t>
      </w:r>
      <w:proofErr w:type="spellEnd"/>
      <w:r>
        <w:t>. Podmínky dohodnuté ve Smlouvě lze měnit pouze formou písemných dodatků.</w:t>
      </w:r>
    </w:p>
    <w:p w14:paraId="6C738C0B" w14:textId="0E0AE4F6" w:rsidR="00D1541C" w:rsidRPr="00592521" w:rsidRDefault="00D1541C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>
        <w:t>Výpovědní doba z této Smlouvy</w:t>
      </w:r>
      <w:r w:rsidR="00F66293">
        <w:t xml:space="preserve"> činí pro obě strany </w:t>
      </w:r>
      <w:r w:rsidR="00F66293" w:rsidRPr="002557CF">
        <w:t>1 měsíc.</w:t>
      </w:r>
    </w:p>
    <w:p w14:paraId="5F679BF2" w14:textId="0CB419F2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Tato smlouva je platn</w:t>
      </w:r>
      <w:r w:rsidR="000A0354">
        <w:t>osti dnem podpisu</w:t>
      </w:r>
      <w:r w:rsidRPr="00887948">
        <w:t xml:space="preserve"> </w:t>
      </w:r>
      <w:r w:rsidR="000A0354" w:rsidRPr="00887948">
        <w:t xml:space="preserve">obou smluvních stran </w:t>
      </w:r>
      <w:r w:rsidRPr="00887948">
        <w:t xml:space="preserve">a účinnosti </w:t>
      </w:r>
      <w:r w:rsidR="000A0354">
        <w:t>dnem uveřejnění v registru smluv</w:t>
      </w:r>
      <w:r w:rsidRPr="00887948">
        <w:t>.</w:t>
      </w:r>
    </w:p>
    <w:p w14:paraId="24D671DA" w14:textId="2A8A7A30" w:rsid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Smlouva zaniká vzájemnou dohodou obou smluvních stran, odstoupením od smlouvy nebo úplným splněním</w:t>
      </w:r>
      <w:r w:rsidR="00697D5D">
        <w:t xml:space="preserve"> </w:t>
      </w:r>
      <w:r w:rsidRPr="00887948">
        <w:t>závazků smluvních stran.</w:t>
      </w:r>
    </w:p>
    <w:p w14:paraId="104F46B0" w14:textId="77777777" w:rsidR="003A6E8A" w:rsidRDefault="003A6E8A" w:rsidP="003A6E8A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lastRenderedPageBreak/>
        <w:t xml:space="preserve">Tato smlouva je sepsána ve </w:t>
      </w:r>
      <w:r>
        <w:t>třech</w:t>
      </w:r>
      <w:r w:rsidRPr="00887948">
        <w:t xml:space="preserve"> vyhotoveních</w:t>
      </w:r>
      <w:r>
        <w:t>, z nichž Objednatel obdrží dvě (2) a Poskytovatel jedno (1) vyhotovení.</w:t>
      </w:r>
    </w:p>
    <w:p w14:paraId="1D7E45FA" w14:textId="4C5790A0" w:rsidR="003A6E8A" w:rsidRPr="00887948" w:rsidRDefault="003A6E8A" w:rsidP="003A6E8A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>
        <w:t>Tato Smlouva se uzavírá na dobu neurčitou</w:t>
      </w:r>
    </w:p>
    <w:p w14:paraId="2046181F" w14:textId="730062E7" w:rsidR="00F9473D" w:rsidRDefault="00F9473D" w:rsidP="003A6E8A">
      <w:pPr>
        <w:pStyle w:val="Odstavecseseznamem"/>
        <w:spacing w:beforeLines="60" w:before="144" w:afterLines="60" w:after="144"/>
        <w:ind w:left="360"/>
        <w:jc w:val="both"/>
      </w:pPr>
    </w:p>
    <w:p w14:paraId="0D0EEF61" w14:textId="44AD57F8" w:rsidR="00601E2B" w:rsidRDefault="006A497D" w:rsidP="006A497D">
      <w:pPr>
        <w:spacing w:beforeLines="60" w:before="144" w:afterLines="60" w:after="144"/>
        <w:jc w:val="both"/>
      </w:pPr>
      <w:r>
        <w:t>V Příbrami dne 0</w:t>
      </w:r>
      <w:r w:rsidR="00601E2B">
        <w:t>9</w:t>
      </w:r>
      <w:r>
        <w:t>.0</w:t>
      </w:r>
      <w:r w:rsidR="00601E2B">
        <w:t>5</w:t>
      </w:r>
      <w:r>
        <w:t xml:space="preserve">.2023               </w:t>
      </w:r>
      <w:r w:rsidR="00601E2B">
        <w:t xml:space="preserve">                          V Ohrazenicích dne</w:t>
      </w:r>
    </w:p>
    <w:p w14:paraId="0A5AB4BD" w14:textId="77777777" w:rsidR="006A497D" w:rsidRDefault="006A497D" w:rsidP="006A497D">
      <w:pPr>
        <w:spacing w:beforeLines="60" w:before="144" w:afterLines="60" w:after="144"/>
        <w:jc w:val="both"/>
      </w:pPr>
    </w:p>
    <w:p w14:paraId="54D47B25" w14:textId="7F7E3944" w:rsidR="006A497D" w:rsidRDefault="006A497D" w:rsidP="00601E2B">
      <w:pPr>
        <w:tabs>
          <w:tab w:val="left" w:pos="5625"/>
        </w:tabs>
        <w:spacing w:beforeLines="60" w:before="144" w:afterLines="60" w:after="144"/>
        <w:jc w:val="both"/>
      </w:pPr>
      <w:r>
        <w:t>Mgr. Pavlína Caisová, MBA</w:t>
      </w:r>
      <w:r w:rsidR="00601E2B">
        <w:tab/>
        <w:t>Jiří Mareš</w:t>
      </w:r>
    </w:p>
    <w:p w14:paraId="76851507" w14:textId="2A6AFC93" w:rsidR="006A497D" w:rsidRDefault="006A497D" w:rsidP="006A497D">
      <w:pPr>
        <w:spacing w:beforeLines="60" w:before="144" w:afterLines="60" w:after="144"/>
        <w:jc w:val="both"/>
      </w:pPr>
      <w:r>
        <w:t>ředitelka školy</w:t>
      </w:r>
      <w:r w:rsidR="00E60937">
        <w:t>-</w:t>
      </w:r>
      <w:r w:rsidR="00601E2B">
        <w:t>O</w:t>
      </w:r>
      <w:r w:rsidR="00E60937">
        <w:t>bjednatel</w:t>
      </w:r>
      <w:r w:rsidR="00601E2B">
        <w:t xml:space="preserve">                                                   Poskytovatel</w:t>
      </w:r>
    </w:p>
    <w:sectPr w:rsidR="006A49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E4040" w14:textId="77777777" w:rsidR="002B3751" w:rsidRDefault="002B3751" w:rsidP="00211D15">
      <w:r>
        <w:separator/>
      </w:r>
    </w:p>
  </w:endnote>
  <w:endnote w:type="continuationSeparator" w:id="0">
    <w:p w14:paraId="20A1A5B9" w14:textId="77777777" w:rsidR="002B3751" w:rsidRDefault="002B3751" w:rsidP="0021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0"/>
        <w:szCs w:val="20"/>
      </w:rPr>
      <w:id w:val="1566756145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9E7E67" w14:textId="77777777" w:rsidR="00211D15" w:rsidRPr="00F8407B" w:rsidRDefault="00211D15">
            <w:pPr>
              <w:pStyle w:val="Zpat"/>
              <w:jc w:val="center"/>
              <w:rPr>
                <w:i/>
                <w:sz w:val="20"/>
                <w:szCs w:val="20"/>
              </w:rPr>
            </w:pPr>
            <w:r w:rsidRPr="00F8407B">
              <w:rPr>
                <w:i/>
                <w:sz w:val="20"/>
                <w:szCs w:val="20"/>
              </w:rPr>
              <w:t xml:space="preserve">Stránka </w:t>
            </w:r>
            <w:r w:rsidRPr="00F8407B">
              <w:rPr>
                <w:bCs/>
                <w:i/>
                <w:sz w:val="20"/>
                <w:szCs w:val="20"/>
              </w:rPr>
              <w:fldChar w:fldCharType="begin"/>
            </w:r>
            <w:r w:rsidRPr="00F8407B">
              <w:rPr>
                <w:bCs/>
                <w:i/>
                <w:sz w:val="20"/>
                <w:szCs w:val="20"/>
              </w:rPr>
              <w:instrText>PAGE</w:instrText>
            </w:r>
            <w:r w:rsidRPr="00F8407B">
              <w:rPr>
                <w:bCs/>
                <w:i/>
                <w:sz w:val="20"/>
                <w:szCs w:val="20"/>
              </w:rPr>
              <w:fldChar w:fldCharType="separate"/>
            </w:r>
            <w:r w:rsidRPr="00F8407B">
              <w:rPr>
                <w:bCs/>
                <w:i/>
                <w:sz w:val="20"/>
                <w:szCs w:val="20"/>
              </w:rPr>
              <w:t>2</w:t>
            </w:r>
            <w:r w:rsidRPr="00F8407B">
              <w:rPr>
                <w:bCs/>
                <w:i/>
                <w:sz w:val="20"/>
                <w:szCs w:val="20"/>
              </w:rPr>
              <w:fldChar w:fldCharType="end"/>
            </w:r>
            <w:r w:rsidRPr="00F8407B">
              <w:rPr>
                <w:i/>
                <w:sz w:val="20"/>
                <w:szCs w:val="20"/>
              </w:rPr>
              <w:t xml:space="preserve"> z </w:t>
            </w:r>
            <w:r w:rsidRPr="00F8407B">
              <w:rPr>
                <w:bCs/>
                <w:i/>
                <w:sz w:val="20"/>
                <w:szCs w:val="20"/>
              </w:rPr>
              <w:fldChar w:fldCharType="begin"/>
            </w:r>
            <w:r w:rsidRPr="00F8407B">
              <w:rPr>
                <w:bCs/>
                <w:i/>
                <w:sz w:val="20"/>
                <w:szCs w:val="20"/>
              </w:rPr>
              <w:instrText>NUMPAGES</w:instrText>
            </w:r>
            <w:r w:rsidRPr="00F8407B">
              <w:rPr>
                <w:bCs/>
                <w:i/>
                <w:sz w:val="20"/>
                <w:szCs w:val="20"/>
              </w:rPr>
              <w:fldChar w:fldCharType="separate"/>
            </w:r>
            <w:r w:rsidRPr="00F8407B">
              <w:rPr>
                <w:bCs/>
                <w:i/>
                <w:sz w:val="20"/>
                <w:szCs w:val="20"/>
              </w:rPr>
              <w:t>2</w:t>
            </w:r>
            <w:r w:rsidRPr="00F8407B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C63EEBD" w14:textId="77777777" w:rsidR="00211D15" w:rsidRDefault="00211D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88273" w14:textId="77777777" w:rsidR="002B3751" w:rsidRDefault="002B3751" w:rsidP="00211D15">
      <w:r>
        <w:separator/>
      </w:r>
    </w:p>
  </w:footnote>
  <w:footnote w:type="continuationSeparator" w:id="0">
    <w:p w14:paraId="1F708511" w14:textId="77777777" w:rsidR="002B3751" w:rsidRDefault="002B3751" w:rsidP="0021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CE5CC" w14:textId="07B49B57" w:rsidR="009E40CE" w:rsidRDefault="009E40CE">
    <w:pPr>
      <w:pStyle w:val="Zhlav"/>
    </w:pPr>
  </w:p>
  <w:p w14:paraId="36B802B7" w14:textId="4C4D0377" w:rsidR="00AA661C" w:rsidRDefault="00AA661C">
    <w:pPr>
      <w:pStyle w:val="Zhlav"/>
    </w:pPr>
  </w:p>
  <w:p w14:paraId="722B379F" w14:textId="77777777" w:rsidR="00AA661C" w:rsidRPr="00C854E0" w:rsidRDefault="00AA661C" w:rsidP="00AA661C">
    <w:pPr>
      <w:pStyle w:val="Nzev"/>
      <w:rPr>
        <w:sz w:val="28"/>
      </w:rPr>
    </w:pPr>
    <w:r w:rsidRPr="00C854E0">
      <w:rPr>
        <w:rFonts w:ascii="Arial" w:hAnsi="Arial" w:cs="Arial"/>
        <w:noProof/>
        <w:sz w:val="18"/>
        <w:szCs w:val="19"/>
      </w:rPr>
      <w:drawing>
        <wp:anchor distT="0" distB="0" distL="114300" distR="114300" simplePos="0" relativeHeight="251660288" behindDoc="1" locked="0" layoutInCell="1" allowOverlap="1" wp14:anchorId="413BE60F" wp14:editId="31F59ED3">
          <wp:simplePos x="0" y="0"/>
          <wp:positionH relativeFrom="margin">
            <wp:posOffset>5259600</wp:posOffset>
          </wp:positionH>
          <wp:positionV relativeFrom="paragraph">
            <wp:posOffset>7620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2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4E0">
      <w:rPr>
        <w:rFonts w:ascii="Arial" w:hAnsi="Arial" w:cs="Arial"/>
        <w:noProof/>
        <w:sz w:val="18"/>
        <w:szCs w:val="19"/>
      </w:rPr>
      <w:drawing>
        <wp:anchor distT="0" distB="0" distL="114300" distR="114300" simplePos="0" relativeHeight="251659264" behindDoc="1" locked="0" layoutInCell="1" allowOverlap="1" wp14:anchorId="36DACDA2" wp14:editId="030F968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4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54E0">
      <w:rPr>
        <w:sz w:val="28"/>
      </w:rPr>
      <w:t>Odborné učiliště, Praktická škola, Základní škola a</w:t>
    </w:r>
  </w:p>
  <w:p w14:paraId="7F01BFAD" w14:textId="77777777" w:rsidR="00AA661C" w:rsidRPr="00C854E0" w:rsidRDefault="00AA661C" w:rsidP="00AA661C">
    <w:pPr>
      <w:pStyle w:val="Nzev"/>
      <w:rPr>
        <w:sz w:val="28"/>
      </w:rPr>
    </w:pPr>
    <w:r w:rsidRPr="00C854E0">
      <w:rPr>
        <w:sz w:val="28"/>
      </w:rPr>
      <w:t xml:space="preserve"> Mateřská škola Příbram IV, příspěvková organizace</w:t>
    </w:r>
  </w:p>
  <w:p w14:paraId="012345DD" w14:textId="77777777" w:rsidR="00AA661C" w:rsidRPr="00C854E0" w:rsidRDefault="00AA661C" w:rsidP="00AA661C">
    <w:pPr>
      <w:pStyle w:val="Podnadpis"/>
      <w:rPr>
        <w:sz w:val="28"/>
        <w:szCs w:val="32"/>
      </w:rPr>
    </w:pPr>
    <w:r w:rsidRPr="00C854E0">
      <w:rPr>
        <w:sz w:val="28"/>
        <w:szCs w:val="32"/>
      </w:rPr>
      <w:t xml:space="preserve">Pod Šachtami 335, Příbram IV, 261 01 Příbram </w:t>
    </w:r>
  </w:p>
  <w:p w14:paraId="418AD608" w14:textId="0641B6AB" w:rsidR="00AA661C" w:rsidRDefault="00AA661C">
    <w:pPr>
      <w:pStyle w:val="Zhlav"/>
    </w:pPr>
  </w:p>
  <w:p w14:paraId="220975B8" w14:textId="77777777" w:rsidR="00AA661C" w:rsidRDefault="00AA66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3595"/>
    <w:multiLevelType w:val="hybridMultilevel"/>
    <w:tmpl w:val="992CC0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35C49"/>
    <w:multiLevelType w:val="hybridMultilevel"/>
    <w:tmpl w:val="6090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B1C85"/>
    <w:multiLevelType w:val="hybridMultilevel"/>
    <w:tmpl w:val="2716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2586"/>
    <w:multiLevelType w:val="hybridMultilevel"/>
    <w:tmpl w:val="8B32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85CE6"/>
    <w:multiLevelType w:val="hybridMultilevel"/>
    <w:tmpl w:val="6CE4B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332C0"/>
    <w:multiLevelType w:val="hybridMultilevel"/>
    <w:tmpl w:val="C8620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25144"/>
    <w:multiLevelType w:val="hybridMultilevel"/>
    <w:tmpl w:val="CC26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760AFD"/>
    <w:multiLevelType w:val="hybridMultilevel"/>
    <w:tmpl w:val="9E2C7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F60AE"/>
    <w:multiLevelType w:val="hybridMultilevel"/>
    <w:tmpl w:val="1A5C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2"/>
  </w:num>
  <w:num w:numId="5">
    <w:abstractNumId w:val="13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14"/>
  </w:num>
  <w:num w:numId="15">
    <w:abstractNumId w:val="15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48"/>
    <w:rsid w:val="00060556"/>
    <w:rsid w:val="00071250"/>
    <w:rsid w:val="000965D4"/>
    <w:rsid w:val="000A0354"/>
    <w:rsid w:val="000A5900"/>
    <w:rsid w:val="000D5226"/>
    <w:rsid w:val="000E4CE8"/>
    <w:rsid w:val="001121A7"/>
    <w:rsid w:val="00145C00"/>
    <w:rsid w:val="00153730"/>
    <w:rsid w:val="001538F4"/>
    <w:rsid w:val="00194B8E"/>
    <w:rsid w:val="001A6160"/>
    <w:rsid w:val="001B7E08"/>
    <w:rsid w:val="001C0BD3"/>
    <w:rsid w:val="001D453D"/>
    <w:rsid w:val="001E12C1"/>
    <w:rsid w:val="00211D15"/>
    <w:rsid w:val="002557CF"/>
    <w:rsid w:val="0027551E"/>
    <w:rsid w:val="00275E38"/>
    <w:rsid w:val="002B3751"/>
    <w:rsid w:val="00300489"/>
    <w:rsid w:val="0035698D"/>
    <w:rsid w:val="003A6E8A"/>
    <w:rsid w:val="003C048D"/>
    <w:rsid w:val="003E5386"/>
    <w:rsid w:val="003E5F0F"/>
    <w:rsid w:val="003F350C"/>
    <w:rsid w:val="004706A9"/>
    <w:rsid w:val="004C4C21"/>
    <w:rsid w:val="00517C40"/>
    <w:rsid w:val="00561650"/>
    <w:rsid w:val="00566D25"/>
    <w:rsid w:val="00592521"/>
    <w:rsid w:val="005E7B8C"/>
    <w:rsid w:val="00601E2B"/>
    <w:rsid w:val="006114EB"/>
    <w:rsid w:val="00643E94"/>
    <w:rsid w:val="0068664D"/>
    <w:rsid w:val="00697D5D"/>
    <w:rsid w:val="006A1B32"/>
    <w:rsid w:val="006A497D"/>
    <w:rsid w:val="006D75C3"/>
    <w:rsid w:val="006E397E"/>
    <w:rsid w:val="0077448C"/>
    <w:rsid w:val="007B495B"/>
    <w:rsid w:val="00833973"/>
    <w:rsid w:val="00887948"/>
    <w:rsid w:val="008F2D3C"/>
    <w:rsid w:val="009E03EC"/>
    <w:rsid w:val="009E40CE"/>
    <w:rsid w:val="00A2791A"/>
    <w:rsid w:val="00A60ABA"/>
    <w:rsid w:val="00A731F4"/>
    <w:rsid w:val="00AA659B"/>
    <w:rsid w:val="00AA661C"/>
    <w:rsid w:val="00AE4F78"/>
    <w:rsid w:val="00AF7D38"/>
    <w:rsid w:val="00B95A32"/>
    <w:rsid w:val="00BB04FD"/>
    <w:rsid w:val="00BE1658"/>
    <w:rsid w:val="00BE6674"/>
    <w:rsid w:val="00C37EE5"/>
    <w:rsid w:val="00C77E71"/>
    <w:rsid w:val="00CE682D"/>
    <w:rsid w:val="00CF31BE"/>
    <w:rsid w:val="00D1541C"/>
    <w:rsid w:val="00D15DD1"/>
    <w:rsid w:val="00D22E2E"/>
    <w:rsid w:val="00D45BEE"/>
    <w:rsid w:val="00D6177B"/>
    <w:rsid w:val="00D651AA"/>
    <w:rsid w:val="00DC098A"/>
    <w:rsid w:val="00DE0D83"/>
    <w:rsid w:val="00E3781B"/>
    <w:rsid w:val="00E37995"/>
    <w:rsid w:val="00E60937"/>
    <w:rsid w:val="00E609B6"/>
    <w:rsid w:val="00EA2DC9"/>
    <w:rsid w:val="00EB7E2C"/>
    <w:rsid w:val="00F02A50"/>
    <w:rsid w:val="00F30783"/>
    <w:rsid w:val="00F4128A"/>
    <w:rsid w:val="00F56125"/>
    <w:rsid w:val="00F575D0"/>
    <w:rsid w:val="00F66293"/>
    <w:rsid w:val="00F74CE4"/>
    <w:rsid w:val="00F8407B"/>
    <w:rsid w:val="00F87638"/>
    <w:rsid w:val="00F9473D"/>
    <w:rsid w:val="00FA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3370"/>
  <w15:chartTrackingRefBased/>
  <w15:docId w15:val="{1B33CA6B-A3D1-4048-8B15-72EBF39E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211D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1D1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11D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1D15"/>
    <w:rPr>
      <w:sz w:val="24"/>
      <w:szCs w:val="24"/>
    </w:rPr>
  </w:style>
  <w:style w:type="paragraph" w:styleId="Zkladntext">
    <w:name w:val="Body Text"/>
    <w:basedOn w:val="Normln"/>
    <w:link w:val="ZkladntextChar"/>
    <w:rsid w:val="0035698D"/>
    <w:pPr>
      <w:widowControl w:val="0"/>
      <w:suppressAutoHyphens/>
      <w:spacing w:after="283"/>
    </w:pPr>
    <w:rPr>
      <w:rFonts w:ascii="Liberation Serif" w:eastAsia="Arial Unicode MS" w:hAnsi="Liberation Serif" w:cs="Lucida Sans"/>
      <w:lang w:val="en-US"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35698D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Nzev">
    <w:name w:val="Title"/>
    <w:basedOn w:val="Normln"/>
    <w:link w:val="NzevChar"/>
    <w:qFormat/>
    <w:rsid w:val="00AA661C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AA661C"/>
    <w:rPr>
      <w:b/>
      <w:bCs/>
      <w:sz w:val="36"/>
      <w:szCs w:val="24"/>
    </w:rPr>
  </w:style>
  <w:style w:type="paragraph" w:styleId="Podnadpis">
    <w:name w:val="Subtitle"/>
    <w:basedOn w:val="Normln"/>
    <w:link w:val="PodnadpisChar"/>
    <w:qFormat/>
    <w:rsid w:val="00AA661C"/>
    <w:pPr>
      <w:jc w:val="center"/>
    </w:pPr>
    <w:rPr>
      <w:b/>
      <w:bCs/>
      <w:sz w:val="36"/>
    </w:rPr>
  </w:style>
  <w:style w:type="character" w:customStyle="1" w:styleId="PodnadpisChar">
    <w:name w:val="Podnadpis Char"/>
    <w:basedOn w:val="Standardnpsmoodstavce"/>
    <w:link w:val="Podnadpis"/>
    <w:rsid w:val="00AA661C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626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>Klubíčko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subject/>
  <dc:creator>Klubko</dc:creator>
  <cp:keywords/>
  <dc:description/>
  <cp:lastModifiedBy>referent@OUU.INT</cp:lastModifiedBy>
  <cp:revision>6</cp:revision>
  <cp:lastPrinted>2023-05-15T07:31:00Z</cp:lastPrinted>
  <dcterms:created xsi:type="dcterms:W3CDTF">2023-04-28T11:30:00Z</dcterms:created>
  <dcterms:modified xsi:type="dcterms:W3CDTF">2023-05-15T07:39:00Z</dcterms:modified>
</cp:coreProperties>
</file>