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9D5A" w14:textId="77777777" w:rsidR="0088385E" w:rsidRDefault="0088385E">
      <w:pPr>
        <w:pStyle w:val="Zkladntext"/>
        <w:rPr>
          <w:rFonts w:ascii="Times New Roman"/>
          <w:sz w:val="20"/>
        </w:rPr>
      </w:pPr>
    </w:p>
    <w:p w14:paraId="6C6F490E" w14:textId="77777777" w:rsidR="0088385E" w:rsidRDefault="0088385E">
      <w:pPr>
        <w:pStyle w:val="Zkladntext"/>
        <w:spacing w:before="8"/>
        <w:rPr>
          <w:rFonts w:ascii="Times New Roman"/>
          <w:sz w:val="20"/>
        </w:rPr>
      </w:pPr>
    </w:p>
    <w:p w14:paraId="0452833E" w14:textId="77777777" w:rsidR="0088385E" w:rsidRDefault="00F539A6">
      <w:pPr>
        <w:pStyle w:val="Zkladntext"/>
        <w:spacing w:line="208" w:lineRule="auto"/>
        <w:ind w:left="5035" w:right="4224"/>
      </w:pPr>
      <w:r>
        <w:pict w14:anchorId="765DCEF3">
          <v:group id="docshapegroup3" o:spid="_x0000_s1034" style="position:absolute;left:0;text-align:left;margin-left:15.95pt;margin-top:13.75pt;width:221.65pt;height:132.5pt;z-index:15730176;mso-position-horizontal-relative:page" coordorigin="319,275" coordsize="4433,2650">
            <v:line id="_x0000_s1038" style="position:absolute" from="324,277" to="4747,277" strokeweight=".24pt"/>
            <v:shape id="docshape4" o:spid="_x0000_s1037" style="position:absolute;left:324;top:279;width:4424;height:2640" coordorigin="324,280" coordsize="4424,2640" o:spt="100" adj="0,,0" path="m4747,280r,2640m4747,2920r-4423,m324,2920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637;width:4414;height:2278" filled="f" stroked="f">
              <v:textbox inset="0,0,0,0">
                <w:txbxContent>
                  <w:p w14:paraId="6316B8AB" w14:textId="77777777" w:rsidR="0088385E" w:rsidRDefault="0088385E">
                    <w:pPr>
                      <w:spacing w:before="7"/>
                      <w:rPr>
                        <w:sz w:val="23"/>
                      </w:rPr>
                    </w:pPr>
                  </w:p>
                  <w:p w14:paraId="79B764EA" w14:textId="77777777" w:rsidR="0088385E" w:rsidRDefault="00F539A6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2E672B70" w14:textId="754F8A8F" w:rsidR="0088385E" w:rsidRDefault="00F539A6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 w:rsidRPr="00F539A6">
                      <w:rPr>
                        <w:b/>
                        <w:sz w:val="24"/>
                      </w:rPr>
                      <w:t>3610004468 / 12.05.2023</w:t>
                    </w:r>
                    <w:r w:rsidRPr="00F539A6">
                      <w:rPr>
                        <w:b/>
                        <w:sz w:val="24"/>
                      </w:rPr>
                      <w:t xml:space="preserve"> </w:t>
                    </w: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osoba/Telefon</w:t>
                    </w:r>
                  </w:p>
                  <w:p w14:paraId="46FA2893" w14:textId="3BE393D6" w:rsidR="0088385E" w:rsidRDefault="001A2A9E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05F374C9" w14:textId="6EC17FBC" w:rsidR="0088385E" w:rsidRDefault="00F539A6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Mobil.čís</w:t>
                    </w:r>
                    <w:r w:rsidR="001A2A9E">
                      <w:rPr>
                        <w:spacing w:val="-2"/>
                        <w:sz w:val="16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35" type="#_x0000_t202" style="position:absolute;left:324;top:279;width:4421;height:358" fillcolor="#ccc" stroked="f">
              <v:textbox inset="0,0,0,0">
                <w:txbxContent>
                  <w:p w14:paraId="4842A7B7" w14:textId="77777777" w:rsidR="0088385E" w:rsidRDefault="00F539A6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 xml:space="preserve">Martin Kos </w:t>
      </w:r>
      <w:proofErr w:type="spellStart"/>
      <w:r>
        <w:t>Držkrajov</w:t>
      </w:r>
      <w:proofErr w:type="spellEnd"/>
      <w:r>
        <w:rPr>
          <w:spacing w:val="-17"/>
        </w:rPr>
        <w:t xml:space="preserve"> </w:t>
      </w:r>
      <w:r>
        <w:t>23</w:t>
      </w:r>
    </w:p>
    <w:p w14:paraId="6C819D64" w14:textId="77777777" w:rsidR="0088385E" w:rsidRDefault="00F539A6">
      <w:pPr>
        <w:pStyle w:val="Zkladntext"/>
        <w:spacing w:line="208" w:lineRule="auto"/>
        <w:ind w:left="5035" w:right="1863"/>
      </w:pPr>
      <w:r>
        <w:t>399</w:t>
      </w:r>
      <w:r>
        <w:rPr>
          <w:spacing w:val="-4"/>
        </w:rPr>
        <w:t xml:space="preserve"> </w:t>
      </w:r>
      <w:r>
        <w:t>01</w:t>
      </w:r>
      <w:r>
        <w:rPr>
          <w:spacing w:val="-6"/>
        </w:rPr>
        <w:t xml:space="preserve"> </w:t>
      </w:r>
      <w:proofErr w:type="gramStart"/>
      <w:r>
        <w:t>Přeštěnice</w:t>
      </w:r>
      <w:r>
        <w:rPr>
          <w:spacing w:val="-6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Milevsko</w:t>
      </w:r>
      <w:proofErr w:type="gramEnd"/>
      <w:r>
        <w:rPr>
          <w:spacing w:val="-6"/>
        </w:rPr>
        <w:t xml:space="preserve"> </w:t>
      </w:r>
      <w:r>
        <w:t>1 DIČ: CZ8211271585</w:t>
      </w:r>
    </w:p>
    <w:p w14:paraId="437FE430" w14:textId="77777777" w:rsidR="0088385E" w:rsidRDefault="00F539A6">
      <w:pPr>
        <w:pStyle w:val="Zkladntext"/>
        <w:tabs>
          <w:tab w:val="left" w:pos="5608"/>
        </w:tabs>
        <w:spacing w:line="247" w:lineRule="exact"/>
        <w:ind w:left="5035"/>
      </w:pPr>
      <w:r>
        <w:rPr>
          <w:spacing w:val="-5"/>
        </w:rPr>
        <w:t>IČ:</w:t>
      </w:r>
      <w:r>
        <w:tab/>
      </w:r>
      <w:r>
        <w:rPr>
          <w:spacing w:val="-2"/>
        </w:rPr>
        <w:t>02744341</w:t>
      </w:r>
    </w:p>
    <w:p w14:paraId="1C61DDC8" w14:textId="77777777" w:rsidR="0088385E" w:rsidRDefault="0088385E">
      <w:pPr>
        <w:pStyle w:val="Zkladntext"/>
        <w:rPr>
          <w:sz w:val="20"/>
        </w:rPr>
      </w:pPr>
    </w:p>
    <w:p w14:paraId="7185FB0C" w14:textId="77777777" w:rsidR="0088385E" w:rsidRDefault="0088385E">
      <w:pPr>
        <w:pStyle w:val="Zkladntext"/>
        <w:rPr>
          <w:sz w:val="20"/>
        </w:rPr>
      </w:pPr>
    </w:p>
    <w:p w14:paraId="3BFD00CF" w14:textId="77777777" w:rsidR="0088385E" w:rsidRDefault="0088385E">
      <w:pPr>
        <w:pStyle w:val="Zkladntext"/>
        <w:spacing w:before="3"/>
        <w:rPr>
          <w:sz w:val="16"/>
        </w:rPr>
      </w:pPr>
    </w:p>
    <w:p w14:paraId="7414CC01" w14:textId="77777777" w:rsidR="0088385E" w:rsidRDefault="00F539A6">
      <w:pPr>
        <w:spacing w:before="59" w:line="220" w:lineRule="atLeast"/>
        <w:ind w:left="503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5CE33527" w14:textId="77777777" w:rsidR="0088385E" w:rsidRDefault="00F539A6">
      <w:pPr>
        <w:tabs>
          <w:tab w:val="right" w:pos="7713"/>
        </w:tabs>
        <w:spacing w:line="225" w:lineRule="exact"/>
        <w:ind w:left="5035"/>
        <w:rPr>
          <w:b/>
          <w:sz w:val="24"/>
        </w:rPr>
      </w:pPr>
      <w:r>
        <w:rPr>
          <w:sz w:val="16"/>
        </w:rPr>
        <w:t>s dodací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lhůtou: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30.06.2023</w:t>
      </w:r>
    </w:p>
    <w:p w14:paraId="137AFD80" w14:textId="77777777" w:rsidR="0088385E" w:rsidRDefault="00F539A6">
      <w:pPr>
        <w:tabs>
          <w:tab w:val="left" w:pos="6362"/>
        </w:tabs>
        <w:spacing w:line="251" w:lineRule="exact"/>
        <w:ind w:left="503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65412</w:t>
      </w:r>
    </w:p>
    <w:p w14:paraId="705BD34A" w14:textId="77777777" w:rsidR="0088385E" w:rsidRDefault="00F539A6">
      <w:pPr>
        <w:pStyle w:val="Zkladntext"/>
        <w:spacing w:before="332" w:line="208" w:lineRule="auto"/>
        <w:ind w:left="503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0DC5BC24" w14:textId="77777777" w:rsidR="0088385E" w:rsidRDefault="0088385E">
      <w:pPr>
        <w:pStyle w:val="Zkladntext"/>
        <w:rPr>
          <w:sz w:val="20"/>
        </w:rPr>
      </w:pPr>
    </w:p>
    <w:p w14:paraId="75CF6719" w14:textId="77777777" w:rsidR="0088385E" w:rsidRDefault="0088385E">
      <w:pPr>
        <w:pStyle w:val="Zkladntext"/>
        <w:rPr>
          <w:sz w:val="20"/>
        </w:rPr>
      </w:pPr>
    </w:p>
    <w:p w14:paraId="30B328DD" w14:textId="77777777" w:rsidR="0088385E" w:rsidRDefault="00F539A6">
      <w:pPr>
        <w:pStyle w:val="Zkladntext"/>
        <w:spacing w:before="8"/>
        <w:rPr>
          <w:sz w:val="15"/>
        </w:rPr>
      </w:pPr>
      <w:r>
        <w:pict w14:anchorId="07D930D3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643366A6" w14:textId="77777777" w:rsidR="0088385E" w:rsidRDefault="00F539A6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22F5C945" w14:textId="77777777" w:rsidR="0088385E" w:rsidRDefault="00F539A6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proofErr w:type="gramEnd"/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4A37232C" w14:textId="77777777" w:rsidR="0088385E" w:rsidRDefault="00F539A6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5F51490A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404D3749" w14:textId="77777777" w:rsidR="0088385E" w:rsidRDefault="0088385E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0"/>
        <w:gridCol w:w="2723"/>
        <w:gridCol w:w="2459"/>
        <w:gridCol w:w="2383"/>
      </w:tblGrid>
      <w:tr w:rsidR="0088385E" w14:paraId="75E7A5EA" w14:textId="77777777">
        <w:trPr>
          <w:trHeight w:val="254"/>
        </w:trPr>
        <w:tc>
          <w:tcPr>
            <w:tcW w:w="2520" w:type="dxa"/>
          </w:tcPr>
          <w:p w14:paraId="6D4EBF5D" w14:textId="77777777" w:rsidR="0088385E" w:rsidRDefault="00F539A6">
            <w:pPr>
              <w:pStyle w:val="TableParagraph"/>
              <w:ind w:left="50"/>
              <w:rPr>
                <w:sz w:val="24"/>
              </w:rPr>
            </w:pPr>
            <w:proofErr w:type="gramStart"/>
            <w:r>
              <w:rPr>
                <w:sz w:val="24"/>
              </w:rPr>
              <w:t>00010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6113100100</w:t>
            </w:r>
            <w:proofErr w:type="gramEnd"/>
          </w:p>
        </w:tc>
        <w:tc>
          <w:tcPr>
            <w:tcW w:w="2723" w:type="dxa"/>
          </w:tcPr>
          <w:p w14:paraId="01103672" w14:textId="77777777" w:rsidR="0088385E" w:rsidRDefault="00F539A6">
            <w:pPr>
              <w:pStyle w:val="TableParagraph"/>
              <w:ind w:left="1130"/>
              <w:rPr>
                <w:sz w:val="24"/>
              </w:rPr>
            </w:pPr>
            <w:r>
              <w:rPr>
                <w:spacing w:val="-2"/>
                <w:sz w:val="24"/>
              </w:rPr>
              <w:t>Revize</w:t>
            </w:r>
          </w:p>
        </w:tc>
        <w:tc>
          <w:tcPr>
            <w:tcW w:w="4842" w:type="dxa"/>
            <w:gridSpan w:val="2"/>
          </w:tcPr>
          <w:p w14:paraId="66055701" w14:textId="77777777" w:rsidR="0088385E" w:rsidRDefault="0088385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88385E" w14:paraId="39F18BA1" w14:textId="77777777">
        <w:trPr>
          <w:trHeight w:val="254"/>
        </w:trPr>
        <w:tc>
          <w:tcPr>
            <w:tcW w:w="2520" w:type="dxa"/>
          </w:tcPr>
          <w:p w14:paraId="52D50488" w14:textId="77777777" w:rsidR="0088385E" w:rsidRDefault="00F539A6">
            <w:pPr>
              <w:pStyle w:val="TableParagraph"/>
              <w:ind w:left="664"/>
              <w:rPr>
                <w:sz w:val="24"/>
              </w:rPr>
            </w:pPr>
            <w:r>
              <w:rPr>
                <w:spacing w:val="-2"/>
                <w:sz w:val="24"/>
              </w:rPr>
              <w:t>164.060,00</w:t>
            </w:r>
          </w:p>
        </w:tc>
        <w:tc>
          <w:tcPr>
            <w:tcW w:w="2723" w:type="dxa"/>
          </w:tcPr>
          <w:p w14:paraId="511BBF6E" w14:textId="77777777" w:rsidR="0088385E" w:rsidRDefault="00F539A6">
            <w:pPr>
              <w:pStyle w:val="TableParagraph"/>
              <w:ind w:left="26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2459" w:type="dxa"/>
          </w:tcPr>
          <w:p w14:paraId="308BB9A0" w14:textId="77777777" w:rsidR="0088385E" w:rsidRDefault="00F539A6">
            <w:pPr>
              <w:pStyle w:val="TableParagraph"/>
              <w:ind w:left="853" w:right="111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1,00</w:t>
            </w:r>
          </w:p>
        </w:tc>
        <w:tc>
          <w:tcPr>
            <w:tcW w:w="2383" w:type="dxa"/>
          </w:tcPr>
          <w:p w14:paraId="7B5D00B8" w14:textId="77777777" w:rsidR="0088385E" w:rsidRDefault="00F539A6">
            <w:pPr>
              <w:pStyle w:val="TableParagraph"/>
              <w:ind w:left="1124"/>
              <w:rPr>
                <w:sz w:val="24"/>
              </w:rPr>
            </w:pPr>
            <w:r>
              <w:rPr>
                <w:spacing w:val="-2"/>
                <w:sz w:val="24"/>
              </w:rPr>
              <w:t>164.060,00</w:t>
            </w:r>
          </w:p>
        </w:tc>
      </w:tr>
    </w:tbl>
    <w:p w14:paraId="028671D7" w14:textId="77777777" w:rsidR="0088385E" w:rsidRDefault="00F539A6">
      <w:pPr>
        <w:pStyle w:val="Zkladntext"/>
        <w:spacing w:before="233" w:line="208" w:lineRule="auto"/>
        <w:ind w:left="1024"/>
      </w:pPr>
      <w:r>
        <w:t>Na</w:t>
      </w:r>
      <w:r>
        <w:rPr>
          <w:spacing w:val="-2"/>
        </w:rPr>
        <w:t xml:space="preserve"> </w:t>
      </w:r>
      <w:r>
        <w:t>základě provedené</w:t>
      </w:r>
      <w:r>
        <w:rPr>
          <w:spacing w:val="-2"/>
        </w:rPr>
        <w:t xml:space="preserve"> </w:t>
      </w:r>
      <w:r>
        <w:t>cenové</w:t>
      </w:r>
      <w:r>
        <w:rPr>
          <w:spacing w:val="-2"/>
        </w:rPr>
        <w:t xml:space="preserve"> </w:t>
      </w:r>
      <w:r>
        <w:t>poptávky</w:t>
      </w:r>
      <w:r>
        <w:rPr>
          <w:spacing w:val="-5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vás</w:t>
      </w:r>
      <w:r>
        <w:rPr>
          <w:spacing w:val="-1"/>
        </w:rPr>
        <w:t xml:space="preserve"> </w:t>
      </w:r>
      <w:r>
        <w:t>objednáváme</w:t>
      </w:r>
      <w:r>
        <w:rPr>
          <w:spacing w:val="-2"/>
        </w:rPr>
        <w:t xml:space="preserve"> </w:t>
      </w:r>
      <w:r>
        <w:t>elektro</w:t>
      </w:r>
      <w:r>
        <w:rPr>
          <w:spacing w:val="-2"/>
        </w:rPr>
        <w:t xml:space="preserve"> </w:t>
      </w:r>
      <w:r>
        <w:t>revize</w:t>
      </w:r>
      <w:r>
        <w:rPr>
          <w:spacing w:val="-2"/>
        </w:rPr>
        <w:t xml:space="preserve"> </w:t>
      </w:r>
      <w:r>
        <w:t>pro elektrospotřebiče, routery a UPS pro všechny pobočky NAKIT v ČR.</w:t>
      </w:r>
    </w:p>
    <w:p w14:paraId="7AC9EA1E" w14:textId="77777777" w:rsidR="0088385E" w:rsidRDefault="00F539A6">
      <w:pPr>
        <w:pStyle w:val="Zkladntext"/>
        <w:spacing w:line="208" w:lineRule="auto"/>
        <w:ind w:left="1024" w:right="102"/>
      </w:pPr>
      <w:r>
        <w:t>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3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nabídkou, podanou v</w:t>
      </w:r>
      <w:r>
        <w:rPr>
          <w:spacing w:val="-4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cenové</w:t>
      </w:r>
      <w:r>
        <w:rPr>
          <w:spacing w:val="-1"/>
        </w:rPr>
        <w:t xml:space="preserve"> </w:t>
      </w:r>
      <w:r>
        <w:t>poptávky dne 10.5.2023, a za podmínek uvedených ve Všeobecných obchodních podmínkách NAKIT, které byly součástí z</w:t>
      </w:r>
      <w:r>
        <w:t>adání cenové poptávky. Fakturace bude probíhat dle skutečného plnění.</w:t>
      </w:r>
    </w:p>
    <w:p w14:paraId="2F2776C4" w14:textId="77777777" w:rsidR="0088385E" w:rsidRDefault="0088385E">
      <w:pPr>
        <w:pStyle w:val="Zkladntext"/>
        <w:rPr>
          <w:sz w:val="20"/>
        </w:rPr>
      </w:pPr>
    </w:p>
    <w:p w14:paraId="1803FCF8" w14:textId="77777777" w:rsidR="0088385E" w:rsidRDefault="00F539A6">
      <w:pPr>
        <w:pStyle w:val="Zkladntext"/>
        <w:spacing w:before="7"/>
        <w:rPr>
          <w:sz w:val="10"/>
        </w:rPr>
      </w:pPr>
      <w:r>
        <w:pict w14:anchorId="4C6BEF68">
          <v:shape id="docshape9" o:spid="_x0000_s1030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6C0C7FAC" w14:textId="77777777" w:rsidR="0088385E" w:rsidRDefault="0088385E">
      <w:pPr>
        <w:pStyle w:val="Zkladntext"/>
        <w:spacing w:before="9"/>
        <w:rPr>
          <w:sz w:val="18"/>
        </w:rPr>
      </w:pPr>
    </w:p>
    <w:p w14:paraId="368AD190" w14:textId="77777777" w:rsidR="0088385E" w:rsidRDefault="00F539A6">
      <w:pPr>
        <w:pStyle w:val="Zkladntext"/>
        <w:tabs>
          <w:tab w:val="left" w:pos="8938"/>
        </w:tabs>
        <w:spacing w:before="93"/>
        <w:ind w:left="289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164.060,00</w:t>
      </w:r>
    </w:p>
    <w:p w14:paraId="06964055" w14:textId="77777777" w:rsidR="0088385E" w:rsidRDefault="0088385E">
      <w:pPr>
        <w:sectPr w:rsidR="0088385E">
          <w:headerReference w:type="default" r:id="rId6"/>
          <w:footerReference w:type="default" r:id="rId7"/>
          <w:type w:val="continuous"/>
          <w:pgSz w:w="11910" w:h="16840"/>
          <w:pgMar w:top="2700" w:right="1120" w:bottom="1260" w:left="180" w:header="723" w:footer="1066" w:gutter="0"/>
          <w:pgNumType w:start="1"/>
          <w:cols w:space="708"/>
        </w:sectPr>
      </w:pPr>
    </w:p>
    <w:p w14:paraId="4D2EA723" w14:textId="77777777" w:rsidR="0088385E" w:rsidRDefault="0088385E">
      <w:pPr>
        <w:pStyle w:val="Zkladntext"/>
        <w:spacing w:before="1"/>
        <w:rPr>
          <w:sz w:val="29"/>
        </w:rPr>
      </w:pPr>
    </w:p>
    <w:p w14:paraId="11CED4A4" w14:textId="77777777" w:rsidR="0088385E" w:rsidRDefault="0088385E">
      <w:pPr>
        <w:rPr>
          <w:sz w:val="29"/>
        </w:rPr>
        <w:sectPr w:rsidR="0088385E">
          <w:pgSz w:w="11910" w:h="16840"/>
          <w:pgMar w:top="2700" w:right="1120" w:bottom="1260" w:left="180" w:header="723" w:footer="1066" w:gutter="0"/>
          <w:cols w:space="708"/>
        </w:sectPr>
      </w:pPr>
    </w:p>
    <w:p w14:paraId="46C052C5" w14:textId="77777777" w:rsidR="0088385E" w:rsidRDefault="00F539A6">
      <w:pPr>
        <w:pStyle w:val="Zkladntext"/>
        <w:spacing w:before="122" w:line="208" w:lineRule="auto"/>
        <w:ind w:left="252" w:right="1978"/>
      </w:pPr>
      <w:r>
        <w:t xml:space="preserve">Martin Kos </w:t>
      </w:r>
      <w:proofErr w:type="spellStart"/>
      <w:r>
        <w:t>Držkrajov</w:t>
      </w:r>
      <w:proofErr w:type="spellEnd"/>
      <w:r>
        <w:rPr>
          <w:spacing w:val="-17"/>
        </w:rPr>
        <w:t xml:space="preserve"> </w:t>
      </w:r>
      <w:r>
        <w:t>23</w:t>
      </w:r>
    </w:p>
    <w:p w14:paraId="5B343C70" w14:textId="77777777" w:rsidR="0088385E" w:rsidRDefault="00F539A6">
      <w:pPr>
        <w:pStyle w:val="Zkladntext"/>
        <w:spacing w:line="247" w:lineRule="exact"/>
        <w:ind w:left="252"/>
      </w:pPr>
      <w:r>
        <w:t>399 01</w:t>
      </w:r>
      <w:r>
        <w:rPr>
          <w:spacing w:val="-1"/>
        </w:rPr>
        <w:t xml:space="preserve"> </w:t>
      </w:r>
      <w:proofErr w:type="gramStart"/>
      <w:r>
        <w:t>Přeštěnice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Milevsko</w:t>
      </w:r>
      <w:proofErr w:type="gramEnd"/>
      <w:r>
        <w:rPr>
          <w:spacing w:val="-1"/>
        </w:rPr>
        <w:t xml:space="preserve"> </w:t>
      </w:r>
      <w:r>
        <w:rPr>
          <w:spacing w:val="-10"/>
        </w:rPr>
        <w:t>1</w:t>
      </w:r>
    </w:p>
    <w:p w14:paraId="7DFF6B9A" w14:textId="77777777" w:rsidR="0088385E" w:rsidRDefault="00F539A6">
      <w:pPr>
        <w:spacing w:before="6"/>
        <w:rPr>
          <w:sz w:val="14"/>
        </w:rPr>
      </w:pPr>
      <w:r>
        <w:br w:type="column"/>
      </w:r>
    </w:p>
    <w:p w14:paraId="4ACFE7C2" w14:textId="77777777" w:rsidR="0088385E" w:rsidRDefault="00F539A6">
      <w:pPr>
        <w:spacing w:before="1" w:line="174" w:lineRule="exact"/>
        <w:ind w:left="25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24FADE36" w14:textId="77777777" w:rsidR="0088385E" w:rsidRDefault="00F539A6">
      <w:pPr>
        <w:pStyle w:val="Zkladntext"/>
        <w:spacing w:line="266" w:lineRule="exact"/>
        <w:ind w:left="252"/>
      </w:pPr>
      <w:r>
        <w:t>3610004468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12.05.2023</w:t>
      </w:r>
    </w:p>
    <w:p w14:paraId="472B8433" w14:textId="77777777" w:rsidR="0088385E" w:rsidRDefault="0088385E">
      <w:pPr>
        <w:spacing w:line="266" w:lineRule="exact"/>
        <w:sectPr w:rsidR="0088385E">
          <w:type w:val="continuous"/>
          <w:pgSz w:w="11910" w:h="16840"/>
          <w:pgMar w:top="2700" w:right="1120" w:bottom="1260" w:left="180" w:header="723" w:footer="1066" w:gutter="0"/>
          <w:cols w:num="2" w:space="708" w:equalWidth="0">
            <w:col w:w="3581" w:space="3619"/>
            <w:col w:w="3410"/>
          </w:cols>
        </w:sectPr>
      </w:pPr>
    </w:p>
    <w:p w14:paraId="6B7B7669" w14:textId="77777777" w:rsidR="0088385E" w:rsidRDefault="0088385E">
      <w:pPr>
        <w:pStyle w:val="Zkladntext"/>
        <w:rPr>
          <w:sz w:val="20"/>
        </w:rPr>
      </w:pPr>
    </w:p>
    <w:p w14:paraId="7A7A8AD5" w14:textId="77777777" w:rsidR="0088385E" w:rsidRDefault="0088385E">
      <w:pPr>
        <w:pStyle w:val="Zkladntext"/>
        <w:rPr>
          <w:sz w:val="20"/>
        </w:rPr>
      </w:pPr>
    </w:p>
    <w:p w14:paraId="4A2D14C6" w14:textId="77777777" w:rsidR="0088385E" w:rsidRDefault="0088385E">
      <w:pPr>
        <w:pStyle w:val="Zkladntext"/>
        <w:spacing w:before="7"/>
        <w:rPr>
          <w:sz w:val="25"/>
        </w:rPr>
      </w:pPr>
    </w:p>
    <w:p w14:paraId="3E82D276" w14:textId="77777777" w:rsidR="0088385E" w:rsidRDefault="00F539A6">
      <w:pPr>
        <w:pStyle w:val="Zkladn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 w14:anchorId="2D360A2B">
          <v:group id="docshapegroup10" o:spid="_x0000_s1028" style="width:510.65pt;height:.8pt;mso-position-horizontal-relative:char;mso-position-vertical-relative:line" coordsize="10213,16">
            <v:line id="_x0000_s1029" style="position:absolute" from="0,8" to="10213,8" strokeweight=".26672mm"/>
            <w10:anchorlock/>
          </v:group>
        </w:pict>
      </w:r>
    </w:p>
    <w:p w14:paraId="3BD0CD3D" w14:textId="77777777" w:rsidR="0088385E" w:rsidRDefault="0088385E">
      <w:pPr>
        <w:pStyle w:val="Zkladntext"/>
        <w:spacing w:before="10"/>
        <w:rPr>
          <w:sz w:val="8"/>
        </w:rPr>
      </w:pPr>
    </w:p>
    <w:p w14:paraId="545E64DE" w14:textId="77777777" w:rsidR="0088385E" w:rsidRDefault="00F539A6">
      <w:pPr>
        <w:pStyle w:val="Zkladntext"/>
        <w:spacing w:before="92" w:line="258" w:lineRule="exact"/>
        <w:ind w:left="216"/>
      </w:pPr>
      <w:r>
        <w:t>Odvol.ke</w:t>
      </w:r>
      <w:r>
        <w:rPr>
          <w:spacing w:val="-1"/>
        </w:rPr>
        <w:t xml:space="preserve"> </w:t>
      </w:r>
      <w:proofErr w:type="spellStart"/>
      <w:r>
        <w:t>kontrak</w:t>
      </w:r>
      <w:proofErr w:type="spellEnd"/>
      <w:r>
        <w:t xml:space="preserve">. </w:t>
      </w:r>
      <w:r>
        <w:rPr>
          <w:spacing w:val="-2"/>
        </w:rPr>
        <w:t>5700002923</w:t>
      </w:r>
    </w:p>
    <w:p w14:paraId="44506BF8" w14:textId="77777777" w:rsidR="0088385E" w:rsidRDefault="00F539A6">
      <w:pPr>
        <w:pStyle w:val="Zkladntext"/>
        <w:tabs>
          <w:tab w:val="left" w:pos="2043"/>
        </w:tabs>
        <w:spacing w:line="240" w:lineRule="exact"/>
        <w:ind w:left="216"/>
      </w:pPr>
      <w:r>
        <w:t>Číslo</w:t>
      </w:r>
      <w:r>
        <w:rPr>
          <w:spacing w:val="-2"/>
        </w:rPr>
        <w:t xml:space="preserve"> smlouvy</w:t>
      </w:r>
      <w:r>
        <w:tab/>
        <w:t>Cenová</w:t>
      </w:r>
      <w:r>
        <w:rPr>
          <w:spacing w:val="-3"/>
        </w:rPr>
        <w:t xml:space="preserve"> </w:t>
      </w:r>
      <w:r>
        <w:t>poptávka</w:t>
      </w:r>
      <w:r>
        <w:rPr>
          <w:spacing w:val="-2"/>
        </w:rPr>
        <w:t xml:space="preserve"> 20230122CP</w:t>
      </w:r>
    </w:p>
    <w:p w14:paraId="5C4AE255" w14:textId="77777777" w:rsidR="0088385E" w:rsidRDefault="00F539A6">
      <w:pPr>
        <w:pStyle w:val="Zkladntext"/>
        <w:spacing w:line="258" w:lineRule="exact"/>
        <w:ind w:left="21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6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3FD9BD88" w14:textId="77777777" w:rsidR="0088385E" w:rsidRDefault="0088385E">
      <w:pPr>
        <w:pStyle w:val="Zkladntext"/>
        <w:rPr>
          <w:sz w:val="26"/>
        </w:rPr>
      </w:pPr>
    </w:p>
    <w:p w14:paraId="1F48DE67" w14:textId="04B4A804" w:rsidR="0088385E" w:rsidRDefault="00F539A6">
      <w:pPr>
        <w:spacing w:before="175" w:line="208" w:lineRule="auto"/>
        <w:ind w:left="216" w:right="102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>. skenovací centrum, Kodaňská 1441/46, 101 00 Praha 10 - Vršov</w:t>
      </w:r>
      <w:r>
        <w:rPr>
          <w:b/>
          <w:sz w:val="24"/>
        </w:rPr>
        <w:t xml:space="preserve">ice, nebo v elektronické formě na adresu: </w:t>
      </w:r>
      <w:hyperlink r:id="rId8">
        <w:proofErr w:type="spellStart"/>
        <w:r w:rsidR="001A2A9E">
          <w:rPr>
            <w:b/>
            <w:sz w:val="24"/>
          </w:rPr>
          <w:t>xxx</w:t>
        </w:r>
        <w:proofErr w:type="spellEnd"/>
      </w:hyperlink>
    </w:p>
    <w:p w14:paraId="4988E0A5" w14:textId="77777777" w:rsidR="0088385E" w:rsidRDefault="0088385E">
      <w:pPr>
        <w:pStyle w:val="Zkladntext"/>
        <w:spacing w:before="9"/>
        <w:rPr>
          <w:b/>
          <w:sz w:val="20"/>
        </w:rPr>
      </w:pPr>
    </w:p>
    <w:p w14:paraId="231F01DE" w14:textId="77777777" w:rsidR="0088385E" w:rsidRDefault="00F539A6">
      <w:pPr>
        <w:pStyle w:val="Zkladntext"/>
        <w:spacing w:line="208" w:lineRule="auto"/>
        <w:ind w:left="21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92e zákona č. 235/2004 Sb., o DP</w:t>
      </w:r>
      <w:r>
        <w:t xml:space="preserve">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hodnoty a že činnosti, které jsou předmětem této objednávky/smlouvy použije pro svou ekonomickou činnost.</w:t>
      </w:r>
    </w:p>
    <w:p w14:paraId="77977903" w14:textId="77777777" w:rsidR="0088385E" w:rsidRDefault="0088385E">
      <w:pPr>
        <w:pStyle w:val="Zkladntext"/>
        <w:spacing w:before="10"/>
        <w:rPr>
          <w:sz w:val="20"/>
        </w:rPr>
      </w:pPr>
    </w:p>
    <w:p w14:paraId="090A605A" w14:textId="77777777" w:rsidR="0088385E" w:rsidRDefault="00F539A6">
      <w:pPr>
        <w:spacing w:line="208" w:lineRule="auto"/>
        <w:ind w:left="216" w:right="102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 to nejlépe zasláním skenu objednávky podepsané za Vaši stranu osobou k tomu oprá</w:t>
      </w:r>
      <w:r>
        <w:rPr>
          <w:b/>
          <w:sz w:val="24"/>
        </w:rPr>
        <w:t xml:space="preserve">vněnou </w:t>
      </w:r>
      <w:r>
        <w:rPr>
          <w:sz w:val="24"/>
        </w:rPr>
        <w:t xml:space="preserve">tak, aby bylo prokazatelné uzavření smluvního vztahu. Uveřejnění v souladu se zákonem zajistí </w:t>
      </w:r>
      <w:proofErr w:type="gramStart"/>
      <w:r>
        <w:rPr>
          <w:sz w:val="24"/>
        </w:rPr>
        <w:t>odběratel - Národní</w:t>
      </w:r>
      <w:proofErr w:type="gramEnd"/>
      <w:r>
        <w:rPr>
          <w:sz w:val="24"/>
        </w:rPr>
        <w:t xml:space="preserve"> agentura pro komunikační a informační technologie, </w:t>
      </w:r>
      <w:proofErr w:type="spellStart"/>
      <w:r>
        <w:rPr>
          <w:sz w:val="24"/>
        </w:rPr>
        <w:t>s.p</w:t>
      </w:r>
      <w:proofErr w:type="spellEnd"/>
      <w:r>
        <w:rPr>
          <w:sz w:val="24"/>
        </w:rPr>
        <w:t>.</w:t>
      </w:r>
    </w:p>
    <w:p w14:paraId="6E1F24B3" w14:textId="77777777" w:rsidR="0088385E" w:rsidRDefault="0088385E">
      <w:pPr>
        <w:pStyle w:val="Zkladntext"/>
        <w:rPr>
          <w:sz w:val="20"/>
        </w:rPr>
      </w:pPr>
    </w:p>
    <w:p w14:paraId="3BCFD639" w14:textId="77777777" w:rsidR="0088385E" w:rsidRDefault="0088385E">
      <w:pPr>
        <w:rPr>
          <w:sz w:val="20"/>
        </w:rPr>
        <w:sectPr w:rsidR="0088385E">
          <w:type w:val="continuous"/>
          <w:pgSz w:w="11910" w:h="16840"/>
          <w:pgMar w:top="2700" w:right="1120" w:bottom="1260" w:left="180" w:header="723" w:footer="1066" w:gutter="0"/>
          <w:cols w:space="708"/>
        </w:sectPr>
      </w:pPr>
    </w:p>
    <w:p w14:paraId="6BF304B3" w14:textId="219E5DC6" w:rsidR="0088385E" w:rsidRDefault="00F539A6" w:rsidP="001A2A9E">
      <w:pPr>
        <w:spacing w:before="201" w:line="420" w:lineRule="atLeast"/>
        <w:ind w:left="246"/>
        <w:rPr>
          <w:rFonts w:ascii="Gill Sans MT" w:hAnsi="Gill Sans MT"/>
          <w:sz w:val="17"/>
        </w:rPr>
      </w:pPr>
      <w:r>
        <w:br w:type="column"/>
      </w:r>
    </w:p>
    <w:p w14:paraId="6508347F" w14:textId="77777777" w:rsidR="0088385E" w:rsidRDefault="0088385E">
      <w:pPr>
        <w:spacing w:line="256" w:lineRule="auto"/>
        <w:rPr>
          <w:rFonts w:ascii="Gill Sans MT" w:hAnsi="Gill Sans MT"/>
          <w:sz w:val="17"/>
        </w:rPr>
        <w:sectPr w:rsidR="0088385E">
          <w:type w:val="continuous"/>
          <w:pgSz w:w="11910" w:h="16840"/>
          <w:pgMar w:top="2700" w:right="1120" w:bottom="1260" w:left="180" w:header="723" w:footer="1066" w:gutter="0"/>
          <w:cols w:num="4" w:space="708" w:equalWidth="0">
            <w:col w:w="1219" w:space="271"/>
            <w:col w:w="1619" w:space="3366"/>
            <w:col w:w="1766" w:space="207"/>
            <w:col w:w="2162"/>
          </w:cols>
        </w:sectPr>
      </w:pPr>
    </w:p>
    <w:p w14:paraId="06D2D484" w14:textId="77777777" w:rsidR="0088385E" w:rsidRDefault="00F539A6">
      <w:pPr>
        <w:pStyle w:val="Zkladntext"/>
        <w:tabs>
          <w:tab w:val="left" w:pos="7128"/>
        </w:tabs>
        <w:spacing w:line="121" w:lineRule="exact"/>
        <w:ind w:left="216"/>
        <w:rPr>
          <w:rFonts w:ascii="Gill Sans MT"/>
        </w:rPr>
      </w:pPr>
      <w:r>
        <w:rPr>
          <w:spacing w:val="-2"/>
          <w:w w:val="105"/>
        </w:rPr>
        <w:t>.......................</w:t>
      </w:r>
      <w:r>
        <w:rPr>
          <w:rFonts w:ascii="Gill Sans MT"/>
          <w:spacing w:val="-2"/>
          <w:w w:val="105"/>
          <w:vertAlign w:val="superscript"/>
        </w:rPr>
        <w:t>1</w:t>
      </w:r>
      <w:r>
        <w:rPr>
          <w:spacing w:val="-2"/>
          <w:w w:val="105"/>
        </w:rPr>
        <w:t>.</w:t>
      </w:r>
      <w:proofErr w:type="gramStart"/>
      <w:r>
        <w:rPr>
          <w:rFonts w:ascii="Gill Sans MT"/>
          <w:spacing w:val="-2"/>
          <w:w w:val="105"/>
          <w:vertAlign w:val="superscript"/>
        </w:rPr>
        <w:t>7</w:t>
      </w:r>
      <w:r>
        <w:rPr>
          <w:spacing w:val="-2"/>
          <w:w w:val="105"/>
        </w:rPr>
        <w:t>..</w:t>
      </w:r>
      <w:proofErr w:type="gramEnd"/>
      <w:r>
        <w:rPr>
          <w:rFonts w:ascii="Gill Sans MT"/>
          <w:spacing w:val="-2"/>
          <w:w w:val="105"/>
          <w:vertAlign w:val="superscript"/>
        </w:rPr>
        <w:t>:1</w:t>
      </w:r>
      <w:r>
        <w:rPr>
          <w:spacing w:val="-2"/>
          <w:w w:val="105"/>
        </w:rPr>
        <w:t>..</w:t>
      </w:r>
      <w:r>
        <w:rPr>
          <w:rFonts w:ascii="Gill Sans MT"/>
          <w:spacing w:val="-2"/>
          <w:w w:val="105"/>
          <w:vertAlign w:val="superscript"/>
        </w:rPr>
        <w:t>7</w:t>
      </w:r>
      <w:r>
        <w:rPr>
          <w:spacing w:val="-2"/>
          <w:w w:val="105"/>
        </w:rPr>
        <w:t>.</w:t>
      </w:r>
      <w:r>
        <w:rPr>
          <w:rFonts w:ascii="Gill Sans MT"/>
          <w:spacing w:val="-2"/>
          <w:w w:val="105"/>
          <w:vertAlign w:val="superscript"/>
        </w:rPr>
        <w:t>:1</w:t>
      </w:r>
      <w:r>
        <w:rPr>
          <w:spacing w:val="-2"/>
          <w:w w:val="105"/>
        </w:rPr>
        <w:t>..</w:t>
      </w:r>
      <w:r>
        <w:rPr>
          <w:rFonts w:ascii="Gill Sans MT"/>
          <w:spacing w:val="-2"/>
          <w:w w:val="105"/>
          <w:vertAlign w:val="superscript"/>
        </w:rPr>
        <w:t>3</w:t>
      </w:r>
      <w:r>
        <w:rPr>
          <w:spacing w:val="-2"/>
          <w:w w:val="105"/>
        </w:rPr>
        <w:t>.</w:t>
      </w:r>
      <w:r>
        <w:rPr>
          <w:rFonts w:ascii="Gill Sans MT"/>
          <w:spacing w:val="-2"/>
          <w:w w:val="105"/>
          <w:vertAlign w:val="superscript"/>
        </w:rPr>
        <w:t>+</w:t>
      </w:r>
      <w:r>
        <w:rPr>
          <w:spacing w:val="-2"/>
          <w:w w:val="105"/>
        </w:rPr>
        <w:t>..</w:t>
      </w:r>
      <w:r>
        <w:rPr>
          <w:rFonts w:ascii="Gill Sans MT"/>
          <w:spacing w:val="-2"/>
          <w:w w:val="105"/>
          <w:vertAlign w:val="superscript"/>
        </w:rPr>
        <w:t>0</w:t>
      </w:r>
      <w:r>
        <w:rPr>
          <w:spacing w:val="-2"/>
          <w:w w:val="105"/>
        </w:rPr>
        <w:t>.</w:t>
      </w:r>
      <w:r>
        <w:rPr>
          <w:rFonts w:ascii="Gill Sans MT"/>
          <w:spacing w:val="-2"/>
          <w:w w:val="105"/>
          <w:vertAlign w:val="superscript"/>
        </w:rPr>
        <w:t>2</w:t>
      </w:r>
      <w:r>
        <w:rPr>
          <w:spacing w:val="-2"/>
          <w:w w:val="105"/>
        </w:rPr>
        <w:t>..</w:t>
      </w:r>
      <w:r>
        <w:rPr>
          <w:rFonts w:ascii="Gill Sans MT"/>
          <w:spacing w:val="-2"/>
          <w:w w:val="105"/>
          <w:vertAlign w:val="superscript"/>
        </w:rPr>
        <w:t>'0</w:t>
      </w:r>
      <w:r>
        <w:rPr>
          <w:spacing w:val="-2"/>
          <w:w w:val="105"/>
        </w:rPr>
        <w:t>.</w:t>
      </w:r>
      <w:r>
        <w:rPr>
          <w:rFonts w:ascii="Gill Sans MT"/>
          <w:spacing w:val="-2"/>
          <w:w w:val="105"/>
          <w:vertAlign w:val="superscript"/>
        </w:rPr>
        <w:t>0'</w:t>
      </w:r>
      <w:r>
        <w:rPr>
          <w:rFonts w:ascii="Gill Sans MT"/>
        </w:rPr>
        <w:tab/>
      </w:r>
      <w:r>
        <w:rPr>
          <w:spacing w:val="-17"/>
          <w:w w:val="105"/>
        </w:rPr>
        <w:t>........................</w:t>
      </w:r>
      <w:r>
        <w:rPr>
          <w:rFonts w:ascii="Gill Sans MT"/>
          <w:spacing w:val="-17"/>
          <w:w w:val="105"/>
          <w:vertAlign w:val="superscript"/>
        </w:rPr>
        <w:t>0</w:t>
      </w:r>
      <w:r>
        <w:rPr>
          <w:spacing w:val="-17"/>
          <w:w w:val="105"/>
        </w:rPr>
        <w:t>.</w:t>
      </w:r>
      <w:r>
        <w:rPr>
          <w:rFonts w:ascii="Gill Sans MT"/>
          <w:spacing w:val="-17"/>
          <w:w w:val="105"/>
          <w:vertAlign w:val="superscript"/>
        </w:rPr>
        <w:t>8</w:t>
      </w:r>
      <w:r>
        <w:rPr>
          <w:spacing w:val="-17"/>
          <w:w w:val="105"/>
        </w:rPr>
        <w:t>..</w:t>
      </w:r>
      <w:r>
        <w:rPr>
          <w:rFonts w:ascii="Gill Sans MT"/>
          <w:spacing w:val="-17"/>
          <w:w w:val="105"/>
          <w:vertAlign w:val="superscript"/>
        </w:rPr>
        <w:t>:4</w:t>
      </w:r>
      <w:r>
        <w:rPr>
          <w:spacing w:val="-17"/>
          <w:w w:val="105"/>
        </w:rPr>
        <w:t>.</w:t>
      </w:r>
      <w:r>
        <w:rPr>
          <w:rFonts w:ascii="Gill Sans MT"/>
          <w:spacing w:val="-17"/>
          <w:w w:val="105"/>
          <w:vertAlign w:val="superscript"/>
        </w:rPr>
        <w:t>4</w:t>
      </w:r>
      <w:r>
        <w:rPr>
          <w:spacing w:val="-17"/>
          <w:w w:val="105"/>
        </w:rPr>
        <w:t>..</w:t>
      </w:r>
      <w:r>
        <w:rPr>
          <w:rFonts w:ascii="Gill Sans MT"/>
          <w:spacing w:val="-17"/>
          <w:w w:val="105"/>
          <w:vertAlign w:val="superscript"/>
        </w:rPr>
        <w:t>:3</w:t>
      </w:r>
      <w:r>
        <w:rPr>
          <w:spacing w:val="-17"/>
          <w:w w:val="105"/>
        </w:rPr>
        <w:t>..</w:t>
      </w:r>
      <w:r>
        <w:rPr>
          <w:rFonts w:ascii="Gill Sans MT"/>
          <w:spacing w:val="-17"/>
          <w:w w:val="105"/>
          <w:vertAlign w:val="superscript"/>
        </w:rPr>
        <w:t>7</w:t>
      </w:r>
      <w:r>
        <w:rPr>
          <w:spacing w:val="-17"/>
          <w:w w:val="105"/>
        </w:rPr>
        <w:t>.</w:t>
      </w:r>
      <w:r>
        <w:rPr>
          <w:rFonts w:ascii="Gill Sans MT"/>
          <w:spacing w:val="-17"/>
          <w:w w:val="105"/>
          <w:vertAlign w:val="superscript"/>
        </w:rPr>
        <w:t>+</w:t>
      </w:r>
      <w:r>
        <w:rPr>
          <w:spacing w:val="-17"/>
          <w:w w:val="105"/>
        </w:rPr>
        <w:t>..</w:t>
      </w:r>
      <w:r>
        <w:rPr>
          <w:rFonts w:ascii="Gill Sans MT"/>
          <w:spacing w:val="-17"/>
          <w:w w:val="105"/>
          <w:vertAlign w:val="superscript"/>
        </w:rPr>
        <w:t>0</w:t>
      </w:r>
      <w:r>
        <w:rPr>
          <w:spacing w:val="-17"/>
          <w:w w:val="105"/>
        </w:rPr>
        <w:t>.</w:t>
      </w:r>
      <w:r>
        <w:rPr>
          <w:rFonts w:ascii="Gill Sans MT"/>
          <w:spacing w:val="-17"/>
          <w:w w:val="105"/>
          <w:vertAlign w:val="superscript"/>
        </w:rPr>
        <w:t>2</w:t>
      </w:r>
      <w:r>
        <w:rPr>
          <w:spacing w:val="-17"/>
          <w:w w:val="105"/>
        </w:rPr>
        <w:t>..</w:t>
      </w:r>
      <w:r>
        <w:rPr>
          <w:rFonts w:ascii="Gill Sans MT"/>
          <w:spacing w:val="-17"/>
          <w:w w:val="105"/>
          <w:vertAlign w:val="superscript"/>
        </w:rPr>
        <w:t>'00'</w:t>
      </w:r>
    </w:p>
    <w:p w14:paraId="612F8067" w14:textId="77777777" w:rsidR="0088385E" w:rsidRDefault="00F539A6">
      <w:pPr>
        <w:pStyle w:val="Zkladntext"/>
        <w:tabs>
          <w:tab w:val="left" w:pos="7194"/>
        </w:tabs>
        <w:spacing w:line="268" w:lineRule="exact"/>
        <w:ind w:left="21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88385E">
      <w:type w:val="continuous"/>
      <w:pgSz w:w="11910" w:h="16840"/>
      <w:pgMar w:top="2700" w:right="112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510F2" w14:textId="77777777" w:rsidR="00000000" w:rsidRDefault="00F539A6">
      <w:r>
        <w:separator/>
      </w:r>
    </w:p>
  </w:endnote>
  <w:endnote w:type="continuationSeparator" w:id="0">
    <w:p w14:paraId="370266F3" w14:textId="77777777" w:rsidR="00000000" w:rsidRDefault="00F53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06E30" w14:textId="77777777" w:rsidR="0088385E" w:rsidRDefault="00F539A6">
    <w:pPr>
      <w:pStyle w:val="Zkladntext"/>
      <w:spacing w:line="14" w:lineRule="auto"/>
      <w:rPr>
        <w:sz w:val="20"/>
      </w:rPr>
    </w:pPr>
    <w:r>
      <w:pict w14:anchorId="4471F6D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06976;mso-position-horizontal-relative:page;mso-position-vertical-relative:page" filled="f" stroked="f">
          <v:textbox inset="0,0,0,0">
            <w:txbxContent>
              <w:p w14:paraId="5F1EF30D" w14:textId="77777777" w:rsidR="0088385E" w:rsidRDefault="00F539A6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ED7E2" w14:textId="77777777" w:rsidR="00000000" w:rsidRDefault="00F539A6">
      <w:r>
        <w:separator/>
      </w:r>
    </w:p>
  </w:footnote>
  <w:footnote w:type="continuationSeparator" w:id="0">
    <w:p w14:paraId="49C76CF4" w14:textId="77777777" w:rsidR="00000000" w:rsidRDefault="00F53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52B2E" w14:textId="77777777" w:rsidR="0088385E" w:rsidRDefault="00F539A6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8480" behindDoc="1" locked="0" layoutInCell="1" allowOverlap="1" wp14:anchorId="248396ED" wp14:editId="6741D09F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2ED4B63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7488;mso-position-horizontal-relative:page;mso-position-vertical-relative:page" filled="f" stroked="f">
          <v:textbox inset="0,0,0,0">
            <w:txbxContent>
              <w:p w14:paraId="74A62AFE" w14:textId="77777777" w:rsidR="0088385E" w:rsidRDefault="00F539A6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25CC4717" w14:textId="77777777" w:rsidR="0088385E" w:rsidRDefault="00F539A6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28CFF7BA" w14:textId="77777777" w:rsidR="0088385E" w:rsidRDefault="00F539A6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8385E"/>
    <w:rsid w:val="001A2A9E"/>
    <w:rsid w:val="0088385E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1ECAB68"/>
  <w15:docId w15:val="{3E055D9B-1D7C-4A3C-820C-1DC6289C5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JCHMELOVA/NA30000034140_1</dc:title>
  <dc:creator>jchmelova</dc:creator>
  <cp:lastModifiedBy>Urbanec Lukáš</cp:lastModifiedBy>
  <cp:revision>3</cp:revision>
  <dcterms:created xsi:type="dcterms:W3CDTF">2023-05-15T07:23:00Z</dcterms:created>
  <dcterms:modified xsi:type="dcterms:W3CDTF">2023-05-15T07:28:00Z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LastSaved">
    <vt:filetime>2023-05-15T00:00:00Z</vt:filetime>
  </property>
  <property fmtid="{D5CDD505-2E9C-101B-9397-08002B2CF9AE}" pid="4" name="Producer">
    <vt:lpwstr>Microsoft: Print To PDF</vt:lpwstr>
  </property>
</Properties>
</file>