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144"/>
        <w:gridCol w:w="1817"/>
        <w:gridCol w:w="3424"/>
      </w:tblGrid>
      <w:tr w:rsidR="0098229D" w14:paraId="2C0D06B9" w14:textId="77777777" w:rsidTr="00566F6C">
        <w:trPr>
          <w:cantSplit/>
          <w:trHeight w:val="904"/>
        </w:trPr>
        <w:tc>
          <w:tcPr>
            <w:tcW w:w="70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CE52C9C" w14:textId="35516F18" w:rsidR="0098229D" w:rsidRDefault="00E34032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:sz w:val="43"/>
                <w:szCs w:val="43"/>
              </w:rPr>
            </w:pP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O</w:t>
            </w:r>
            <w:r w:rsidR="00EF5B87">
              <w:rPr>
                <w:rFonts w:cs="Georgia"/>
                <w:b/>
                <w:bCs/>
                <w:color w:val="000000"/>
                <w:sz w:val="43"/>
                <w:szCs w:val="43"/>
              </w:rPr>
              <w:t xml:space="preserve">BJEDNÁVKA č. </w:t>
            </w:r>
            <w:r w:rsidR="00051F99">
              <w:rPr>
                <w:rFonts w:cs="Georgia"/>
                <w:b/>
                <w:bCs/>
                <w:color w:val="000000"/>
                <w:sz w:val="43"/>
                <w:szCs w:val="43"/>
              </w:rPr>
              <w:t>17</w:t>
            </w:r>
            <w:r w:rsidR="00800610">
              <w:rPr>
                <w:rFonts w:cs="Georgia"/>
                <w:b/>
                <w:bCs/>
                <w:color w:val="000000"/>
                <w:sz w:val="43"/>
                <w:szCs w:val="43"/>
              </w:rPr>
              <w:t>9</w:t>
            </w:r>
            <w:r w:rsidRPr="00E24129">
              <w:rPr>
                <w:rFonts w:cs="Georgia"/>
                <w:b/>
                <w:bCs/>
                <w:color w:val="000000"/>
                <w:sz w:val="43"/>
                <w:szCs w:val="43"/>
              </w:rPr>
              <w:t>/</w:t>
            </w:r>
            <w:r w:rsidR="007F40AB">
              <w:rPr>
                <w:rFonts w:cs="Georgia"/>
                <w:b/>
                <w:bCs/>
                <w:color w:val="000000"/>
                <w:sz w:val="43"/>
                <w:szCs w:val="43"/>
              </w:rPr>
              <w:t>20</w:t>
            </w:r>
            <w:r w:rsidR="00297614">
              <w:rPr>
                <w:rFonts w:cs="Georgia"/>
                <w:b/>
                <w:bCs/>
                <w:color w:val="000000"/>
                <w:sz w:val="43"/>
                <w:szCs w:val="43"/>
              </w:rPr>
              <w:t>2</w:t>
            </w:r>
            <w:r w:rsidR="00051F99">
              <w:rPr>
                <w:rFonts w:cs="Georgia"/>
                <w:b/>
                <w:bCs/>
                <w:color w:val="000000"/>
                <w:sz w:val="43"/>
                <w:szCs w:val="43"/>
              </w:rPr>
              <w:t>3</w:t>
            </w:r>
          </w:p>
          <w:p w14:paraId="2F732358" w14:textId="71255D67" w:rsidR="00D72F5A" w:rsidRPr="00D72F5A" w:rsidRDefault="00D72F5A" w:rsidP="00D72F5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dashSmallGap" w:sz="4" w:space="0" w:color="auto"/>
              <w:right w:val="nil"/>
            </w:tcBorders>
            <w:tcMar>
              <w:bottom w:w="0" w:type="dxa"/>
            </w:tcMar>
          </w:tcPr>
          <w:p w14:paraId="6F1FA515" w14:textId="5253A6A6" w:rsidR="0098229D" w:rsidRPr="00B4150D" w:rsidRDefault="0065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40"/>
                <w:szCs w:val="40"/>
              </w:rPr>
            </w:pPr>
            <w:r w:rsidRPr="00BC6B04">
              <w:rPr>
                <w:rFonts w:ascii="CKGinis" w:hAnsi="CKGinis" w:cs="CKGinis"/>
                <w:noProof/>
                <w:color w:val="000000"/>
                <w:sz w:val="40"/>
                <w:szCs w:val="40"/>
              </w:rPr>
              <w:drawing>
                <wp:inline distT="0" distB="0" distL="0" distR="0" wp14:anchorId="7AAFEF85" wp14:editId="41E03B67">
                  <wp:extent cx="895350" cy="5810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87" w:rsidRPr="00E24129" w14:paraId="0E225351" w14:textId="77777777" w:rsidTr="001E5ECB">
        <w:trPr>
          <w:cantSplit/>
          <w:trHeight w:val="170"/>
        </w:trPr>
        <w:tc>
          <w:tcPr>
            <w:tcW w:w="209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0AC7B6DC" w14:textId="77777777" w:rsidR="00EF5B87" w:rsidRPr="00AF7E54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Odběratel:</w:t>
            </w:r>
          </w:p>
        </w:tc>
        <w:tc>
          <w:tcPr>
            <w:tcW w:w="314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2ABECC9F" w14:textId="77777777" w:rsidR="00EF5B87" w:rsidRPr="00651FA4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1FA4">
              <w:rPr>
                <w:rFonts w:cs="Georgia"/>
                <w:b/>
                <w:bCs/>
                <w:color w:val="00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Ředitelství vodních cest ČR</w:t>
            </w:r>
          </w:p>
        </w:tc>
        <w:tc>
          <w:tcPr>
            <w:tcW w:w="181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74BCBA2A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Dodavatel:</w:t>
            </w:r>
          </w:p>
        </w:tc>
        <w:tc>
          <w:tcPr>
            <w:tcW w:w="342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73148B70" w14:textId="77777777" w:rsidR="00EF5B87" w:rsidRDefault="00DA78CA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78CA">
              <w:rPr>
                <w:b/>
                <w:bCs/>
              </w:rPr>
              <w:t>Mgr. Martin Kincl</w:t>
            </w:r>
          </w:p>
          <w:p w14:paraId="073EC543" w14:textId="3A087F9D" w:rsidR="00D91112" w:rsidRPr="00DA78CA" w:rsidRDefault="00D9111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5B87" w:rsidRPr="00E24129" w14:paraId="400616F4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55E2F1D6" w14:textId="77777777" w:rsidR="00EF5B87" w:rsidRPr="00566F6C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 w:rsidRPr="00566F6C">
              <w:rPr>
                <w:rFonts w:cs="Georgia"/>
                <w:b/>
                <w:color w:val="000000"/>
              </w:rPr>
              <w:t>Adresa: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48D68" w14:textId="77777777" w:rsidR="00EF5B87" w:rsidRPr="00EF5B87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Nábřeží L. Svobody 1222/12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7291D9D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Adresa: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05F3877" w14:textId="70AE3A21" w:rsidR="00EF5B87" w:rsidRPr="00AF7E54" w:rsidRDefault="00D91112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Březinova 515/13,</w:t>
            </w:r>
          </w:p>
        </w:tc>
      </w:tr>
      <w:tr w:rsidR="00EF5B87" w:rsidRPr="00E24129" w14:paraId="650D2C55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44AB73CB" w14:textId="77777777" w:rsidR="00EF5B87" w:rsidRPr="00EF5B87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614D5" w14:textId="77777777" w:rsidR="00EF5B87" w:rsidRPr="00EF5B87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 w:rsidRPr="00EF5B87">
              <w:rPr>
                <w:rFonts w:cs="Georgia"/>
                <w:color w:val="000000"/>
              </w:rPr>
              <w:t>110 15 Praha 1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32D9D9F0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A8AAC9E" w14:textId="30B8E875" w:rsidR="00EF5B87" w:rsidRPr="00AF7E54" w:rsidRDefault="00D91112" w:rsidP="002A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796 01 Prostějov</w:t>
            </w:r>
          </w:p>
        </w:tc>
      </w:tr>
      <w:tr w:rsidR="00EF5B87" w:rsidRPr="00E24129" w14:paraId="4508AEF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56AB5DC" w14:textId="77777777" w:rsidR="00EF5B87" w:rsidRPr="00AF7E54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91DD" w14:textId="77777777" w:rsidR="00EF5B87" w:rsidRPr="00BC6B04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  <w:r w:rsidRPr="00BC6B04">
              <w:rPr>
                <w:rFonts w:ascii="Arial" w:hAnsi="Arial" w:cs="Arial"/>
                <w:bCs/>
                <w:color w:val="000000"/>
                <w:sz w:val="19"/>
                <w:szCs w:val="19"/>
              </w:rPr>
              <w:t>67981801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B1B9611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C58C84B" w14:textId="46A05928" w:rsidR="00EF5B87" w:rsidRPr="00AF7E54" w:rsidRDefault="00D9111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color w:val="000000"/>
              </w:rPr>
              <w:t>08107874</w:t>
            </w:r>
          </w:p>
        </w:tc>
      </w:tr>
      <w:tr w:rsidR="00566F6C" w:rsidRPr="00E24129" w14:paraId="3867A745" w14:textId="77777777" w:rsidTr="001E5ECB">
        <w:trPr>
          <w:cantSplit/>
          <w:trHeight w:val="170"/>
        </w:trPr>
        <w:tc>
          <w:tcPr>
            <w:tcW w:w="2096" w:type="dxa"/>
            <w:vMerge w:val="restart"/>
            <w:tcBorders>
              <w:top w:val="nil"/>
              <w:left w:val="dashSmallGap" w:sz="4" w:space="0" w:color="auto"/>
              <w:right w:val="nil"/>
            </w:tcBorders>
          </w:tcPr>
          <w:p w14:paraId="792D7C77" w14:textId="77777777" w:rsidR="00566F6C" w:rsidRPr="00AF7E54" w:rsidRDefault="00566F6C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CE4A7" w14:textId="77777777" w:rsidR="00566F6C" w:rsidRPr="00AF7E54" w:rsidRDefault="00566F6C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CZ</w:t>
            </w:r>
            <w:r w:rsidRPr="00816AA2">
              <w:rPr>
                <w:rFonts w:cs="Georgia"/>
                <w:b/>
                <w:bCs/>
                <w:color w:val="000000"/>
              </w:rPr>
              <w:t>67981801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nil"/>
            </w:tcBorders>
          </w:tcPr>
          <w:p w14:paraId="46ACCB96" w14:textId="77777777" w:rsidR="00566F6C" w:rsidRPr="00AF7E5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DIČ: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E0B0910" w14:textId="09AC92BE" w:rsidR="00566F6C" w:rsidRPr="00D67FF4" w:rsidRDefault="00566F6C" w:rsidP="00566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Cs/>
                <w:color w:val="000000"/>
              </w:rPr>
            </w:pPr>
          </w:p>
        </w:tc>
      </w:tr>
      <w:tr w:rsidR="00EF5B87" w:rsidRPr="00E24129" w14:paraId="5A4BFDC1" w14:textId="77777777" w:rsidTr="001E5ECB">
        <w:trPr>
          <w:cantSplit/>
          <w:trHeight w:val="170"/>
        </w:trPr>
        <w:tc>
          <w:tcPr>
            <w:tcW w:w="2096" w:type="dxa"/>
            <w:vMerge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14:paraId="7B88D0AA" w14:textId="77777777" w:rsidR="00EF5B87" w:rsidRPr="00AF7E54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9F85A" w14:textId="77777777" w:rsidR="00EF5B87" w:rsidRPr="00AF7E54" w:rsidRDefault="00566F6C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Není plátce DPH</w:t>
            </w:r>
          </w:p>
        </w:tc>
        <w:tc>
          <w:tcPr>
            <w:tcW w:w="1817" w:type="dxa"/>
            <w:vMerge/>
            <w:tcBorders>
              <w:left w:val="nil"/>
              <w:bottom w:val="nil"/>
              <w:right w:val="nil"/>
            </w:tcBorders>
          </w:tcPr>
          <w:p w14:paraId="5B79726E" w14:textId="77777777" w:rsidR="00EF5B87" w:rsidRPr="00AF7E54" w:rsidRDefault="00EF5B87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D27C8B7" w14:textId="3E224FFD" w:rsidR="00EF5B87" w:rsidRPr="00AF7E54" w:rsidRDefault="00D1225A" w:rsidP="00BC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ní plátce DPH"/>
                    <w:listEntry w:val="Plátce DPH"/>
                  </w:ddList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EF5B87" w:rsidRPr="00E24129" w14:paraId="48B76563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center"/>
          </w:tcPr>
          <w:p w14:paraId="3052B6D2" w14:textId="77777777" w:rsidR="00EF5B87" w:rsidRPr="00AF7E54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6ABB" w14:textId="593026E0" w:rsidR="00EF5B87" w:rsidRPr="00AF7E54" w:rsidRDefault="004B123D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77CF8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Bankovní spojení: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5DE22BCE" w14:textId="7B4D05EE" w:rsidR="00EF5B87" w:rsidRPr="00AF7E54" w:rsidRDefault="004B123D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EF5B87" w:rsidRPr="00E24129" w14:paraId="192B000C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3EB961DA" w14:textId="77777777" w:rsidR="00EF5B87" w:rsidRPr="00AF7E54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BCEB2" w14:textId="1D25AFE7" w:rsidR="00EF5B87" w:rsidRPr="00AF7E54" w:rsidRDefault="004B123D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6F16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Číslo účtu: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03637277" w14:textId="492F9070" w:rsidR="00EF5B87" w:rsidRPr="00AF7E54" w:rsidRDefault="004B123D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EF5B87" w:rsidRPr="00E24129" w14:paraId="777C17EA" w14:textId="77777777" w:rsidTr="001E5ECB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21AD8468" w14:textId="77777777" w:rsidR="00EF5B87" w:rsidRPr="00AF7E54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Tel.: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D5E87" w14:textId="5F428F15" w:rsidR="00EF5B87" w:rsidRPr="00AF7E54" w:rsidRDefault="004B123D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0253B" w14:textId="77777777" w:rsidR="00EF5B87" w:rsidRPr="00AF7E54" w:rsidRDefault="00816AA2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>
              <w:rPr>
                <w:rFonts w:cs="Georgia"/>
                <w:b/>
                <w:bCs/>
                <w:color w:val="000000"/>
              </w:rPr>
              <w:t>T</w:t>
            </w:r>
            <w:r w:rsidR="00EF5B87" w:rsidRPr="00AF7E54">
              <w:rPr>
                <w:rFonts w:cs="Georgia"/>
                <w:b/>
                <w:bCs/>
                <w:color w:val="000000"/>
              </w:rPr>
              <w:t>el.: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39010726" w14:textId="735AEC33" w:rsidR="00EF5B87" w:rsidRPr="00AF7E54" w:rsidRDefault="004B123D" w:rsidP="001D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EF5B87" w:rsidRPr="00E24129" w14:paraId="25614343" w14:textId="77777777" w:rsidTr="00670F35">
        <w:trPr>
          <w:cantSplit/>
          <w:trHeight w:val="170"/>
        </w:trPr>
        <w:tc>
          <w:tcPr>
            <w:tcW w:w="2096" w:type="dxa"/>
            <w:tcBorders>
              <w:top w:val="nil"/>
              <w:left w:val="dashSmallGap" w:sz="4" w:space="0" w:color="auto"/>
              <w:bottom w:val="nil"/>
              <w:right w:val="nil"/>
            </w:tcBorders>
            <w:vAlign w:val="bottom"/>
          </w:tcPr>
          <w:p w14:paraId="6EAE676A" w14:textId="77777777" w:rsidR="00EF5B87" w:rsidRPr="00D67FF4" w:rsidRDefault="00EF5B87" w:rsidP="00D72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D67FF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2DA4" w14:textId="441F0B9D" w:rsidR="00EF5B87" w:rsidRPr="000563D1" w:rsidRDefault="004B123D" w:rsidP="004B1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DC837" w14:textId="77777777" w:rsidR="00EF5B87" w:rsidRPr="00AF7E54" w:rsidRDefault="00EF5B87" w:rsidP="00A2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bCs/>
                <w:color w:val="000000"/>
              </w:rPr>
            </w:pPr>
            <w:r w:rsidRPr="00AF7E54">
              <w:rPr>
                <w:rFonts w:cs="Georgia"/>
                <w:b/>
                <w:bCs/>
                <w:color w:val="000000"/>
              </w:rPr>
              <w:t>E-mail: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bottom"/>
          </w:tcPr>
          <w:p w14:paraId="17D6C571" w14:textId="7C9980B9" w:rsidR="00EF5B87" w:rsidRPr="00AF7E54" w:rsidRDefault="004B123D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</w:rPr>
            </w:pPr>
            <w:r>
              <w:rPr>
                <w:rFonts w:cs="Georgia"/>
                <w:color w:val="000000"/>
              </w:rPr>
              <w:t>XXXXXXXXXXXXX</w:t>
            </w:r>
          </w:p>
        </w:tc>
      </w:tr>
      <w:tr w:rsidR="00670F35" w:rsidRPr="00E24129" w14:paraId="0ADA6F16" w14:textId="77777777" w:rsidTr="001A29F8">
        <w:trPr>
          <w:cantSplit/>
          <w:trHeight w:val="170"/>
        </w:trPr>
        <w:tc>
          <w:tcPr>
            <w:tcW w:w="524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vAlign w:val="bottom"/>
          </w:tcPr>
          <w:p w14:paraId="1F5E388F" w14:textId="77777777" w:rsidR="00670F35" w:rsidRPr="00816AA2" w:rsidRDefault="00670F35" w:rsidP="00D72F5A">
            <w:pPr>
              <w:pStyle w:val="Nadpis3"/>
              <w:spacing w:before="0" w:beforeAutospacing="0" w:after="0" w:afterAutospacing="0"/>
              <w:rPr>
                <w:rFonts w:ascii="Calibri" w:hAnsi="Calibri"/>
                <w:b w:val="0"/>
                <w:sz w:val="22"/>
                <w:szCs w:val="22"/>
                <w:highlight w:val="yellow"/>
                <w:lang w:val="cs-CZ" w:eastAsia="cs-CZ"/>
              </w:rPr>
            </w:pPr>
            <w:r w:rsidRPr="00670F35">
              <w:rPr>
                <w:rFonts w:ascii="Calibri" w:hAnsi="Calibri"/>
                <w:b w:val="0"/>
                <w:sz w:val="16"/>
                <w:szCs w:val="16"/>
                <w:lang w:val="cs-CZ" w:eastAsia="cs-CZ"/>
              </w:rPr>
              <w:t>Organizační složka státu zřízená Ministerstvem dopravy, a to Rozhodnutím ministra dopravy a spojů České republiky č. 849/98-KM ze dne 12.3.1998 (Zřizovací listina č. 849/98-MM ze dne 12.3.1998, ve znění Dodatků č.1, 2, 3, 4, 5, 6, 7, 8, 9, 10, 11 a 12)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CBB5C8E" w14:textId="797A5C35" w:rsidR="00DA0419" w:rsidRPr="004F56A1" w:rsidRDefault="00DA0419" w:rsidP="00150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color w:val="000000"/>
                <w:sz w:val="20"/>
                <w:szCs w:val="20"/>
                <w:highlight w:val="yellow"/>
              </w:rPr>
            </w:pPr>
            <w:r w:rsidRPr="004F56A1">
              <w:rPr>
                <w:rFonts w:cs="Georgia"/>
                <w:color w:val="000000"/>
                <w:sz w:val="20"/>
                <w:szCs w:val="20"/>
              </w:rPr>
              <w:t>Úřad příslušný podle §71 odst.2 živnostenského zákona:</w:t>
            </w:r>
            <w:r w:rsidR="008658EF" w:rsidRPr="004F56A1">
              <w:rPr>
                <w:rFonts w:cs="Georgia"/>
                <w:color w:val="000000"/>
                <w:sz w:val="20"/>
                <w:szCs w:val="20"/>
              </w:rPr>
              <w:t xml:space="preserve"> Městský úřad Polička</w:t>
            </w:r>
          </w:p>
        </w:tc>
      </w:tr>
    </w:tbl>
    <w:p w14:paraId="78E44BA3" w14:textId="77777777" w:rsidR="0098229D" w:rsidRPr="00E34032" w:rsidRDefault="009822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color w:val="000000"/>
          <w:sz w:val="16"/>
          <w:szCs w:val="16"/>
        </w:rPr>
      </w:pPr>
    </w:p>
    <w:tbl>
      <w:tblPr>
        <w:tblW w:w="10445" w:type="dxa"/>
        <w:tblInd w:w="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3"/>
        <w:gridCol w:w="8032"/>
      </w:tblGrid>
      <w:tr w:rsidR="0098229D" w:rsidRPr="00E24129" w14:paraId="70B373D0" w14:textId="77777777" w:rsidTr="00BA6F0F">
        <w:trPr>
          <w:cantSplit/>
          <w:trHeight w:val="270"/>
        </w:trPr>
        <w:tc>
          <w:tcPr>
            <w:tcW w:w="10445" w:type="dxa"/>
            <w:gridSpan w:val="2"/>
            <w:vAlign w:val="bottom"/>
          </w:tcPr>
          <w:p w14:paraId="6936A70C" w14:textId="77777777" w:rsidR="0098229D" w:rsidRPr="00554A3A" w:rsidRDefault="0098229D" w:rsidP="00554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Georgia"/>
                <w:b/>
                <w:bCs/>
                <w:sz w:val="32"/>
                <w:szCs w:val="32"/>
              </w:rPr>
            </w:pPr>
            <w:r w:rsidRPr="00554A3A">
              <w:rPr>
                <w:rFonts w:cs="Georgia"/>
                <w:b/>
                <w:bCs/>
                <w:sz w:val="32"/>
                <w:szCs w:val="32"/>
              </w:rPr>
              <w:t>Objednáváme u Vás:</w:t>
            </w:r>
          </w:p>
        </w:tc>
      </w:tr>
      <w:tr w:rsidR="00051F99" w:rsidRPr="00051F99" w14:paraId="297EA611" w14:textId="77777777" w:rsidTr="00BA6F0F">
        <w:trPr>
          <w:cantSplit/>
          <w:trHeight w:val="1117"/>
        </w:trPr>
        <w:tc>
          <w:tcPr>
            <w:tcW w:w="10445" w:type="dxa"/>
            <w:gridSpan w:val="2"/>
            <w:vAlign w:val="bottom"/>
          </w:tcPr>
          <w:p w14:paraId="28B93C5E" w14:textId="46C460E2" w:rsidR="00007529" w:rsidRPr="00554A3A" w:rsidRDefault="00DE0AD5" w:rsidP="005444A3">
            <w:pPr>
              <w:autoSpaceDE w:val="0"/>
              <w:autoSpaceDN w:val="0"/>
              <w:spacing w:after="0"/>
              <w:ind w:left="96" w:right="249"/>
              <w:jc w:val="both"/>
              <w:rPr>
                <w:rFonts w:cs="Arial"/>
              </w:rPr>
            </w:pPr>
            <w:r w:rsidRPr="00554A3A">
              <w:rPr>
                <w:rFonts w:cs="Calibri"/>
              </w:rPr>
              <w:t xml:space="preserve">Provedení </w:t>
            </w:r>
            <w:r w:rsidR="00C15785" w:rsidRPr="00554A3A">
              <w:rPr>
                <w:rFonts w:cs="Calibri"/>
              </w:rPr>
              <w:t xml:space="preserve">biologické </w:t>
            </w:r>
            <w:proofErr w:type="spellStart"/>
            <w:r w:rsidR="00C15785" w:rsidRPr="00554A3A">
              <w:rPr>
                <w:rFonts w:cs="Calibri"/>
              </w:rPr>
              <w:t>scerening</w:t>
            </w:r>
            <w:proofErr w:type="spellEnd"/>
            <w:r w:rsidR="00C15785" w:rsidRPr="00554A3A">
              <w:rPr>
                <w:rFonts w:cs="Calibri"/>
              </w:rPr>
              <w:t xml:space="preserve"> přístavišť OLD v Ústeckém kraji a přístaviště Velké Březno </w:t>
            </w:r>
            <w:r w:rsidRPr="00554A3A">
              <w:rPr>
                <w:rFonts w:cs="Arial"/>
              </w:rPr>
              <w:t>se zaměřením na vodní měkkýše, cévnaté rostliny, suchozemský hmyz a suchozemské obratlovce</w:t>
            </w:r>
            <w:r w:rsidR="000D298A" w:rsidRPr="00554A3A">
              <w:rPr>
                <w:rFonts w:cs="Calibri"/>
              </w:rPr>
              <w:t xml:space="preserve"> v jarním aspektu </w:t>
            </w:r>
            <w:r w:rsidR="00541B88">
              <w:rPr>
                <w:rFonts w:cs="Calibri"/>
              </w:rPr>
              <w:t xml:space="preserve">roku </w:t>
            </w:r>
            <w:r w:rsidR="000D298A" w:rsidRPr="00554A3A">
              <w:rPr>
                <w:rFonts w:cs="Calibri"/>
              </w:rPr>
              <w:t>2023</w:t>
            </w:r>
            <w:r w:rsidR="00844397" w:rsidRPr="00554A3A">
              <w:rPr>
                <w:rFonts w:cs="Calibri"/>
              </w:rPr>
              <w:t xml:space="preserve">, </w:t>
            </w:r>
            <w:r w:rsidRPr="00554A3A">
              <w:rPr>
                <w:rFonts w:cs="Arial"/>
              </w:rPr>
              <w:t>v l</w:t>
            </w:r>
            <w:r w:rsidR="0070474F" w:rsidRPr="00554A3A">
              <w:rPr>
                <w:rFonts w:cs="Arial"/>
              </w:rPr>
              <w:t>okalitách dotčené záměr</w:t>
            </w:r>
            <w:r w:rsidR="005F555E" w:rsidRPr="00554A3A">
              <w:rPr>
                <w:rFonts w:cs="Arial"/>
              </w:rPr>
              <w:t>y</w:t>
            </w:r>
            <w:r w:rsidR="0070474F" w:rsidRPr="00554A3A">
              <w:rPr>
                <w:rFonts w:cs="Arial"/>
              </w:rPr>
              <w:t xml:space="preserve"> „Doplnění sítě přístavišť OLD v Ústeckém kraji“ a </w:t>
            </w:r>
            <w:r w:rsidR="005F555E" w:rsidRPr="00554A3A">
              <w:rPr>
                <w:rFonts w:cs="Arial"/>
              </w:rPr>
              <w:t>„</w:t>
            </w:r>
            <w:r w:rsidR="005F555E" w:rsidRPr="00554A3A">
              <w:rPr>
                <w:rFonts w:cs="Calibri"/>
              </w:rPr>
              <w:t>P</w:t>
            </w:r>
            <w:r w:rsidR="0070474F" w:rsidRPr="00554A3A">
              <w:rPr>
                <w:rFonts w:cs="Calibri"/>
              </w:rPr>
              <w:t>řístaviště Velké Březno</w:t>
            </w:r>
            <w:r w:rsidR="005F555E" w:rsidRPr="00554A3A">
              <w:rPr>
                <w:rFonts w:cs="Calibri"/>
              </w:rPr>
              <w:t>“.</w:t>
            </w:r>
          </w:p>
          <w:p w14:paraId="46A86FFB" w14:textId="77777777" w:rsidR="00007529" w:rsidRPr="009619C2" w:rsidRDefault="00007529" w:rsidP="005444A3">
            <w:pPr>
              <w:autoSpaceDE w:val="0"/>
              <w:autoSpaceDN w:val="0"/>
              <w:spacing w:after="0"/>
              <w:ind w:left="96" w:right="249"/>
              <w:jc w:val="both"/>
              <w:rPr>
                <w:rFonts w:cs="Arial"/>
                <w:sz w:val="16"/>
                <w:szCs w:val="16"/>
              </w:rPr>
            </w:pPr>
          </w:p>
          <w:p w14:paraId="0A67C104" w14:textId="3FEE715D" w:rsidR="00007529" w:rsidRPr="00554A3A" w:rsidRDefault="005F555E" w:rsidP="005F555E">
            <w:pPr>
              <w:autoSpaceDE w:val="0"/>
              <w:autoSpaceDN w:val="0"/>
              <w:spacing w:after="0"/>
              <w:ind w:left="52" w:right="249"/>
              <w:jc w:val="both"/>
              <w:rPr>
                <w:rFonts w:cs="Arial"/>
              </w:rPr>
            </w:pPr>
            <w:r w:rsidRPr="00554A3A">
              <w:rPr>
                <w:rFonts w:cs="Arial"/>
              </w:rPr>
              <w:t>K</w:t>
            </w:r>
            <w:r w:rsidR="003402B7" w:rsidRPr="00554A3A">
              <w:rPr>
                <w:rFonts w:cs="Arial"/>
              </w:rPr>
              <w:t xml:space="preserve">onkrétně se jedná </w:t>
            </w:r>
            <w:r w:rsidR="00007529" w:rsidRPr="00554A3A">
              <w:rPr>
                <w:rFonts w:cs="Arial"/>
              </w:rPr>
              <w:t xml:space="preserve">o 4 přístaviště </w:t>
            </w:r>
            <w:r w:rsidRPr="00554A3A">
              <w:rPr>
                <w:rFonts w:cs="Arial"/>
              </w:rPr>
              <w:t xml:space="preserve">umístěné </w:t>
            </w:r>
            <w:r w:rsidR="00007529" w:rsidRPr="00554A3A">
              <w:rPr>
                <w:rFonts w:cs="Arial"/>
              </w:rPr>
              <w:t>v lokalitách:</w:t>
            </w:r>
          </w:p>
          <w:p w14:paraId="2CB36CD9" w14:textId="436826E5" w:rsidR="00007529" w:rsidRPr="00554A3A" w:rsidRDefault="00007529" w:rsidP="00541B8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spacing w:before="80"/>
              <w:ind w:left="619" w:right="249" w:hanging="283"/>
              <w:jc w:val="both"/>
              <w:rPr>
                <w:rFonts w:cs="Arial"/>
              </w:rPr>
            </w:pPr>
            <w:r w:rsidRPr="00554A3A">
              <w:rPr>
                <w:rFonts w:cs="Arial"/>
              </w:rPr>
              <w:t>Dobkovice</w:t>
            </w:r>
            <w:proofErr w:type="gramStart"/>
            <w:r w:rsidRPr="00554A3A">
              <w:rPr>
                <w:rFonts w:cs="Arial"/>
              </w:rPr>
              <w:t xml:space="preserve"> </w:t>
            </w:r>
            <w:r w:rsidR="00EC414A" w:rsidRPr="00554A3A">
              <w:rPr>
                <w:rFonts w:cs="Arial"/>
              </w:rPr>
              <w:t xml:space="preserve">  (</w:t>
            </w:r>
            <w:proofErr w:type="gramEnd"/>
            <w:r w:rsidR="00EC414A" w:rsidRPr="00554A3A">
              <w:rPr>
                <w:rFonts w:cs="Arial"/>
              </w:rPr>
              <w:t>přístaviště OLD)</w:t>
            </w:r>
          </w:p>
          <w:p w14:paraId="7A637CFF" w14:textId="09CE1E2C" w:rsidR="00007529" w:rsidRPr="00554A3A" w:rsidRDefault="00007529" w:rsidP="00541B88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ind w:left="619" w:right="249" w:hanging="283"/>
              <w:jc w:val="both"/>
              <w:rPr>
                <w:rFonts w:cs="Arial"/>
              </w:rPr>
            </w:pPr>
            <w:r w:rsidRPr="00554A3A">
              <w:rPr>
                <w:rFonts w:cs="Arial"/>
              </w:rPr>
              <w:t>Svádov</w:t>
            </w:r>
            <w:proofErr w:type="gramStart"/>
            <w:r w:rsidR="00EC414A" w:rsidRPr="00554A3A">
              <w:rPr>
                <w:rFonts w:cs="Arial"/>
              </w:rPr>
              <w:t xml:space="preserve"> </w:t>
            </w:r>
            <w:r w:rsidRPr="00554A3A">
              <w:rPr>
                <w:rFonts w:cs="Arial"/>
              </w:rPr>
              <w:t xml:space="preserve"> </w:t>
            </w:r>
            <w:r w:rsidR="00EC414A" w:rsidRPr="00554A3A">
              <w:rPr>
                <w:rFonts w:cs="Arial"/>
              </w:rPr>
              <w:t xml:space="preserve"> (</w:t>
            </w:r>
            <w:proofErr w:type="gramEnd"/>
            <w:r w:rsidR="00EC414A" w:rsidRPr="00554A3A">
              <w:rPr>
                <w:rFonts w:cs="Arial"/>
              </w:rPr>
              <w:t>přístaviště OLD)</w:t>
            </w:r>
          </w:p>
          <w:p w14:paraId="55BF3D5E" w14:textId="3B88CA85" w:rsidR="00007529" w:rsidRPr="00554A3A" w:rsidRDefault="00007529" w:rsidP="00541B88">
            <w:pPr>
              <w:pStyle w:val="Odstavecseseznamem"/>
              <w:numPr>
                <w:ilvl w:val="1"/>
                <w:numId w:val="8"/>
              </w:numPr>
              <w:autoSpaceDE w:val="0"/>
              <w:autoSpaceDN w:val="0"/>
              <w:ind w:left="619" w:right="249" w:hanging="283"/>
              <w:jc w:val="both"/>
              <w:rPr>
                <w:rFonts w:cs="Arial"/>
              </w:rPr>
            </w:pPr>
            <w:r w:rsidRPr="00554A3A">
              <w:rPr>
                <w:rFonts w:cs="Arial"/>
              </w:rPr>
              <w:t>České Kopisty</w:t>
            </w:r>
            <w:proofErr w:type="gramStart"/>
            <w:r w:rsidR="00EC414A" w:rsidRPr="00554A3A">
              <w:rPr>
                <w:rFonts w:cs="Arial"/>
              </w:rPr>
              <w:t xml:space="preserve"> </w:t>
            </w:r>
            <w:r w:rsidRPr="00554A3A">
              <w:rPr>
                <w:rFonts w:cs="Arial"/>
              </w:rPr>
              <w:t xml:space="preserve"> </w:t>
            </w:r>
            <w:r w:rsidR="00EC414A" w:rsidRPr="00554A3A">
              <w:rPr>
                <w:rFonts w:cs="Arial"/>
              </w:rPr>
              <w:t xml:space="preserve"> (</w:t>
            </w:r>
            <w:proofErr w:type="gramEnd"/>
            <w:r w:rsidR="00EC414A" w:rsidRPr="00554A3A">
              <w:rPr>
                <w:rFonts w:cs="Arial"/>
              </w:rPr>
              <w:t>přístaviště OLD)</w:t>
            </w:r>
          </w:p>
          <w:p w14:paraId="24A22D5F" w14:textId="7D058D6F" w:rsidR="00007529" w:rsidRPr="00554A3A" w:rsidRDefault="00007529" w:rsidP="00541B88">
            <w:pPr>
              <w:pStyle w:val="Odstavecseseznamem"/>
              <w:numPr>
                <w:ilvl w:val="1"/>
                <w:numId w:val="8"/>
              </w:numPr>
              <w:autoSpaceDE w:val="0"/>
              <w:autoSpaceDN w:val="0"/>
              <w:ind w:left="619" w:right="249" w:hanging="283"/>
              <w:jc w:val="both"/>
              <w:rPr>
                <w:rFonts w:cs="Arial"/>
              </w:rPr>
            </w:pPr>
            <w:r w:rsidRPr="00554A3A">
              <w:rPr>
                <w:rFonts w:cs="Arial"/>
              </w:rPr>
              <w:t>Velké Březno</w:t>
            </w:r>
            <w:proofErr w:type="gramStart"/>
            <w:r w:rsidR="00EC414A" w:rsidRPr="00554A3A">
              <w:rPr>
                <w:rFonts w:cs="Arial"/>
              </w:rPr>
              <w:t xml:space="preserve">   </w:t>
            </w:r>
            <w:r w:rsidRPr="00554A3A">
              <w:rPr>
                <w:rFonts w:cs="Arial"/>
              </w:rPr>
              <w:t>(</w:t>
            </w:r>
            <w:proofErr w:type="gramEnd"/>
            <w:r w:rsidRPr="00554A3A">
              <w:rPr>
                <w:rFonts w:cs="Arial"/>
              </w:rPr>
              <w:t>přístaviště pro malá plavidla</w:t>
            </w:r>
            <w:r w:rsidR="00EC414A" w:rsidRPr="00554A3A">
              <w:rPr>
                <w:rFonts w:cs="Arial"/>
              </w:rPr>
              <w:t xml:space="preserve"> a </w:t>
            </w:r>
            <w:r w:rsidRPr="00554A3A">
              <w:rPr>
                <w:rFonts w:cs="Arial"/>
              </w:rPr>
              <w:t xml:space="preserve">přístaviště OLD) </w:t>
            </w:r>
          </w:p>
          <w:p w14:paraId="60CAE6EF" w14:textId="77777777" w:rsidR="0060557E" w:rsidRPr="00541B88" w:rsidRDefault="0060557E" w:rsidP="00554A3A">
            <w:pPr>
              <w:autoSpaceDE w:val="0"/>
              <w:autoSpaceDN w:val="0"/>
              <w:spacing w:after="0"/>
              <w:ind w:right="249"/>
              <w:jc w:val="both"/>
              <w:rPr>
                <w:rFonts w:cs="Arial"/>
                <w:sz w:val="24"/>
                <w:szCs w:val="24"/>
              </w:rPr>
            </w:pPr>
          </w:p>
          <w:p w14:paraId="52412D96" w14:textId="1C10CD82" w:rsidR="00554A3A" w:rsidRPr="00541B88" w:rsidRDefault="007A0E58" w:rsidP="007A0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4A3A">
              <w:t>Výstupy budou předány 2x v tištěné podobě a 2x na CD. Textová část bude uložena ve formátu *.doc - Microsoft Word 2000, obrázky *.</w:t>
            </w:r>
            <w:proofErr w:type="spellStart"/>
            <w:r w:rsidRPr="00554A3A">
              <w:t>tif</w:t>
            </w:r>
            <w:proofErr w:type="spellEnd"/>
            <w:r w:rsidRPr="00554A3A">
              <w:t xml:space="preserve"> nebo *.</w:t>
            </w:r>
            <w:proofErr w:type="spellStart"/>
            <w:r w:rsidRPr="00554A3A">
              <w:t>jpg</w:t>
            </w:r>
            <w:proofErr w:type="spellEnd"/>
            <w:r w:rsidRPr="00554A3A">
              <w:t xml:space="preserve"> a výkresy ve formátech *.</w:t>
            </w:r>
            <w:proofErr w:type="spellStart"/>
            <w:r w:rsidRPr="00554A3A">
              <w:t>dwg</w:t>
            </w:r>
            <w:proofErr w:type="spellEnd"/>
            <w:r w:rsidRPr="00554A3A">
              <w:t xml:space="preserve"> - </w:t>
            </w:r>
            <w:proofErr w:type="spellStart"/>
            <w:r w:rsidRPr="00554A3A">
              <w:t>AutoCAD</w:t>
            </w:r>
            <w:proofErr w:type="spellEnd"/>
            <w:r w:rsidRPr="00554A3A">
              <w:t xml:space="preserve"> 2016. Dokumentace bude kompletně zpracována také ve formátu *.</w:t>
            </w:r>
            <w:proofErr w:type="spellStart"/>
            <w:r w:rsidRPr="00554A3A">
              <w:t>pdf</w:t>
            </w:r>
            <w:proofErr w:type="spellEnd"/>
            <w:r w:rsidRPr="00554A3A">
              <w:t>.</w:t>
            </w:r>
          </w:p>
        </w:tc>
      </w:tr>
      <w:tr w:rsidR="00051F99" w:rsidRPr="00051F99" w14:paraId="44F37EC5" w14:textId="77777777" w:rsidTr="00BA6F0F">
        <w:trPr>
          <w:cantSplit/>
          <w:trHeight w:val="1874"/>
        </w:trPr>
        <w:tc>
          <w:tcPr>
            <w:tcW w:w="10445" w:type="dxa"/>
            <w:gridSpan w:val="2"/>
            <w:vAlign w:val="bottom"/>
          </w:tcPr>
          <w:p w14:paraId="7AB59418" w14:textId="2189E881" w:rsidR="007A0E58" w:rsidRPr="00541B88" w:rsidRDefault="007A0E58" w:rsidP="007B3B11">
            <w:pPr>
              <w:widowControl w:val="0"/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autoSpaceDE w:val="0"/>
              <w:autoSpaceDN w:val="0"/>
              <w:adjustRightInd w:val="0"/>
              <w:spacing w:before="40" w:after="40" w:line="240" w:lineRule="auto"/>
              <w:ind w:left="40" w:right="40"/>
              <w:jc w:val="both"/>
              <w:rPr>
                <w:rFonts w:cs="Georgia"/>
                <w:b/>
                <w:sz w:val="32"/>
                <w:szCs w:val="32"/>
              </w:rPr>
            </w:pPr>
            <w:r w:rsidRPr="00541B88">
              <w:rPr>
                <w:rFonts w:cs="Arial"/>
                <w:sz w:val="17"/>
                <w:szCs w:val="17"/>
              </w:rPr>
              <w:t xml:space="preserve">Dodavatel je oprávněn vystavit daňový doklad pouze na základě oprávněnou osobou odběratele odsouhlaseného a podepsaného </w:t>
            </w:r>
            <w:r w:rsidR="00A30E62" w:rsidRPr="00541B88">
              <w:rPr>
                <w:rFonts w:cs="Arial"/>
                <w:sz w:val="17"/>
                <w:szCs w:val="17"/>
              </w:rPr>
              <w:t xml:space="preserve">předávacího protokolu. </w:t>
            </w:r>
            <w:r w:rsidRPr="00541B88">
              <w:rPr>
                <w:rFonts w:cs="Arial"/>
                <w:sz w:val="17"/>
                <w:szCs w:val="17"/>
              </w:rPr>
              <w:t xml:space="preserve">Oprávněnou osobou odběratele pro převzetí předmětu plnění této objednávky </w:t>
            </w:r>
            <w:r w:rsidR="004B123D" w:rsidRPr="004B123D">
              <w:rPr>
                <w:rFonts w:cs="Arial"/>
                <w:sz w:val="17"/>
                <w:szCs w:val="17"/>
              </w:rPr>
              <w:t>XXXXXXXXXXXXX</w:t>
            </w:r>
            <w:r w:rsidR="007B3B11" w:rsidRPr="00541B88">
              <w:rPr>
                <w:rFonts w:cs="Arial"/>
                <w:sz w:val="17"/>
                <w:szCs w:val="17"/>
              </w:rPr>
              <w:t>, referent oddělení přípravy</w:t>
            </w:r>
          </w:p>
          <w:p w14:paraId="05550A9D" w14:textId="1FAA214C" w:rsidR="007B3B11" w:rsidRPr="00541B88" w:rsidRDefault="00D76201" w:rsidP="00CA5832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40"/>
              <w:rPr>
                <w:rFonts w:cs="Georgia"/>
                <w:b/>
                <w:sz w:val="24"/>
                <w:szCs w:val="24"/>
              </w:rPr>
            </w:pPr>
            <w:r w:rsidRPr="00541B88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7A0E58" w:rsidRPr="00541B88">
              <w:rPr>
                <w:rFonts w:cs="Georgia"/>
                <w:b/>
                <w:sz w:val="24"/>
                <w:szCs w:val="24"/>
              </w:rPr>
              <w:t xml:space="preserve">Předpokládaná cena celkem je  </w:t>
            </w:r>
            <w:r w:rsidRPr="00541B88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3840EB" w:rsidRPr="00541B88">
              <w:rPr>
                <w:rFonts w:cs="Georgia"/>
                <w:b/>
                <w:sz w:val="24"/>
                <w:szCs w:val="24"/>
              </w:rPr>
              <w:t>112 700</w:t>
            </w:r>
            <w:r w:rsidR="009B7C76" w:rsidRPr="00541B88">
              <w:rPr>
                <w:rFonts w:cs="Georgia"/>
                <w:b/>
                <w:sz w:val="24"/>
                <w:szCs w:val="24"/>
              </w:rPr>
              <w:t>,-</w:t>
            </w:r>
            <w:r w:rsidR="007A0E58" w:rsidRPr="00541B88">
              <w:rPr>
                <w:rFonts w:cs="Georgia"/>
                <w:b/>
                <w:sz w:val="24"/>
                <w:szCs w:val="24"/>
              </w:rPr>
              <w:t xml:space="preserve"> Kč bez DPH</w:t>
            </w:r>
            <w:proofErr w:type="gramStart"/>
            <w:r w:rsidR="00367F61" w:rsidRPr="00541B88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7B3B11" w:rsidRPr="00541B88">
              <w:rPr>
                <w:rFonts w:cs="Georgia"/>
                <w:b/>
                <w:sz w:val="24"/>
                <w:szCs w:val="24"/>
              </w:rPr>
              <w:t xml:space="preserve"> </w:t>
            </w:r>
            <w:r w:rsidRPr="00541B88">
              <w:rPr>
                <w:rFonts w:cs="Georgia"/>
                <w:b/>
                <w:sz w:val="24"/>
                <w:szCs w:val="24"/>
              </w:rPr>
              <w:t xml:space="preserve"> </w:t>
            </w:r>
            <w:r w:rsidR="001B629C" w:rsidRPr="001B629C">
              <w:rPr>
                <w:rFonts w:cs="Georgia"/>
                <w:bCs/>
                <w:sz w:val="20"/>
                <w:szCs w:val="20"/>
              </w:rPr>
              <w:t>(</w:t>
            </w:r>
            <w:proofErr w:type="gramEnd"/>
            <w:r w:rsidR="00BA6F0F" w:rsidRPr="001B629C">
              <w:rPr>
                <w:rFonts w:cs="Georgia"/>
                <w:bCs/>
                <w:sz w:val="20"/>
                <w:szCs w:val="20"/>
              </w:rPr>
              <w:t xml:space="preserve">cena za </w:t>
            </w:r>
            <w:r w:rsidR="0093339D" w:rsidRPr="001B629C">
              <w:rPr>
                <w:rFonts w:cs="Georgia"/>
                <w:bCs/>
                <w:sz w:val="20"/>
                <w:szCs w:val="20"/>
              </w:rPr>
              <w:t>l</w:t>
            </w:r>
            <w:r w:rsidR="007B3B11" w:rsidRPr="001B629C">
              <w:rPr>
                <w:rFonts w:cs="Georgia"/>
                <w:bCs/>
                <w:sz w:val="20"/>
                <w:szCs w:val="20"/>
              </w:rPr>
              <w:t>okalit</w:t>
            </w:r>
            <w:r w:rsidR="001B629C" w:rsidRPr="001B629C">
              <w:rPr>
                <w:rFonts w:cs="Georgia"/>
                <w:bCs/>
                <w:sz w:val="20"/>
                <w:szCs w:val="20"/>
              </w:rPr>
              <w:t>u</w:t>
            </w:r>
            <w:r w:rsidR="005E4AC4" w:rsidRPr="001B629C">
              <w:rPr>
                <w:rFonts w:cs="Georgia"/>
                <w:bCs/>
                <w:sz w:val="20"/>
                <w:szCs w:val="20"/>
              </w:rPr>
              <w:t>:</w:t>
            </w:r>
            <w:r w:rsidR="00CB50E4" w:rsidRPr="001B629C">
              <w:rPr>
                <w:rFonts w:cs="Georgia"/>
                <w:bCs/>
                <w:sz w:val="20"/>
                <w:szCs w:val="20"/>
              </w:rPr>
              <w:t xml:space="preserve"> </w:t>
            </w:r>
            <w:r w:rsidR="00F02BE0" w:rsidRPr="001B629C">
              <w:rPr>
                <w:rFonts w:cs="Georgia"/>
                <w:bCs/>
                <w:sz w:val="20"/>
                <w:szCs w:val="20"/>
              </w:rPr>
              <w:t xml:space="preserve"> </w:t>
            </w:r>
            <w:r w:rsidR="00C87B9F" w:rsidRPr="001B629C">
              <w:rPr>
                <w:rFonts w:cs="Georgia"/>
                <w:bCs/>
                <w:sz w:val="20"/>
                <w:szCs w:val="20"/>
              </w:rPr>
              <w:t xml:space="preserve">- </w:t>
            </w:r>
            <w:r w:rsidR="007B3B11" w:rsidRPr="00541B88">
              <w:rPr>
                <w:rFonts w:cs="Georgia"/>
                <w:bCs/>
                <w:sz w:val="20"/>
                <w:szCs w:val="20"/>
              </w:rPr>
              <w:t>Dobkovic</w:t>
            </w:r>
            <w:r w:rsidR="005E4AC4" w:rsidRPr="00541B88">
              <w:rPr>
                <w:rFonts w:cs="Georgia"/>
                <w:bCs/>
                <w:sz w:val="20"/>
                <w:szCs w:val="20"/>
              </w:rPr>
              <w:t xml:space="preserve">e = </w:t>
            </w:r>
            <w:r w:rsidR="007B3B11" w:rsidRPr="00541B88">
              <w:rPr>
                <w:rFonts w:cs="Georgia"/>
                <w:bCs/>
                <w:sz w:val="20"/>
                <w:szCs w:val="20"/>
              </w:rPr>
              <w:t>30 540</w:t>
            </w:r>
            <w:r w:rsidR="007A0E58" w:rsidRPr="00541B88">
              <w:rPr>
                <w:rFonts w:cs="Georgia"/>
                <w:bCs/>
                <w:sz w:val="20"/>
                <w:szCs w:val="20"/>
              </w:rPr>
              <w:t>,- Kč bez DPH</w:t>
            </w:r>
          </w:p>
          <w:p w14:paraId="2A3732D0" w14:textId="2AF06292" w:rsidR="00525019" w:rsidRPr="00541B88" w:rsidRDefault="00525019" w:rsidP="001B629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6714" w:right="40"/>
              <w:rPr>
                <w:rFonts w:cs="Georgia"/>
                <w:bCs/>
                <w:sz w:val="20"/>
                <w:szCs w:val="20"/>
              </w:rPr>
            </w:pPr>
            <w:r w:rsidRPr="00541B88">
              <w:rPr>
                <w:rFonts w:cs="Georgia"/>
                <w:bCs/>
                <w:sz w:val="20"/>
                <w:szCs w:val="20"/>
              </w:rPr>
              <w:t xml:space="preserve">    </w:t>
            </w:r>
            <w:r w:rsidR="001B629C">
              <w:rPr>
                <w:rFonts w:cs="Georgia"/>
                <w:bCs/>
                <w:sz w:val="20"/>
                <w:szCs w:val="20"/>
              </w:rPr>
              <w:t xml:space="preserve">  </w:t>
            </w:r>
            <w:r w:rsidRPr="00541B88">
              <w:rPr>
                <w:rFonts w:cs="Georgia"/>
                <w:bCs/>
                <w:sz w:val="20"/>
                <w:szCs w:val="20"/>
              </w:rPr>
              <w:t xml:space="preserve">- </w:t>
            </w:r>
            <w:r w:rsidR="007B3B11" w:rsidRPr="00541B88">
              <w:rPr>
                <w:rFonts w:cs="Georgia"/>
                <w:bCs/>
                <w:sz w:val="20"/>
                <w:szCs w:val="20"/>
              </w:rPr>
              <w:t>Svádov</w:t>
            </w:r>
            <w:r w:rsidR="005E4AC4" w:rsidRPr="00541B88">
              <w:rPr>
                <w:rFonts w:cs="Georgia"/>
                <w:bCs/>
                <w:sz w:val="20"/>
                <w:szCs w:val="20"/>
              </w:rPr>
              <w:t xml:space="preserve"> = 29 840</w:t>
            </w:r>
            <w:r w:rsidR="007B3B11" w:rsidRPr="00541B88">
              <w:rPr>
                <w:rFonts w:cs="Georgia"/>
                <w:bCs/>
                <w:sz w:val="20"/>
                <w:szCs w:val="20"/>
              </w:rPr>
              <w:t>,- Kč bez DPH</w:t>
            </w:r>
          </w:p>
          <w:p w14:paraId="1AA72EA9" w14:textId="5AC3D3F3" w:rsidR="00BA6F0F" w:rsidRDefault="00525019" w:rsidP="001B629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872" w:right="40"/>
              <w:rPr>
                <w:rFonts w:cs="Georgia"/>
                <w:bCs/>
                <w:sz w:val="20"/>
                <w:szCs w:val="20"/>
              </w:rPr>
            </w:pPr>
            <w:r w:rsidRPr="00541B88">
              <w:rPr>
                <w:rFonts w:cs="Georgia"/>
                <w:bCs/>
                <w:sz w:val="20"/>
                <w:szCs w:val="20"/>
              </w:rPr>
              <w:t xml:space="preserve">  </w:t>
            </w:r>
            <w:r w:rsidR="00BA6F0F">
              <w:rPr>
                <w:rFonts w:cs="Georgia"/>
                <w:bCs/>
                <w:sz w:val="20"/>
                <w:szCs w:val="20"/>
              </w:rPr>
              <w:t xml:space="preserve">                            </w:t>
            </w:r>
            <w:r w:rsidRPr="00541B88">
              <w:rPr>
                <w:rFonts w:cs="Georgia"/>
                <w:bCs/>
                <w:sz w:val="20"/>
                <w:szCs w:val="20"/>
              </w:rPr>
              <w:t xml:space="preserve"> </w:t>
            </w:r>
            <w:r w:rsidR="001B629C">
              <w:rPr>
                <w:rFonts w:cs="Georgia"/>
                <w:bCs/>
                <w:sz w:val="20"/>
                <w:szCs w:val="20"/>
              </w:rPr>
              <w:t xml:space="preserve">               </w:t>
            </w:r>
            <w:r w:rsidRPr="00541B88">
              <w:rPr>
                <w:rFonts w:cs="Georgia"/>
                <w:bCs/>
                <w:sz w:val="20"/>
                <w:szCs w:val="20"/>
              </w:rPr>
              <w:t xml:space="preserve"> -</w:t>
            </w:r>
            <w:r w:rsidR="00CB50E4" w:rsidRPr="00541B88">
              <w:rPr>
                <w:rFonts w:cs="Georgia"/>
                <w:bCs/>
                <w:sz w:val="20"/>
                <w:szCs w:val="20"/>
              </w:rPr>
              <w:t xml:space="preserve"> </w:t>
            </w:r>
            <w:r w:rsidR="009F7AEF" w:rsidRPr="00541B88">
              <w:rPr>
                <w:rFonts w:cs="Georgia"/>
                <w:bCs/>
                <w:sz w:val="20"/>
                <w:szCs w:val="20"/>
              </w:rPr>
              <w:t>České Kopisty = 27 470,- Kč bez DPH</w:t>
            </w:r>
            <w:r w:rsidR="009B7C76" w:rsidRPr="00541B88">
              <w:rPr>
                <w:rFonts w:cs="Georgia"/>
                <w:bCs/>
                <w:sz w:val="20"/>
                <w:szCs w:val="20"/>
              </w:rPr>
              <w:t xml:space="preserve"> </w:t>
            </w:r>
            <w:r w:rsidR="00E1332D" w:rsidRPr="00541B88">
              <w:rPr>
                <w:rFonts w:cs="Georgia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BA6F0F">
              <w:rPr>
                <w:rFonts w:cs="Georgia"/>
                <w:bCs/>
                <w:sz w:val="20"/>
                <w:szCs w:val="20"/>
              </w:rPr>
              <w:t xml:space="preserve">   </w:t>
            </w:r>
          </w:p>
          <w:p w14:paraId="42AB694D" w14:textId="35839DD8" w:rsidR="007A0E58" w:rsidRPr="00BA6F0F" w:rsidRDefault="00BA6F0F" w:rsidP="001B629C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872" w:right="40"/>
              <w:rPr>
                <w:rFonts w:cs="Georgia"/>
                <w:bCs/>
                <w:sz w:val="20"/>
                <w:szCs w:val="20"/>
              </w:rPr>
            </w:pPr>
            <w:r>
              <w:rPr>
                <w:rFonts w:cs="Georgia"/>
                <w:bCs/>
                <w:sz w:val="20"/>
                <w:szCs w:val="20"/>
              </w:rPr>
              <w:t xml:space="preserve">                              </w:t>
            </w:r>
            <w:r w:rsidR="001B629C">
              <w:rPr>
                <w:rFonts w:cs="Georgia"/>
                <w:bCs/>
                <w:sz w:val="20"/>
                <w:szCs w:val="20"/>
              </w:rPr>
              <w:t xml:space="preserve">              </w:t>
            </w:r>
            <w:r>
              <w:rPr>
                <w:rFonts w:cs="Georgia"/>
                <w:bCs/>
                <w:sz w:val="20"/>
                <w:szCs w:val="20"/>
              </w:rPr>
              <w:t xml:space="preserve">   </w:t>
            </w:r>
            <w:r w:rsidR="00CA5832" w:rsidRPr="00541B88">
              <w:rPr>
                <w:rFonts w:cs="Georgia"/>
                <w:bCs/>
                <w:sz w:val="20"/>
                <w:szCs w:val="20"/>
              </w:rPr>
              <w:t xml:space="preserve">- </w:t>
            </w:r>
            <w:r w:rsidR="009F7AEF" w:rsidRPr="00541B88">
              <w:rPr>
                <w:rFonts w:cs="Georgia"/>
                <w:bCs/>
                <w:sz w:val="20"/>
                <w:szCs w:val="20"/>
              </w:rPr>
              <w:t>Velké Březno</w:t>
            </w:r>
            <w:r w:rsidR="003840EB" w:rsidRPr="001B629C">
              <w:rPr>
                <w:rFonts w:cs="Georgia"/>
                <w:bCs/>
                <w:sz w:val="20"/>
                <w:szCs w:val="20"/>
              </w:rPr>
              <w:t xml:space="preserve"> </w:t>
            </w:r>
            <w:r w:rsidR="00CB50E4" w:rsidRPr="00BA6F0F">
              <w:rPr>
                <w:rFonts w:cs="Georgia"/>
                <w:bCs/>
                <w:sz w:val="20"/>
                <w:szCs w:val="20"/>
              </w:rPr>
              <w:t xml:space="preserve">= </w:t>
            </w:r>
            <w:r w:rsidR="00D76201" w:rsidRPr="00BA6F0F">
              <w:rPr>
                <w:rFonts w:cs="Georgia"/>
                <w:bCs/>
                <w:sz w:val="20"/>
                <w:szCs w:val="20"/>
              </w:rPr>
              <w:t>24 850,- Kč bez DPH</w:t>
            </w:r>
            <w:r w:rsidR="009619C2" w:rsidRPr="00BA6F0F">
              <w:rPr>
                <w:rFonts w:cs="Georgia"/>
                <w:bCs/>
                <w:sz w:val="20"/>
                <w:szCs w:val="20"/>
              </w:rPr>
              <w:t>)</w:t>
            </w:r>
          </w:p>
        </w:tc>
      </w:tr>
      <w:tr w:rsidR="00051F99" w:rsidRPr="00051F99" w14:paraId="3B4F6C7E" w14:textId="77777777" w:rsidTr="00BA6F0F">
        <w:trPr>
          <w:cantSplit/>
          <w:trHeight w:val="256"/>
        </w:trPr>
        <w:tc>
          <w:tcPr>
            <w:tcW w:w="2413" w:type="dxa"/>
          </w:tcPr>
          <w:p w14:paraId="4C533690" w14:textId="77777777" w:rsidR="007A0E58" w:rsidRPr="00541B88" w:rsidRDefault="007A0E58" w:rsidP="0054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Georgia"/>
                <w:b/>
                <w:bCs/>
                <w:sz w:val="21"/>
                <w:szCs w:val="21"/>
              </w:rPr>
            </w:pPr>
            <w:r w:rsidRPr="00541B88">
              <w:rPr>
                <w:rFonts w:cs="Georgia"/>
                <w:b/>
                <w:bCs/>
                <w:sz w:val="21"/>
                <w:szCs w:val="21"/>
              </w:rPr>
              <w:t>Platební podmínky:</w:t>
            </w:r>
          </w:p>
        </w:tc>
        <w:tc>
          <w:tcPr>
            <w:tcW w:w="8032" w:type="dxa"/>
          </w:tcPr>
          <w:p w14:paraId="2F611AD7" w14:textId="1512CA66" w:rsidR="007A0E58" w:rsidRPr="00541B88" w:rsidRDefault="007A0E58" w:rsidP="00541B88">
            <w:pPr>
              <w:widowControl w:val="0"/>
              <w:tabs>
                <w:tab w:val="left" w:pos="6435"/>
              </w:tabs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Georgia"/>
                <w:sz w:val="17"/>
                <w:szCs w:val="17"/>
              </w:rPr>
            </w:pPr>
            <w:r w:rsidRPr="00541B88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řevodem"/>
                    <w:listEntry w:val="hotově"/>
                  </w:ddList>
                </w:ffData>
              </w:fldChar>
            </w:r>
            <w:r w:rsidRPr="00541B88">
              <w:rPr>
                <w:rFonts w:cs="Arial"/>
                <w:sz w:val="17"/>
                <w:szCs w:val="17"/>
              </w:rPr>
              <w:instrText xml:space="preserve"> FORMDROPDOWN </w:instrText>
            </w:r>
            <w:r w:rsidR="00000000">
              <w:rPr>
                <w:rFonts w:cs="Arial"/>
                <w:sz w:val="17"/>
                <w:szCs w:val="17"/>
              </w:rPr>
            </w:r>
            <w:r w:rsidR="00000000">
              <w:rPr>
                <w:rFonts w:cs="Arial"/>
                <w:sz w:val="17"/>
                <w:szCs w:val="17"/>
              </w:rPr>
              <w:fldChar w:fldCharType="separate"/>
            </w:r>
            <w:r w:rsidRPr="00541B88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051F99" w:rsidRPr="00051F99" w14:paraId="2DF7CFDD" w14:textId="77777777" w:rsidTr="00BA6F0F">
        <w:trPr>
          <w:cantSplit/>
          <w:trHeight w:val="241"/>
        </w:trPr>
        <w:tc>
          <w:tcPr>
            <w:tcW w:w="2413" w:type="dxa"/>
            <w:vAlign w:val="bottom"/>
          </w:tcPr>
          <w:p w14:paraId="7101F510" w14:textId="77777777" w:rsidR="007A0E58" w:rsidRPr="00541B88" w:rsidRDefault="007A0E58" w:rsidP="0054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Georgia"/>
                <w:b/>
                <w:bCs/>
                <w:sz w:val="21"/>
                <w:szCs w:val="21"/>
              </w:rPr>
            </w:pPr>
            <w:r w:rsidRPr="00541B88">
              <w:rPr>
                <w:rFonts w:cs="Georgia"/>
                <w:b/>
                <w:bCs/>
                <w:sz w:val="21"/>
                <w:szCs w:val="21"/>
              </w:rPr>
              <w:t>Termín dodání:</w:t>
            </w:r>
          </w:p>
        </w:tc>
        <w:tc>
          <w:tcPr>
            <w:tcW w:w="8032" w:type="dxa"/>
            <w:vAlign w:val="bottom"/>
          </w:tcPr>
          <w:p w14:paraId="7323581A" w14:textId="48D39941" w:rsidR="007A0E58" w:rsidRPr="00541B88" w:rsidRDefault="009619C2" w:rsidP="0054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Georgia"/>
                <w:sz w:val="21"/>
                <w:szCs w:val="21"/>
              </w:rPr>
            </w:pPr>
            <w:r w:rsidRPr="00541B88">
              <w:rPr>
                <w:rFonts w:cs="Georgia"/>
                <w:sz w:val="21"/>
                <w:szCs w:val="21"/>
              </w:rPr>
              <w:t>01</w:t>
            </w:r>
            <w:r w:rsidR="007A0E58" w:rsidRPr="00541B88">
              <w:rPr>
                <w:rFonts w:cs="Georgia"/>
                <w:sz w:val="21"/>
                <w:szCs w:val="21"/>
              </w:rPr>
              <w:t>.</w:t>
            </w:r>
            <w:r w:rsidRPr="00541B88">
              <w:rPr>
                <w:rFonts w:cs="Georgia"/>
                <w:sz w:val="21"/>
                <w:szCs w:val="21"/>
              </w:rPr>
              <w:t>08</w:t>
            </w:r>
            <w:r w:rsidR="007A0E58" w:rsidRPr="00541B88">
              <w:rPr>
                <w:rFonts w:cs="Georgia"/>
                <w:sz w:val="21"/>
                <w:szCs w:val="21"/>
              </w:rPr>
              <w:t>.</w:t>
            </w:r>
            <w:r w:rsidR="00405F56" w:rsidRPr="00541B88">
              <w:rPr>
                <w:rFonts w:cs="Georgia"/>
                <w:sz w:val="21"/>
                <w:szCs w:val="21"/>
              </w:rPr>
              <w:t>202</w:t>
            </w:r>
            <w:r w:rsidRPr="00541B88">
              <w:rPr>
                <w:rFonts w:cs="Georgia"/>
                <w:sz w:val="21"/>
                <w:szCs w:val="21"/>
              </w:rPr>
              <w:t>3</w:t>
            </w:r>
          </w:p>
        </w:tc>
      </w:tr>
      <w:tr w:rsidR="00051F99" w:rsidRPr="00051F99" w14:paraId="686D046C" w14:textId="77777777" w:rsidTr="00BA6F0F">
        <w:trPr>
          <w:cantSplit/>
          <w:trHeight w:val="241"/>
        </w:trPr>
        <w:tc>
          <w:tcPr>
            <w:tcW w:w="2413" w:type="dxa"/>
            <w:vAlign w:val="bottom"/>
          </w:tcPr>
          <w:p w14:paraId="16EE12DA" w14:textId="77777777" w:rsidR="007A0E58" w:rsidRPr="00541B88" w:rsidRDefault="007A0E58" w:rsidP="0054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Georgia"/>
                <w:b/>
                <w:bCs/>
                <w:sz w:val="21"/>
                <w:szCs w:val="21"/>
              </w:rPr>
            </w:pPr>
            <w:r w:rsidRPr="00541B88">
              <w:rPr>
                <w:rFonts w:cs="Georgia"/>
                <w:b/>
                <w:bCs/>
                <w:sz w:val="21"/>
                <w:szCs w:val="21"/>
              </w:rPr>
              <w:t>Datum vystavení:</w:t>
            </w:r>
          </w:p>
        </w:tc>
        <w:tc>
          <w:tcPr>
            <w:tcW w:w="8032" w:type="dxa"/>
            <w:vAlign w:val="bottom"/>
          </w:tcPr>
          <w:p w14:paraId="4655E633" w14:textId="31212D1B" w:rsidR="007A0E58" w:rsidRPr="00541B88" w:rsidRDefault="009619C2" w:rsidP="0054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Georgia"/>
                <w:sz w:val="21"/>
                <w:szCs w:val="21"/>
              </w:rPr>
            </w:pPr>
            <w:r w:rsidRPr="00541B88">
              <w:rPr>
                <w:rFonts w:cs="Georgia"/>
                <w:sz w:val="21"/>
                <w:szCs w:val="21"/>
              </w:rPr>
              <w:t>06</w:t>
            </w:r>
            <w:r w:rsidR="007A0E58" w:rsidRPr="00541B88">
              <w:rPr>
                <w:rFonts w:cs="Georgia"/>
                <w:sz w:val="21"/>
                <w:szCs w:val="21"/>
              </w:rPr>
              <w:t>.</w:t>
            </w:r>
            <w:r w:rsidR="00405F56" w:rsidRPr="00541B88">
              <w:rPr>
                <w:rFonts w:cs="Georgia"/>
                <w:sz w:val="21"/>
                <w:szCs w:val="21"/>
              </w:rPr>
              <w:t>0</w:t>
            </w:r>
            <w:r w:rsidRPr="00541B88">
              <w:rPr>
                <w:rFonts w:cs="Georgia"/>
                <w:sz w:val="21"/>
                <w:szCs w:val="21"/>
              </w:rPr>
              <w:t>5</w:t>
            </w:r>
            <w:r w:rsidR="007A0E58" w:rsidRPr="00541B88">
              <w:rPr>
                <w:rFonts w:cs="Georgia"/>
                <w:sz w:val="21"/>
                <w:szCs w:val="21"/>
              </w:rPr>
              <w:t>.</w:t>
            </w:r>
            <w:r w:rsidR="00405F56" w:rsidRPr="00541B88">
              <w:rPr>
                <w:rFonts w:cs="Georgia"/>
                <w:sz w:val="21"/>
                <w:szCs w:val="21"/>
              </w:rPr>
              <w:t>202</w:t>
            </w:r>
            <w:r w:rsidRPr="00541B88">
              <w:rPr>
                <w:rFonts w:cs="Georgia"/>
                <w:sz w:val="21"/>
                <w:szCs w:val="21"/>
              </w:rPr>
              <w:t>3</w:t>
            </w:r>
          </w:p>
        </w:tc>
      </w:tr>
      <w:tr w:rsidR="00051F99" w:rsidRPr="00051F99" w14:paraId="4DD8B3F1" w14:textId="77777777" w:rsidTr="00BA6F0F">
        <w:trPr>
          <w:cantSplit/>
          <w:trHeight w:val="40"/>
        </w:trPr>
        <w:tc>
          <w:tcPr>
            <w:tcW w:w="2413" w:type="dxa"/>
            <w:vAlign w:val="bottom"/>
          </w:tcPr>
          <w:p w14:paraId="394F9188" w14:textId="77777777" w:rsidR="007A0E58" w:rsidRPr="00541B88" w:rsidRDefault="007A0E58" w:rsidP="0054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Georgia"/>
                <w:b/>
                <w:bCs/>
                <w:sz w:val="21"/>
                <w:szCs w:val="21"/>
              </w:rPr>
            </w:pPr>
            <w:r w:rsidRPr="00541B88">
              <w:rPr>
                <w:rFonts w:cs="Georgia"/>
                <w:b/>
                <w:bCs/>
                <w:sz w:val="21"/>
                <w:szCs w:val="21"/>
              </w:rPr>
              <w:t>Záruční podmínky:</w:t>
            </w:r>
          </w:p>
        </w:tc>
        <w:tc>
          <w:tcPr>
            <w:tcW w:w="8032" w:type="dxa"/>
            <w:vAlign w:val="bottom"/>
          </w:tcPr>
          <w:p w14:paraId="3C8ED045" w14:textId="74A86DF9" w:rsidR="007A0E58" w:rsidRPr="00541B88" w:rsidRDefault="009B53CD" w:rsidP="0054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cs="Georgia"/>
                <w:sz w:val="17"/>
                <w:szCs w:val="17"/>
              </w:rPr>
            </w:pPr>
            <w:r w:rsidRPr="00541B88">
              <w:rPr>
                <w:rFonts w:cs="Georgia"/>
                <w:sz w:val="17"/>
                <w:szCs w:val="17"/>
              </w:rPr>
              <w:t>-</w:t>
            </w:r>
          </w:p>
        </w:tc>
      </w:tr>
    </w:tbl>
    <w:p w14:paraId="6D1575B3" w14:textId="0F70B84A" w:rsidR="00175AE0" w:rsidRDefault="00566F6C" w:rsidP="00135589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cs="Calibri"/>
        </w:rPr>
      </w:pPr>
      <w:r w:rsidRPr="00175AE0">
        <w:rPr>
          <w:rFonts w:cs="Calibri"/>
        </w:rPr>
        <w:t xml:space="preserve">Plnění bude financováno </w:t>
      </w:r>
      <w:r w:rsidR="00405F56" w:rsidRPr="00175AE0">
        <w:rPr>
          <w:rFonts w:cs="Calibri"/>
        </w:rPr>
        <w:t>z</w:t>
      </w:r>
      <w:r w:rsidR="009F75AF" w:rsidRPr="00175AE0">
        <w:rPr>
          <w:rFonts w:cs="Calibri"/>
        </w:rPr>
        <w:t>:</w:t>
      </w:r>
      <w:r w:rsidR="003F482D" w:rsidRPr="00175AE0">
        <w:rPr>
          <w:rFonts w:cs="Calibri"/>
        </w:rPr>
        <w:t xml:space="preserve"> </w:t>
      </w:r>
      <w:proofErr w:type="gramStart"/>
      <w:r w:rsidR="00405F56" w:rsidRPr="00175AE0">
        <w:t>ŘVC - Příprava</w:t>
      </w:r>
      <w:proofErr w:type="gramEnd"/>
      <w:r w:rsidR="00405F56" w:rsidRPr="00175AE0">
        <w:t xml:space="preserve"> a vypořádání staveb, číslo ISPROFOND 500 554 0004, </w:t>
      </w:r>
      <w:r w:rsidR="00405F56" w:rsidRPr="00175AE0">
        <w:rPr>
          <w:rFonts w:cs="Calibri"/>
        </w:rPr>
        <w:t>položk</w:t>
      </w:r>
      <w:r w:rsidR="000E4614" w:rsidRPr="00175AE0">
        <w:rPr>
          <w:rFonts w:cs="Calibri"/>
        </w:rPr>
        <w:t>y</w:t>
      </w:r>
      <w:r w:rsidR="0076382C" w:rsidRPr="00175AE0">
        <w:rPr>
          <w:rFonts w:cs="Calibri"/>
        </w:rPr>
        <w:t xml:space="preserve"> „</w:t>
      </w:r>
      <w:r w:rsidR="009B53CD" w:rsidRPr="00175AE0">
        <w:rPr>
          <w:rFonts w:cs="Calibri"/>
        </w:rPr>
        <w:t>Doplnění sítě přístavišť OLD v Ústeckém kraji</w:t>
      </w:r>
      <w:r w:rsidR="0076382C" w:rsidRPr="00175AE0">
        <w:rPr>
          <w:rFonts w:cs="Calibri"/>
        </w:rPr>
        <w:t xml:space="preserve">“, číslo projektu </w:t>
      </w:r>
      <w:r w:rsidR="009B53CD" w:rsidRPr="00175AE0">
        <w:rPr>
          <w:rFonts w:cs="Calibri"/>
        </w:rPr>
        <w:t>542 553 0016</w:t>
      </w:r>
      <w:r w:rsidR="000E4614" w:rsidRPr="00175AE0">
        <w:rPr>
          <w:rFonts w:cs="Calibri"/>
        </w:rPr>
        <w:t xml:space="preserve"> (90%)</w:t>
      </w:r>
      <w:r w:rsidR="00795505" w:rsidRPr="00175AE0">
        <w:rPr>
          <w:rFonts w:cs="Calibri"/>
        </w:rPr>
        <w:t xml:space="preserve">; </w:t>
      </w:r>
      <w:r w:rsidR="00DE0AD5" w:rsidRPr="00175AE0">
        <w:rPr>
          <w:rFonts w:cs="Calibri"/>
        </w:rPr>
        <w:t>položk</w:t>
      </w:r>
      <w:r w:rsidR="000E4614" w:rsidRPr="00175AE0">
        <w:rPr>
          <w:rFonts w:cs="Calibri"/>
        </w:rPr>
        <w:t>y</w:t>
      </w:r>
      <w:r w:rsidR="00DE0AD5" w:rsidRPr="00175AE0">
        <w:rPr>
          <w:rFonts w:cs="Calibri"/>
        </w:rPr>
        <w:t xml:space="preserve"> „Přístaviště Velké Březno“, číslo projektu 542 553 0019</w:t>
      </w:r>
      <w:r w:rsidR="000E4614" w:rsidRPr="00175AE0">
        <w:rPr>
          <w:rFonts w:cs="Calibri"/>
        </w:rPr>
        <w:t xml:space="preserve"> (10%)</w:t>
      </w:r>
      <w:r w:rsidR="00135589">
        <w:rPr>
          <w:rFonts w:cs="Calibri"/>
        </w:rPr>
        <w:t>.</w:t>
      </w:r>
    </w:p>
    <w:p w14:paraId="56C40D0D" w14:textId="0733E644" w:rsidR="0098229D" w:rsidRPr="00175AE0" w:rsidRDefault="00566F6C" w:rsidP="00175A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75AE0">
        <w:rPr>
          <w:rFonts w:cs="Calibri"/>
        </w:rPr>
        <w:t>Plnění není pro ekonomickou činnost ŘVC ČR</w:t>
      </w:r>
    </w:p>
    <w:p w14:paraId="354894D8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3C82EE12" w14:textId="77777777" w:rsidR="00670F35" w:rsidRDefault="00670F35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05F40CF2" w14:textId="18C61372" w:rsidR="00083B76" w:rsidRDefault="00083B76" w:rsidP="003B2B8D">
      <w:pPr>
        <w:tabs>
          <w:tab w:val="left" w:pos="851"/>
          <w:tab w:val="right" w:leader="dot" w:pos="3402"/>
          <w:tab w:val="left" w:pos="6237"/>
          <w:tab w:val="left" w:pos="6521"/>
          <w:tab w:val="right" w:leader="dot" w:pos="9639"/>
        </w:tabs>
        <w:spacing w:after="0" w:line="240" w:lineRule="auto"/>
      </w:pPr>
      <w:r w:rsidRPr="00D11E48">
        <w:rPr>
          <w:b/>
          <w:bCs/>
        </w:rPr>
        <w:t>Vystavil</w:t>
      </w:r>
      <w:r w:rsidR="003B2B8D">
        <w:rPr>
          <w:b/>
          <w:bCs/>
        </w:rPr>
        <w:t>a</w:t>
      </w:r>
      <w:r w:rsidR="00670F35">
        <w:rPr>
          <w:b/>
          <w:bCs/>
        </w:rPr>
        <w:t xml:space="preserve">: 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670F35">
        <w:rPr>
          <w:b/>
          <w:bCs/>
        </w:rPr>
        <w:tab/>
      </w:r>
      <w:r w:rsidR="00D11E48" w:rsidRPr="00D11E48">
        <w:rPr>
          <w:b/>
          <w:bCs/>
        </w:rPr>
        <w:t>Schvaluje:</w:t>
      </w:r>
      <w:r w:rsidR="00D11E48">
        <w:t xml:space="preserve"> </w:t>
      </w:r>
      <w:r w:rsidR="00670F35">
        <w:tab/>
      </w:r>
    </w:p>
    <w:p w14:paraId="7EA162AC" w14:textId="79D7079D" w:rsid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tab/>
      </w:r>
      <w:r w:rsidR="004B123D" w:rsidRPr="004B123D">
        <w:rPr>
          <w:b/>
          <w:bCs/>
        </w:rPr>
        <w:t>XXXXXXXXXXXXX</w:t>
      </w:r>
      <w:r>
        <w:rPr>
          <w:b/>
          <w:bCs/>
        </w:rPr>
        <w:tab/>
      </w:r>
      <w:r w:rsidR="00D11E48">
        <w:rPr>
          <w:b/>
          <w:bCs/>
        </w:rPr>
        <w:t>Ing. Lubomír Fojtů</w:t>
      </w:r>
    </w:p>
    <w:p w14:paraId="10535A9F" w14:textId="30392752" w:rsidR="00670F35" w:rsidRPr="00083B76" w:rsidRDefault="00670F35" w:rsidP="00670F35">
      <w:pPr>
        <w:tabs>
          <w:tab w:val="center" w:pos="2127"/>
          <w:tab w:val="center" w:pos="8505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O</w:t>
      </w:r>
      <w:r w:rsidR="009B53CD">
        <w:rPr>
          <w:b/>
          <w:bCs/>
        </w:rPr>
        <w:t>PR</w:t>
      </w:r>
      <w:r>
        <w:rPr>
          <w:b/>
          <w:bCs/>
        </w:rPr>
        <w:tab/>
        <w:t>ředitel ŘVC ČR</w:t>
      </w:r>
    </w:p>
    <w:p w14:paraId="459D7339" w14:textId="77777777" w:rsidR="00175AE0" w:rsidRDefault="00175AE0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4FF2664D" w14:textId="77777777" w:rsidR="00175AE0" w:rsidRDefault="00175AE0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  <w:rPr>
          <w:b/>
          <w:bCs/>
        </w:rPr>
      </w:pPr>
    </w:p>
    <w:p w14:paraId="7748FBFA" w14:textId="77777777" w:rsidR="00175AE0" w:rsidRDefault="00175AE0" w:rsidP="00135589">
      <w:pPr>
        <w:tabs>
          <w:tab w:val="left" w:pos="3969"/>
          <w:tab w:val="right" w:leader="dot" w:pos="6521"/>
        </w:tabs>
        <w:spacing w:after="0" w:line="240" w:lineRule="auto"/>
        <w:rPr>
          <w:b/>
          <w:bCs/>
        </w:rPr>
      </w:pPr>
    </w:p>
    <w:p w14:paraId="65C942B2" w14:textId="77777777" w:rsidR="00135589" w:rsidRDefault="00135589" w:rsidP="00135589">
      <w:pPr>
        <w:tabs>
          <w:tab w:val="left" w:pos="3969"/>
          <w:tab w:val="right" w:leader="dot" w:pos="6521"/>
        </w:tabs>
        <w:spacing w:after="0" w:line="240" w:lineRule="auto"/>
        <w:rPr>
          <w:b/>
          <w:bCs/>
        </w:rPr>
      </w:pPr>
    </w:p>
    <w:p w14:paraId="68C83C3C" w14:textId="30E90A9D" w:rsidR="00083B76" w:rsidRDefault="00D11E48" w:rsidP="00670F35">
      <w:pPr>
        <w:tabs>
          <w:tab w:val="left" w:pos="3969"/>
          <w:tab w:val="right" w:leader="dot" w:pos="6521"/>
        </w:tabs>
        <w:spacing w:after="0" w:line="240" w:lineRule="auto"/>
        <w:ind w:left="2160" w:firstLine="720"/>
      </w:pPr>
      <w:r w:rsidRPr="00D11E48">
        <w:rPr>
          <w:b/>
          <w:bCs/>
        </w:rPr>
        <w:t>Souhlasí</w:t>
      </w:r>
      <w:r w:rsidR="00670F35">
        <w:rPr>
          <w:b/>
          <w:bCs/>
        </w:rPr>
        <w:t>:</w:t>
      </w:r>
      <w:r w:rsidR="00670F35">
        <w:rPr>
          <w:b/>
          <w:bCs/>
        </w:rPr>
        <w:tab/>
      </w:r>
      <w:r w:rsidR="00670F35">
        <w:rPr>
          <w:b/>
          <w:bCs/>
        </w:rPr>
        <w:tab/>
      </w:r>
    </w:p>
    <w:p w14:paraId="64BBA5A8" w14:textId="00441306" w:rsidR="00D11E48" w:rsidRPr="00D11E48" w:rsidRDefault="00670F35" w:rsidP="00670F35">
      <w:pPr>
        <w:tabs>
          <w:tab w:val="center" w:pos="5245"/>
        </w:tabs>
        <w:spacing w:after="0" w:line="240" w:lineRule="auto"/>
        <w:ind w:left="2160" w:firstLine="720"/>
        <w:rPr>
          <w:b/>
          <w:bCs/>
        </w:rPr>
      </w:pPr>
      <w:r>
        <w:rPr>
          <w:b/>
          <w:bCs/>
        </w:rPr>
        <w:tab/>
      </w:r>
      <w:r w:rsidR="004B123D" w:rsidRPr="004B123D">
        <w:rPr>
          <w:b/>
          <w:bCs/>
        </w:rPr>
        <w:t>XXXXXXXXXXXXX</w:t>
      </w:r>
    </w:p>
    <w:p w14:paraId="5C0189E7" w14:textId="0E81334C" w:rsidR="004C54FB" w:rsidRPr="00E20013" w:rsidRDefault="00670F35" w:rsidP="00E20013">
      <w:pPr>
        <w:tabs>
          <w:tab w:val="center" w:pos="5245"/>
        </w:tabs>
        <w:spacing w:after="0" w:line="240" w:lineRule="auto"/>
        <w:ind w:left="2160" w:firstLine="720"/>
      </w:pPr>
      <w:r>
        <w:tab/>
      </w:r>
      <w:r w:rsidR="00D11E48" w:rsidRPr="00D11E48">
        <w:t>Správce rozpočtu</w:t>
      </w:r>
    </w:p>
    <w:p w14:paraId="42143B42" w14:textId="77777777" w:rsidR="004C54FB" w:rsidRPr="000A42CB" w:rsidRDefault="004C54FB" w:rsidP="004C54FB">
      <w:pPr>
        <w:spacing w:after="0"/>
        <w:rPr>
          <w:sz w:val="28"/>
          <w:szCs w:val="28"/>
        </w:rPr>
      </w:pPr>
    </w:p>
    <w:p w14:paraId="491920F5" w14:textId="77777777" w:rsidR="00175AE0" w:rsidRDefault="00175AE0" w:rsidP="000A42CB">
      <w:pPr>
        <w:spacing w:before="120" w:after="0"/>
      </w:pPr>
    </w:p>
    <w:p w14:paraId="29D73569" w14:textId="77777777" w:rsidR="00175AE0" w:rsidRDefault="00175AE0" w:rsidP="000A42CB">
      <w:pPr>
        <w:spacing w:before="120" w:after="0"/>
      </w:pPr>
    </w:p>
    <w:p w14:paraId="1D3232BD" w14:textId="6412370F" w:rsidR="00816AA2" w:rsidRPr="00816AA2" w:rsidRDefault="00816AA2" w:rsidP="000A42CB">
      <w:pPr>
        <w:spacing w:before="120" w:after="0"/>
      </w:pPr>
      <w:r w:rsidRPr="00816AA2">
        <w:t>Za dodavatele převzal a akceptuje:</w:t>
      </w:r>
    </w:p>
    <w:p w14:paraId="228870A9" w14:textId="4A60B7AE" w:rsidR="000A42CB" w:rsidRDefault="00816AA2" w:rsidP="000A42CB">
      <w:pPr>
        <w:spacing w:after="0"/>
      </w:pPr>
      <w:r w:rsidRPr="00816AA2">
        <w:t>Dne:</w:t>
      </w:r>
      <w:r w:rsidR="0060557E" w:rsidRPr="0060557E">
        <w:t xml:space="preserve"> </w:t>
      </w:r>
    </w:p>
    <w:p w14:paraId="7B73669F" w14:textId="77777777" w:rsidR="000A42CB" w:rsidRDefault="000A42CB" w:rsidP="000A42CB">
      <w:pPr>
        <w:spacing w:after="0"/>
      </w:pPr>
    </w:p>
    <w:p w14:paraId="29D13562" w14:textId="6756C52E" w:rsidR="00816AA2" w:rsidRPr="00566F6C" w:rsidRDefault="0060557E" w:rsidP="004C54FB">
      <w:pPr>
        <w:spacing w:after="120"/>
      </w:pPr>
      <w:r w:rsidRPr="0060557E">
        <w:t>Uveřejněno v Registru smluv dne ………………………</w:t>
      </w:r>
      <w:proofErr w:type="gramStart"/>
      <w:r w:rsidRPr="0060557E">
        <w:t>…….</w:t>
      </w:r>
      <w:proofErr w:type="gramEnd"/>
      <w:r w:rsidRPr="0060557E">
        <w:t>.</w:t>
      </w:r>
    </w:p>
    <w:sectPr w:rsidR="00816AA2" w:rsidRPr="00566F6C" w:rsidSect="00D72F5A">
      <w:footerReference w:type="default" r:id="rId8"/>
      <w:pgSz w:w="11903" w:h="16835"/>
      <w:pgMar w:top="142" w:right="566" w:bottom="426" w:left="709" w:header="17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B5D1" w14:textId="77777777" w:rsidR="00144E83" w:rsidRDefault="00144E83">
      <w:pPr>
        <w:spacing w:after="0" w:line="240" w:lineRule="auto"/>
      </w:pPr>
      <w:r>
        <w:separator/>
      </w:r>
    </w:p>
  </w:endnote>
  <w:endnote w:type="continuationSeparator" w:id="0">
    <w:p w14:paraId="47208B57" w14:textId="77777777" w:rsidR="00144E83" w:rsidRDefault="0014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6A6" w14:textId="77777777" w:rsidR="000D521B" w:rsidRDefault="000D521B">
    <w:pPr>
      <w:widowControl w:val="0"/>
      <w:autoSpaceDE w:val="0"/>
      <w:autoSpaceDN w:val="0"/>
      <w:adjustRightInd w:val="0"/>
      <w:spacing w:before="40" w:after="40" w:line="240" w:lineRule="auto"/>
      <w:ind w:left="40" w:right="40"/>
      <w:jc w:val="center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CF4E" w14:textId="77777777" w:rsidR="00144E83" w:rsidRDefault="00144E83">
      <w:pPr>
        <w:spacing w:after="0" w:line="240" w:lineRule="auto"/>
      </w:pPr>
      <w:r>
        <w:separator/>
      </w:r>
    </w:p>
  </w:footnote>
  <w:footnote w:type="continuationSeparator" w:id="0">
    <w:p w14:paraId="030DA1A2" w14:textId="77777777" w:rsidR="00144E83" w:rsidRDefault="0014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DFB"/>
    <w:multiLevelType w:val="hybridMultilevel"/>
    <w:tmpl w:val="1046A4A0"/>
    <w:lvl w:ilvl="0" w:tplc="75ACA63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F531B1C"/>
    <w:multiLevelType w:val="hybridMultilevel"/>
    <w:tmpl w:val="0F7AFDAA"/>
    <w:lvl w:ilvl="0" w:tplc="A6B04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454B92"/>
    <w:multiLevelType w:val="hybridMultilevel"/>
    <w:tmpl w:val="CF9C4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A05"/>
    <w:multiLevelType w:val="hybridMultilevel"/>
    <w:tmpl w:val="ABA6B04A"/>
    <w:lvl w:ilvl="0" w:tplc="B732B1A6">
      <w:numFmt w:val="bullet"/>
      <w:lvlText w:val="-"/>
      <w:lvlJc w:val="left"/>
      <w:pPr>
        <w:ind w:left="6881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36C67BC2"/>
    <w:multiLevelType w:val="hybridMultilevel"/>
    <w:tmpl w:val="BA6C7AF4"/>
    <w:lvl w:ilvl="0" w:tplc="040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2" w:tplc="59849164">
      <w:numFmt w:val="bullet"/>
      <w:lvlText w:val="-"/>
      <w:lvlJc w:val="left"/>
      <w:pPr>
        <w:ind w:left="2256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A911415"/>
    <w:multiLevelType w:val="hybridMultilevel"/>
    <w:tmpl w:val="F8241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A66256"/>
    <w:multiLevelType w:val="hybridMultilevel"/>
    <w:tmpl w:val="D018C7D6"/>
    <w:lvl w:ilvl="0" w:tplc="0A0AA726">
      <w:numFmt w:val="bullet"/>
      <w:lvlText w:val="-"/>
      <w:lvlJc w:val="left"/>
      <w:pPr>
        <w:ind w:left="45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7" w15:restartNumberingAfterBreak="0">
    <w:nsid w:val="4F2468B5"/>
    <w:multiLevelType w:val="hybridMultilevel"/>
    <w:tmpl w:val="D4C63804"/>
    <w:lvl w:ilvl="0" w:tplc="C64246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6447"/>
    <w:multiLevelType w:val="hybridMultilevel"/>
    <w:tmpl w:val="39DC3E84"/>
    <w:lvl w:ilvl="0" w:tplc="703872BC">
      <w:numFmt w:val="bullet"/>
      <w:lvlText w:val="-"/>
      <w:lvlJc w:val="left"/>
      <w:pPr>
        <w:ind w:left="493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</w:abstractNum>
  <w:num w:numId="1" w16cid:durableId="531378173">
    <w:abstractNumId w:val="5"/>
  </w:num>
  <w:num w:numId="2" w16cid:durableId="2124688570">
    <w:abstractNumId w:val="1"/>
  </w:num>
  <w:num w:numId="3" w16cid:durableId="1465345013">
    <w:abstractNumId w:val="2"/>
  </w:num>
  <w:num w:numId="4" w16cid:durableId="1622611173">
    <w:abstractNumId w:val="8"/>
  </w:num>
  <w:num w:numId="5" w16cid:durableId="470488577">
    <w:abstractNumId w:val="7"/>
  </w:num>
  <w:num w:numId="6" w16cid:durableId="1856919168">
    <w:abstractNumId w:val="0"/>
  </w:num>
  <w:num w:numId="7" w16cid:durableId="250166818">
    <w:abstractNumId w:val="3"/>
  </w:num>
  <w:num w:numId="8" w16cid:durableId="1817718457">
    <w:abstractNumId w:val="4"/>
  </w:num>
  <w:num w:numId="9" w16cid:durableId="1950236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9D"/>
    <w:rsid w:val="000020A9"/>
    <w:rsid w:val="00006AED"/>
    <w:rsid w:val="00007529"/>
    <w:rsid w:val="00014CC2"/>
    <w:rsid w:val="00021187"/>
    <w:rsid w:val="000255CB"/>
    <w:rsid w:val="00045E9A"/>
    <w:rsid w:val="000477D3"/>
    <w:rsid w:val="00051F99"/>
    <w:rsid w:val="000563D1"/>
    <w:rsid w:val="00056FCC"/>
    <w:rsid w:val="00062D22"/>
    <w:rsid w:val="00067C02"/>
    <w:rsid w:val="00067CF9"/>
    <w:rsid w:val="00071A1C"/>
    <w:rsid w:val="0007229D"/>
    <w:rsid w:val="00083B76"/>
    <w:rsid w:val="00085BD1"/>
    <w:rsid w:val="00092777"/>
    <w:rsid w:val="00096AFA"/>
    <w:rsid w:val="000A0FEC"/>
    <w:rsid w:val="000A42CB"/>
    <w:rsid w:val="000A5513"/>
    <w:rsid w:val="000B78F4"/>
    <w:rsid w:val="000C63CA"/>
    <w:rsid w:val="000D052F"/>
    <w:rsid w:val="000D298A"/>
    <w:rsid w:val="000D521B"/>
    <w:rsid w:val="000E1D6A"/>
    <w:rsid w:val="000E4614"/>
    <w:rsid w:val="000F226F"/>
    <w:rsid w:val="000F432D"/>
    <w:rsid w:val="000F53D1"/>
    <w:rsid w:val="0010131A"/>
    <w:rsid w:val="00132515"/>
    <w:rsid w:val="001354F5"/>
    <w:rsid w:val="00135589"/>
    <w:rsid w:val="00142CB2"/>
    <w:rsid w:val="00144E83"/>
    <w:rsid w:val="00150E23"/>
    <w:rsid w:val="00165917"/>
    <w:rsid w:val="00165AC8"/>
    <w:rsid w:val="00170DB8"/>
    <w:rsid w:val="00170E86"/>
    <w:rsid w:val="00171B65"/>
    <w:rsid w:val="00175AE0"/>
    <w:rsid w:val="00176811"/>
    <w:rsid w:val="00176EB3"/>
    <w:rsid w:val="00190D93"/>
    <w:rsid w:val="00191D77"/>
    <w:rsid w:val="001A29F8"/>
    <w:rsid w:val="001B629C"/>
    <w:rsid w:val="001D0FE1"/>
    <w:rsid w:val="001E5ECB"/>
    <w:rsid w:val="001F0568"/>
    <w:rsid w:val="001F3008"/>
    <w:rsid w:val="001F3976"/>
    <w:rsid w:val="00204879"/>
    <w:rsid w:val="00213C03"/>
    <w:rsid w:val="00215720"/>
    <w:rsid w:val="00217F55"/>
    <w:rsid w:val="00220B38"/>
    <w:rsid w:val="00221547"/>
    <w:rsid w:val="00222C17"/>
    <w:rsid w:val="002250B1"/>
    <w:rsid w:val="0023021D"/>
    <w:rsid w:val="0023044E"/>
    <w:rsid w:val="00246C94"/>
    <w:rsid w:val="00251675"/>
    <w:rsid w:val="0026146B"/>
    <w:rsid w:val="00273403"/>
    <w:rsid w:val="00273631"/>
    <w:rsid w:val="00273FDD"/>
    <w:rsid w:val="0027456E"/>
    <w:rsid w:val="002770F8"/>
    <w:rsid w:val="00297309"/>
    <w:rsid w:val="00297614"/>
    <w:rsid w:val="002A5EF2"/>
    <w:rsid w:val="002A656F"/>
    <w:rsid w:val="002A6A77"/>
    <w:rsid w:val="002B5756"/>
    <w:rsid w:val="002D437A"/>
    <w:rsid w:val="003272F3"/>
    <w:rsid w:val="003279C7"/>
    <w:rsid w:val="003347D7"/>
    <w:rsid w:val="003402B7"/>
    <w:rsid w:val="0034167F"/>
    <w:rsid w:val="00360C8B"/>
    <w:rsid w:val="00367F61"/>
    <w:rsid w:val="00374631"/>
    <w:rsid w:val="003840EB"/>
    <w:rsid w:val="003859A6"/>
    <w:rsid w:val="003872C4"/>
    <w:rsid w:val="0039145E"/>
    <w:rsid w:val="00394E65"/>
    <w:rsid w:val="003A64DD"/>
    <w:rsid w:val="003B25AA"/>
    <w:rsid w:val="003B2B8D"/>
    <w:rsid w:val="003B3CD4"/>
    <w:rsid w:val="003E2D12"/>
    <w:rsid w:val="003E5966"/>
    <w:rsid w:val="003F2364"/>
    <w:rsid w:val="003F482D"/>
    <w:rsid w:val="004024EF"/>
    <w:rsid w:val="00405F56"/>
    <w:rsid w:val="00413F8D"/>
    <w:rsid w:val="0042571B"/>
    <w:rsid w:val="00427596"/>
    <w:rsid w:val="004308AD"/>
    <w:rsid w:val="004336B4"/>
    <w:rsid w:val="00434680"/>
    <w:rsid w:val="00444AEA"/>
    <w:rsid w:val="00455802"/>
    <w:rsid w:val="0046035B"/>
    <w:rsid w:val="00463B6A"/>
    <w:rsid w:val="00463D83"/>
    <w:rsid w:val="00492DDA"/>
    <w:rsid w:val="004A292A"/>
    <w:rsid w:val="004B123D"/>
    <w:rsid w:val="004C4BD3"/>
    <w:rsid w:val="004C54FB"/>
    <w:rsid w:val="004E05D3"/>
    <w:rsid w:val="004F1490"/>
    <w:rsid w:val="004F56A1"/>
    <w:rsid w:val="00504226"/>
    <w:rsid w:val="00505A0C"/>
    <w:rsid w:val="00511F9C"/>
    <w:rsid w:val="0051518A"/>
    <w:rsid w:val="00525019"/>
    <w:rsid w:val="00534A12"/>
    <w:rsid w:val="00535C2D"/>
    <w:rsid w:val="00541B88"/>
    <w:rsid w:val="00542083"/>
    <w:rsid w:val="00542F67"/>
    <w:rsid w:val="005444A3"/>
    <w:rsid w:val="00554A3A"/>
    <w:rsid w:val="00566F6C"/>
    <w:rsid w:val="00567701"/>
    <w:rsid w:val="005716E0"/>
    <w:rsid w:val="00582B3C"/>
    <w:rsid w:val="00585546"/>
    <w:rsid w:val="00587B08"/>
    <w:rsid w:val="005928C8"/>
    <w:rsid w:val="00596398"/>
    <w:rsid w:val="005A00F3"/>
    <w:rsid w:val="005A6748"/>
    <w:rsid w:val="005B0B76"/>
    <w:rsid w:val="005E4AC4"/>
    <w:rsid w:val="005F1E73"/>
    <w:rsid w:val="005F555E"/>
    <w:rsid w:val="00603131"/>
    <w:rsid w:val="0060557E"/>
    <w:rsid w:val="00616F9D"/>
    <w:rsid w:val="00625F19"/>
    <w:rsid w:val="00631B68"/>
    <w:rsid w:val="0063550F"/>
    <w:rsid w:val="006378B9"/>
    <w:rsid w:val="00637FC2"/>
    <w:rsid w:val="00651FA4"/>
    <w:rsid w:val="00656ED8"/>
    <w:rsid w:val="00663A75"/>
    <w:rsid w:val="00667C66"/>
    <w:rsid w:val="00670F35"/>
    <w:rsid w:val="00690093"/>
    <w:rsid w:val="006B2D53"/>
    <w:rsid w:val="006B71F4"/>
    <w:rsid w:val="006C19DA"/>
    <w:rsid w:val="006C6DAA"/>
    <w:rsid w:val="006D47EE"/>
    <w:rsid w:val="006D7819"/>
    <w:rsid w:val="006E65AE"/>
    <w:rsid w:val="006E75A3"/>
    <w:rsid w:val="006F59A1"/>
    <w:rsid w:val="006F5D79"/>
    <w:rsid w:val="006F6E67"/>
    <w:rsid w:val="007013A3"/>
    <w:rsid w:val="0070144E"/>
    <w:rsid w:val="0070474F"/>
    <w:rsid w:val="00704A47"/>
    <w:rsid w:val="0071229C"/>
    <w:rsid w:val="00717262"/>
    <w:rsid w:val="00720D87"/>
    <w:rsid w:val="00725DCF"/>
    <w:rsid w:val="00730E1E"/>
    <w:rsid w:val="00742CFF"/>
    <w:rsid w:val="00746248"/>
    <w:rsid w:val="0076382C"/>
    <w:rsid w:val="00771BF1"/>
    <w:rsid w:val="00775387"/>
    <w:rsid w:val="00775F44"/>
    <w:rsid w:val="007846C5"/>
    <w:rsid w:val="00785B87"/>
    <w:rsid w:val="00785C31"/>
    <w:rsid w:val="00786073"/>
    <w:rsid w:val="00795505"/>
    <w:rsid w:val="007A0E58"/>
    <w:rsid w:val="007A4ABD"/>
    <w:rsid w:val="007B0092"/>
    <w:rsid w:val="007B3B11"/>
    <w:rsid w:val="007B4B59"/>
    <w:rsid w:val="007F333D"/>
    <w:rsid w:val="007F40AB"/>
    <w:rsid w:val="007F5C8C"/>
    <w:rsid w:val="00800610"/>
    <w:rsid w:val="00800F18"/>
    <w:rsid w:val="0080434D"/>
    <w:rsid w:val="00805997"/>
    <w:rsid w:val="00816AA2"/>
    <w:rsid w:val="008216CF"/>
    <w:rsid w:val="008302CA"/>
    <w:rsid w:val="00830CEC"/>
    <w:rsid w:val="008319CF"/>
    <w:rsid w:val="008343B5"/>
    <w:rsid w:val="00836EC4"/>
    <w:rsid w:val="00840826"/>
    <w:rsid w:val="00844397"/>
    <w:rsid w:val="00846661"/>
    <w:rsid w:val="00850A1C"/>
    <w:rsid w:val="00852A6D"/>
    <w:rsid w:val="00852EE0"/>
    <w:rsid w:val="008658EF"/>
    <w:rsid w:val="00882612"/>
    <w:rsid w:val="008955A4"/>
    <w:rsid w:val="008C6BAA"/>
    <w:rsid w:val="008E4C60"/>
    <w:rsid w:val="0093339D"/>
    <w:rsid w:val="009532C2"/>
    <w:rsid w:val="00953D7B"/>
    <w:rsid w:val="00957E22"/>
    <w:rsid w:val="0096143E"/>
    <w:rsid w:val="009619C2"/>
    <w:rsid w:val="0096476D"/>
    <w:rsid w:val="0096739E"/>
    <w:rsid w:val="00976DF8"/>
    <w:rsid w:val="0098229D"/>
    <w:rsid w:val="0098239C"/>
    <w:rsid w:val="00987E92"/>
    <w:rsid w:val="009936F1"/>
    <w:rsid w:val="00994DDF"/>
    <w:rsid w:val="009B53CD"/>
    <w:rsid w:val="009B63F4"/>
    <w:rsid w:val="009B7C76"/>
    <w:rsid w:val="009C08F8"/>
    <w:rsid w:val="009C15B8"/>
    <w:rsid w:val="009C5E0C"/>
    <w:rsid w:val="009E6599"/>
    <w:rsid w:val="009E79E1"/>
    <w:rsid w:val="009F75AF"/>
    <w:rsid w:val="009F7AEF"/>
    <w:rsid w:val="009F7B7A"/>
    <w:rsid w:val="00A22369"/>
    <w:rsid w:val="00A27D77"/>
    <w:rsid w:val="00A30A31"/>
    <w:rsid w:val="00A30E62"/>
    <w:rsid w:val="00A33837"/>
    <w:rsid w:val="00A43D3F"/>
    <w:rsid w:val="00A44C32"/>
    <w:rsid w:val="00A461FE"/>
    <w:rsid w:val="00A60812"/>
    <w:rsid w:val="00A72BBE"/>
    <w:rsid w:val="00A74B91"/>
    <w:rsid w:val="00A762E5"/>
    <w:rsid w:val="00A844BD"/>
    <w:rsid w:val="00A96809"/>
    <w:rsid w:val="00A978BF"/>
    <w:rsid w:val="00AA7B05"/>
    <w:rsid w:val="00AB08F2"/>
    <w:rsid w:val="00AC4AF0"/>
    <w:rsid w:val="00AC70E0"/>
    <w:rsid w:val="00AC7366"/>
    <w:rsid w:val="00AD0588"/>
    <w:rsid w:val="00AD0A6B"/>
    <w:rsid w:val="00AE6150"/>
    <w:rsid w:val="00AF1FA1"/>
    <w:rsid w:val="00AF7E54"/>
    <w:rsid w:val="00B04813"/>
    <w:rsid w:val="00B203C6"/>
    <w:rsid w:val="00B4150D"/>
    <w:rsid w:val="00B513A3"/>
    <w:rsid w:val="00B63338"/>
    <w:rsid w:val="00B65DE0"/>
    <w:rsid w:val="00B936BA"/>
    <w:rsid w:val="00BA0791"/>
    <w:rsid w:val="00BA6F0F"/>
    <w:rsid w:val="00BA72A4"/>
    <w:rsid w:val="00BB050A"/>
    <w:rsid w:val="00BB50D1"/>
    <w:rsid w:val="00BC1A7F"/>
    <w:rsid w:val="00BC6236"/>
    <w:rsid w:val="00BC6B04"/>
    <w:rsid w:val="00BD086A"/>
    <w:rsid w:val="00BD2091"/>
    <w:rsid w:val="00BD24E2"/>
    <w:rsid w:val="00BD34FE"/>
    <w:rsid w:val="00BD6EAD"/>
    <w:rsid w:val="00BE4061"/>
    <w:rsid w:val="00C10375"/>
    <w:rsid w:val="00C12BCD"/>
    <w:rsid w:val="00C15785"/>
    <w:rsid w:val="00C2453D"/>
    <w:rsid w:val="00C37BCE"/>
    <w:rsid w:val="00C520CE"/>
    <w:rsid w:val="00C7284B"/>
    <w:rsid w:val="00C72860"/>
    <w:rsid w:val="00C80DFF"/>
    <w:rsid w:val="00C81B08"/>
    <w:rsid w:val="00C851E4"/>
    <w:rsid w:val="00C87B9F"/>
    <w:rsid w:val="00C978A4"/>
    <w:rsid w:val="00CA5832"/>
    <w:rsid w:val="00CB4B74"/>
    <w:rsid w:val="00CB50E4"/>
    <w:rsid w:val="00CC0E4F"/>
    <w:rsid w:val="00CC28CB"/>
    <w:rsid w:val="00CC6C4A"/>
    <w:rsid w:val="00CD7EB6"/>
    <w:rsid w:val="00CE2CB0"/>
    <w:rsid w:val="00CE6AD6"/>
    <w:rsid w:val="00CF0C82"/>
    <w:rsid w:val="00CF790D"/>
    <w:rsid w:val="00CF7CEF"/>
    <w:rsid w:val="00D042FB"/>
    <w:rsid w:val="00D06AAD"/>
    <w:rsid w:val="00D104CB"/>
    <w:rsid w:val="00D110F7"/>
    <w:rsid w:val="00D11E48"/>
    <w:rsid w:val="00D1225A"/>
    <w:rsid w:val="00D170EB"/>
    <w:rsid w:val="00D3220E"/>
    <w:rsid w:val="00D405C7"/>
    <w:rsid w:val="00D42667"/>
    <w:rsid w:val="00D42D7C"/>
    <w:rsid w:val="00D4300B"/>
    <w:rsid w:val="00D56B8B"/>
    <w:rsid w:val="00D670B1"/>
    <w:rsid w:val="00D67FF4"/>
    <w:rsid w:val="00D71F88"/>
    <w:rsid w:val="00D72F5A"/>
    <w:rsid w:val="00D76201"/>
    <w:rsid w:val="00D81627"/>
    <w:rsid w:val="00D91112"/>
    <w:rsid w:val="00D925E6"/>
    <w:rsid w:val="00D93E5F"/>
    <w:rsid w:val="00D97030"/>
    <w:rsid w:val="00DA0419"/>
    <w:rsid w:val="00DA2769"/>
    <w:rsid w:val="00DA3294"/>
    <w:rsid w:val="00DA4087"/>
    <w:rsid w:val="00DA78CA"/>
    <w:rsid w:val="00DA7C89"/>
    <w:rsid w:val="00DC200A"/>
    <w:rsid w:val="00DC7D0A"/>
    <w:rsid w:val="00DD0A8E"/>
    <w:rsid w:val="00DD21B3"/>
    <w:rsid w:val="00DD6AFD"/>
    <w:rsid w:val="00DE0AD5"/>
    <w:rsid w:val="00DE0DDE"/>
    <w:rsid w:val="00DE6204"/>
    <w:rsid w:val="00DF78E9"/>
    <w:rsid w:val="00E12DF1"/>
    <w:rsid w:val="00E13208"/>
    <w:rsid w:val="00E1332D"/>
    <w:rsid w:val="00E14D68"/>
    <w:rsid w:val="00E20013"/>
    <w:rsid w:val="00E20339"/>
    <w:rsid w:val="00E24129"/>
    <w:rsid w:val="00E31742"/>
    <w:rsid w:val="00E34032"/>
    <w:rsid w:val="00E510F5"/>
    <w:rsid w:val="00E702BA"/>
    <w:rsid w:val="00E71112"/>
    <w:rsid w:val="00E86BEE"/>
    <w:rsid w:val="00EB75C4"/>
    <w:rsid w:val="00EC414A"/>
    <w:rsid w:val="00EC6A26"/>
    <w:rsid w:val="00ED13FC"/>
    <w:rsid w:val="00EE2D0D"/>
    <w:rsid w:val="00EE7917"/>
    <w:rsid w:val="00EF5B87"/>
    <w:rsid w:val="00EF79CC"/>
    <w:rsid w:val="00F02BE0"/>
    <w:rsid w:val="00F104F1"/>
    <w:rsid w:val="00F105AB"/>
    <w:rsid w:val="00F1081C"/>
    <w:rsid w:val="00F237B0"/>
    <w:rsid w:val="00F3345D"/>
    <w:rsid w:val="00F479E8"/>
    <w:rsid w:val="00F54D50"/>
    <w:rsid w:val="00F6158D"/>
    <w:rsid w:val="00F85F35"/>
    <w:rsid w:val="00F92078"/>
    <w:rsid w:val="00F92A13"/>
    <w:rsid w:val="00F972B8"/>
    <w:rsid w:val="00FB6F81"/>
    <w:rsid w:val="00FD1614"/>
    <w:rsid w:val="00FE4055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5A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F6C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link w:val="Nadpis3Char"/>
    <w:uiPriority w:val="9"/>
    <w:qFormat/>
    <w:locked/>
    <w:rsid w:val="00E86BEE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rsid w:val="00E86BE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D0FE1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locked/>
    <w:rsid w:val="00C7284B"/>
    <w:rPr>
      <w:b/>
      <w:bCs/>
    </w:rPr>
  </w:style>
  <w:style w:type="character" w:styleId="Nevyeenzmnka">
    <w:name w:val="Unresolved Mention"/>
    <w:uiPriority w:val="99"/>
    <w:semiHidden/>
    <w:unhideWhenUsed/>
    <w:rsid w:val="007F333D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816A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6A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6AA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A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6AA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A78CA"/>
    <w:rPr>
      <w:color w:val="954F72" w:themeColor="followedHyperlink"/>
      <w:u w:val="single"/>
    </w:rPr>
  </w:style>
  <w:style w:type="character" w:customStyle="1" w:styleId="tsubjname">
    <w:name w:val="tsubjname"/>
    <w:basedOn w:val="Standardnpsmoodstavce"/>
    <w:rsid w:val="00DA78CA"/>
  </w:style>
  <w:style w:type="paragraph" w:styleId="Odstavecseseznamem">
    <w:name w:val="List Paragraph"/>
    <w:basedOn w:val="Normln"/>
    <w:uiPriority w:val="34"/>
    <w:qFormat/>
    <w:rsid w:val="007A0E58"/>
    <w:pPr>
      <w:spacing w:after="0" w:line="240" w:lineRule="auto"/>
      <w:ind w:left="720"/>
    </w:pPr>
    <w:rPr>
      <w:rFonts w:eastAsia="Calibri" w:cs="Calibr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2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013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2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0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2950</CharactersWithSpaces>
  <SharedDoc>false</SharedDoc>
  <HLinks>
    <vt:vector size="12" baseType="variant">
      <vt:variant>
        <vt:i4>6946821</vt:i4>
      </vt:variant>
      <vt:variant>
        <vt:i4>3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http://wwwinfo.mfcr.cz/ares/ares_es.html.cz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2023-05-15T07:05:00Z</dcterms:created>
  <dcterms:modified xsi:type="dcterms:W3CDTF">2023-05-15T07:05:00Z</dcterms:modified>
</cp:coreProperties>
</file>