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160D0C" w14:textId="77777777" w:rsidR="001E32C5" w:rsidRDefault="001E32C5" w:rsidP="003A609C">
      <w:pPr>
        <w:keepNext/>
        <w:spacing w:line="240" w:lineRule="auto"/>
        <w:ind w:left="-181" w:right="-108"/>
        <w:jc w:val="center"/>
        <w:rPr>
          <w:b/>
        </w:rPr>
      </w:pPr>
      <w:bookmarkStart w:id="0" w:name="_gjdgxs" w:colFirst="0" w:colLast="0"/>
      <w:bookmarkEnd w:id="0"/>
    </w:p>
    <w:p w14:paraId="465764B5" w14:textId="78AD86B7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  <w:r>
        <w:rPr>
          <w:b/>
        </w:rPr>
        <w:t>Dodatek č. 1</w:t>
      </w:r>
    </w:p>
    <w:p w14:paraId="14DD9901" w14:textId="77777777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</w:p>
    <w:p w14:paraId="3DF39B73" w14:textId="482966A5" w:rsidR="00312D64" w:rsidRPr="0050176F" w:rsidRDefault="004622E3" w:rsidP="009D038C">
      <w:pPr>
        <w:keepNext/>
        <w:spacing w:line="240" w:lineRule="auto"/>
        <w:ind w:left="-181" w:right="-108"/>
        <w:jc w:val="center"/>
      </w:pPr>
      <w:r w:rsidRPr="004622E3">
        <w:t xml:space="preserve">ke </w:t>
      </w:r>
      <w:r w:rsidR="00B46F58" w:rsidRPr="004622E3">
        <w:t>Smlouv</w:t>
      </w:r>
      <w:r>
        <w:t>ě</w:t>
      </w:r>
      <w:r w:rsidR="00B46F58" w:rsidRPr="004622E3">
        <w:t xml:space="preserve"> </w:t>
      </w:r>
      <w:r w:rsidR="00F53942">
        <w:t xml:space="preserve">o spolupráci </w:t>
      </w:r>
      <w:r w:rsidR="009D038C">
        <w:t xml:space="preserve">při </w:t>
      </w:r>
      <w:r w:rsidR="00F53942">
        <w:t xml:space="preserve">řešení projektu </w:t>
      </w:r>
      <w:r w:rsidR="009D038C" w:rsidRPr="009D038C">
        <w:t xml:space="preserve">s názvem </w:t>
      </w:r>
      <w:bookmarkStart w:id="1" w:name="_Hlk134098375"/>
      <w:r w:rsidR="008F20FF" w:rsidRPr="008F20FF">
        <w:t xml:space="preserve">„Prototyp frézovacího centra s </w:t>
      </w:r>
      <w:proofErr w:type="spellStart"/>
      <w:r w:rsidR="008F20FF" w:rsidRPr="008F20FF">
        <w:t>inprocesním</w:t>
      </w:r>
      <w:proofErr w:type="spellEnd"/>
      <w:r w:rsidR="008F20FF" w:rsidRPr="008F20FF">
        <w:t xml:space="preserve"> monitorováním a predikcí životnosti nástrojů“</w:t>
      </w:r>
      <w:r w:rsidR="00F53942">
        <w:t xml:space="preserve"> </w:t>
      </w:r>
      <w:bookmarkEnd w:id="1"/>
      <w:r w:rsidR="009E40D2" w:rsidRPr="0050176F">
        <w:t xml:space="preserve">ze dne </w:t>
      </w:r>
      <w:r w:rsidR="008F20FF">
        <w:t>17</w:t>
      </w:r>
      <w:r w:rsidR="00C72DE4">
        <w:t xml:space="preserve">. </w:t>
      </w:r>
      <w:r w:rsidR="008F20FF">
        <w:t>3</w:t>
      </w:r>
      <w:r w:rsidR="00C72DE4">
        <w:t>.</w:t>
      </w:r>
      <w:r w:rsidRPr="0050176F">
        <w:t xml:space="preserve"> 20</w:t>
      </w:r>
      <w:r w:rsidR="00F53942" w:rsidRPr="0050176F">
        <w:t>2</w:t>
      </w:r>
      <w:r w:rsidR="008F20FF">
        <w:t>2</w:t>
      </w:r>
    </w:p>
    <w:p w14:paraId="2C37C076" w14:textId="4CE87E62" w:rsidR="004622E3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</w:p>
    <w:p w14:paraId="0E454301" w14:textId="6C48B486" w:rsidR="004622E3" w:rsidRPr="00B53585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B53585">
        <w:rPr>
          <w:sz w:val="20"/>
          <w:szCs w:val="20"/>
        </w:rPr>
        <w:t>(dále jen</w:t>
      </w:r>
      <w:r w:rsidRPr="00B53585">
        <w:rPr>
          <w:b/>
          <w:sz w:val="20"/>
          <w:szCs w:val="20"/>
        </w:rPr>
        <w:t xml:space="preserve"> „Dodatek č. 1</w:t>
      </w:r>
      <w:r w:rsidRPr="00B53585">
        <w:rPr>
          <w:sz w:val="20"/>
          <w:szCs w:val="20"/>
        </w:rPr>
        <w:t xml:space="preserve">“) </w:t>
      </w:r>
      <w:r w:rsidR="006A008C" w:rsidRPr="00B53585">
        <w:rPr>
          <w:sz w:val="20"/>
          <w:szCs w:val="20"/>
        </w:rPr>
        <w:t xml:space="preserve"> </w:t>
      </w:r>
      <w:r w:rsidR="009D038C">
        <w:rPr>
          <w:sz w:val="20"/>
          <w:szCs w:val="20"/>
        </w:rPr>
        <w:t xml:space="preserve"> </w:t>
      </w:r>
    </w:p>
    <w:p w14:paraId="20A20888" w14:textId="77777777" w:rsidR="00FD3E0C" w:rsidRPr="00B53585" w:rsidRDefault="00FD3E0C" w:rsidP="003A609C">
      <w:pPr>
        <w:keepNext/>
        <w:spacing w:line="240" w:lineRule="auto"/>
        <w:ind w:left="-181" w:right="-108"/>
        <w:jc w:val="center"/>
        <w:rPr>
          <w:sz w:val="20"/>
          <w:szCs w:val="20"/>
        </w:rPr>
      </w:pPr>
    </w:p>
    <w:p w14:paraId="104E02C7" w14:textId="5630DCCF" w:rsidR="00312D64" w:rsidRPr="00B53585" w:rsidRDefault="00B60CDC" w:rsidP="00B53585">
      <w:pPr>
        <w:spacing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  <w:r w:rsidRPr="00B53585">
        <w:rPr>
          <w:b/>
          <w:sz w:val="20"/>
          <w:szCs w:val="20"/>
        </w:rPr>
        <w:t xml:space="preserve"> </w:t>
      </w:r>
    </w:p>
    <w:p w14:paraId="1BCD5128" w14:textId="6ED2FE5C" w:rsidR="00312D64" w:rsidRPr="00B53585" w:rsidRDefault="00B46F58" w:rsidP="00B60CDC">
      <w:pPr>
        <w:spacing w:line="240" w:lineRule="auto"/>
        <w:rPr>
          <w:b/>
          <w:sz w:val="20"/>
          <w:szCs w:val="20"/>
        </w:rPr>
      </w:pPr>
      <w:r w:rsidRPr="00B53585">
        <w:rPr>
          <w:b/>
          <w:sz w:val="20"/>
          <w:szCs w:val="20"/>
        </w:rPr>
        <w:t>Smluvní strany</w:t>
      </w:r>
      <w:r w:rsidR="00B60CDC" w:rsidRPr="00B53585">
        <w:rPr>
          <w:b/>
          <w:sz w:val="20"/>
          <w:szCs w:val="20"/>
        </w:rPr>
        <w:t>:</w:t>
      </w:r>
    </w:p>
    <w:p w14:paraId="2DC2DD04" w14:textId="77777777" w:rsidR="00FD3E0C" w:rsidRPr="00B53585" w:rsidRDefault="00FD3E0C" w:rsidP="003A609C">
      <w:pPr>
        <w:spacing w:line="240" w:lineRule="auto"/>
        <w:jc w:val="center"/>
        <w:rPr>
          <w:b/>
          <w:sz w:val="20"/>
          <w:szCs w:val="20"/>
        </w:rPr>
      </w:pPr>
    </w:p>
    <w:p w14:paraId="02EFE78A" w14:textId="77777777" w:rsidR="00C72DE4" w:rsidRPr="00C72DE4" w:rsidRDefault="00C72DE4" w:rsidP="00C72DE4">
      <w:pPr>
        <w:pStyle w:val="Odstavecseseznamem"/>
        <w:numPr>
          <w:ilvl w:val="0"/>
          <w:numId w:val="44"/>
        </w:numPr>
        <w:spacing w:line="240" w:lineRule="auto"/>
        <w:rPr>
          <w:sz w:val="20"/>
          <w:szCs w:val="20"/>
        </w:rPr>
      </w:pPr>
      <w:r w:rsidRPr="00C72DE4">
        <w:rPr>
          <w:b/>
          <w:sz w:val="20"/>
          <w:szCs w:val="20"/>
        </w:rPr>
        <w:t>Příjemce podpory</w:t>
      </w:r>
    </w:p>
    <w:p w14:paraId="2B01B2F2" w14:textId="6BBAFD2B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n</w:t>
      </w:r>
      <w:r w:rsidRPr="00DB2CC5">
        <w:rPr>
          <w:sz w:val="20"/>
          <w:szCs w:val="20"/>
        </w:rPr>
        <w:t>ázev: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  <w:t xml:space="preserve">TAJMAC-ZPS, a.s. </w:t>
      </w:r>
    </w:p>
    <w:p w14:paraId="7B3AA62F" w14:textId="77777777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 w:rsidRPr="00DB2CC5">
        <w:rPr>
          <w:sz w:val="20"/>
          <w:szCs w:val="20"/>
        </w:rPr>
        <w:t>se sídlem: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  <w:t>třída 3. května 1180, Malenovice, 763 02 Zlín</w:t>
      </w:r>
    </w:p>
    <w:p w14:paraId="140642BA" w14:textId="77777777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 w:rsidRPr="00DB2CC5">
        <w:rPr>
          <w:sz w:val="20"/>
          <w:szCs w:val="20"/>
        </w:rPr>
        <w:t>IČO: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  <w:t xml:space="preserve">26215578 </w:t>
      </w:r>
    </w:p>
    <w:p w14:paraId="4F3A918B" w14:textId="2F24D303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proofErr w:type="gramStart"/>
      <w:r w:rsidRPr="00DB2CC5">
        <w:rPr>
          <w:sz w:val="20"/>
          <w:szCs w:val="20"/>
        </w:rPr>
        <w:t xml:space="preserve">DIČ:   </w:t>
      </w:r>
      <w:proofErr w:type="gramEnd"/>
      <w:r w:rsidRPr="00DB2CC5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 w:rsidRPr="00DB2CC5">
        <w:rPr>
          <w:sz w:val="20"/>
          <w:szCs w:val="20"/>
        </w:rPr>
        <w:t xml:space="preserve">CZ26215578 </w:t>
      </w:r>
    </w:p>
    <w:p w14:paraId="14EE4F46" w14:textId="029CB0A6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Pr="00DB2CC5">
        <w:rPr>
          <w:sz w:val="20"/>
          <w:szCs w:val="20"/>
        </w:rPr>
        <w:t>tatutární zástupce:</w:t>
      </w:r>
      <w:r w:rsidRPr="00DB2CC5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7B7F58">
        <w:rPr>
          <w:sz w:val="20"/>
          <w:szCs w:val="20"/>
        </w:rPr>
        <w:t>xxxxxxxxxxxxxxxxxxxxxxxxx</w:t>
      </w:r>
      <w:proofErr w:type="spellEnd"/>
      <w:r w:rsidRPr="00DB2CC5">
        <w:rPr>
          <w:sz w:val="20"/>
          <w:szCs w:val="20"/>
        </w:rPr>
        <w:t xml:space="preserve"> </w:t>
      </w:r>
    </w:p>
    <w:p w14:paraId="1563F8BD" w14:textId="43696E25" w:rsidR="00DB2CC5" w:rsidRPr="00DB2CC5" w:rsidRDefault="00DB2CC5" w:rsidP="00DB2CC5">
      <w:pPr>
        <w:pStyle w:val="Odstavecseseznamem"/>
        <w:spacing w:line="240" w:lineRule="auto"/>
        <w:ind w:left="2880" w:hanging="2520"/>
        <w:rPr>
          <w:sz w:val="20"/>
          <w:szCs w:val="20"/>
        </w:rPr>
      </w:pPr>
      <w:r>
        <w:rPr>
          <w:sz w:val="20"/>
          <w:szCs w:val="20"/>
        </w:rPr>
        <w:t>z</w:t>
      </w:r>
      <w:r w:rsidRPr="00DB2CC5">
        <w:rPr>
          <w:sz w:val="20"/>
          <w:szCs w:val="20"/>
        </w:rPr>
        <w:t>apsán:</w:t>
      </w:r>
      <w:r w:rsidRPr="00DB2CC5">
        <w:rPr>
          <w:sz w:val="20"/>
          <w:szCs w:val="20"/>
        </w:rPr>
        <w:tab/>
        <w:t>v obchodním rejstříku vedeném Krajským soudem v Brně, oddíl B, vložka 3328</w:t>
      </w:r>
    </w:p>
    <w:p w14:paraId="374A2900" w14:textId="66161C71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b</w:t>
      </w:r>
      <w:r w:rsidRPr="00DB2CC5">
        <w:rPr>
          <w:sz w:val="20"/>
          <w:szCs w:val="20"/>
        </w:rPr>
        <w:t>ankovní spojení: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proofErr w:type="spellStart"/>
      <w:r w:rsidR="007B7F58">
        <w:rPr>
          <w:sz w:val="20"/>
          <w:szCs w:val="20"/>
        </w:rPr>
        <w:t>xxxxxxxxxxxxxxxxxxxxxxxx</w:t>
      </w:r>
      <w:proofErr w:type="spellEnd"/>
    </w:p>
    <w:p w14:paraId="3313C3A3" w14:textId="28FA67DE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č</w:t>
      </w:r>
      <w:r w:rsidRPr="00DB2CC5">
        <w:rPr>
          <w:sz w:val="20"/>
          <w:szCs w:val="20"/>
        </w:rPr>
        <w:t xml:space="preserve">íslo účtu: 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7B7F58">
        <w:rPr>
          <w:sz w:val="20"/>
          <w:szCs w:val="20"/>
        </w:rPr>
        <w:t>xxxxxxxxxxxxxxxxxxxxxxxx</w:t>
      </w:r>
      <w:proofErr w:type="spellEnd"/>
    </w:p>
    <w:p w14:paraId="608DB053" w14:textId="46B99A1D" w:rsidR="00A548EC" w:rsidRPr="00B5358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</w:t>
      </w:r>
      <w:r w:rsidRPr="00DB2CC5">
        <w:rPr>
          <w:sz w:val="20"/>
          <w:szCs w:val="20"/>
        </w:rPr>
        <w:t>ísto realizace projektu:</w:t>
      </w:r>
      <w:r w:rsidRPr="00DB2CC5">
        <w:rPr>
          <w:sz w:val="20"/>
          <w:szCs w:val="20"/>
        </w:rPr>
        <w:tab/>
        <w:t>třída 3. května 1180, Malenovice, 763 02 Zlín</w:t>
      </w:r>
      <w:r w:rsidR="00695087" w:rsidRPr="00B53585">
        <w:rPr>
          <w:sz w:val="20"/>
          <w:szCs w:val="20"/>
        </w:rPr>
        <w:t xml:space="preserve"> </w:t>
      </w:r>
    </w:p>
    <w:p w14:paraId="74F0FAC6" w14:textId="77777777" w:rsidR="00DB2CC5" w:rsidRDefault="00DB2CC5" w:rsidP="00B60CDC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3ED1A41B" w14:textId="2B3D97B0" w:rsidR="00312D64" w:rsidRPr="00B53585" w:rsidRDefault="00B46F58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(dále jen </w:t>
      </w:r>
      <w:r w:rsidR="00695087" w:rsidRPr="00B53585">
        <w:rPr>
          <w:b/>
          <w:sz w:val="20"/>
          <w:szCs w:val="20"/>
        </w:rPr>
        <w:t>„P</w:t>
      </w:r>
      <w:r w:rsidRPr="00B53585">
        <w:rPr>
          <w:b/>
          <w:sz w:val="20"/>
          <w:szCs w:val="20"/>
        </w:rPr>
        <w:t>říjemce</w:t>
      </w:r>
      <w:r w:rsidRPr="00B53585">
        <w:rPr>
          <w:sz w:val="20"/>
          <w:szCs w:val="20"/>
        </w:rPr>
        <w:t>“)</w:t>
      </w:r>
    </w:p>
    <w:p w14:paraId="47A4A243" w14:textId="77777777" w:rsidR="00B60CDC" w:rsidRPr="00B53585" w:rsidRDefault="00B60CDC" w:rsidP="00B60CDC">
      <w:pPr>
        <w:spacing w:line="240" w:lineRule="auto"/>
        <w:rPr>
          <w:b/>
          <w:sz w:val="20"/>
          <w:szCs w:val="20"/>
        </w:rPr>
      </w:pPr>
    </w:p>
    <w:p w14:paraId="0B916712" w14:textId="6DF0BD8C" w:rsidR="00312D64" w:rsidRPr="00B53585" w:rsidRDefault="00B46F58" w:rsidP="00B60CDC">
      <w:pPr>
        <w:spacing w:line="240" w:lineRule="auto"/>
        <w:rPr>
          <w:sz w:val="20"/>
          <w:szCs w:val="20"/>
        </w:rPr>
      </w:pPr>
      <w:r w:rsidRPr="00B53585">
        <w:rPr>
          <w:b/>
          <w:sz w:val="20"/>
          <w:szCs w:val="20"/>
        </w:rPr>
        <w:t>a</w:t>
      </w:r>
    </w:p>
    <w:p w14:paraId="5BDEF746" w14:textId="77777777" w:rsidR="00B60CDC" w:rsidRPr="00B53585" w:rsidRDefault="00B60CDC" w:rsidP="003A609C">
      <w:pPr>
        <w:spacing w:line="240" w:lineRule="auto"/>
        <w:rPr>
          <w:b/>
          <w:sz w:val="20"/>
          <w:szCs w:val="20"/>
        </w:rPr>
      </w:pPr>
    </w:p>
    <w:p w14:paraId="776DD185" w14:textId="77777777" w:rsidR="00D963A2" w:rsidRPr="00B53585" w:rsidRDefault="00D963A2" w:rsidP="00D963A2">
      <w:pPr>
        <w:pStyle w:val="Odstavecseseznamem"/>
        <w:numPr>
          <w:ilvl w:val="0"/>
          <w:numId w:val="44"/>
        </w:numPr>
        <w:spacing w:line="240" w:lineRule="auto"/>
        <w:rPr>
          <w:sz w:val="20"/>
          <w:szCs w:val="20"/>
        </w:rPr>
      </w:pPr>
      <w:r w:rsidRPr="00B53585">
        <w:rPr>
          <w:b/>
          <w:sz w:val="20"/>
          <w:szCs w:val="20"/>
        </w:rPr>
        <w:t xml:space="preserve">Partner – </w:t>
      </w:r>
      <w:proofErr w:type="spellStart"/>
      <w:r w:rsidRPr="00B53585">
        <w:rPr>
          <w:b/>
          <w:sz w:val="20"/>
          <w:szCs w:val="20"/>
        </w:rPr>
        <w:t>spolupříjemce</w:t>
      </w:r>
      <w:proofErr w:type="spellEnd"/>
      <w:r w:rsidRPr="00B53585">
        <w:rPr>
          <w:b/>
          <w:sz w:val="20"/>
          <w:szCs w:val="20"/>
        </w:rPr>
        <w:t xml:space="preserve"> podpory </w:t>
      </w:r>
    </w:p>
    <w:p w14:paraId="4B0BDCCB" w14:textId="07C277F6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název: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455FDB">
        <w:rPr>
          <w:b/>
          <w:sz w:val="20"/>
          <w:szCs w:val="20"/>
        </w:rPr>
        <w:t>České vysoké učení technické v Praze</w:t>
      </w:r>
    </w:p>
    <w:p w14:paraId="371D2171" w14:textId="72DDB052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se sídlem: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 xml:space="preserve">Jugoslávských partyzánů 1580/3, </w:t>
      </w:r>
      <w:r w:rsidR="00610CFD" w:rsidRPr="00B53585">
        <w:rPr>
          <w:sz w:val="20"/>
          <w:szCs w:val="20"/>
        </w:rPr>
        <w:t xml:space="preserve">160 00 </w:t>
      </w:r>
      <w:r w:rsidRPr="00B53585">
        <w:rPr>
          <w:sz w:val="20"/>
          <w:szCs w:val="20"/>
        </w:rPr>
        <w:t xml:space="preserve">Praha 6 </w:t>
      </w:r>
      <w:r w:rsidR="00610CFD" w:rsidRPr="00B53585">
        <w:rPr>
          <w:sz w:val="20"/>
          <w:szCs w:val="20"/>
        </w:rPr>
        <w:t>–</w:t>
      </w:r>
      <w:r w:rsidRPr="00B53585">
        <w:rPr>
          <w:sz w:val="20"/>
          <w:szCs w:val="20"/>
        </w:rPr>
        <w:t xml:space="preserve"> Dejvice</w:t>
      </w:r>
      <w:r w:rsidR="00610CFD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7398C0A4" w14:textId="51802067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statutární zástupce:</w:t>
      </w:r>
      <w:r w:rsidRPr="00B53585">
        <w:rPr>
          <w:sz w:val="20"/>
          <w:szCs w:val="20"/>
        </w:rPr>
        <w:tab/>
      </w:r>
      <w:r w:rsidR="00B53585">
        <w:rPr>
          <w:sz w:val="20"/>
          <w:szCs w:val="20"/>
        </w:rPr>
        <w:tab/>
      </w:r>
      <w:proofErr w:type="spellStart"/>
      <w:r w:rsidR="007B7F58">
        <w:rPr>
          <w:sz w:val="20"/>
          <w:szCs w:val="20"/>
        </w:rPr>
        <w:t>xxxxxxxxxxxxxxxxxxxxxxxx</w:t>
      </w:r>
      <w:proofErr w:type="spellEnd"/>
    </w:p>
    <w:p w14:paraId="4623568D" w14:textId="77777777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IČO: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68407700</w:t>
      </w:r>
    </w:p>
    <w:p w14:paraId="54BC4C8B" w14:textId="77777777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DIČ: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CZ68407700</w:t>
      </w:r>
    </w:p>
    <w:p w14:paraId="56D14ADC" w14:textId="08E2360C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součást: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Fakulta strojní</w:t>
      </w:r>
    </w:p>
    <w:p w14:paraId="3631B602" w14:textId="789EB65E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adresa: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 xml:space="preserve">Technická 4, </w:t>
      </w:r>
      <w:r w:rsidR="00610CFD" w:rsidRPr="00B53585">
        <w:rPr>
          <w:sz w:val="20"/>
          <w:szCs w:val="20"/>
        </w:rPr>
        <w:t xml:space="preserve">160 00 </w:t>
      </w:r>
      <w:r w:rsidRPr="00B53585">
        <w:rPr>
          <w:sz w:val="20"/>
          <w:szCs w:val="20"/>
        </w:rPr>
        <w:t xml:space="preserve">Praha 6 </w:t>
      </w:r>
      <w:r w:rsidR="00610CFD" w:rsidRPr="00B53585">
        <w:rPr>
          <w:sz w:val="20"/>
          <w:szCs w:val="20"/>
        </w:rPr>
        <w:t>–</w:t>
      </w:r>
      <w:r w:rsidRPr="00B53585">
        <w:rPr>
          <w:sz w:val="20"/>
          <w:szCs w:val="20"/>
        </w:rPr>
        <w:t xml:space="preserve"> Dejvice</w:t>
      </w:r>
      <w:r w:rsidR="00610CFD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2C204DA2" w14:textId="60D69448" w:rsidR="00D963A2" w:rsidRPr="00B53585" w:rsidRDefault="00D963A2" w:rsidP="00BD265E">
      <w:pPr>
        <w:pStyle w:val="Odstavecseseznamem"/>
        <w:spacing w:line="240" w:lineRule="auto"/>
        <w:ind w:left="2880" w:hanging="252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řešitelské pracoviště:</w:t>
      </w:r>
      <w:r w:rsidRPr="00B53585">
        <w:rPr>
          <w:sz w:val="20"/>
          <w:szCs w:val="20"/>
        </w:rPr>
        <w:tab/>
        <w:t>VTP ROZTOKY, a.s., Přílepská 1920, 252 63 Roztoky</w:t>
      </w:r>
    </w:p>
    <w:p w14:paraId="6E4F10B2" w14:textId="77777777" w:rsidR="00D963A2" w:rsidRPr="00B53585" w:rsidRDefault="00D963A2" w:rsidP="00BD265E">
      <w:pPr>
        <w:pStyle w:val="Odstavecseseznamem"/>
        <w:spacing w:line="240" w:lineRule="auto"/>
        <w:ind w:left="288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Ú12135 – Ústav výrobních strojů a zařízení | Výzkumné centrum pro strojírenskou výrobní techniku a technologii</w:t>
      </w:r>
    </w:p>
    <w:p w14:paraId="6A407C7D" w14:textId="0FAE317F" w:rsidR="00D963A2" w:rsidRPr="00B53585" w:rsidRDefault="00D963A2" w:rsidP="00BD265E">
      <w:pPr>
        <w:pStyle w:val="Odstavecseseznamem"/>
        <w:spacing w:line="240" w:lineRule="auto"/>
        <w:ind w:left="2880" w:hanging="252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zastoupen:</w:t>
      </w:r>
      <w:r w:rsidRPr="00B53585">
        <w:rPr>
          <w:sz w:val="20"/>
          <w:szCs w:val="20"/>
        </w:rPr>
        <w:tab/>
      </w:r>
      <w:proofErr w:type="spellStart"/>
      <w:r w:rsidR="00003545">
        <w:rPr>
          <w:sz w:val="20"/>
          <w:szCs w:val="20"/>
        </w:rPr>
        <w:t>xxxxxxxxxxxxxxxxxxxxxxxxx</w:t>
      </w:r>
      <w:proofErr w:type="spellEnd"/>
    </w:p>
    <w:p w14:paraId="46F4C31E" w14:textId="7A26CF45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bankovní spojení: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proofErr w:type="spellStart"/>
      <w:r w:rsidR="007B7F58">
        <w:rPr>
          <w:sz w:val="20"/>
          <w:szCs w:val="20"/>
        </w:rPr>
        <w:t>xxxxxxxxxxxxxxxxxxxxxxxxx</w:t>
      </w:r>
      <w:proofErr w:type="spellEnd"/>
    </w:p>
    <w:p w14:paraId="36EE2B78" w14:textId="774D2268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číslo účtu: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proofErr w:type="spellStart"/>
      <w:r w:rsidR="007B7F58">
        <w:rPr>
          <w:sz w:val="20"/>
          <w:szCs w:val="20"/>
        </w:rPr>
        <w:t>xxxxxxxxxxxxxxxxxxxxxxxxx</w:t>
      </w:r>
      <w:proofErr w:type="spellEnd"/>
    </w:p>
    <w:p w14:paraId="6A065EB4" w14:textId="425B8EF5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korespon</w:t>
      </w:r>
      <w:r w:rsidR="00610CFD" w:rsidRPr="00B53585">
        <w:rPr>
          <w:sz w:val="20"/>
          <w:szCs w:val="20"/>
        </w:rPr>
        <w:t>denční</w:t>
      </w:r>
      <w:r w:rsidRPr="00B53585">
        <w:rPr>
          <w:sz w:val="20"/>
          <w:szCs w:val="20"/>
        </w:rPr>
        <w:t xml:space="preserve"> adresa:</w:t>
      </w:r>
      <w:r w:rsidRPr="00B53585">
        <w:rPr>
          <w:sz w:val="20"/>
          <w:szCs w:val="20"/>
        </w:rPr>
        <w:tab/>
        <w:t xml:space="preserve">Ú12135 FS ČVUT v Praze, Horská 3, </w:t>
      </w:r>
      <w:r w:rsidR="005020E6" w:rsidRPr="00B53585">
        <w:rPr>
          <w:sz w:val="20"/>
          <w:szCs w:val="20"/>
        </w:rPr>
        <w:t xml:space="preserve">128 00 </w:t>
      </w:r>
      <w:r w:rsidRPr="00B53585">
        <w:rPr>
          <w:sz w:val="20"/>
          <w:szCs w:val="20"/>
        </w:rPr>
        <w:t>Praha 2</w:t>
      </w:r>
      <w:r w:rsidR="005020E6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116BFD81" w14:textId="0A1D6AEE" w:rsidR="00D963A2" w:rsidRPr="00B53585" w:rsidRDefault="00610CFD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m</w:t>
      </w:r>
      <w:r w:rsidR="00D963A2" w:rsidRPr="00B53585">
        <w:rPr>
          <w:sz w:val="20"/>
          <w:szCs w:val="20"/>
        </w:rPr>
        <w:t>ísto realizace projektu:</w:t>
      </w:r>
      <w:r w:rsidR="00D963A2" w:rsidRPr="00B53585">
        <w:rPr>
          <w:sz w:val="20"/>
          <w:szCs w:val="20"/>
        </w:rPr>
        <w:tab/>
        <w:t>VTP ROZTOKY, a.s., Přílepská 1920, 252 63 Roztoky</w:t>
      </w:r>
    </w:p>
    <w:p w14:paraId="76E8F6BB" w14:textId="77777777" w:rsidR="00D963A2" w:rsidRPr="00B53585" w:rsidRDefault="00D963A2" w:rsidP="00BD265E">
      <w:pPr>
        <w:pStyle w:val="Odstavecseseznamem"/>
        <w:spacing w:before="120" w:after="120" w:line="240" w:lineRule="auto"/>
        <w:ind w:left="360"/>
        <w:jc w:val="both"/>
        <w:rPr>
          <w:sz w:val="20"/>
          <w:szCs w:val="20"/>
        </w:rPr>
      </w:pPr>
    </w:p>
    <w:p w14:paraId="624E5EF7" w14:textId="77777777" w:rsidR="00D963A2" w:rsidRPr="00B53585" w:rsidRDefault="00D963A2" w:rsidP="00D963A2">
      <w:pPr>
        <w:pStyle w:val="Odstavecseseznamem"/>
        <w:spacing w:before="120" w:after="120"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>(dále jen „</w:t>
      </w:r>
      <w:r w:rsidRPr="00B53585">
        <w:rPr>
          <w:b/>
          <w:sz w:val="20"/>
          <w:szCs w:val="20"/>
        </w:rPr>
        <w:t>Partner</w:t>
      </w:r>
      <w:r w:rsidRPr="00B53585">
        <w:rPr>
          <w:sz w:val="20"/>
          <w:szCs w:val="20"/>
        </w:rPr>
        <w:t>“)</w:t>
      </w:r>
    </w:p>
    <w:p w14:paraId="160F9E31" w14:textId="77777777" w:rsidR="00FD3E0C" w:rsidRPr="00B53585" w:rsidRDefault="00FD3E0C" w:rsidP="003E7987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29576688" w14:textId="2C03244B" w:rsidR="00FD3E0C" w:rsidRPr="00B53585" w:rsidRDefault="00695087" w:rsidP="00F437D7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(P</w:t>
      </w:r>
      <w:r w:rsidR="00FD3E0C" w:rsidRPr="00B53585">
        <w:rPr>
          <w:sz w:val="20"/>
          <w:szCs w:val="20"/>
        </w:rPr>
        <w:t xml:space="preserve">říjemce a </w:t>
      </w:r>
      <w:r w:rsidR="008B0360" w:rsidRPr="00B53585">
        <w:rPr>
          <w:sz w:val="20"/>
          <w:szCs w:val="20"/>
        </w:rPr>
        <w:t>Partner</w:t>
      </w:r>
      <w:r w:rsidR="00FD3E0C" w:rsidRPr="00B53585">
        <w:rPr>
          <w:sz w:val="20"/>
          <w:szCs w:val="20"/>
        </w:rPr>
        <w:t xml:space="preserve"> dále každý samostatně také jen jako „</w:t>
      </w:r>
      <w:r w:rsidR="00FD3E0C" w:rsidRPr="00B53585">
        <w:rPr>
          <w:b/>
          <w:sz w:val="20"/>
          <w:szCs w:val="20"/>
        </w:rPr>
        <w:t>Smluvní strana</w:t>
      </w:r>
      <w:r w:rsidR="00FD3E0C" w:rsidRPr="00B53585">
        <w:rPr>
          <w:sz w:val="20"/>
          <w:szCs w:val="20"/>
        </w:rPr>
        <w:t>“ nebo společně jen „</w:t>
      </w:r>
      <w:r w:rsidR="00FD3E0C" w:rsidRPr="00B53585">
        <w:rPr>
          <w:b/>
          <w:sz w:val="20"/>
          <w:szCs w:val="20"/>
        </w:rPr>
        <w:t>Smluvní strany</w:t>
      </w:r>
      <w:r w:rsidR="00FD3E0C" w:rsidRPr="00B53585">
        <w:rPr>
          <w:sz w:val="20"/>
          <w:szCs w:val="20"/>
        </w:rPr>
        <w:t>“)</w:t>
      </w:r>
    </w:p>
    <w:p w14:paraId="7CCA9C69" w14:textId="77777777" w:rsidR="00AD575C" w:rsidRPr="00B53585" w:rsidRDefault="00AD575C" w:rsidP="00FA4147">
      <w:pPr>
        <w:ind w:left="360"/>
        <w:jc w:val="center"/>
        <w:rPr>
          <w:b/>
          <w:sz w:val="20"/>
          <w:szCs w:val="20"/>
        </w:rPr>
      </w:pPr>
    </w:p>
    <w:p w14:paraId="4E19A214" w14:textId="3A7D87AC" w:rsidR="00312D64" w:rsidRPr="00B53585" w:rsidRDefault="00B46F58" w:rsidP="00FA4147">
      <w:pPr>
        <w:ind w:left="360"/>
        <w:jc w:val="center"/>
        <w:rPr>
          <w:sz w:val="20"/>
          <w:szCs w:val="20"/>
        </w:rPr>
      </w:pPr>
      <w:r w:rsidRPr="00B53585">
        <w:rPr>
          <w:b/>
          <w:sz w:val="20"/>
          <w:szCs w:val="20"/>
        </w:rPr>
        <w:t>Preambule</w:t>
      </w:r>
    </w:p>
    <w:p w14:paraId="1F85FEC4" w14:textId="43B05C2D" w:rsidR="00855252" w:rsidRPr="00B53585" w:rsidRDefault="00FA4147" w:rsidP="00855252">
      <w:pPr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</w:p>
    <w:p w14:paraId="7EC453E9" w14:textId="2F172CF8" w:rsidR="00FA4147" w:rsidRPr="00B53585" w:rsidRDefault="00FA4147" w:rsidP="00FA4147">
      <w:pPr>
        <w:jc w:val="both"/>
        <w:rPr>
          <w:sz w:val="20"/>
          <w:szCs w:val="20"/>
        </w:rPr>
      </w:pPr>
      <w:r w:rsidRPr="00B53585">
        <w:rPr>
          <w:sz w:val="20"/>
          <w:szCs w:val="20"/>
        </w:rPr>
        <w:t>Vzhledem k tomu, že:</w:t>
      </w:r>
    </w:p>
    <w:p w14:paraId="73CCB4E8" w14:textId="050C3594" w:rsidR="00AB181C" w:rsidRPr="008F6D4A" w:rsidRDefault="00FA4147" w:rsidP="00AB181C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mezi Smluvními stranami byla dne </w:t>
      </w:r>
      <w:r w:rsidR="00DB2CC5">
        <w:rPr>
          <w:sz w:val="20"/>
          <w:szCs w:val="20"/>
        </w:rPr>
        <w:t>17</w:t>
      </w:r>
      <w:r w:rsidR="00A72FC5">
        <w:rPr>
          <w:sz w:val="20"/>
          <w:szCs w:val="20"/>
        </w:rPr>
        <w:t xml:space="preserve">. </w:t>
      </w:r>
      <w:r w:rsidR="00DB2CC5">
        <w:rPr>
          <w:sz w:val="20"/>
          <w:szCs w:val="20"/>
        </w:rPr>
        <w:t>3</w:t>
      </w:r>
      <w:r w:rsidR="00A72FC5">
        <w:rPr>
          <w:sz w:val="20"/>
          <w:szCs w:val="20"/>
        </w:rPr>
        <w:t>.</w:t>
      </w:r>
      <w:r w:rsidR="00751234" w:rsidRPr="00B53585">
        <w:rPr>
          <w:sz w:val="20"/>
          <w:szCs w:val="20"/>
        </w:rPr>
        <w:t xml:space="preserve"> 20</w:t>
      </w:r>
      <w:r w:rsidR="00A16896" w:rsidRPr="00B53585">
        <w:rPr>
          <w:sz w:val="20"/>
          <w:szCs w:val="20"/>
        </w:rPr>
        <w:t>2</w:t>
      </w:r>
      <w:r w:rsidR="00DB2CC5">
        <w:rPr>
          <w:sz w:val="20"/>
          <w:szCs w:val="20"/>
        </w:rPr>
        <w:t>2</w:t>
      </w:r>
      <w:r w:rsidRPr="00B53585">
        <w:rPr>
          <w:sz w:val="20"/>
          <w:szCs w:val="20"/>
        </w:rPr>
        <w:t xml:space="preserve"> uzavřena </w:t>
      </w:r>
      <w:r w:rsidR="00A72FC5" w:rsidRPr="00A72FC5">
        <w:rPr>
          <w:sz w:val="20"/>
          <w:szCs w:val="20"/>
        </w:rPr>
        <w:t>o spolupráci při řešení projektu s názvem „</w:t>
      </w:r>
      <w:r w:rsidR="00DB2CC5" w:rsidRPr="00DB2CC5">
        <w:rPr>
          <w:sz w:val="20"/>
          <w:szCs w:val="20"/>
        </w:rPr>
        <w:t xml:space="preserve">Prototyp frézovacího centra s </w:t>
      </w:r>
      <w:proofErr w:type="spellStart"/>
      <w:r w:rsidR="00DB2CC5" w:rsidRPr="00DB2CC5">
        <w:rPr>
          <w:sz w:val="20"/>
          <w:szCs w:val="20"/>
        </w:rPr>
        <w:t>inprocesním</w:t>
      </w:r>
      <w:proofErr w:type="spellEnd"/>
      <w:r w:rsidR="00DB2CC5" w:rsidRPr="00DB2CC5">
        <w:rPr>
          <w:sz w:val="20"/>
          <w:szCs w:val="20"/>
        </w:rPr>
        <w:t xml:space="preserve"> monitorováním a predikcí životnosti nástrojů</w:t>
      </w:r>
      <w:r w:rsidR="00A72FC5" w:rsidRPr="008F6D4A">
        <w:rPr>
          <w:sz w:val="20"/>
          <w:szCs w:val="20"/>
        </w:rPr>
        <w:t xml:space="preserve">“ </w:t>
      </w:r>
      <w:r w:rsidR="0050176F" w:rsidRPr="008F6D4A">
        <w:rPr>
          <w:sz w:val="20"/>
          <w:szCs w:val="20"/>
        </w:rPr>
        <w:t>(dále jen „</w:t>
      </w:r>
      <w:r w:rsidR="0050176F" w:rsidRPr="008F6D4A">
        <w:rPr>
          <w:b/>
          <w:sz w:val="20"/>
          <w:szCs w:val="20"/>
        </w:rPr>
        <w:t>Smlouva</w:t>
      </w:r>
      <w:r w:rsidR="0050176F" w:rsidRPr="008F6D4A">
        <w:rPr>
          <w:sz w:val="20"/>
          <w:szCs w:val="20"/>
        </w:rPr>
        <w:t>“)</w:t>
      </w:r>
      <w:r w:rsidR="0050176F" w:rsidRPr="008F6D4A">
        <w:rPr>
          <w:sz w:val="20"/>
          <w:szCs w:val="20"/>
          <w:lang w:val="en-US"/>
        </w:rPr>
        <w:t>;</w:t>
      </w:r>
      <w:r w:rsidR="0050176F" w:rsidRPr="008F6D4A">
        <w:rPr>
          <w:sz w:val="20"/>
          <w:szCs w:val="20"/>
        </w:rPr>
        <w:t xml:space="preserve"> </w:t>
      </w:r>
      <w:r w:rsidR="00AB181C" w:rsidRPr="008F6D4A">
        <w:rPr>
          <w:sz w:val="20"/>
          <w:szCs w:val="20"/>
        </w:rPr>
        <w:t>a</w:t>
      </w:r>
    </w:p>
    <w:p w14:paraId="09278B1B" w14:textId="3ADE173D" w:rsidR="00400ABE" w:rsidRPr="008F6D4A" w:rsidRDefault="00D00482" w:rsidP="00766034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8F6D4A">
        <w:rPr>
          <w:sz w:val="20"/>
          <w:szCs w:val="20"/>
        </w:rPr>
        <w:t xml:space="preserve">výše uvedený </w:t>
      </w:r>
      <w:r w:rsidR="00FA4147" w:rsidRPr="008F6D4A">
        <w:rPr>
          <w:sz w:val="20"/>
          <w:szCs w:val="20"/>
        </w:rPr>
        <w:t xml:space="preserve">projekt </w:t>
      </w:r>
      <w:proofErr w:type="spellStart"/>
      <w:r w:rsidR="00AB181C" w:rsidRPr="008F6D4A">
        <w:rPr>
          <w:sz w:val="20"/>
          <w:szCs w:val="20"/>
        </w:rPr>
        <w:t>reg</w:t>
      </w:r>
      <w:proofErr w:type="spellEnd"/>
      <w:r w:rsidR="00AB181C" w:rsidRPr="008F6D4A">
        <w:rPr>
          <w:sz w:val="20"/>
          <w:szCs w:val="20"/>
        </w:rPr>
        <w:t xml:space="preserve">. číslo </w:t>
      </w:r>
      <w:r w:rsidR="00206084" w:rsidRPr="00206084">
        <w:rPr>
          <w:sz w:val="20"/>
          <w:szCs w:val="20"/>
        </w:rPr>
        <w:t>CZ.01.1.02/0.0/0.0/21_374/0027339</w:t>
      </w:r>
      <w:r w:rsidR="00A72FC5" w:rsidRPr="008F6D4A">
        <w:rPr>
          <w:sz w:val="20"/>
          <w:szCs w:val="20"/>
        </w:rPr>
        <w:t xml:space="preserve"> </w:t>
      </w:r>
      <w:r w:rsidR="004D5F0B" w:rsidRPr="008F6D4A">
        <w:rPr>
          <w:sz w:val="20"/>
          <w:szCs w:val="20"/>
        </w:rPr>
        <w:t>(dále jen „</w:t>
      </w:r>
      <w:r w:rsidR="004D5F0B" w:rsidRPr="008F6D4A">
        <w:rPr>
          <w:b/>
          <w:sz w:val="20"/>
          <w:szCs w:val="20"/>
        </w:rPr>
        <w:t>Projekt</w:t>
      </w:r>
      <w:r w:rsidR="004D5F0B" w:rsidRPr="008F6D4A">
        <w:rPr>
          <w:sz w:val="20"/>
          <w:szCs w:val="20"/>
        </w:rPr>
        <w:t xml:space="preserve">“) </w:t>
      </w:r>
      <w:r w:rsidR="00FA4147" w:rsidRPr="008F6D4A">
        <w:rPr>
          <w:sz w:val="20"/>
          <w:szCs w:val="20"/>
        </w:rPr>
        <w:t>je realizován Smluvním</w:t>
      </w:r>
      <w:r w:rsidR="00FA4147" w:rsidRPr="00B53585">
        <w:rPr>
          <w:sz w:val="20"/>
          <w:szCs w:val="20"/>
        </w:rPr>
        <w:t xml:space="preserve">i stranami za podpory </w:t>
      </w:r>
      <w:r w:rsidR="00751234" w:rsidRPr="00B53585">
        <w:rPr>
          <w:sz w:val="20"/>
          <w:szCs w:val="20"/>
        </w:rPr>
        <w:t>Ministerstva průmyslu a obchodu ČR</w:t>
      </w:r>
      <w:r w:rsidR="00CD4F5E">
        <w:rPr>
          <w:sz w:val="20"/>
          <w:szCs w:val="20"/>
        </w:rPr>
        <w:t xml:space="preserve"> (dále jen „</w:t>
      </w:r>
      <w:r w:rsidR="00CD4F5E" w:rsidRPr="00CD4F5E">
        <w:rPr>
          <w:b/>
          <w:sz w:val="20"/>
          <w:szCs w:val="20"/>
        </w:rPr>
        <w:t>Poskytovatel</w:t>
      </w:r>
      <w:r w:rsidR="00CD4F5E">
        <w:rPr>
          <w:sz w:val="20"/>
          <w:szCs w:val="20"/>
        </w:rPr>
        <w:t xml:space="preserve">“); </w:t>
      </w:r>
      <w:r w:rsidRPr="00B53585">
        <w:rPr>
          <w:sz w:val="20"/>
          <w:szCs w:val="20"/>
        </w:rPr>
        <w:t xml:space="preserve">na </w:t>
      </w:r>
      <w:r w:rsidRPr="008F6D4A">
        <w:rPr>
          <w:sz w:val="20"/>
          <w:szCs w:val="20"/>
        </w:rPr>
        <w:t xml:space="preserve">základě </w:t>
      </w:r>
      <w:r w:rsidR="00E53DF7" w:rsidRPr="008F6D4A">
        <w:rPr>
          <w:sz w:val="20"/>
          <w:szCs w:val="20"/>
        </w:rPr>
        <w:t>žádost</w:t>
      </w:r>
      <w:r w:rsidR="00A26364">
        <w:rPr>
          <w:sz w:val="20"/>
          <w:szCs w:val="20"/>
        </w:rPr>
        <w:t>í</w:t>
      </w:r>
      <w:r w:rsidR="00E53DF7" w:rsidRPr="008F6D4A">
        <w:rPr>
          <w:sz w:val="20"/>
          <w:szCs w:val="20"/>
        </w:rPr>
        <w:t xml:space="preserve"> Příjemce </w:t>
      </w:r>
      <w:r w:rsidR="00700350">
        <w:rPr>
          <w:sz w:val="20"/>
          <w:szCs w:val="20"/>
        </w:rPr>
        <w:t xml:space="preserve">Poskytovatel vydal </w:t>
      </w:r>
      <w:r w:rsidR="00CD4F5E" w:rsidRPr="008F6D4A">
        <w:rPr>
          <w:sz w:val="20"/>
          <w:szCs w:val="20"/>
        </w:rPr>
        <w:t xml:space="preserve">Změnové Rozhodnutí č.: </w:t>
      </w:r>
      <w:r w:rsidR="00CD4F5E">
        <w:rPr>
          <w:sz w:val="20"/>
          <w:szCs w:val="20"/>
        </w:rPr>
        <w:t>1</w:t>
      </w:r>
      <w:r w:rsidR="00CD4F5E" w:rsidRPr="008F6D4A">
        <w:rPr>
          <w:sz w:val="20"/>
          <w:szCs w:val="20"/>
        </w:rPr>
        <w:t xml:space="preserve"> pod č.j.: </w:t>
      </w:r>
      <w:r w:rsidR="00CD4F5E" w:rsidRPr="00213DA6">
        <w:rPr>
          <w:sz w:val="20"/>
          <w:szCs w:val="20"/>
        </w:rPr>
        <w:t>MPO 46054/22/61200/2200/ZR</w:t>
      </w:r>
      <w:r w:rsidR="00CD4F5E">
        <w:rPr>
          <w:sz w:val="20"/>
          <w:szCs w:val="20"/>
        </w:rPr>
        <w:t>1</w:t>
      </w:r>
      <w:r w:rsidR="00CD4F5E" w:rsidRPr="008F6D4A">
        <w:rPr>
          <w:sz w:val="20"/>
          <w:szCs w:val="20"/>
        </w:rPr>
        <w:t xml:space="preserve"> ze dne </w:t>
      </w:r>
      <w:r w:rsidR="002B2A04" w:rsidRPr="002B2A04">
        <w:rPr>
          <w:sz w:val="20"/>
          <w:szCs w:val="20"/>
        </w:rPr>
        <w:t>14. 7. 2022</w:t>
      </w:r>
      <w:r w:rsidR="00CD4F5E" w:rsidRPr="002B2A04">
        <w:rPr>
          <w:sz w:val="20"/>
          <w:szCs w:val="20"/>
        </w:rPr>
        <w:t xml:space="preserve">, kterým </w:t>
      </w:r>
      <w:r w:rsidR="00700350" w:rsidRPr="002B2A04">
        <w:rPr>
          <w:sz w:val="20"/>
          <w:szCs w:val="20"/>
        </w:rPr>
        <w:t xml:space="preserve">byl změněn rozpočet </w:t>
      </w:r>
      <w:r w:rsidR="00700350" w:rsidRPr="002B2A04">
        <w:rPr>
          <w:sz w:val="20"/>
          <w:szCs w:val="20"/>
        </w:rPr>
        <w:lastRenderedPageBreak/>
        <w:t>Projektu uvedený v čl. 6.11 Rozhodnutí o poskytnutí dotace č.j. MPO</w:t>
      </w:r>
      <w:r w:rsidR="00700350" w:rsidRPr="00CD4F5E">
        <w:rPr>
          <w:sz w:val="20"/>
          <w:szCs w:val="20"/>
        </w:rPr>
        <w:t xml:space="preserve"> 46054/22/61200/2200 ze dne 27. 5. 2022 (dále jen „</w:t>
      </w:r>
      <w:r w:rsidR="00700350" w:rsidRPr="00CD4F5E">
        <w:rPr>
          <w:b/>
          <w:sz w:val="20"/>
          <w:szCs w:val="20"/>
        </w:rPr>
        <w:t>Rozhodnutí o poskytnutí dotace</w:t>
      </w:r>
      <w:r w:rsidR="00700350" w:rsidRPr="00CD4F5E">
        <w:rPr>
          <w:sz w:val="20"/>
          <w:szCs w:val="20"/>
        </w:rPr>
        <w:t>“)</w:t>
      </w:r>
      <w:r w:rsidR="00700350">
        <w:rPr>
          <w:sz w:val="20"/>
          <w:szCs w:val="20"/>
        </w:rPr>
        <w:t xml:space="preserve"> a </w:t>
      </w:r>
      <w:r w:rsidR="00CD4F5E" w:rsidRPr="00CD4F5E">
        <w:rPr>
          <w:sz w:val="20"/>
          <w:szCs w:val="20"/>
        </w:rPr>
        <w:t xml:space="preserve">byla změněna příloha Rozhodnutí o poskytnutí dotace s názvem „Rozpočet projektu“ </w:t>
      </w:r>
      <w:r w:rsidR="00CD4F5E">
        <w:rPr>
          <w:sz w:val="20"/>
          <w:szCs w:val="20"/>
        </w:rPr>
        <w:t xml:space="preserve">a dále </w:t>
      </w:r>
      <w:r w:rsidR="00700350">
        <w:rPr>
          <w:sz w:val="20"/>
          <w:szCs w:val="20"/>
        </w:rPr>
        <w:t xml:space="preserve">Poskytovatel vydal </w:t>
      </w:r>
      <w:r w:rsidR="00BE4290" w:rsidRPr="008F6D4A">
        <w:rPr>
          <w:sz w:val="20"/>
          <w:szCs w:val="20"/>
        </w:rPr>
        <w:t>Z</w:t>
      </w:r>
      <w:r w:rsidR="00E53DF7" w:rsidRPr="008F6D4A">
        <w:rPr>
          <w:sz w:val="20"/>
          <w:szCs w:val="20"/>
        </w:rPr>
        <w:t>měnové Rozhodnutí č.</w:t>
      </w:r>
      <w:r w:rsidR="00C563FA" w:rsidRPr="008F6D4A">
        <w:rPr>
          <w:sz w:val="20"/>
          <w:szCs w:val="20"/>
        </w:rPr>
        <w:t>:</w:t>
      </w:r>
      <w:r w:rsidR="00E53DF7" w:rsidRPr="008F6D4A">
        <w:rPr>
          <w:sz w:val="20"/>
          <w:szCs w:val="20"/>
        </w:rPr>
        <w:t xml:space="preserve"> </w:t>
      </w:r>
      <w:r w:rsidR="00EE262A">
        <w:rPr>
          <w:sz w:val="20"/>
          <w:szCs w:val="20"/>
        </w:rPr>
        <w:t>2</w:t>
      </w:r>
      <w:r w:rsidR="00E53DF7" w:rsidRPr="008F6D4A">
        <w:rPr>
          <w:sz w:val="20"/>
          <w:szCs w:val="20"/>
        </w:rPr>
        <w:t xml:space="preserve"> pod č.j.: </w:t>
      </w:r>
      <w:r w:rsidR="00213DA6" w:rsidRPr="00213DA6">
        <w:rPr>
          <w:sz w:val="20"/>
          <w:szCs w:val="20"/>
        </w:rPr>
        <w:t>MPO 46054/22/61200/2200/ZR2</w:t>
      </w:r>
      <w:r w:rsidR="00E53DF7" w:rsidRPr="008F6D4A">
        <w:rPr>
          <w:sz w:val="20"/>
          <w:szCs w:val="20"/>
        </w:rPr>
        <w:t xml:space="preserve"> ze dne </w:t>
      </w:r>
      <w:r w:rsidR="007E5EEA">
        <w:rPr>
          <w:sz w:val="20"/>
          <w:szCs w:val="20"/>
        </w:rPr>
        <w:t>26</w:t>
      </w:r>
      <w:r w:rsidR="00E53DF7" w:rsidRPr="008F6D4A">
        <w:rPr>
          <w:sz w:val="20"/>
          <w:szCs w:val="20"/>
        </w:rPr>
        <w:t xml:space="preserve">. 4. 2023, </w:t>
      </w:r>
      <w:r w:rsidR="000E2527" w:rsidRPr="008F6D4A">
        <w:rPr>
          <w:sz w:val="20"/>
          <w:szCs w:val="20"/>
        </w:rPr>
        <w:t>jímž</w:t>
      </w:r>
      <w:r w:rsidR="00E53DF7" w:rsidRPr="008F6D4A">
        <w:rPr>
          <w:sz w:val="20"/>
          <w:szCs w:val="20"/>
        </w:rPr>
        <w:t xml:space="preserve"> se mění </w:t>
      </w:r>
      <w:r w:rsidR="00106E3B" w:rsidRPr="008F6D4A">
        <w:rPr>
          <w:sz w:val="20"/>
          <w:szCs w:val="20"/>
        </w:rPr>
        <w:t xml:space="preserve">plánované </w:t>
      </w:r>
      <w:r w:rsidR="00E53DF7" w:rsidRPr="008F6D4A">
        <w:rPr>
          <w:sz w:val="20"/>
          <w:szCs w:val="20"/>
        </w:rPr>
        <w:t>datum ukončení Projektu stanovené Rozhodnutím o poskytnutí dotace</w:t>
      </w:r>
      <w:r w:rsidR="00C563FA" w:rsidRPr="008F6D4A">
        <w:rPr>
          <w:sz w:val="20"/>
          <w:szCs w:val="20"/>
        </w:rPr>
        <w:t>, a to</w:t>
      </w:r>
      <w:r w:rsidR="00BE4290" w:rsidRPr="008F6D4A">
        <w:rPr>
          <w:sz w:val="20"/>
          <w:szCs w:val="20"/>
        </w:rPr>
        <w:t xml:space="preserve"> z 31. 5. 2023 </w:t>
      </w:r>
      <w:r w:rsidR="00E53DF7" w:rsidRPr="008F6D4A">
        <w:rPr>
          <w:sz w:val="20"/>
          <w:szCs w:val="20"/>
        </w:rPr>
        <w:t>na 30. 6. 2023</w:t>
      </w:r>
      <w:r w:rsidR="00FA4147" w:rsidRPr="008F6D4A">
        <w:rPr>
          <w:sz w:val="20"/>
          <w:szCs w:val="20"/>
          <w:lang w:val="en-GB"/>
        </w:rPr>
        <w:t>;</w:t>
      </w:r>
      <w:r w:rsidR="00FA4147" w:rsidRPr="008F6D4A">
        <w:rPr>
          <w:sz w:val="20"/>
          <w:szCs w:val="20"/>
        </w:rPr>
        <w:t xml:space="preserve"> </w:t>
      </w:r>
      <w:r w:rsidR="00766034" w:rsidRPr="008F6D4A">
        <w:rPr>
          <w:sz w:val="20"/>
          <w:szCs w:val="20"/>
        </w:rPr>
        <w:t xml:space="preserve"> </w:t>
      </w:r>
    </w:p>
    <w:p w14:paraId="1DAE0C03" w14:textId="4D5E6BD5" w:rsidR="00400ABE" w:rsidRPr="008F6D4A" w:rsidRDefault="00400ABE" w:rsidP="00400ABE">
      <w:pPr>
        <w:jc w:val="both"/>
        <w:rPr>
          <w:sz w:val="20"/>
          <w:szCs w:val="20"/>
        </w:rPr>
      </w:pPr>
      <w:r w:rsidRPr="008F6D4A">
        <w:rPr>
          <w:sz w:val="20"/>
          <w:szCs w:val="20"/>
        </w:rPr>
        <w:t>dohodly se Smluvní strany v souladu s čl. XIV odst. 14.9 Smlouvy na uzavření tohoto Dodatku č. 1:</w:t>
      </w:r>
      <w:r w:rsidR="00206084">
        <w:rPr>
          <w:sz w:val="20"/>
          <w:szCs w:val="20"/>
        </w:rPr>
        <w:t xml:space="preserve"> </w:t>
      </w:r>
    </w:p>
    <w:p w14:paraId="16D44BB7" w14:textId="77777777" w:rsidR="00B53585" w:rsidRPr="008F6D4A" w:rsidRDefault="00B53585" w:rsidP="00CE13C6">
      <w:pPr>
        <w:pStyle w:val="Odstavecseseznamem"/>
        <w:spacing w:after="200"/>
        <w:jc w:val="both"/>
        <w:rPr>
          <w:sz w:val="20"/>
          <w:szCs w:val="20"/>
        </w:rPr>
      </w:pPr>
    </w:p>
    <w:p w14:paraId="78A99AD5" w14:textId="4B51A92F" w:rsidR="007A2460" w:rsidRPr="00A72FC5" w:rsidRDefault="00CE13C6" w:rsidP="00CE13C6">
      <w:pPr>
        <w:pStyle w:val="Odstavecseseznamem"/>
        <w:spacing w:after="200"/>
        <w:jc w:val="both"/>
        <w:rPr>
          <w:sz w:val="20"/>
          <w:szCs w:val="20"/>
          <w:highlight w:val="yellow"/>
        </w:rPr>
      </w:pPr>
      <w:r w:rsidRPr="00A72FC5">
        <w:rPr>
          <w:sz w:val="20"/>
          <w:szCs w:val="20"/>
          <w:highlight w:val="yellow"/>
        </w:rPr>
        <w:t xml:space="preserve"> </w:t>
      </w:r>
    </w:p>
    <w:p w14:paraId="1DA5CFDF" w14:textId="7DA69658" w:rsidR="007A2460" w:rsidRPr="008F6D4A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8F6D4A">
        <w:rPr>
          <w:b/>
          <w:sz w:val="20"/>
          <w:szCs w:val="20"/>
        </w:rPr>
        <w:t xml:space="preserve">Předmět Dodatku č. </w:t>
      </w:r>
      <w:r w:rsidR="00992CBE" w:rsidRPr="008F6D4A">
        <w:rPr>
          <w:b/>
          <w:sz w:val="20"/>
          <w:szCs w:val="20"/>
        </w:rPr>
        <w:t>1</w:t>
      </w:r>
    </w:p>
    <w:p w14:paraId="787BD5DE" w14:textId="77777777" w:rsidR="007A2460" w:rsidRPr="008F6D4A" w:rsidRDefault="007A2460" w:rsidP="007A2460">
      <w:pPr>
        <w:pStyle w:val="Odstavecseseznamem"/>
        <w:ind w:left="1080"/>
        <w:rPr>
          <w:b/>
          <w:sz w:val="20"/>
          <w:szCs w:val="20"/>
        </w:rPr>
      </w:pPr>
    </w:p>
    <w:p w14:paraId="41C8A28E" w14:textId="28BE54DD" w:rsidR="007A2460" w:rsidRPr="008F6D4A" w:rsidRDefault="00455FDB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8F6D4A">
        <w:rPr>
          <w:sz w:val="20"/>
          <w:szCs w:val="20"/>
        </w:rPr>
        <w:t>Původní znění</w:t>
      </w:r>
      <w:r w:rsidR="007A2460" w:rsidRPr="008F6D4A">
        <w:rPr>
          <w:sz w:val="20"/>
          <w:szCs w:val="20"/>
        </w:rPr>
        <w:t xml:space="preserve"> čl. III odst. 3.1 Smlouvy</w:t>
      </w:r>
      <w:r w:rsidRPr="008F6D4A">
        <w:rPr>
          <w:sz w:val="20"/>
          <w:szCs w:val="20"/>
        </w:rPr>
        <w:t xml:space="preserve"> </w:t>
      </w:r>
      <w:r w:rsidR="005156EC" w:rsidRPr="008F6D4A">
        <w:rPr>
          <w:sz w:val="20"/>
          <w:szCs w:val="20"/>
        </w:rPr>
        <w:t xml:space="preserve">se </w:t>
      </w:r>
      <w:r w:rsidRPr="008F6D4A">
        <w:rPr>
          <w:sz w:val="20"/>
          <w:szCs w:val="20"/>
        </w:rPr>
        <w:t>ruší a nahrazuje se tímto zněním</w:t>
      </w:r>
      <w:r w:rsidR="007A2460" w:rsidRPr="008F6D4A">
        <w:rPr>
          <w:sz w:val="20"/>
          <w:szCs w:val="20"/>
        </w:rPr>
        <w:t>: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3"/>
      </w:tblGrid>
      <w:tr w:rsidR="000A1383" w:rsidRPr="00B53585" w14:paraId="6A4FC029" w14:textId="77777777" w:rsidTr="000A1383">
        <w:tc>
          <w:tcPr>
            <w:tcW w:w="7973" w:type="dxa"/>
            <w:hideMark/>
          </w:tcPr>
          <w:p w14:paraId="56E28027" w14:textId="46981650" w:rsidR="000A1383" w:rsidRPr="008F6D4A" w:rsidRDefault="00455FDB" w:rsidP="00BB265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D4A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0A1383" w:rsidRPr="008F6D4A">
              <w:rPr>
                <w:rFonts w:ascii="Arial" w:hAnsi="Arial" w:cs="Arial"/>
                <w:b/>
                <w:sz w:val="20"/>
                <w:szCs w:val="20"/>
              </w:rPr>
              <w:t xml:space="preserve">Plánované datum zahájení řešení Projektu: 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F5B5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1383" w:rsidRPr="008F6D4A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78D9FE" w14:textId="73459AFE" w:rsidR="000A1383" w:rsidRPr="00B53585" w:rsidRDefault="000A1383" w:rsidP="00BB26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D4A">
              <w:rPr>
                <w:rFonts w:ascii="Arial" w:hAnsi="Arial" w:cs="Arial"/>
                <w:b/>
                <w:sz w:val="20"/>
                <w:szCs w:val="20"/>
              </w:rPr>
              <w:t xml:space="preserve">         Plánované datum ukončení řešení Projektu: 30. 6. 2023</w:t>
            </w:r>
          </w:p>
        </w:tc>
      </w:tr>
    </w:tbl>
    <w:p w14:paraId="07C5B7A5" w14:textId="6EB5FD97" w:rsidR="007A2460" w:rsidRDefault="007A2460" w:rsidP="000A1383">
      <w:pPr>
        <w:spacing w:line="240" w:lineRule="auto"/>
        <w:jc w:val="both"/>
        <w:rPr>
          <w:sz w:val="20"/>
          <w:szCs w:val="20"/>
        </w:rPr>
      </w:pPr>
    </w:p>
    <w:p w14:paraId="23AFAC6E" w14:textId="265E7760" w:rsidR="00700350" w:rsidRPr="008E3336" w:rsidRDefault="008E3336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Příloha</w:t>
      </w:r>
      <w:r w:rsidR="00497BF0" w:rsidRPr="008E3336">
        <w:rPr>
          <w:sz w:val="20"/>
          <w:szCs w:val="20"/>
        </w:rPr>
        <w:t xml:space="preserve"> č. 3 Smlouvy s názvem „Schválený rozpočet projektu“ se nahrazuje novým zněním, které tvoří přílohu</w:t>
      </w:r>
      <w:r>
        <w:rPr>
          <w:sz w:val="20"/>
          <w:szCs w:val="20"/>
        </w:rPr>
        <w:t xml:space="preserve"> č. 1</w:t>
      </w:r>
      <w:r w:rsidR="00497BF0" w:rsidRPr="008E3336">
        <w:rPr>
          <w:sz w:val="20"/>
          <w:szCs w:val="20"/>
        </w:rPr>
        <w:t xml:space="preserve"> tohoto Dodatku č. 1</w:t>
      </w:r>
      <w:r w:rsidR="006422FA">
        <w:rPr>
          <w:sz w:val="20"/>
          <w:szCs w:val="20"/>
        </w:rPr>
        <w:t xml:space="preserve"> a jeho nedílnou součást</w:t>
      </w:r>
      <w:r>
        <w:rPr>
          <w:sz w:val="20"/>
          <w:szCs w:val="20"/>
        </w:rPr>
        <w:t xml:space="preserve">.  </w:t>
      </w:r>
      <w:r w:rsidR="00497BF0" w:rsidRPr="008E3336">
        <w:rPr>
          <w:sz w:val="20"/>
          <w:szCs w:val="20"/>
        </w:rPr>
        <w:t xml:space="preserve"> </w:t>
      </w:r>
    </w:p>
    <w:p w14:paraId="72013158" w14:textId="77777777" w:rsidR="00497BF0" w:rsidRPr="008E3336" w:rsidRDefault="00497BF0" w:rsidP="00497BF0">
      <w:pPr>
        <w:pStyle w:val="Odstavecseseznamem"/>
        <w:spacing w:after="120" w:line="240" w:lineRule="auto"/>
        <w:ind w:left="357"/>
        <w:jc w:val="both"/>
        <w:rPr>
          <w:sz w:val="20"/>
          <w:szCs w:val="20"/>
        </w:rPr>
      </w:pPr>
    </w:p>
    <w:p w14:paraId="224396A6" w14:textId="3A87492F" w:rsidR="007A2460" w:rsidRPr="008E3336" w:rsidRDefault="007A2460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8E3336">
        <w:rPr>
          <w:sz w:val="20"/>
          <w:szCs w:val="20"/>
        </w:rPr>
        <w:t>Ostatní ustanovení Smlouvy</w:t>
      </w:r>
      <w:r w:rsidR="00271272" w:rsidRPr="008E3336">
        <w:rPr>
          <w:sz w:val="20"/>
          <w:szCs w:val="20"/>
        </w:rPr>
        <w:t xml:space="preserve"> </w:t>
      </w:r>
      <w:r w:rsidR="008E3336">
        <w:rPr>
          <w:sz w:val="20"/>
          <w:szCs w:val="20"/>
        </w:rPr>
        <w:t xml:space="preserve">i ostatní přílohy Smlouvy </w:t>
      </w:r>
      <w:r w:rsidRPr="008E3336">
        <w:rPr>
          <w:sz w:val="20"/>
          <w:szCs w:val="20"/>
        </w:rPr>
        <w:t xml:space="preserve">zůstávají </w:t>
      </w:r>
      <w:r w:rsidR="00271272" w:rsidRPr="008E3336">
        <w:rPr>
          <w:sz w:val="20"/>
          <w:szCs w:val="20"/>
        </w:rPr>
        <w:t xml:space="preserve">tímto Dodatkem č. 1 nezměněny a nadále </w:t>
      </w:r>
      <w:r w:rsidRPr="008E3336">
        <w:rPr>
          <w:sz w:val="20"/>
          <w:szCs w:val="20"/>
        </w:rPr>
        <w:t xml:space="preserve">v platnosti a účinnosti. </w:t>
      </w:r>
    </w:p>
    <w:p w14:paraId="15F715D4" w14:textId="54C3D851" w:rsidR="007A2460" w:rsidRPr="00B53585" w:rsidRDefault="007A2460" w:rsidP="007A2460">
      <w:pPr>
        <w:pStyle w:val="Odstavecseseznamem"/>
        <w:spacing w:after="120"/>
        <w:ind w:left="360"/>
        <w:rPr>
          <w:sz w:val="20"/>
          <w:szCs w:val="20"/>
          <w:highlight w:val="yellow"/>
        </w:rPr>
      </w:pPr>
    </w:p>
    <w:p w14:paraId="0B4444FB" w14:textId="77777777" w:rsidR="00B53585" w:rsidRPr="00B53585" w:rsidRDefault="00B53585" w:rsidP="007A2460">
      <w:pPr>
        <w:pStyle w:val="Odstavecseseznamem"/>
        <w:spacing w:after="120"/>
        <w:ind w:left="360"/>
        <w:rPr>
          <w:sz w:val="20"/>
          <w:szCs w:val="20"/>
          <w:highlight w:val="yellow"/>
        </w:rPr>
      </w:pPr>
    </w:p>
    <w:p w14:paraId="3A1EB90E" w14:textId="77777777" w:rsidR="007A2460" w:rsidRPr="00B53585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B53585">
        <w:rPr>
          <w:b/>
          <w:sz w:val="20"/>
          <w:szCs w:val="20"/>
        </w:rPr>
        <w:t>Závěrečná ustanovení</w:t>
      </w:r>
    </w:p>
    <w:p w14:paraId="7F3BA0E5" w14:textId="1FDC98F6" w:rsidR="007A2460" w:rsidRPr="00B53585" w:rsidRDefault="007A2460" w:rsidP="007A2460">
      <w:pPr>
        <w:numPr>
          <w:ilvl w:val="0"/>
          <w:numId w:val="40"/>
        </w:numPr>
        <w:spacing w:after="120" w:line="240" w:lineRule="auto"/>
        <w:ind w:left="351" w:hanging="357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Dodatek č. </w:t>
      </w:r>
      <w:r w:rsidR="00661AD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nabývá platnosti dnem jeho podpisu posledním z oprávněných zástupců Smluvních stran a účinnosti dnem jeho uveřejnění v informačním systému veřejné správy, který slouží k uveřejňování smluv podle zákona č. 340/2015 Sb., o zvláštních podmínkách účinnosti některých smluv, uveřejňování těchto smluv a o registru smluv (zákon o registru smluv), ve znění pozdějších předpisů (dále jen „</w:t>
      </w:r>
      <w:r w:rsidRPr="00B53585">
        <w:rPr>
          <w:b/>
          <w:sz w:val="20"/>
          <w:szCs w:val="20"/>
        </w:rPr>
        <w:t>Registr smluv</w:t>
      </w:r>
      <w:r w:rsidRPr="00B53585">
        <w:rPr>
          <w:sz w:val="20"/>
          <w:szCs w:val="20"/>
        </w:rPr>
        <w:t xml:space="preserve">“). Smluvní strany jsou si plně vědomy zákonné povinnost uveřejnit tento Dodatek č. </w:t>
      </w:r>
      <w:r w:rsidR="00661AD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v Registru smluv a dohodly se, že Dodatek č. </w:t>
      </w:r>
      <w:r w:rsidR="00661AD8" w:rsidRPr="00B53585">
        <w:rPr>
          <w:sz w:val="20"/>
          <w:szCs w:val="20"/>
        </w:rPr>
        <w:t>1</w:t>
      </w:r>
      <w:r w:rsidR="00E12C21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zašle správci Registru smluv k uveřejnění </w:t>
      </w:r>
      <w:r w:rsidR="00E12C21" w:rsidRPr="00B53585">
        <w:rPr>
          <w:sz w:val="20"/>
          <w:szCs w:val="20"/>
        </w:rPr>
        <w:t>Příjemce</w:t>
      </w:r>
      <w:r w:rsidRPr="00B53585">
        <w:rPr>
          <w:sz w:val="20"/>
          <w:szCs w:val="20"/>
        </w:rPr>
        <w:t xml:space="preserve">.  </w:t>
      </w:r>
    </w:p>
    <w:p w14:paraId="4CCFDB07" w14:textId="33FEEF58" w:rsidR="007A2460" w:rsidRPr="00B53585" w:rsidRDefault="007A2460" w:rsidP="007A2460">
      <w:pPr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ind w:left="357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Dodatek č. </w:t>
      </w:r>
      <w:r w:rsidR="00C82620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je vyhotoven v</w:t>
      </w:r>
      <w:r w:rsidR="00C82620" w:rsidRPr="00B53585">
        <w:rPr>
          <w:sz w:val="20"/>
          <w:szCs w:val="20"/>
        </w:rPr>
        <w:t>e</w:t>
      </w:r>
      <w:r w:rsidRPr="00B53585">
        <w:rPr>
          <w:sz w:val="20"/>
          <w:szCs w:val="20"/>
        </w:rPr>
        <w:t xml:space="preserve"> </w:t>
      </w:r>
      <w:r w:rsidR="0040781D" w:rsidRPr="00B53585">
        <w:rPr>
          <w:sz w:val="20"/>
          <w:szCs w:val="20"/>
        </w:rPr>
        <w:t>3</w:t>
      </w:r>
      <w:r w:rsidRPr="00B53585">
        <w:rPr>
          <w:sz w:val="20"/>
          <w:szCs w:val="20"/>
        </w:rPr>
        <w:t xml:space="preserve"> stejnopisech s platností originálu, z nichž je 1 vyhotovení obdrží Příjemce</w:t>
      </w:r>
      <w:r w:rsidR="00B53585" w:rsidRPr="00B53585">
        <w:rPr>
          <w:sz w:val="20"/>
          <w:szCs w:val="20"/>
        </w:rPr>
        <w:t xml:space="preserve"> a</w:t>
      </w:r>
      <w:r w:rsidRPr="00B53585">
        <w:rPr>
          <w:sz w:val="20"/>
          <w:szCs w:val="20"/>
        </w:rPr>
        <w:t xml:space="preserve"> </w:t>
      </w:r>
      <w:r w:rsidR="00C82620" w:rsidRPr="00B53585">
        <w:rPr>
          <w:sz w:val="20"/>
          <w:szCs w:val="20"/>
        </w:rPr>
        <w:t>2</w:t>
      </w:r>
      <w:r w:rsidRPr="00B53585">
        <w:rPr>
          <w:sz w:val="20"/>
          <w:szCs w:val="20"/>
        </w:rPr>
        <w:t xml:space="preserve"> vyhotovení </w:t>
      </w:r>
      <w:r w:rsidR="00B53585" w:rsidRPr="00B53585">
        <w:rPr>
          <w:sz w:val="20"/>
          <w:szCs w:val="20"/>
        </w:rPr>
        <w:t>Partner</w:t>
      </w:r>
      <w:r w:rsidRPr="00B53585">
        <w:rPr>
          <w:sz w:val="20"/>
          <w:szCs w:val="20"/>
        </w:rPr>
        <w:t>.</w:t>
      </w:r>
    </w:p>
    <w:p w14:paraId="763A0DBF" w14:textId="56547C67" w:rsidR="00B53585" w:rsidRDefault="007A2460" w:rsidP="00B53585">
      <w:pPr>
        <w:pStyle w:val="Odstavecseseznamem"/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Smluvní strany potvrzují autentičnost tohoto Dodatku č. </w:t>
      </w:r>
      <w:r w:rsidR="00142B5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a prohlašují, že si tento Dodatek č. </w:t>
      </w:r>
      <w:r w:rsidR="00142B5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před jeho podpisem přečetly a s jeho obsahem souhlasí, že byl uzavřen po vzájemném projednání podle jejich vůle, určitě a srozumitelně a nebyl uzavřen v tísni ani za jinak jednostranně nevýhodných podmínek, což stvrzují svým podpisem.</w:t>
      </w:r>
    </w:p>
    <w:p w14:paraId="5975A090" w14:textId="77777777" w:rsidR="008E3336" w:rsidRDefault="008E3336" w:rsidP="008E3336">
      <w:p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</w:p>
    <w:p w14:paraId="5748E833" w14:textId="4FE32E57" w:rsidR="008E3336" w:rsidRDefault="008E3336" w:rsidP="008E3336">
      <w:p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14:paraId="11FFD3B9" w14:textId="348FC2FF" w:rsidR="008E3336" w:rsidRDefault="008E3336" w:rsidP="008E3336">
      <w:pPr>
        <w:pStyle w:val="Odstavecseseznamem"/>
        <w:numPr>
          <w:ilvl w:val="0"/>
          <w:numId w:val="45"/>
        </w:num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1 – Schválený rozpočet projektu </w:t>
      </w:r>
    </w:p>
    <w:p w14:paraId="0A3877D2" w14:textId="77777777" w:rsidR="00F816C8" w:rsidRPr="008E3336" w:rsidRDefault="00F816C8" w:rsidP="00F816C8">
      <w:pPr>
        <w:pStyle w:val="Odstavecseseznamem"/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</w:p>
    <w:tbl>
      <w:tblPr>
        <w:tblStyle w:val="a0"/>
        <w:tblW w:w="90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312D64" w:rsidRPr="00B53585" w14:paraId="26E3E643" w14:textId="77777777" w:rsidTr="003A609C">
        <w:trPr>
          <w:trHeight w:val="261"/>
        </w:trPr>
        <w:tc>
          <w:tcPr>
            <w:tcW w:w="4520" w:type="dxa"/>
          </w:tcPr>
          <w:p w14:paraId="34A7697F" w14:textId="77777777" w:rsidR="00B53585" w:rsidRDefault="00B53585" w:rsidP="006A2C05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14:paraId="4761BBE3" w14:textId="1DE1EB7C" w:rsidR="00312D64" w:rsidRPr="00B53585" w:rsidRDefault="00B46F58" w:rsidP="006A2C05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V</w:t>
            </w:r>
            <w:r w:rsidR="008F6D4A">
              <w:rPr>
                <w:sz w:val="20"/>
                <w:szCs w:val="20"/>
              </w:rPr>
              <w:t>e</w:t>
            </w:r>
            <w:r w:rsidR="004A1D62">
              <w:rPr>
                <w:sz w:val="20"/>
                <w:szCs w:val="20"/>
              </w:rPr>
              <w:t> </w:t>
            </w:r>
            <w:r w:rsidR="008F6D4A">
              <w:rPr>
                <w:sz w:val="20"/>
                <w:szCs w:val="20"/>
              </w:rPr>
              <w:t>Zlíně</w:t>
            </w:r>
            <w:r w:rsidRPr="00B53585">
              <w:rPr>
                <w:sz w:val="20"/>
                <w:szCs w:val="20"/>
              </w:rPr>
              <w:t xml:space="preserve">, </w:t>
            </w:r>
            <w:r w:rsidR="000352A7" w:rsidRPr="00B53585">
              <w:rPr>
                <w:sz w:val="20"/>
                <w:szCs w:val="20"/>
              </w:rPr>
              <w:t xml:space="preserve">dne: </w:t>
            </w:r>
            <w:r w:rsidR="00CF449F" w:rsidRPr="00B53585">
              <w:rPr>
                <w:sz w:val="20"/>
                <w:szCs w:val="20"/>
              </w:rPr>
              <w:t>……………...</w:t>
            </w:r>
          </w:p>
        </w:tc>
        <w:tc>
          <w:tcPr>
            <w:tcW w:w="4520" w:type="dxa"/>
          </w:tcPr>
          <w:p w14:paraId="796B27BF" w14:textId="77777777" w:rsidR="00B53585" w:rsidRDefault="00B53585" w:rsidP="003A609C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14:paraId="0B71C6CA" w14:textId="15870F85" w:rsidR="00312D64" w:rsidRPr="00B53585" w:rsidRDefault="00B46F58" w:rsidP="003A609C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V </w:t>
            </w:r>
            <w:r w:rsidR="00F7514F" w:rsidRPr="00B53585">
              <w:rPr>
                <w:sz w:val="20"/>
                <w:szCs w:val="20"/>
              </w:rPr>
              <w:t>Praze</w:t>
            </w:r>
            <w:r w:rsidRPr="00B53585">
              <w:rPr>
                <w:sz w:val="20"/>
                <w:szCs w:val="20"/>
              </w:rPr>
              <w:t xml:space="preserve">, </w:t>
            </w:r>
            <w:r w:rsidR="000352A7" w:rsidRPr="00B53585">
              <w:rPr>
                <w:sz w:val="20"/>
                <w:szCs w:val="20"/>
              </w:rPr>
              <w:t>dne: ……</w:t>
            </w:r>
            <w:proofErr w:type="gramStart"/>
            <w:r w:rsidR="000352A7" w:rsidRPr="00B53585">
              <w:rPr>
                <w:sz w:val="20"/>
                <w:szCs w:val="20"/>
              </w:rPr>
              <w:t>…….</w:t>
            </w:r>
            <w:proofErr w:type="gramEnd"/>
            <w:r w:rsidR="000352A7" w:rsidRPr="00B53585">
              <w:rPr>
                <w:sz w:val="20"/>
                <w:szCs w:val="20"/>
              </w:rPr>
              <w:t>.</w:t>
            </w:r>
          </w:p>
        </w:tc>
      </w:tr>
      <w:tr w:rsidR="00312D64" w:rsidRPr="00B53585" w14:paraId="3E38276D" w14:textId="77777777" w:rsidTr="003A609C">
        <w:trPr>
          <w:trHeight w:val="904"/>
        </w:trPr>
        <w:tc>
          <w:tcPr>
            <w:tcW w:w="4520" w:type="dxa"/>
          </w:tcPr>
          <w:p w14:paraId="2905AB89" w14:textId="0CBA88B5" w:rsidR="00D76FAE" w:rsidRPr="00B53585" w:rsidRDefault="00B46F58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Za</w:t>
            </w:r>
            <w:r w:rsidR="006312A6" w:rsidRPr="00B53585">
              <w:rPr>
                <w:sz w:val="20"/>
                <w:szCs w:val="20"/>
              </w:rPr>
              <w:t xml:space="preserve"> </w:t>
            </w:r>
            <w:r w:rsidR="006A2C05" w:rsidRPr="00B53585">
              <w:rPr>
                <w:sz w:val="20"/>
                <w:szCs w:val="20"/>
              </w:rPr>
              <w:t>P</w:t>
            </w:r>
            <w:r w:rsidRPr="00B53585">
              <w:rPr>
                <w:sz w:val="20"/>
                <w:szCs w:val="20"/>
              </w:rPr>
              <w:t>říjemc</w:t>
            </w:r>
            <w:r w:rsidR="00D76FAE" w:rsidRPr="00B53585">
              <w:rPr>
                <w:sz w:val="20"/>
                <w:szCs w:val="20"/>
              </w:rPr>
              <w:t>e</w:t>
            </w:r>
          </w:p>
          <w:p w14:paraId="381732B9" w14:textId="66BBB388" w:rsidR="006312A6" w:rsidRPr="00B53585" w:rsidRDefault="006312A6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2C0CF0C4" w14:textId="4812C797" w:rsidR="00596363" w:rsidRPr="00B53585" w:rsidRDefault="00596363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137FC639" w14:textId="77777777" w:rsidR="00596363" w:rsidRPr="00B53585" w:rsidRDefault="00596363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519700C7" w14:textId="5992670F" w:rsidR="00D76FAE" w:rsidRPr="00B53585" w:rsidRDefault="00D76FAE" w:rsidP="00A825F4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…………………………………………….</w:t>
            </w:r>
          </w:p>
          <w:p w14:paraId="1881CAFA" w14:textId="77777777" w:rsidR="00003545" w:rsidRDefault="00AB7A58" w:rsidP="006A2C05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="00003545">
              <w:rPr>
                <w:sz w:val="20"/>
                <w:szCs w:val="20"/>
              </w:rPr>
              <w:t>xxxxxxxxxxxxxxxxxx</w:t>
            </w:r>
            <w:proofErr w:type="spellEnd"/>
            <w:r w:rsidR="00A825F4" w:rsidRPr="00B53585">
              <w:rPr>
                <w:sz w:val="20"/>
                <w:szCs w:val="20"/>
              </w:rPr>
              <w:t xml:space="preserve">   </w:t>
            </w:r>
            <w:r w:rsidR="006A2C05" w:rsidRPr="00B53585">
              <w:rPr>
                <w:sz w:val="20"/>
                <w:szCs w:val="20"/>
              </w:rPr>
              <w:t xml:space="preserve"> </w:t>
            </w:r>
            <w:r w:rsidR="00120E8F">
              <w:rPr>
                <w:sz w:val="20"/>
                <w:szCs w:val="20"/>
              </w:rPr>
              <w:t xml:space="preserve">  </w:t>
            </w:r>
            <w:r w:rsidR="008F6D4A">
              <w:rPr>
                <w:sz w:val="20"/>
                <w:szCs w:val="20"/>
              </w:rPr>
              <w:t xml:space="preserve">        </w:t>
            </w:r>
          </w:p>
          <w:p w14:paraId="3825EC7C" w14:textId="73BD2963" w:rsidR="00312D64" w:rsidRPr="00B53585" w:rsidRDefault="00003545" w:rsidP="006A2C05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xxxxxxxxxxxxxxxxxx</w:t>
            </w:r>
            <w:proofErr w:type="spellEnd"/>
            <w:r w:rsidR="00AB7A58">
              <w:rPr>
                <w:sz w:val="20"/>
                <w:szCs w:val="20"/>
              </w:rPr>
              <w:t xml:space="preserve"> </w:t>
            </w:r>
            <w:r w:rsidR="008F6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0" w:type="dxa"/>
          </w:tcPr>
          <w:p w14:paraId="21EE1C47" w14:textId="2A3DB5EF" w:rsidR="00312D64" w:rsidRPr="00B53585" w:rsidRDefault="00B46F58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Za </w:t>
            </w:r>
            <w:r w:rsidR="00B53585">
              <w:rPr>
                <w:sz w:val="20"/>
                <w:szCs w:val="20"/>
              </w:rPr>
              <w:t>Partnera</w:t>
            </w:r>
            <w:r w:rsidRPr="00B53585">
              <w:rPr>
                <w:sz w:val="20"/>
                <w:szCs w:val="20"/>
              </w:rPr>
              <w:t>:</w:t>
            </w:r>
          </w:p>
          <w:p w14:paraId="72837472" w14:textId="6F881A7F" w:rsidR="006312A6" w:rsidRPr="00B53585" w:rsidRDefault="006312A6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6F95B54A" w14:textId="30B32A73" w:rsidR="00596363" w:rsidRPr="00B53585" w:rsidRDefault="00596363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22C9F71E" w14:textId="77777777" w:rsidR="00E37D19" w:rsidRPr="00B53585" w:rsidRDefault="00E37D19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27EDFFED" w14:textId="0BA4EAD6" w:rsidR="00D76FAE" w:rsidRPr="00B53585" w:rsidRDefault="00D76FAE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……………………………………………</w:t>
            </w:r>
          </w:p>
          <w:p w14:paraId="59040E9A" w14:textId="5019FCCA" w:rsidR="00D76FAE" w:rsidRPr="00B53585" w:rsidRDefault="00CF449F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   </w:t>
            </w:r>
            <w:r w:rsidR="00244FB2">
              <w:rPr>
                <w:sz w:val="20"/>
                <w:szCs w:val="20"/>
              </w:rPr>
              <w:t xml:space="preserve">   </w:t>
            </w:r>
            <w:r w:rsidRPr="00B53585">
              <w:rPr>
                <w:sz w:val="20"/>
                <w:szCs w:val="20"/>
              </w:rPr>
              <w:t xml:space="preserve"> </w:t>
            </w:r>
            <w:r w:rsidR="00003545">
              <w:rPr>
                <w:sz w:val="20"/>
                <w:szCs w:val="20"/>
              </w:rPr>
              <w:t xml:space="preserve">       </w:t>
            </w:r>
            <w:proofErr w:type="spellStart"/>
            <w:r w:rsidR="00003545">
              <w:rPr>
                <w:sz w:val="20"/>
                <w:szCs w:val="20"/>
              </w:rPr>
              <w:t>xxxxxxxxxxxxxxxxxxx</w:t>
            </w:r>
            <w:proofErr w:type="spellEnd"/>
          </w:p>
          <w:p w14:paraId="46BF915B" w14:textId="3A42D8FC" w:rsidR="00A825F4" w:rsidRPr="00B53585" w:rsidRDefault="00CF449F" w:rsidP="00A825F4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 </w:t>
            </w:r>
            <w:r w:rsidR="00003545">
              <w:rPr>
                <w:sz w:val="20"/>
                <w:szCs w:val="20"/>
              </w:rPr>
              <w:t xml:space="preserve">             xxxxxxxxxxxxxxxxxxx</w:t>
            </w:r>
            <w:bookmarkStart w:id="2" w:name="_GoBack"/>
            <w:bookmarkEnd w:id="2"/>
          </w:p>
        </w:tc>
      </w:tr>
    </w:tbl>
    <w:p w14:paraId="65705399" w14:textId="77777777" w:rsidR="00312D64" w:rsidRPr="00B53585" w:rsidRDefault="00312D64" w:rsidP="005C6155">
      <w:pPr>
        <w:spacing w:line="240" w:lineRule="auto"/>
        <w:rPr>
          <w:sz w:val="20"/>
          <w:szCs w:val="20"/>
        </w:rPr>
      </w:pPr>
    </w:p>
    <w:sectPr w:rsidR="00312D64" w:rsidRPr="00B53585" w:rsidSect="00004861">
      <w:headerReference w:type="default" r:id="rId8"/>
      <w:footerReference w:type="default" r:id="rId9"/>
      <w:pgSz w:w="11909" w:h="16834"/>
      <w:pgMar w:top="1134" w:right="1440" w:bottom="113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7E8E" w14:textId="77777777" w:rsidR="003753B2" w:rsidRDefault="003753B2" w:rsidP="00F7514F">
      <w:pPr>
        <w:spacing w:line="240" w:lineRule="auto"/>
      </w:pPr>
      <w:r>
        <w:separator/>
      </w:r>
    </w:p>
  </w:endnote>
  <w:endnote w:type="continuationSeparator" w:id="0">
    <w:p w14:paraId="00576528" w14:textId="77777777" w:rsidR="003753B2" w:rsidRDefault="003753B2" w:rsidP="00F7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640570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0674BF" w14:textId="77777777" w:rsidR="00560A48" w:rsidRDefault="00560A48">
            <w:pPr>
              <w:pStyle w:val="Zpat"/>
              <w:jc w:val="right"/>
              <w:rPr>
                <w:sz w:val="20"/>
                <w:szCs w:val="20"/>
              </w:rPr>
            </w:pPr>
          </w:p>
          <w:p w14:paraId="1DFF5896" w14:textId="0DC46940" w:rsidR="00D0189E" w:rsidRPr="003817C3" w:rsidRDefault="00D0189E">
            <w:pPr>
              <w:pStyle w:val="Zpat"/>
              <w:jc w:val="right"/>
              <w:rPr>
                <w:sz w:val="20"/>
                <w:szCs w:val="20"/>
              </w:rPr>
            </w:pPr>
            <w:r w:rsidRPr="003817C3">
              <w:rPr>
                <w:sz w:val="20"/>
                <w:szCs w:val="20"/>
              </w:rPr>
              <w:t xml:space="preserve">Stránka </w:t>
            </w:r>
            <w:r w:rsidRPr="003817C3">
              <w:rPr>
                <w:b/>
                <w:bCs/>
                <w:sz w:val="20"/>
                <w:szCs w:val="20"/>
              </w:rPr>
              <w:fldChar w:fldCharType="begin"/>
            </w:r>
            <w:r w:rsidRPr="003817C3">
              <w:rPr>
                <w:b/>
                <w:bCs/>
                <w:sz w:val="20"/>
                <w:szCs w:val="20"/>
              </w:rPr>
              <w:instrText>PAGE</w:instrText>
            </w:r>
            <w:r w:rsidRPr="003817C3">
              <w:rPr>
                <w:b/>
                <w:bCs/>
                <w:sz w:val="20"/>
                <w:szCs w:val="20"/>
              </w:rPr>
              <w:fldChar w:fldCharType="separate"/>
            </w:r>
            <w:r w:rsidR="003A6A54" w:rsidRPr="003817C3">
              <w:rPr>
                <w:b/>
                <w:bCs/>
                <w:noProof/>
                <w:sz w:val="20"/>
                <w:szCs w:val="20"/>
              </w:rPr>
              <w:t>4</w:t>
            </w:r>
            <w:r w:rsidRPr="003817C3">
              <w:rPr>
                <w:b/>
                <w:bCs/>
                <w:sz w:val="20"/>
                <w:szCs w:val="20"/>
              </w:rPr>
              <w:fldChar w:fldCharType="end"/>
            </w:r>
            <w:r w:rsidRPr="003817C3">
              <w:rPr>
                <w:sz w:val="20"/>
                <w:szCs w:val="20"/>
              </w:rPr>
              <w:t xml:space="preserve"> z </w:t>
            </w:r>
            <w:r w:rsidR="00B53585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125848E" w14:textId="5DA1A9E3" w:rsidR="003A609C" w:rsidRPr="00F7514F" w:rsidRDefault="003A609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B2F2" w14:textId="77777777" w:rsidR="003753B2" w:rsidRDefault="003753B2" w:rsidP="00F7514F">
      <w:pPr>
        <w:spacing w:line="240" w:lineRule="auto"/>
      </w:pPr>
      <w:r>
        <w:separator/>
      </w:r>
    </w:p>
  </w:footnote>
  <w:footnote w:type="continuationSeparator" w:id="0">
    <w:p w14:paraId="2E330EF0" w14:textId="77777777" w:rsidR="003753B2" w:rsidRDefault="003753B2" w:rsidP="00F75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A5CA" w14:textId="5BA83AA8" w:rsidR="001E32C5" w:rsidRPr="00412D97" w:rsidRDefault="001E32C5" w:rsidP="001E32C5">
    <w:pPr>
      <w:pStyle w:val="Zhlav"/>
      <w:jc w:val="center"/>
      <w:rPr>
        <w:i/>
        <w:sz w:val="16"/>
        <w:szCs w:val="16"/>
      </w:rPr>
    </w:pPr>
    <w:r>
      <w:rPr>
        <w:i/>
        <w:color w:val="2E74B5" w:themeColor="accent1" w:themeShade="BF"/>
        <w:sz w:val="16"/>
        <w:szCs w:val="16"/>
      </w:rPr>
      <w:t xml:space="preserve">                                                                                                          OP </w:t>
    </w:r>
    <w:proofErr w:type="spellStart"/>
    <w:r>
      <w:rPr>
        <w:i/>
        <w:color w:val="2E74B5" w:themeColor="accent1" w:themeShade="BF"/>
        <w:sz w:val="16"/>
        <w:szCs w:val="16"/>
      </w:rPr>
      <w:t>PIK_Aplikace_Výzva</w:t>
    </w:r>
    <w:proofErr w:type="spellEnd"/>
    <w:r>
      <w:rPr>
        <w:i/>
        <w:color w:val="2E74B5" w:themeColor="accent1" w:themeShade="BF"/>
        <w:sz w:val="16"/>
        <w:szCs w:val="16"/>
      </w:rPr>
      <w:t xml:space="preserve"> </w:t>
    </w:r>
    <w:r w:rsidR="00AF13F7">
      <w:rPr>
        <w:i/>
        <w:color w:val="2E74B5" w:themeColor="accent1" w:themeShade="BF"/>
        <w:sz w:val="16"/>
        <w:szCs w:val="16"/>
      </w:rPr>
      <w:t>IX</w:t>
    </w:r>
  </w:p>
  <w:p w14:paraId="0CC61C10" w14:textId="46A99B5B" w:rsidR="001E32C5" w:rsidRPr="00262A06" w:rsidRDefault="001E32C5" w:rsidP="001E32C5">
    <w:pPr>
      <w:pStyle w:val="Zhlav"/>
      <w:rPr>
        <w:i/>
        <w:sz w:val="16"/>
      </w:rPr>
    </w:pPr>
    <w:r>
      <w:rPr>
        <w:b/>
        <w:i/>
        <w:color w:val="2E74B5" w:themeColor="accent1" w:themeShade="BF"/>
        <w:sz w:val="16"/>
        <w:szCs w:val="16"/>
      </w:rPr>
      <w:t xml:space="preserve">                                                                                                                                   </w:t>
    </w:r>
    <w:proofErr w:type="spellStart"/>
    <w:r w:rsidRPr="00716499">
      <w:rPr>
        <w:i/>
        <w:color w:val="2E74B5" w:themeColor="accent1" w:themeShade="BF"/>
        <w:sz w:val="16"/>
        <w:szCs w:val="16"/>
      </w:rPr>
      <w:t>Reg</w:t>
    </w:r>
    <w:proofErr w:type="spellEnd"/>
    <w:r w:rsidRPr="00716499">
      <w:rPr>
        <w:i/>
        <w:color w:val="2E74B5" w:themeColor="accent1" w:themeShade="BF"/>
        <w:sz w:val="16"/>
        <w:szCs w:val="16"/>
      </w:rPr>
      <w:t>. č.:</w:t>
    </w:r>
    <w:r>
      <w:rPr>
        <w:i/>
        <w:color w:val="2E74B5" w:themeColor="accent1" w:themeShade="BF"/>
        <w:sz w:val="16"/>
        <w:szCs w:val="16"/>
      </w:rPr>
      <w:t xml:space="preserve"> </w:t>
    </w:r>
    <w:r w:rsidR="0069167C" w:rsidRPr="0069167C">
      <w:rPr>
        <w:b/>
        <w:i/>
        <w:color w:val="2E74B5" w:themeColor="accent1" w:themeShade="BF"/>
        <w:sz w:val="16"/>
        <w:szCs w:val="16"/>
      </w:rPr>
      <w:t>CZ.01.1.02/0.0/0.0/21_374/0027339</w:t>
    </w:r>
  </w:p>
  <w:p w14:paraId="28728E4C" w14:textId="77777777" w:rsidR="001E32C5" w:rsidRDefault="001E3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D0D"/>
    <w:multiLevelType w:val="multilevel"/>
    <w:tmpl w:val="460243B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1F6688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8B95C43"/>
    <w:multiLevelType w:val="hybridMultilevel"/>
    <w:tmpl w:val="5C605A5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92D317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4" w15:restartNumberingAfterBreak="0">
    <w:nsid w:val="0D8A0699"/>
    <w:multiLevelType w:val="multilevel"/>
    <w:tmpl w:val="7DE2BF80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5" w15:restartNumberingAfterBreak="0">
    <w:nsid w:val="10610CB4"/>
    <w:multiLevelType w:val="hybridMultilevel"/>
    <w:tmpl w:val="307A1C9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889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62412DF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21D4A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D93529B"/>
    <w:multiLevelType w:val="multilevel"/>
    <w:tmpl w:val="9AD0BE4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142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F6C2F33"/>
    <w:multiLevelType w:val="multilevel"/>
    <w:tmpl w:val="D2D6DE16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11845E4"/>
    <w:multiLevelType w:val="multilevel"/>
    <w:tmpl w:val="DC9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D42D9"/>
    <w:multiLevelType w:val="multilevel"/>
    <w:tmpl w:val="8F38C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35D5603"/>
    <w:multiLevelType w:val="multilevel"/>
    <w:tmpl w:val="0D12E272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4503CAC"/>
    <w:multiLevelType w:val="multilevel"/>
    <w:tmpl w:val="BF1C4C3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5" w15:restartNumberingAfterBreak="0">
    <w:nsid w:val="2BB90C85"/>
    <w:multiLevelType w:val="hybridMultilevel"/>
    <w:tmpl w:val="02A2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F72DD"/>
    <w:multiLevelType w:val="multilevel"/>
    <w:tmpl w:val="B82CE470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8" w15:restartNumberingAfterBreak="0">
    <w:nsid w:val="3A2A25C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9" w15:restartNumberingAfterBreak="0">
    <w:nsid w:val="3B4D3D98"/>
    <w:multiLevelType w:val="hybridMultilevel"/>
    <w:tmpl w:val="2C02B25A"/>
    <w:lvl w:ilvl="0" w:tplc="B42EB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F784A"/>
    <w:multiLevelType w:val="hybridMultilevel"/>
    <w:tmpl w:val="98428D2C"/>
    <w:lvl w:ilvl="0" w:tplc="4D3445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14510"/>
    <w:multiLevelType w:val="multilevel"/>
    <w:tmpl w:val="7340E190"/>
    <w:lvl w:ilvl="0">
      <w:start w:val="1"/>
      <w:numFmt w:val="decimal"/>
      <w:lvlText w:val="%1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41952F64"/>
    <w:multiLevelType w:val="hybridMultilevel"/>
    <w:tmpl w:val="31D65896"/>
    <w:lvl w:ilvl="0" w:tplc="EEB2B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1B4A"/>
    <w:multiLevelType w:val="multilevel"/>
    <w:tmpl w:val="5E124D3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4" w15:restartNumberingAfterBreak="0">
    <w:nsid w:val="43CC18E7"/>
    <w:multiLevelType w:val="multilevel"/>
    <w:tmpl w:val="16087C8C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5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6" w15:restartNumberingAfterBreak="0">
    <w:nsid w:val="4BD4400D"/>
    <w:multiLevelType w:val="hybridMultilevel"/>
    <w:tmpl w:val="29F04FF4"/>
    <w:lvl w:ilvl="0" w:tplc="8A5C6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F599E"/>
    <w:multiLevelType w:val="multilevel"/>
    <w:tmpl w:val="93F0D56A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9" w15:restartNumberingAfterBreak="0">
    <w:nsid w:val="55E90128"/>
    <w:multiLevelType w:val="multilevel"/>
    <w:tmpl w:val="2D404EE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0" w15:restartNumberingAfterBreak="0">
    <w:nsid w:val="59277388"/>
    <w:multiLevelType w:val="multilevel"/>
    <w:tmpl w:val="EEF8445A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1" w15:restartNumberingAfterBreak="0">
    <w:nsid w:val="5A9F47CB"/>
    <w:multiLevelType w:val="multilevel"/>
    <w:tmpl w:val="0405001F"/>
    <w:numStyleLink w:val="Styl1"/>
  </w:abstractNum>
  <w:abstractNum w:abstractNumId="32" w15:restartNumberingAfterBreak="0">
    <w:nsid w:val="6287280C"/>
    <w:multiLevelType w:val="multilevel"/>
    <w:tmpl w:val="3ECA226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3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4" w15:restartNumberingAfterBreak="0">
    <w:nsid w:val="670462E6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6B421E64"/>
    <w:multiLevelType w:val="multilevel"/>
    <w:tmpl w:val="615EC336"/>
    <w:lvl w:ilvl="0">
      <w:start w:val="1"/>
      <w:numFmt w:val="decimal"/>
      <w:lvlText w:val="5.%1"/>
      <w:lvlJc w:val="left"/>
      <w:pPr>
        <w:ind w:left="720" w:firstLine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6" w15:restartNumberingAfterBreak="0">
    <w:nsid w:val="6C670974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72975FA3"/>
    <w:multiLevelType w:val="multilevel"/>
    <w:tmpl w:val="0405001F"/>
    <w:styleLink w:val="Styl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7F0950"/>
    <w:multiLevelType w:val="multilevel"/>
    <w:tmpl w:val="04CE9C3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758A7B99"/>
    <w:multiLevelType w:val="multilevel"/>
    <w:tmpl w:val="7CE8486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40" w15:restartNumberingAfterBreak="0">
    <w:nsid w:val="760C7C0A"/>
    <w:multiLevelType w:val="hybridMultilevel"/>
    <w:tmpl w:val="BBBA7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14433"/>
    <w:multiLevelType w:val="multilevel"/>
    <w:tmpl w:val="2624BC98"/>
    <w:lvl w:ilvl="0">
      <w:start w:val="1"/>
      <w:numFmt w:val="decimal"/>
      <w:lvlText w:val="4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3052B"/>
    <w:multiLevelType w:val="hybridMultilevel"/>
    <w:tmpl w:val="163ECD22"/>
    <w:lvl w:ilvl="0" w:tplc="BD587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41"/>
  </w:num>
  <w:num w:numId="5">
    <w:abstractNumId w:val="23"/>
  </w:num>
  <w:num w:numId="6">
    <w:abstractNumId w:val="24"/>
  </w:num>
  <w:num w:numId="7">
    <w:abstractNumId w:val="27"/>
  </w:num>
  <w:num w:numId="8">
    <w:abstractNumId w:val="39"/>
  </w:num>
  <w:num w:numId="9">
    <w:abstractNumId w:val="29"/>
  </w:num>
  <w:num w:numId="10">
    <w:abstractNumId w:val="14"/>
  </w:num>
  <w:num w:numId="11">
    <w:abstractNumId w:val="3"/>
  </w:num>
  <w:num w:numId="12">
    <w:abstractNumId w:val="38"/>
  </w:num>
  <w:num w:numId="13">
    <w:abstractNumId w:val="12"/>
  </w:num>
  <w:num w:numId="14">
    <w:abstractNumId w:val="4"/>
  </w:num>
  <w:num w:numId="15">
    <w:abstractNumId w:val="10"/>
  </w:num>
  <w:num w:numId="16">
    <w:abstractNumId w:val="21"/>
  </w:num>
  <w:num w:numId="17">
    <w:abstractNumId w:val="0"/>
  </w:num>
  <w:num w:numId="18">
    <w:abstractNumId w:val="8"/>
  </w:num>
  <w:num w:numId="19">
    <w:abstractNumId w:val="11"/>
  </w:num>
  <w:num w:numId="20">
    <w:abstractNumId w:val="34"/>
  </w:num>
  <w:num w:numId="21">
    <w:abstractNumId w:val="36"/>
  </w:num>
  <w:num w:numId="22">
    <w:abstractNumId w:val="25"/>
  </w:num>
  <w:num w:numId="23">
    <w:abstractNumId w:val="5"/>
  </w:num>
  <w:num w:numId="24">
    <w:abstractNumId w:val="40"/>
  </w:num>
  <w:num w:numId="25">
    <w:abstractNumId w:val="33"/>
  </w:num>
  <w:num w:numId="26">
    <w:abstractNumId w:val="35"/>
  </w:num>
  <w:num w:numId="27">
    <w:abstractNumId w:val="16"/>
  </w:num>
  <w:num w:numId="28">
    <w:abstractNumId w:val="42"/>
  </w:num>
  <w:num w:numId="29">
    <w:abstractNumId w:val="6"/>
  </w:num>
  <w:num w:numId="30">
    <w:abstractNumId w:val="3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color w:val="000000" w:themeColor="text1"/>
        </w:rPr>
      </w:lvl>
    </w:lvlOverride>
  </w:num>
  <w:num w:numId="31">
    <w:abstractNumId w:val="37"/>
  </w:num>
  <w:num w:numId="32">
    <w:abstractNumId w:val="17"/>
  </w:num>
  <w:num w:numId="3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9"/>
  </w:num>
  <w:num w:numId="36">
    <w:abstractNumId w:val="1"/>
  </w:num>
  <w:num w:numId="37">
    <w:abstractNumId w:val="28"/>
  </w:num>
  <w:num w:numId="38">
    <w:abstractNumId w:val="19"/>
  </w:num>
  <w:num w:numId="39">
    <w:abstractNumId w:val="22"/>
  </w:num>
  <w:num w:numId="40">
    <w:abstractNumId w:val="7"/>
  </w:num>
  <w:num w:numId="41">
    <w:abstractNumId w:val="26"/>
  </w:num>
  <w:num w:numId="42">
    <w:abstractNumId w:val="43"/>
  </w:num>
  <w:num w:numId="43">
    <w:abstractNumId w:val="2"/>
  </w:num>
  <w:num w:numId="44">
    <w:abstractNumId w:val="2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64"/>
    <w:rsid w:val="00003545"/>
    <w:rsid w:val="00004861"/>
    <w:rsid w:val="00014AD1"/>
    <w:rsid w:val="000210D2"/>
    <w:rsid w:val="00021A07"/>
    <w:rsid w:val="00023DB4"/>
    <w:rsid w:val="000252BB"/>
    <w:rsid w:val="00026309"/>
    <w:rsid w:val="00026B18"/>
    <w:rsid w:val="000310A7"/>
    <w:rsid w:val="00033BB7"/>
    <w:rsid w:val="00035266"/>
    <w:rsid w:val="000352A7"/>
    <w:rsid w:val="00044B43"/>
    <w:rsid w:val="00045C5E"/>
    <w:rsid w:val="000718E9"/>
    <w:rsid w:val="00087259"/>
    <w:rsid w:val="00090B8D"/>
    <w:rsid w:val="000A1383"/>
    <w:rsid w:val="000A5899"/>
    <w:rsid w:val="000A7ED0"/>
    <w:rsid w:val="000B2AB4"/>
    <w:rsid w:val="000B37A8"/>
    <w:rsid w:val="000B5492"/>
    <w:rsid w:val="000C0D80"/>
    <w:rsid w:val="000C3E40"/>
    <w:rsid w:val="000C3F18"/>
    <w:rsid w:val="000D4CF0"/>
    <w:rsid w:val="000D51E8"/>
    <w:rsid w:val="000D5D77"/>
    <w:rsid w:val="000E0CA5"/>
    <w:rsid w:val="000E1823"/>
    <w:rsid w:val="000E2527"/>
    <w:rsid w:val="000E25E1"/>
    <w:rsid w:val="000E3EA7"/>
    <w:rsid w:val="000E4DDB"/>
    <w:rsid w:val="000F4B5F"/>
    <w:rsid w:val="000F5DD7"/>
    <w:rsid w:val="000F7A90"/>
    <w:rsid w:val="00106E3B"/>
    <w:rsid w:val="00110A3D"/>
    <w:rsid w:val="00120E8F"/>
    <w:rsid w:val="00130DAF"/>
    <w:rsid w:val="00130DD1"/>
    <w:rsid w:val="00136AC0"/>
    <w:rsid w:val="001402CA"/>
    <w:rsid w:val="001414EF"/>
    <w:rsid w:val="00142037"/>
    <w:rsid w:val="00142B58"/>
    <w:rsid w:val="001454ED"/>
    <w:rsid w:val="00153122"/>
    <w:rsid w:val="0015636A"/>
    <w:rsid w:val="001574B4"/>
    <w:rsid w:val="00157806"/>
    <w:rsid w:val="00162F9D"/>
    <w:rsid w:val="001646C6"/>
    <w:rsid w:val="00167937"/>
    <w:rsid w:val="00172B1C"/>
    <w:rsid w:val="00177964"/>
    <w:rsid w:val="00180AF0"/>
    <w:rsid w:val="001961C1"/>
    <w:rsid w:val="001B3478"/>
    <w:rsid w:val="001E25E4"/>
    <w:rsid w:val="001E32C5"/>
    <w:rsid w:val="001F7CEB"/>
    <w:rsid w:val="001F7D6A"/>
    <w:rsid w:val="00201A04"/>
    <w:rsid w:val="00202DAF"/>
    <w:rsid w:val="002049A8"/>
    <w:rsid w:val="00206084"/>
    <w:rsid w:val="00207B9D"/>
    <w:rsid w:val="00211085"/>
    <w:rsid w:val="00213DA6"/>
    <w:rsid w:val="00215454"/>
    <w:rsid w:val="002156D5"/>
    <w:rsid w:val="00221EBA"/>
    <w:rsid w:val="002227DC"/>
    <w:rsid w:val="00222D67"/>
    <w:rsid w:val="00232E25"/>
    <w:rsid w:val="0023762A"/>
    <w:rsid w:val="00243ADE"/>
    <w:rsid w:val="00244FB2"/>
    <w:rsid w:val="00247F2F"/>
    <w:rsid w:val="0025617A"/>
    <w:rsid w:val="00271272"/>
    <w:rsid w:val="00274501"/>
    <w:rsid w:val="00274A44"/>
    <w:rsid w:val="00287CD3"/>
    <w:rsid w:val="0029479D"/>
    <w:rsid w:val="002B048D"/>
    <w:rsid w:val="002B2A04"/>
    <w:rsid w:val="002B4591"/>
    <w:rsid w:val="002B7235"/>
    <w:rsid w:val="002B79FD"/>
    <w:rsid w:val="002B7EDA"/>
    <w:rsid w:val="002C5524"/>
    <w:rsid w:val="002F5B56"/>
    <w:rsid w:val="00305EAC"/>
    <w:rsid w:val="00312D64"/>
    <w:rsid w:val="003155BF"/>
    <w:rsid w:val="00316C53"/>
    <w:rsid w:val="00317DD8"/>
    <w:rsid w:val="00322BD9"/>
    <w:rsid w:val="003318D5"/>
    <w:rsid w:val="00337030"/>
    <w:rsid w:val="0034101F"/>
    <w:rsid w:val="00353630"/>
    <w:rsid w:val="00361303"/>
    <w:rsid w:val="0036251D"/>
    <w:rsid w:val="00370DB4"/>
    <w:rsid w:val="003753B2"/>
    <w:rsid w:val="0037622A"/>
    <w:rsid w:val="003817C3"/>
    <w:rsid w:val="003820BF"/>
    <w:rsid w:val="003A5495"/>
    <w:rsid w:val="003A609C"/>
    <w:rsid w:val="003A6A54"/>
    <w:rsid w:val="003B114F"/>
    <w:rsid w:val="003B1BC2"/>
    <w:rsid w:val="003C078A"/>
    <w:rsid w:val="003D45C2"/>
    <w:rsid w:val="003E069B"/>
    <w:rsid w:val="003E15B8"/>
    <w:rsid w:val="003E1659"/>
    <w:rsid w:val="003E560A"/>
    <w:rsid w:val="003E7987"/>
    <w:rsid w:val="003F04AE"/>
    <w:rsid w:val="003F0FD2"/>
    <w:rsid w:val="00400ABE"/>
    <w:rsid w:val="0040422B"/>
    <w:rsid w:val="0040781D"/>
    <w:rsid w:val="00414E76"/>
    <w:rsid w:val="00416AB4"/>
    <w:rsid w:val="00424B71"/>
    <w:rsid w:val="00430803"/>
    <w:rsid w:val="0043508B"/>
    <w:rsid w:val="00435FDE"/>
    <w:rsid w:val="00436E25"/>
    <w:rsid w:val="004510CF"/>
    <w:rsid w:val="00455FDB"/>
    <w:rsid w:val="00460404"/>
    <w:rsid w:val="004622E3"/>
    <w:rsid w:val="00470CE4"/>
    <w:rsid w:val="00485F5A"/>
    <w:rsid w:val="00493970"/>
    <w:rsid w:val="00497BF0"/>
    <w:rsid w:val="004A1D62"/>
    <w:rsid w:val="004A7D60"/>
    <w:rsid w:val="004B0401"/>
    <w:rsid w:val="004B2541"/>
    <w:rsid w:val="004B36B0"/>
    <w:rsid w:val="004B44F6"/>
    <w:rsid w:val="004D4ADB"/>
    <w:rsid w:val="004D5F0B"/>
    <w:rsid w:val="004E2CE2"/>
    <w:rsid w:val="004E6AAC"/>
    <w:rsid w:val="004F4BDA"/>
    <w:rsid w:val="0050056E"/>
    <w:rsid w:val="0050176F"/>
    <w:rsid w:val="005020E6"/>
    <w:rsid w:val="00502B79"/>
    <w:rsid w:val="00504F29"/>
    <w:rsid w:val="00512CE9"/>
    <w:rsid w:val="005151B7"/>
    <w:rsid w:val="005156EC"/>
    <w:rsid w:val="00520541"/>
    <w:rsid w:val="00524256"/>
    <w:rsid w:val="00530611"/>
    <w:rsid w:val="005445E6"/>
    <w:rsid w:val="00550C0C"/>
    <w:rsid w:val="0055632E"/>
    <w:rsid w:val="00556F0A"/>
    <w:rsid w:val="005602FF"/>
    <w:rsid w:val="00560A48"/>
    <w:rsid w:val="0056393F"/>
    <w:rsid w:val="00592998"/>
    <w:rsid w:val="00596363"/>
    <w:rsid w:val="00597A58"/>
    <w:rsid w:val="00597A59"/>
    <w:rsid w:val="005A4673"/>
    <w:rsid w:val="005A5B28"/>
    <w:rsid w:val="005B02F9"/>
    <w:rsid w:val="005C18A8"/>
    <w:rsid w:val="005C2EA0"/>
    <w:rsid w:val="005C3361"/>
    <w:rsid w:val="005C6155"/>
    <w:rsid w:val="005D079D"/>
    <w:rsid w:val="005D1E51"/>
    <w:rsid w:val="005D6EC7"/>
    <w:rsid w:val="005E2B42"/>
    <w:rsid w:val="005E652F"/>
    <w:rsid w:val="00605EF0"/>
    <w:rsid w:val="00610CFD"/>
    <w:rsid w:val="00616313"/>
    <w:rsid w:val="00617781"/>
    <w:rsid w:val="00621572"/>
    <w:rsid w:val="00627B91"/>
    <w:rsid w:val="006312A6"/>
    <w:rsid w:val="0064129E"/>
    <w:rsid w:val="006422FA"/>
    <w:rsid w:val="00655AFB"/>
    <w:rsid w:val="00661AD8"/>
    <w:rsid w:val="00662A2A"/>
    <w:rsid w:val="006640C9"/>
    <w:rsid w:val="00673458"/>
    <w:rsid w:val="00685156"/>
    <w:rsid w:val="006856CD"/>
    <w:rsid w:val="0069167C"/>
    <w:rsid w:val="00694BD1"/>
    <w:rsid w:val="00695087"/>
    <w:rsid w:val="00695C19"/>
    <w:rsid w:val="006A008C"/>
    <w:rsid w:val="006A2C05"/>
    <w:rsid w:val="006C4137"/>
    <w:rsid w:val="006C57F8"/>
    <w:rsid w:val="006D0DC5"/>
    <w:rsid w:val="006D2842"/>
    <w:rsid w:val="006D7241"/>
    <w:rsid w:val="006E45EB"/>
    <w:rsid w:val="006E5853"/>
    <w:rsid w:val="006F72E7"/>
    <w:rsid w:val="00700350"/>
    <w:rsid w:val="00707C76"/>
    <w:rsid w:val="00727C25"/>
    <w:rsid w:val="00731B56"/>
    <w:rsid w:val="007342B8"/>
    <w:rsid w:val="00744314"/>
    <w:rsid w:val="00751234"/>
    <w:rsid w:val="00760CDB"/>
    <w:rsid w:val="00765216"/>
    <w:rsid w:val="00766034"/>
    <w:rsid w:val="00766EEE"/>
    <w:rsid w:val="00767B8F"/>
    <w:rsid w:val="00767CD1"/>
    <w:rsid w:val="007735CC"/>
    <w:rsid w:val="00775C63"/>
    <w:rsid w:val="00780B2B"/>
    <w:rsid w:val="007821A6"/>
    <w:rsid w:val="007837A4"/>
    <w:rsid w:val="007A2460"/>
    <w:rsid w:val="007A7068"/>
    <w:rsid w:val="007B1AB3"/>
    <w:rsid w:val="007B44ED"/>
    <w:rsid w:val="007B7F58"/>
    <w:rsid w:val="007C25F7"/>
    <w:rsid w:val="007C548D"/>
    <w:rsid w:val="007D3652"/>
    <w:rsid w:val="007D4FE3"/>
    <w:rsid w:val="007E46A5"/>
    <w:rsid w:val="007E5EEA"/>
    <w:rsid w:val="007F0527"/>
    <w:rsid w:val="007F2C50"/>
    <w:rsid w:val="007F545B"/>
    <w:rsid w:val="008027FB"/>
    <w:rsid w:val="008033EF"/>
    <w:rsid w:val="00812278"/>
    <w:rsid w:val="00814DE8"/>
    <w:rsid w:val="00816989"/>
    <w:rsid w:val="00821056"/>
    <w:rsid w:val="00825E7B"/>
    <w:rsid w:val="008306CF"/>
    <w:rsid w:val="00854B5E"/>
    <w:rsid w:val="00855252"/>
    <w:rsid w:val="00855D7D"/>
    <w:rsid w:val="00860515"/>
    <w:rsid w:val="0086159A"/>
    <w:rsid w:val="00863165"/>
    <w:rsid w:val="00865370"/>
    <w:rsid w:val="008777EE"/>
    <w:rsid w:val="00881CBA"/>
    <w:rsid w:val="00892967"/>
    <w:rsid w:val="00894B0F"/>
    <w:rsid w:val="008A3BA2"/>
    <w:rsid w:val="008A5B55"/>
    <w:rsid w:val="008A716A"/>
    <w:rsid w:val="008B0360"/>
    <w:rsid w:val="008C7B8A"/>
    <w:rsid w:val="008D09EC"/>
    <w:rsid w:val="008D1EB9"/>
    <w:rsid w:val="008D6813"/>
    <w:rsid w:val="008E3336"/>
    <w:rsid w:val="008F20FF"/>
    <w:rsid w:val="008F6D4A"/>
    <w:rsid w:val="008F7933"/>
    <w:rsid w:val="00901E23"/>
    <w:rsid w:val="009043E9"/>
    <w:rsid w:val="009044C9"/>
    <w:rsid w:val="00906EC2"/>
    <w:rsid w:val="009271CA"/>
    <w:rsid w:val="00930029"/>
    <w:rsid w:val="00932BF5"/>
    <w:rsid w:val="00942A7B"/>
    <w:rsid w:val="009450BB"/>
    <w:rsid w:val="00950509"/>
    <w:rsid w:val="009519A1"/>
    <w:rsid w:val="009536D7"/>
    <w:rsid w:val="00955753"/>
    <w:rsid w:val="0095657F"/>
    <w:rsid w:val="009633C6"/>
    <w:rsid w:val="0097328F"/>
    <w:rsid w:val="0097490C"/>
    <w:rsid w:val="009909A6"/>
    <w:rsid w:val="00992CBE"/>
    <w:rsid w:val="009935FE"/>
    <w:rsid w:val="009A4D60"/>
    <w:rsid w:val="009A5C1F"/>
    <w:rsid w:val="009B01A6"/>
    <w:rsid w:val="009C38A3"/>
    <w:rsid w:val="009D038C"/>
    <w:rsid w:val="009D1CFB"/>
    <w:rsid w:val="009D2230"/>
    <w:rsid w:val="009D4682"/>
    <w:rsid w:val="009E3B86"/>
    <w:rsid w:val="009E40D2"/>
    <w:rsid w:val="009F09E4"/>
    <w:rsid w:val="009F2F56"/>
    <w:rsid w:val="009F2FC8"/>
    <w:rsid w:val="00A03DB6"/>
    <w:rsid w:val="00A16896"/>
    <w:rsid w:val="00A26364"/>
    <w:rsid w:val="00A3287D"/>
    <w:rsid w:val="00A33C45"/>
    <w:rsid w:val="00A53461"/>
    <w:rsid w:val="00A548EC"/>
    <w:rsid w:val="00A55342"/>
    <w:rsid w:val="00A56AC5"/>
    <w:rsid w:val="00A6536C"/>
    <w:rsid w:val="00A72FC5"/>
    <w:rsid w:val="00A754F4"/>
    <w:rsid w:val="00A810C7"/>
    <w:rsid w:val="00A811ED"/>
    <w:rsid w:val="00A81F07"/>
    <w:rsid w:val="00A825F4"/>
    <w:rsid w:val="00A8285A"/>
    <w:rsid w:val="00A84577"/>
    <w:rsid w:val="00A9111F"/>
    <w:rsid w:val="00A92C51"/>
    <w:rsid w:val="00A93B97"/>
    <w:rsid w:val="00AB181C"/>
    <w:rsid w:val="00AB2462"/>
    <w:rsid w:val="00AB332C"/>
    <w:rsid w:val="00AB5E9E"/>
    <w:rsid w:val="00AB7A58"/>
    <w:rsid w:val="00AC31E5"/>
    <w:rsid w:val="00AC31F1"/>
    <w:rsid w:val="00AD575C"/>
    <w:rsid w:val="00AE04C1"/>
    <w:rsid w:val="00AE5F71"/>
    <w:rsid w:val="00AE6FEC"/>
    <w:rsid w:val="00AF13F7"/>
    <w:rsid w:val="00AF7C4F"/>
    <w:rsid w:val="00B03A00"/>
    <w:rsid w:val="00B044E1"/>
    <w:rsid w:val="00B1567A"/>
    <w:rsid w:val="00B2020B"/>
    <w:rsid w:val="00B26C31"/>
    <w:rsid w:val="00B27A3D"/>
    <w:rsid w:val="00B36570"/>
    <w:rsid w:val="00B427D2"/>
    <w:rsid w:val="00B4332C"/>
    <w:rsid w:val="00B46769"/>
    <w:rsid w:val="00B46F58"/>
    <w:rsid w:val="00B51B5C"/>
    <w:rsid w:val="00B53585"/>
    <w:rsid w:val="00B552AB"/>
    <w:rsid w:val="00B57BB9"/>
    <w:rsid w:val="00B60CDC"/>
    <w:rsid w:val="00B655A3"/>
    <w:rsid w:val="00B72273"/>
    <w:rsid w:val="00B80A47"/>
    <w:rsid w:val="00B87A90"/>
    <w:rsid w:val="00B9109F"/>
    <w:rsid w:val="00B93A3C"/>
    <w:rsid w:val="00BA0249"/>
    <w:rsid w:val="00BA0B24"/>
    <w:rsid w:val="00BA4283"/>
    <w:rsid w:val="00BB1A1E"/>
    <w:rsid w:val="00BB2657"/>
    <w:rsid w:val="00BB2C4B"/>
    <w:rsid w:val="00BD265E"/>
    <w:rsid w:val="00BE4290"/>
    <w:rsid w:val="00BF0D1A"/>
    <w:rsid w:val="00C0448B"/>
    <w:rsid w:val="00C06DCE"/>
    <w:rsid w:val="00C06E72"/>
    <w:rsid w:val="00C10AAD"/>
    <w:rsid w:val="00C158CA"/>
    <w:rsid w:val="00C1645A"/>
    <w:rsid w:val="00C17821"/>
    <w:rsid w:val="00C21810"/>
    <w:rsid w:val="00C22788"/>
    <w:rsid w:val="00C23344"/>
    <w:rsid w:val="00C3415A"/>
    <w:rsid w:val="00C41178"/>
    <w:rsid w:val="00C41373"/>
    <w:rsid w:val="00C50EAA"/>
    <w:rsid w:val="00C53282"/>
    <w:rsid w:val="00C537AA"/>
    <w:rsid w:val="00C5478A"/>
    <w:rsid w:val="00C563FA"/>
    <w:rsid w:val="00C618E0"/>
    <w:rsid w:val="00C6754F"/>
    <w:rsid w:val="00C72DE4"/>
    <w:rsid w:val="00C73FD3"/>
    <w:rsid w:val="00C82620"/>
    <w:rsid w:val="00C84D79"/>
    <w:rsid w:val="00C94C14"/>
    <w:rsid w:val="00CA779E"/>
    <w:rsid w:val="00CB56BA"/>
    <w:rsid w:val="00CB7328"/>
    <w:rsid w:val="00CC02E0"/>
    <w:rsid w:val="00CC0354"/>
    <w:rsid w:val="00CC16EF"/>
    <w:rsid w:val="00CD0E67"/>
    <w:rsid w:val="00CD43C6"/>
    <w:rsid w:val="00CD4F5E"/>
    <w:rsid w:val="00CD7D3D"/>
    <w:rsid w:val="00CE13C6"/>
    <w:rsid w:val="00CE48E3"/>
    <w:rsid w:val="00CE50C2"/>
    <w:rsid w:val="00CF449F"/>
    <w:rsid w:val="00D00482"/>
    <w:rsid w:val="00D01441"/>
    <w:rsid w:val="00D0189E"/>
    <w:rsid w:val="00D065BC"/>
    <w:rsid w:val="00D22228"/>
    <w:rsid w:val="00D2243D"/>
    <w:rsid w:val="00D274D0"/>
    <w:rsid w:val="00D34C2A"/>
    <w:rsid w:val="00D47D58"/>
    <w:rsid w:val="00D55F64"/>
    <w:rsid w:val="00D56B7D"/>
    <w:rsid w:val="00D574F6"/>
    <w:rsid w:val="00D60911"/>
    <w:rsid w:val="00D62904"/>
    <w:rsid w:val="00D65243"/>
    <w:rsid w:val="00D7158B"/>
    <w:rsid w:val="00D76FAE"/>
    <w:rsid w:val="00D94C95"/>
    <w:rsid w:val="00D95CAA"/>
    <w:rsid w:val="00D963A2"/>
    <w:rsid w:val="00DA0AC6"/>
    <w:rsid w:val="00DA29D0"/>
    <w:rsid w:val="00DA3AE4"/>
    <w:rsid w:val="00DA51F1"/>
    <w:rsid w:val="00DA75FB"/>
    <w:rsid w:val="00DB08B5"/>
    <w:rsid w:val="00DB2CC5"/>
    <w:rsid w:val="00DE2B47"/>
    <w:rsid w:val="00DE3245"/>
    <w:rsid w:val="00DF4F3E"/>
    <w:rsid w:val="00E10BF1"/>
    <w:rsid w:val="00E12C21"/>
    <w:rsid w:val="00E20288"/>
    <w:rsid w:val="00E32993"/>
    <w:rsid w:val="00E35D26"/>
    <w:rsid w:val="00E35DF3"/>
    <w:rsid w:val="00E37D19"/>
    <w:rsid w:val="00E44B27"/>
    <w:rsid w:val="00E47917"/>
    <w:rsid w:val="00E51A35"/>
    <w:rsid w:val="00E53DF7"/>
    <w:rsid w:val="00E54021"/>
    <w:rsid w:val="00E75F28"/>
    <w:rsid w:val="00E879F7"/>
    <w:rsid w:val="00E905FE"/>
    <w:rsid w:val="00E91059"/>
    <w:rsid w:val="00E95952"/>
    <w:rsid w:val="00E9622A"/>
    <w:rsid w:val="00EA3422"/>
    <w:rsid w:val="00EC768E"/>
    <w:rsid w:val="00ED0976"/>
    <w:rsid w:val="00ED7B2E"/>
    <w:rsid w:val="00EE262A"/>
    <w:rsid w:val="00EE3D22"/>
    <w:rsid w:val="00EE4475"/>
    <w:rsid w:val="00EE72A0"/>
    <w:rsid w:val="00EE794E"/>
    <w:rsid w:val="00EF086E"/>
    <w:rsid w:val="00EF0CEA"/>
    <w:rsid w:val="00EF2800"/>
    <w:rsid w:val="00EF2AB6"/>
    <w:rsid w:val="00EF307C"/>
    <w:rsid w:val="00EF4E5B"/>
    <w:rsid w:val="00EF7112"/>
    <w:rsid w:val="00F0316E"/>
    <w:rsid w:val="00F0738B"/>
    <w:rsid w:val="00F16C21"/>
    <w:rsid w:val="00F207BB"/>
    <w:rsid w:val="00F2493F"/>
    <w:rsid w:val="00F35491"/>
    <w:rsid w:val="00F437D7"/>
    <w:rsid w:val="00F476A1"/>
    <w:rsid w:val="00F53942"/>
    <w:rsid w:val="00F53ACF"/>
    <w:rsid w:val="00F652EB"/>
    <w:rsid w:val="00F7514F"/>
    <w:rsid w:val="00F753A9"/>
    <w:rsid w:val="00F816C8"/>
    <w:rsid w:val="00FA4147"/>
    <w:rsid w:val="00FA6D05"/>
    <w:rsid w:val="00FC0E45"/>
    <w:rsid w:val="00FC3DCF"/>
    <w:rsid w:val="00FC527C"/>
    <w:rsid w:val="00FC7568"/>
    <w:rsid w:val="00FD05DA"/>
    <w:rsid w:val="00FD3E0C"/>
    <w:rsid w:val="00FF216E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AC5EB"/>
  <w15:docId w15:val="{E00CB3C1-13BB-4A71-A7B5-B22E878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14F"/>
  </w:style>
  <w:style w:type="paragraph" w:styleId="Zpat">
    <w:name w:val="footer"/>
    <w:basedOn w:val="Normln"/>
    <w:link w:val="Zpat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4F"/>
  </w:style>
  <w:style w:type="character" w:styleId="Odkaznakoment">
    <w:name w:val="annotation reference"/>
    <w:basedOn w:val="Standardnpsmoodstavce"/>
    <w:uiPriority w:val="99"/>
    <w:semiHidden/>
    <w:unhideWhenUsed/>
    <w:rsid w:val="00F7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4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5216"/>
    <w:pPr>
      <w:ind w:left="720"/>
      <w:contextualSpacing/>
    </w:pPr>
  </w:style>
  <w:style w:type="numbering" w:customStyle="1" w:styleId="Styl1">
    <w:name w:val="Styl1"/>
    <w:uiPriority w:val="99"/>
    <w:rsid w:val="00130DAF"/>
    <w:pPr>
      <w:numPr>
        <w:numId w:val="31"/>
      </w:numPr>
    </w:pPr>
  </w:style>
  <w:style w:type="table" w:styleId="Mkatabulky">
    <w:name w:val="Table Grid"/>
    <w:basedOn w:val="Normlntabulka"/>
    <w:uiPriority w:val="59"/>
    <w:rsid w:val="00BA4283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6642-83A9-48D6-AE7B-02D6FEC9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678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J.Lepierova@rcmt.cvut.cz</dc:creator>
  <cp:lastModifiedBy>Lepierova, Jana</cp:lastModifiedBy>
  <cp:revision>23</cp:revision>
  <dcterms:created xsi:type="dcterms:W3CDTF">2023-05-04T11:04:00Z</dcterms:created>
  <dcterms:modified xsi:type="dcterms:W3CDTF">2023-05-12T14:40:00Z</dcterms:modified>
</cp:coreProperties>
</file>