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980"/>
        <w:gridCol w:w="40"/>
        <w:gridCol w:w="40"/>
        <w:gridCol w:w="40"/>
        <w:gridCol w:w="40"/>
        <w:gridCol w:w="40"/>
        <w:gridCol w:w="40"/>
        <w:gridCol w:w="1680"/>
        <w:gridCol w:w="60"/>
        <w:gridCol w:w="40"/>
        <w:gridCol w:w="100"/>
        <w:gridCol w:w="480"/>
        <w:gridCol w:w="360"/>
        <w:gridCol w:w="1380"/>
        <w:gridCol w:w="400"/>
        <w:gridCol w:w="340"/>
        <w:gridCol w:w="180"/>
        <w:gridCol w:w="60"/>
        <w:gridCol w:w="40"/>
        <w:gridCol w:w="100"/>
        <w:gridCol w:w="700"/>
        <w:gridCol w:w="160"/>
        <w:gridCol w:w="540"/>
        <w:gridCol w:w="380"/>
        <w:gridCol w:w="120"/>
        <w:gridCol w:w="320"/>
        <w:gridCol w:w="40"/>
        <w:gridCol w:w="840"/>
        <w:gridCol w:w="4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444F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9F3FC7">
            <w:pPr>
              <w:pStyle w:val="default10"/>
              <w:ind w:right="20"/>
              <w:jc w:val="right"/>
            </w:pPr>
            <w:proofErr w:type="spellStart"/>
            <w:r>
              <w:rPr>
                <w:sz w:val="18"/>
              </w:rPr>
              <w:t>Page</w:t>
            </w:r>
            <w:proofErr w:type="spellEnd"/>
            <w:r>
              <w:rPr>
                <w:sz w:val="18"/>
              </w:rPr>
              <w:t xml:space="preserve">:  1 of </w:t>
            </w:r>
          </w:p>
        </w:tc>
        <w:tc>
          <w:tcPr>
            <w:tcW w:w="52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9F3FC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541549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1549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52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44F2" w:rsidRDefault="009F3FC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Order No.: 0023300005/1000</w:t>
                  </w:r>
                </w:p>
              </w:tc>
              <w:tc>
                <w:tcPr>
                  <w:tcW w:w="20" w:type="dxa"/>
                </w:tcPr>
                <w:p w:rsidR="008444F2" w:rsidRDefault="008444F2">
                  <w:pPr>
                    <w:pStyle w:val="EMPTYCELLSTYLE"/>
                  </w:pPr>
                </w:p>
              </w:tc>
            </w:tr>
          </w:tbl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</w:pPr>
            <w:r>
              <w:rPr>
                <w:sz w:val="24"/>
              </w:rPr>
              <w:t>Customer:</w:t>
            </w: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9F3FC7">
            <w:pPr>
              <w:pStyle w:val="default10"/>
            </w:pPr>
            <w:r>
              <w:rPr>
                <w:b/>
              </w:rPr>
              <w:t xml:space="preserve">Institute of Animal </w:t>
            </w:r>
            <w:proofErr w:type="spellStart"/>
            <w:r>
              <w:rPr>
                <w:b/>
              </w:rPr>
              <w:t>Physiology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Genetics</w:t>
            </w:r>
            <w:proofErr w:type="spellEnd"/>
            <w:r>
              <w:rPr>
                <w:b/>
              </w:rPr>
              <w:t xml:space="preserve"> AS CR,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CZECH REPUBLIC</w:t>
            </w: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right="40"/>
              <w:jc w:val="right"/>
            </w:pPr>
            <w:r>
              <w:rPr>
                <w:b/>
              </w:rPr>
              <w:t>UZFG2023-2753</w:t>
            </w: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9F3FC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139884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9884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jc w:val="right"/>
            </w:pPr>
            <w:proofErr w:type="spellStart"/>
            <w:r>
              <w:t>Contract</w:t>
            </w:r>
            <w:proofErr w:type="spellEnd"/>
            <w:r>
              <w:t>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9F3FC7">
            <w:pPr>
              <w:pStyle w:val="default10"/>
              <w:jc w:val="right"/>
            </w:pPr>
            <w:r>
              <w:rPr>
                <w:sz w:val="16"/>
              </w:rPr>
              <w:t>23300005</w:t>
            </w: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jc w:val="right"/>
            </w:pPr>
            <w:proofErr w:type="spellStart"/>
            <w:r>
              <w:t>Acc</w:t>
            </w:r>
            <w:proofErr w:type="spellEnd"/>
            <w:r>
              <w:t>. No.: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jc w:val="right"/>
            </w:pPr>
            <w:r>
              <w:t>Bank: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default10"/>
            </w:pPr>
            <w:bookmarkStart w:id="0" w:name="JR_PAGE_ANCHOR_0_1"/>
            <w:bookmarkEnd w:id="0"/>
          </w:p>
          <w:p w:rsidR="008444F2" w:rsidRDefault="009F3FC7">
            <w:pPr>
              <w:pStyle w:val="default10"/>
            </w:pPr>
            <w:r>
              <w:br w:type="page"/>
            </w:r>
          </w:p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9F3FC7">
            <w:pPr>
              <w:pStyle w:val="default10"/>
              <w:ind w:left="60"/>
            </w:pPr>
            <w:proofErr w:type="spellStart"/>
            <w:r>
              <w:rPr>
                <w:sz w:val="24"/>
              </w:rPr>
              <w:t>Supplier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/>
            </w:pPr>
            <w:r>
              <w:t>VAT No.: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</w:pPr>
            <w:r>
              <w:t>ID No.: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</w:pPr>
            <w:r>
              <w:t>VAT No.:</w:t>
            </w:r>
          </w:p>
        </w:tc>
        <w:tc>
          <w:tcPr>
            <w:tcW w:w="16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</w:pPr>
            <w:r>
              <w:rPr>
                <w:b/>
              </w:rPr>
              <w:t>DE146151155</w:t>
            </w: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/>
            </w:pPr>
            <w:r>
              <w:t>ID No.: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8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1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44F2" w:rsidRDefault="008444F2">
                  <w:pPr>
                    <w:pStyle w:val="EMPTYCELLSTYLE"/>
                  </w:pPr>
                </w:p>
              </w:tc>
            </w:tr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4F2" w:rsidRDefault="009F3FC7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npi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electronic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HmbH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Bauhofring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16</w:t>
                  </w:r>
                  <w:r>
                    <w:rPr>
                      <w:b/>
                      <w:sz w:val="24"/>
                    </w:rPr>
                    <w:br/>
                    <w:t>D-71732 TAMM</w:t>
                  </w:r>
                  <w:r>
                    <w:rPr>
                      <w:b/>
                      <w:sz w:val="24"/>
                    </w:rPr>
                    <w:br/>
                    <w:t>GERMANY</w:t>
                  </w:r>
                </w:p>
              </w:tc>
              <w:tc>
                <w:tcPr>
                  <w:tcW w:w="20" w:type="dxa"/>
                </w:tcPr>
                <w:p w:rsidR="008444F2" w:rsidRDefault="008444F2">
                  <w:pPr>
                    <w:pStyle w:val="EMPTYCELLSTYLE"/>
                  </w:pPr>
                </w:p>
              </w:tc>
            </w:tr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4F2" w:rsidRDefault="008444F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444F2" w:rsidRDefault="008444F2">
                  <w:pPr>
                    <w:pStyle w:val="EMPTYCELLSTYLE"/>
                  </w:pPr>
                </w:p>
              </w:tc>
            </w:tr>
          </w:tbl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3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/>
            </w:pPr>
            <w:proofErr w:type="spellStart"/>
            <w:r>
              <w:rPr>
                <w:sz w:val="24"/>
              </w:rPr>
              <w:t>Shipping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address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444F2" w:rsidRDefault="008444F2">
                  <w:pPr>
                    <w:pStyle w:val="EMPTYCELLSTYLE"/>
                  </w:pPr>
                </w:p>
              </w:tc>
            </w:tr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4F2" w:rsidRDefault="009F3FC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4F2" w:rsidRDefault="008444F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444F2" w:rsidRDefault="008444F2">
                  <w:pPr>
                    <w:pStyle w:val="EMPTYCELLSTYLE"/>
                  </w:pPr>
                </w:p>
              </w:tc>
            </w:tr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4F2" w:rsidRDefault="009F3FC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Šušor</w:t>
                  </w:r>
                  <w:proofErr w:type="spellEnd"/>
                  <w:r>
                    <w:rPr>
                      <w:b/>
                    </w:rPr>
                    <w:t xml:space="preserve"> Andrej, Ph.D.</w:t>
                  </w:r>
                </w:p>
              </w:tc>
            </w:tr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4F2" w:rsidRDefault="009F3FC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susor@iapg.cas.cz</w:t>
                  </w:r>
                </w:p>
              </w:tc>
            </w:tr>
          </w:tbl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Validity of </w:t>
            </w:r>
            <w:proofErr w:type="spellStart"/>
            <w:r>
              <w:rPr>
                <w:b/>
              </w:rPr>
              <w:t>order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delivery</w:t>
            </w:r>
            <w:proofErr w:type="spellEnd"/>
            <w:r>
              <w:t>:</w:t>
            </w:r>
          </w:p>
        </w:tc>
        <w:tc>
          <w:tcPr>
            <w:tcW w:w="15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31.05.2023</w:t>
            </w:r>
            <w:proofErr w:type="gramEnd"/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 w:right="40"/>
              <w:jc w:val="right"/>
            </w:pPr>
            <w:proofErr w:type="spellStart"/>
            <w:r>
              <w:t>Method</w:t>
            </w:r>
            <w:proofErr w:type="spellEnd"/>
            <w:r>
              <w:t xml:space="preserve"> of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9F3FC7">
            <w:pPr>
              <w:pStyle w:val="default10"/>
              <w:ind w:left="40"/>
              <w:jc w:val="center"/>
            </w:pPr>
            <w:proofErr w:type="spellStart"/>
            <w:r>
              <w:rPr>
                <w:b/>
              </w:rPr>
              <w:t>Wire</w:t>
            </w:r>
            <w:proofErr w:type="spellEnd"/>
            <w:r>
              <w:rPr>
                <w:b/>
              </w:rPr>
              <w:t xml:space="preserve"> Transfer</w:t>
            </w: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0"/>
              <w:gridCol w:w="4760"/>
            </w:tblGrid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44F2" w:rsidRDefault="009F3FC7">
                  <w:pPr>
                    <w:pStyle w:val="default10"/>
                  </w:pPr>
                  <w:r>
                    <w:t xml:space="preserve">Place of </w:t>
                  </w:r>
                  <w:proofErr w:type="spellStart"/>
                  <w:r>
                    <w:t>destination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476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44F2" w:rsidRDefault="009F3FC7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84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47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44F2" w:rsidRDefault="008444F2">
                  <w:pPr>
                    <w:pStyle w:val="EMPTYCELLSTYLE"/>
                  </w:pPr>
                </w:p>
              </w:tc>
            </w:tr>
          </w:tbl>
          <w:p w:rsidR="008444F2" w:rsidRDefault="008444F2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8444F2">
            <w:pPr>
              <w:pStyle w:val="EMPTYCELLSTYLE"/>
            </w:pP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8444F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0"/>
              <w:gridCol w:w="4760"/>
            </w:tblGrid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44F2" w:rsidRDefault="009F3FC7">
                  <w:pPr>
                    <w:pStyle w:val="default10"/>
                  </w:pPr>
                  <w:proofErr w:type="spellStart"/>
                  <w:r>
                    <w:t>Delivery</w:t>
                  </w:r>
                  <w:proofErr w:type="spellEnd"/>
                  <w:r>
                    <w:t xml:space="preserve"> transport: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44F2" w:rsidRDefault="008444F2">
                  <w:pPr>
                    <w:pStyle w:val="default10"/>
                  </w:pPr>
                </w:p>
              </w:tc>
            </w:tr>
          </w:tbl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0"/>
              <w:gridCol w:w="4760"/>
            </w:tblGrid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44F2" w:rsidRDefault="009F3FC7">
                  <w:pPr>
                    <w:pStyle w:val="default10"/>
                  </w:pPr>
                  <w:proofErr w:type="spellStart"/>
                  <w:r>
                    <w:t>Terms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delivery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44F2" w:rsidRDefault="008444F2">
                  <w:pPr>
                    <w:pStyle w:val="default10"/>
                  </w:pPr>
                </w:p>
              </w:tc>
            </w:tr>
          </w:tbl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9F3FC7">
            <w:pPr>
              <w:pStyle w:val="default10"/>
              <w:ind w:left="40" w:righ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Item</w:t>
            </w:r>
            <w:proofErr w:type="spellEnd"/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 xml:space="preserve">Reference </w:t>
            </w:r>
            <w:proofErr w:type="spellStart"/>
            <w:r>
              <w:rPr>
                <w:sz w:val="18"/>
              </w:rPr>
              <w:t>number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Quantity</w:t>
            </w:r>
            <w:proofErr w:type="spellEnd"/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Unit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right="40"/>
              <w:jc w:val="right"/>
            </w:pPr>
            <w:r>
              <w:rPr>
                <w:sz w:val="18"/>
              </w:rPr>
              <w:t xml:space="preserve">Unit </w:t>
            </w:r>
            <w:proofErr w:type="spellStart"/>
            <w:r>
              <w:rPr>
                <w:sz w:val="18"/>
              </w:rPr>
              <w:t>price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excl</w:t>
            </w:r>
            <w:proofErr w:type="spellEnd"/>
            <w:r>
              <w:rPr>
                <w:sz w:val="18"/>
              </w:rPr>
              <w:t>. VAT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right="40"/>
              <w:jc w:val="right"/>
            </w:pPr>
            <w:proofErr w:type="spellStart"/>
            <w:r>
              <w:rPr>
                <w:sz w:val="18"/>
              </w:rPr>
              <w:t>Amount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excl</w:t>
            </w:r>
            <w:proofErr w:type="spellEnd"/>
            <w:r>
              <w:rPr>
                <w:sz w:val="18"/>
              </w:rPr>
              <w:t>. VAT</w:t>
            </w: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444F2" w:rsidRDefault="009F3FC7">
            <w:pPr>
              <w:pStyle w:val="default10"/>
              <w:spacing w:after="280"/>
              <w:ind w:left="40" w:right="40"/>
            </w:pPr>
            <w:proofErr w:type="spellStart"/>
            <w:r>
              <w:rPr>
                <w:sz w:val="18"/>
              </w:rPr>
              <w:t>Offer</w:t>
            </w:r>
            <w:proofErr w:type="spellEnd"/>
            <w:r>
              <w:rPr>
                <w:sz w:val="18"/>
              </w:rPr>
              <w:t xml:space="preserve"> 10230338 - BA-01X 19" </w:t>
            </w:r>
            <w:proofErr w:type="spellStart"/>
            <w:r>
              <w:rPr>
                <w:sz w:val="18"/>
              </w:rPr>
              <w:t>bridge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Amplifier</w:t>
            </w:r>
            <w:proofErr w:type="spellEnd"/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44F2" w:rsidRDefault="008444F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44F2" w:rsidRDefault="009F3F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44F2" w:rsidRDefault="009F3FC7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44F2" w:rsidRDefault="009F3F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4 725,00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44F2" w:rsidRDefault="009F3FC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4 725,00 EUR</w:t>
                  </w:r>
                </w:p>
              </w:tc>
            </w:tr>
          </w:tbl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80"/>
              <w:gridCol w:w="2880"/>
            </w:tblGrid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44F2" w:rsidRDefault="008444F2">
                  <w:pPr>
                    <w:pStyle w:val="EMPTYCELLSTYLE"/>
                  </w:pPr>
                </w:p>
              </w:tc>
            </w:tr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44F2" w:rsidRDefault="009F3FC7" w:rsidP="00DA2E60">
                  <w:pPr>
                    <w:pStyle w:val="default10"/>
                    <w:spacing w:before="20" w:after="20"/>
                    <w:ind w:left="40"/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Estimated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total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price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bookmarkStart w:id="1" w:name="_GoBack"/>
                  <w:bookmarkEnd w:id="1"/>
                </w:p>
              </w:tc>
              <w:tc>
                <w:tcPr>
                  <w:tcW w:w="78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44F2" w:rsidRDefault="008444F2">
                  <w:pPr>
                    <w:pStyle w:val="EMPTYCELLSTYLE"/>
                  </w:pPr>
                </w:p>
              </w:tc>
            </w:tr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444F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444F2" w:rsidRDefault="009F3FC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4 725,00 EUR</w:t>
                        </w:r>
                      </w:p>
                    </w:tc>
                  </w:tr>
                </w:tbl>
                <w:p w:rsidR="008444F2" w:rsidRDefault="008444F2">
                  <w:pPr>
                    <w:pStyle w:val="EMPTYCELLSTYLE"/>
                  </w:pPr>
                </w:p>
              </w:tc>
            </w:tr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44F2" w:rsidRDefault="008444F2">
                  <w:pPr>
                    <w:pStyle w:val="EMPTYCELLSTYLE"/>
                  </w:pPr>
                </w:p>
              </w:tc>
            </w:tr>
            <w:tr w:rsidR="008444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8444F2" w:rsidRDefault="008444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44F2" w:rsidRDefault="008444F2">
                  <w:pPr>
                    <w:pStyle w:val="EMPTYCELLSTYLE"/>
                  </w:pPr>
                </w:p>
              </w:tc>
            </w:tr>
          </w:tbl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</w:pPr>
            <w:proofErr w:type="spellStart"/>
            <w:r>
              <w:rPr>
                <w:b/>
                <w:sz w:val="24"/>
              </w:rPr>
              <w:t>Date</w:t>
            </w:r>
            <w:proofErr w:type="spellEnd"/>
            <w:r>
              <w:rPr>
                <w:b/>
                <w:sz w:val="24"/>
              </w:rPr>
              <w:t xml:space="preserve"> of </w:t>
            </w:r>
            <w:proofErr w:type="spellStart"/>
            <w:r>
              <w:rPr>
                <w:b/>
                <w:sz w:val="24"/>
              </w:rPr>
              <w:t>issue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4F2" w:rsidRDefault="009F3FC7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12.05.2023</w:t>
            </w:r>
            <w:proofErr w:type="gramEnd"/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4F2" w:rsidRDefault="009F3FC7">
            <w:pPr>
              <w:pStyle w:val="default10"/>
            </w:pPr>
            <w:proofErr w:type="spellStart"/>
            <w:r>
              <w:rPr>
                <w:b/>
              </w:rPr>
              <w:t>Issued</w:t>
            </w:r>
            <w:proofErr w:type="spellEnd"/>
            <w:r>
              <w:rPr>
                <w:b/>
              </w:rPr>
              <w:t>:</w:t>
            </w:r>
            <w:r>
              <w:br/>
              <w:t>Schwarzová Jana</w:t>
            </w:r>
            <w:r>
              <w:br/>
            </w:r>
            <w: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>                                                                         </w:t>
            </w:r>
            <w:proofErr w:type="spellStart"/>
            <w:r>
              <w:t>Stamp</w:t>
            </w:r>
            <w:proofErr w:type="spellEnd"/>
            <w:r>
              <w:t xml:space="preserve">, </w:t>
            </w:r>
            <w:proofErr w:type="spellStart"/>
            <w:r>
              <w:t>signature</w:t>
            </w:r>
            <w:proofErr w:type="spellEnd"/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44F2" w:rsidRDefault="009F3FC7">
            <w:pPr>
              <w:pStyle w:val="default10"/>
            </w:pPr>
            <w:proofErr w:type="spellStart"/>
            <w:r>
              <w:rPr>
                <w:b/>
                <w:sz w:val="14"/>
              </w:rPr>
              <w:t>Internal</w:t>
            </w:r>
            <w:proofErr w:type="spellEnd"/>
            <w:r>
              <w:rPr>
                <w:b/>
                <w:sz w:val="14"/>
              </w:rPr>
              <w:t xml:space="preserve"> data of </w:t>
            </w:r>
            <w:proofErr w:type="spellStart"/>
            <w:r>
              <w:rPr>
                <w:b/>
                <w:sz w:val="14"/>
              </w:rPr>
              <w:t>customer</w:t>
            </w:r>
            <w:proofErr w:type="spellEnd"/>
            <w:r>
              <w:rPr>
                <w:b/>
                <w:sz w:val="14"/>
              </w:rPr>
              <w:t xml:space="preserve"> : 811000 \ 100 \ 1503 INV.DOTACE FRM \ 0500   Deník: 30 \ INVESTICE</w:t>
            </w: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  <w:tr w:rsidR="008444F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9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70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5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3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6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14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8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260" w:type="dxa"/>
          </w:tcPr>
          <w:p w:rsidR="008444F2" w:rsidRDefault="008444F2">
            <w:pPr>
              <w:pStyle w:val="EMPTYCELLSTYLE"/>
            </w:pPr>
          </w:p>
        </w:tc>
        <w:tc>
          <w:tcPr>
            <w:tcW w:w="460" w:type="dxa"/>
          </w:tcPr>
          <w:p w:rsidR="008444F2" w:rsidRDefault="008444F2">
            <w:pPr>
              <w:pStyle w:val="EMPTYCELLSTYLE"/>
            </w:pPr>
          </w:p>
        </w:tc>
      </w:tr>
    </w:tbl>
    <w:p w:rsidR="009F3FC7" w:rsidRDefault="009F3FC7"/>
    <w:sectPr w:rsidR="009F3FC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F2"/>
    <w:rsid w:val="008444F2"/>
    <w:rsid w:val="009F3FC7"/>
    <w:rsid w:val="00D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B86C9-15E1-4AD5-A112-48E41777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default10">
    <w:name w:val="default_10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A2E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2023-05-12T08:15:00Z</cp:lastPrinted>
  <dcterms:created xsi:type="dcterms:W3CDTF">2023-05-12T08:16:00Z</dcterms:created>
  <dcterms:modified xsi:type="dcterms:W3CDTF">2023-05-12T08:16:00Z</dcterms:modified>
</cp:coreProperties>
</file>