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25" w:rsidRPr="00846D12" w:rsidRDefault="00FF7B25" w:rsidP="00FF7B25">
      <w:pPr>
        <w:keepNext/>
        <w:spacing w:after="600"/>
        <w:jc w:val="center"/>
        <w:rPr>
          <w:rFonts w:ascii="Garamond" w:hAnsi="Garamond"/>
          <w:b/>
          <w:sz w:val="32"/>
          <w:szCs w:val="32"/>
        </w:rPr>
      </w:pPr>
      <w:r w:rsidRPr="00846D12">
        <w:rPr>
          <w:rFonts w:ascii="Garamond" w:hAnsi="Garamond"/>
          <w:b/>
          <w:sz w:val="32"/>
          <w:szCs w:val="32"/>
        </w:rPr>
        <w:t>Dohoda o vypořádání bezdůvodného obohacení</w:t>
      </w:r>
    </w:p>
    <w:p w:rsidR="00FF7B25" w:rsidRPr="00846D12" w:rsidRDefault="00FF7B25" w:rsidP="00FF7B25">
      <w:pPr>
        <w:keepNext/>
        <w:spacing w:before="600" w:after="60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Smluvní strany: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46D12">
        <w:rPr>
          <w:rFonts w:ascii="Garamond" w:hAnsi="Garamond"/>
          <w:b/>
          <w:sz w:val="24"/>
          <w:szCs w:val="24"/>
        </w:rPr>
        <w:t>Česká republika - Okresní soud v Českých Budějovicích</w:t>
      </w:r>
      <w:r w:rsidR="00666BD6">
        <w:rPr>
          <w:rFonts w:ascii="Garamond" w:hAnsi="Garamond"/>
          <w:b/>
          <w:sz w:val="24"/>
          <w:szCs w:val="24"/>
        </w:rPr>
        <w:t xml:space="preserve"> </w:t>
      </w:r>
      <w:r w:rsidRPr="00846D12">
        <w:rPr>
          <w:rFonts w:ascii="Garamond" w:hAnsi="Garamond"/>
          <w:sz w:val="24"/>
          <w:szCs w:val="24"/>
        </w:rPr>
        <w:t>se sídlem: Lidická tř. 98/20, 370 01 České Budějovice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IČO: 00024627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DIČ: není plátce DPH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 xml:space="preserve">zastoupená: JUDr. Vladislavou </w:t>
      </w:r>
      <w:proofErr w:type="spellStart"/>
      <w:r w:rsidRPr="00846D12">
        <w:rPr>
          <w:rFonts w:ascii="Garamond" w:hAnsi="Garamond"/>
          <w:sz w:val="24"/>
          <w:szCs w:val="24"/>
        </w:rPr>
        <w:t>Halodovou</w:t>
      </w:r>
      <w:proofErr w:type="spellEnd"/>
      <w:r w:rsidRPr="00846D12">
        <w:rPr>
          <w:rFonts w:ascii="Garamond" w:hAnsi="Garamond"/>
          <w:sz w:val="24"/>
          <w:szCs w:val="24"/>
        </w:rPr>
        <w:t>, předsedkyní okresního soudu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 xml:space="preserve">dále jen jako </w:t>
      </w:r>
      <w:r w:rsidRPr="00846D12">
        <w:rPr>
          <w:rFonts w:ascii="Garamond" w:hAnsi="Garamond"/>
          <w:b/>
          <w:i/>
          <w:sz w:val="24"/>
          <w:szCs w:val="24"/>
        </w:rPr>
        <w:t>„Odběratel“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a</w:t>
      </w:r>
    </w:p>
    <w:p w:rsidR="00FF7B25" w:rsidRPr="00846D12" w:rsidRDefault="0025634B" w:rsidP="00FF7B25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25634B">
        <w:rPr>
          <w:rFonts w:ascii="Garamond" w:eastAsia="Times New Roman" w:hAnsi="Garamond" w:cs="Times New Roman"/>
          <w:b/>
          <w:sz w:val="24"/>
          <w:szCs w:val="24"/>
          <w:lang w:eastAsia="cs-CZ"/>
        </w:rPr>
        <w:t>BONUM CB, s.r.o.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FF7B25" w:rsidRPr="00846D12">
        <w:rPr>
          <w:rFonts w:ascii="Garamond" w:hAnsi="Garamond"/>
          <w:sz w:val="24"/>
          <w:szCs w:val="24"/>
        </w:rPr>
        <w:t xml:space="preserve">se sídlem: </w:t>
      </w:r>
      <w:r w:rsidRPr="0025634B">
        <w:rPr>
          <w:rFonts w:ascii="Garamond" w:hAnsi="Garamond"/>
          <w:sz w:val="24"/>
          <w:szCs w:val="24"/>
        </w:rPr>
        <w:t>Větrná 1467/72a, České Budějovice 2, 370 05 České Budějovice</w:t>
      </w:r>
    </w:p>
    <w:p w:rsidR="00FF7B25" w:rsidRPr="00846D12" w:rsidRDefault="00FF7B25" w:rsidP="0025634B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25634B">
        <w:rPr>
          <w:rFonts w:ascii="Garamond" w:hAnsi="Garamond"/>
          <w:sz w:val="24"/>
          <w:szCs w:val="24"/>
        </w:rPr>
        <w:t xml:space="preserve">IČO: </w:t>
      </w:r>
      <w:r w:rsidR="0025634B" w:rsidRPr="0025634B">
        <w:rPr>
          <w:rFonts w:ascii="Garamond" w:hAnsi="Garamond"/>
          <w:sz w:val="24"/>
          <w:szCs w:val="24"/>
        </w:rPr>
        <w:t>26053101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DIČ: CZ</w:t>
      </w:r>
      <w:r w:rsidR="0025634B" w:rsidRPr="0025634B">
        <w:rPr>
          <w:rFonts w:ascii="Garamond" w:hAnsi="Garamond"/>
          <w:sz w:val="24"/>
          <w:szCs w:val="24"/>
        </w:rPr>
        <w:t>26053101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 xml:space="preserve">zapsaná v obchodním rejstříku vedeném Krajským soudem v Ostravě, oddíl C, vložka </w:t>
      </w:r>
      <w:r w:rsidR="0025634B" w:rsidRPr="0025634B">
        <w:rPr>
          <w:rFonts w:ascii="Garamond" w:hAnsi="Garamond"/>
          <w:sz w:val="24"/>
          <w:szCs w:val="24"/>
        </w:rPr>
        <w:t>11298</w:t>
      </w:r>
    </w:p>
    <w:p w:rsidR="00FF7B25" w:rsidRPr="00846D12" w:rsidRDefault="0025634B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zastoupená: </w:t>
      </w:r>
      <w:r w:rsidRPr="00417E3B">
        <w:rPr>
          <w:rFonts w:ascii="Garamond" w:hAnsi="Garamond"/>
          <w:sz w:val="24"/>
          <w:szCs w:val="24"/>
        </w:rPr>
        <w:t>Karlem Kubešem</w:t>
      </w:r>
      <w:r w:rsidR="00FF7B25" w:rsidRPr="00846D1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jednatelem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b/>
          <w:i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 xml:space="preserve">dále jen jako </w:t>
      </w:r>
      <w:r w:rsidRPr="00846D12">
        <w:rPr>
          <w:rFonts w:ascii="Garamond" w:hAnsi="Garamond"/>
          <w:b/>
          <w:i/>
          <w:sz w:val="24"/>
          <w:szCs w:val="24"/>
        </w:rPr>
        <w:t>„Dodavatel“</w:t>
      </w:r>
    </w:p>
    <w:p w:rsidR="00FF7B25" w:rsidRPr="00846D12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:rsidR="00FF7B25" w:rsidRDefault="00FF7B25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 xml:space="preserve">nebo též společně jako </w:t>
      </w:r>
      <w:r w:rsidRPr="00846D12">
        <w:rPr>
          <w:rFonts w:ascii="Garamond" w:hAnsi="Garamond"/>
          <w:b/>
          <w:i/>
          <w:sz w:val="24"/>
          <w:szCs w:val="24"/>
        </w:rPr>
        <w:t>„účastníci dohody“</w:t>
      </w:r>
      <w:r w:rsidRPr="00846D12">
        <w:rPr>
          <w:rFonts w:ascii="Garamond" w:hAnsi="Garamond"/>
          <w:sz w:val="24"/>
          <w:szCs w:val="24"/>
        </w:rPr>
        <w:t xml:space="preserve"> </w:t>
      </w:r>
    </w:p>
    <w:p w:rsidR="0025634B" w:rsidRPr="00846D12" w:rsidRDefault="0025634B" w:rsidP="00FF7B25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:rsidR="00FF7B25" w:rsidRDefault="00FF7B25" w:rsidP="00FF7B25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uzavřeli dle ustanovení § 2991 a násl. zákona č. 89/2012 Sb., občanského zákoníku (dále jen „Občanský zákoník“) níže uvedeného dne, měsíce a roku tuto dohodu o vypořádání bezdůvodného obohacení (dále jen „Dohoda“):</w:t>
      </w:r>
    </w:p>
    <w:p w:rsidR="0025634B" w:rsidRDefault="0025634B" w:rsidP="00FF7B25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</w:p>
    <w:p w:rsidR="0025634B" w:rsidRPr="00846D12" w:rsidRDefault="0025634B" w:rsidP="00FF7B25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</w:p>
    <w:p w:rsidR="00FF7B25" w:rsidRPr="00846D12" w:rsidRDefault="00FF7B25" w:rsidP="00FF7B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Veškerá vzájemně poskytnutá plnění vzniklá na základě obj</w:t>
      </w:r>
      <w:r w:rsidR="00206665">
        <w:rPr>
          <w:rFonts w:ascii="Garamond" w:hAnsi="Garamond"/>
          <w:sz w:val="24"/>
          <w:szCs w:val="24"/>
        </w:rPr>
        <w:t xml:space="preserve">ednávky Odběratele </w:t>
      </w:r>
      <w:r w:rsidRPr="00846D12">
        <w:rPr>
          <w:rFonts w:ascii="Garamond" w:hAnsi="Garamond"/>
          <w:sz w:val="24"/>
          <w:szCs w:val="24"/>
        </w:rPr>
        <w:t xml:space="preserve">ze </w:t>
      </w:r>
      <w:r w:rsidR="00206665">
        <w:rPr>
          <w:rFonts w:ascii="Garamond" w:hAnsi="Garamond"/>
          <w:bCs/>
          <w:iCs/>
          <w:sz w:val="24"/>
          <w:szCs w:val="24"/>
        </w:rPr>
        <w:t>dne 10. 2</w:t>
      </w:r>
      <w:r w:rsidR="00823DBD">
        <w:rPr>
          <w:rFonts w:ascii="Garamond" w:hAnsi="Garamond"/>
          <w:bCs/>
          <w:iCs/>
          <w:sz w:val="24"/>
          <w:szCs w:val="24"/>
        </w:rPr>
        <w:t>. </w:t>
      </w:r>
      <w:r w:rsidRPr="00846D12">
        <w:rPr>
          <w:rFonts w:ascii="Garamond" w:hAnsi="Garamond"/>
          <w:bCs/>
          <w:iCs/>
          <w:sz w:val="24"/>
          <w:szCs w:val="24"/>
        </w:rPr>
        <w:t>2022, která obsahovala požadavek Objednatele na dodání 600 balíků kancelářského papíru formátu A4, kvality A</w:t>
      </w:r>
      <w:r w:rsidR="00206665">
        <w:rPr>
          <w:rFonts w:ascii="Garamond" w:hAnsi="Garamond"/>
          <w:bCs/>
          <w:iCs/>
          <w:sz w:val="24"/>
          <w:szCs w:val="24"/>
        </w:rPr>
        <w:t>,</w:t>
      </w:r>
      <w:r w:rsidRPr="00846D12">
        <w:rPr>
          <w:rFonts w:ascii="Garamond" w:hAnsi="Garamond"/>
          <w:bCs/>
          <w:iCs/>
          <w:sz w:val="24"/>
          <w:szCs w:val="24"/>
        </w:rPr>
        <w:t xml:space="preserve"> včetně dopravy, za celkovou cenu </w:t>
      </w:r>
      <w:r w:rsidR="00206665">
        <w:rPr>
          <w:rFonts w:ascii="Garamond" w:hAnsi="Garamond"/>
          <w:sz w:val="24"/>
          <w:szCs w:val="24"/>
        </w:rPr>
        <w:t>61</w:t>
      </w:r>
      <w:r w:rsidR="00600B0B">
        <w:rPr>
          <w:rFonts w:ascii="Garamond" w:hAnsi="Garamond"/>
          <w:sz w:val="24"/>
          <w:szCs w:val="24"/>
        </w:rPr>
        <w:t> </w:t>
      </w:r>
      <w:r w:rsidR="00206665">
        <w:rPr>
          <w:rFonts w:ascii="Garamond" w:hAnsi="Garamond"/>
          <w:sz w:val="24"/>
          <w:szCs w:val="24"/>
        </w:rPr>
        <w:t>710</w:t>
      </w:r>
      <w:r w:rsidRPr="00846D12">
        <w:rPr>
          <w:rFonts w:ascii="Garamond" w:hAnsi="Garamond"/>
          <w:sz w:val="24"/>
          <w:szCs w:val="24"/>
        </w:rPr>
        <w:t xml:space="preserve"> Kč a byla Dodavatelem akceptována </w:t>
      </w:r>
      <w:r w:rsidR="00206665">
        <w:rPr>
          <w:rFonts w:ascii="Garamond" w:hAnsi="Garamond"/>
          <w:bCs/>
          <w:iCs/>
          <w:sz w:val="24"/>
          <w:szCs w:val="24"/>
        </w:rPr>
        <w:t>dne 10. 2</w:t>
      </w:r>
      <w:r w:rsidRPr="00846D12">
        <w:rPr>
          <w:rFonts w:ascii="Garamond" w:hAnsi="Garamond"/>
          <w:bCs/>
          <w:iCs/>
          <w:sz w:val="24"/>
          <w:szCs w:val="24"/>
        </w:rPr>
        <w:t xml:space="preserve">. 2022, </w:t>
      </w:r>
      <w:r w:rsidRPr="00846D12">
        <w:rPr>
          <w:rFonts w:ascii="Garamond" w:hAnsi="Garamond"/>
          <w:sz w:val="24"/>
          <w:szCs w:val="24"/>
        </w:rPr>
        <w:t>se tímto účastníky dohody považují za bezdůvodné obohacení.</w:t>
      </w:r>
    </w:p>
    <w:p w:rsidR="00FF7B25" w:rsidRPr="006E30D1" w:rsidRDefault="00FF7B25" w:rsidP="006E30D1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</w:p>
    <w:p w:rsidR="00FF7B25" w:rsidRPr="00846D12" w:rsidRDefault="00FF7B25" w:rsidP="00FF7B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Účastníci dohody si tímto smluvním závazkem sjednávají narovnání bezdůvodného obohace</w:t>
      </w:r>
      <w:r w:rsidR="006E30D1">
        <w:rPr>
          <w:rFonts w:ascii="Garamond" w:hAnsi="Garamond"/>
          <w:sz w:val="24"/>
          <w:szCs w:val="24"/>
        </w:rPr>
        <w:t>ní popsaného v odstavci I.</w:t>
      </w:r>
      <w:r w:rsidRPr="00846D12">
        <w:rPr>
          <w:rFonts w:ascii="Garamond" w:hAnsi="Garamond"/>
          <w:sz w:val="24"/>
          <w:szCs w:val="24"/>
        </w:rPr>
        <w:t xml:space="preserve"> této dohody tak, že Odběratel si ponechá objednaná plnění, které od Dodavatele o</w:t>
      </w:r>
      <w:r w:rsidR="006E30D1">
        <w:rPr>
          <w:rFonts w:ascii="Garamond" w:hAnsi="Garamond"/>
          <w:sz w:val="24"/>
          <w:szCs w:val="24"/>
        </w:rPr>
        <w:t>bdržel dne 11. 2</w:t>
      </w:r>
      <w:r w:rsidRPr="00846D12">
        <w:rPr>
          <w:rFonts w:ascii="Garamond" w:hAnsi="Garamond"/>
          <w:sz w:val="24"/>
          <w:szCs w:val="24"/>
        </w:rPr>
        <w:t>. 2022 a Dod</w:t>
      </w:r>
      <w:r w:rsidR="00600B0B">
        <w:rPr>
          <w:rFonts w:ascii="Garamond" w:hAnsi="Garamond"/>
          <w:sz w:val="24"/>
          <w:szCs w:val="24"/>
        </w:rPr>
        <w:t>avatel si ponechá částku 61 710 </w:t>
      </w:r>
      <w:r w:rsidR="006E30D1">
        <w:rPr>
          <w:rFonts w:ascii="Garamond" w:hAnsi="Garamond"/>
          <w:sz w:val="24"/>
          <w:szCs w:val="24"/>
        </w:rPr>
        <w:t>Kč, čímž bude vzájemná pohledávka z výše uvedené objednávky</w:t>
      </w:r>
      <w:r w:rsidR="00600B0B">
        <w:rPr>
          <w:rFonts w:ascii="Garamond" w:hAnsi="Garamond"/>
          <w:sz w:val="24"/>
          <w:szCs w:val="24"/>
        </w:rPr>
        <w:t xml:space="preserve"> započtena</w:t>
      </w:r>
      <w:r w:rsidRPr="00846D12">
        <w:rPr>
          <w:rFonts w:ascii="Garamond" w:hAnsi="Garamond"/>
          <w:sz w:val="24"/>
          <w:szCs w:val="24"/>
        </w:rPr>
        <w:t xml:space="preserve"> beze zbytku.</w:t>
      </w:r>
    </w:p>
    <w:p w:rsidR="00FF7B25" w:rsidRPr="00846D12" w:rsidRDefault="00FF7B25" w:rsidP="00FF7B25">
      <w:pPr>
        <w:pStyle w:val="Odstavecseseznamem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</w:p>
    <w:p w:rsidR="00FF7B25" w:rsidRDefault="00FF7B25" w:rsidP="00FF7B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 xml:space="preserve">Oba z účastníků dohody prohlašují, že se neobohatili na </w:t>
      </w:r>
      <w:r w:rsidR="00600B0B">
        <w:rPr>
          <w:rFonts w:ascii="Garamond" w:hAnsi="Garamond"/>
          <w:sz w:val="24"/>
          <w:szCs w:val="24"/>
        </w:rPr>
        <w:t>úkor druhého účastníka dohody a </w:t>
      </w:r>
      <w:r w:rsidRPr="00846D12">
        <w:rPr>
          <w:rFonts w:ascii="Garamond" w:hAnsi="Garamond"/>
          <w:sz w:val="24"/>
          <w:szCs w:val="24"/>
        </w:rPr>
        <w:t>jednali v dobré víře.</w:t>
      </w:r>
    </w:p>
    <w:p w:rsidR="00417E3B" w:rsidRPr="00417E3B" w:rsidRDefault="00417E3B" w:rsidP="00417E3B">
      <w:pPr>
        <w:pStyle w:val="Odstavecseseznamem"/>
        <w:rPr>
          <w:rFonts w:ascii="Garamond" w:hAnsi="Garamond"/>
          <w:sz w:val="24"/>
          <w:szCs w:val="24"/>
        </w:rPr>
      </w:pPr>
    </w:p>
    <w:p w:rsidR="00417E3B" w:rsidRPr="00417E3B" w:rsidRDefault="00417E3B" w:rsidP="00417E3B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</w:p>
    <w:p w:rsidR="00FF7B25" w:rsidRPr="00846D12" w:rsidRDefault="00FF7B25" w:rsidP="00FF7B25">
      <w:pPr>
        <w:pStyle w:val="Odstavecseseznamem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</w:p>
    <w:p w:rsidR="00FF7B25" w:rsidRPr="00846D12" w:rsidRDefault="00FF7B25" w:rsidP="00FF7B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Dohoda se řídí a je vykládána podle práva České republiky. Právní vztahy touto smlouvou neupravené se řídí Občanským zákoníkem.</w:t>
      </w:r>
    </w:p>
    <w:p w:rsidR="00FF7B25" w:rsidRPr="00846D12" w:rsidRDefault="00FF7B25" w:rsidP="00FF7B25">
      <w:pPr>
        <w:pStyle w:val="Odstavecseseznamem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</w:p>
    <w:p w:rsidR="00FF7B25" w:rsidRPr="00846D12" w:rsidRDefault="00FF7B25" w:rsidP="00FF7B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Dohodu lze měnit nebo doplňovat pouze písemnými, číslovanými, oboustranně podepsanými dodatky.</w:t>
      </w:r>
    </w:p>
    <w:p w:rsidR="00FF7B25" w:rsidRPr="00846D12" w:rsidRDefault="00FF7B25" w:rsidP="00FF7B25">
      <w:pPr>
        <w:pStyle w:val="Odstavecseseznamem"/>
        <w:ind w:left="567" w:hanging="567"/>
        <w:rPr>
          <w:rFonts w:ascii="Garamond" w:hAnsi="Garamond"/>
          <w:sz w:val="24"/>
          <w:szCs w:val="24"/>
        </w:rPr>
      </w:pPr>
    </w:p>
    <w:p w:rsidR="00FF7B25" w:rsidRPr="00846D12" w:rsidRDefault="00FF7B25" w:rsidP="00FF7B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Dodavatel bere na vědomí, že tato dohoda bude Odběratelem zveřejněna v registru smluv.</w:t>
      </w:r>
    </w:p>
    <w:p w:rsidR="00FF7B25" w:rsidRPr="00846D12" w:rsidRDefault="00FF7B25" w:rsidP="00FF7B25">
      <w:pPr>
        <w:pStyle w:val="Odstavecseseznamem"/>
        <w:ind w:left="567" w:hanging="567"/>
        <w:rPr>
          <w:rFonts w:ascii="Garamond" w:hAnsi="Garamond"/>
          <w:sz w:val="24"/>
          <w:szCs w:val="24"/>
        </w:rPr>
      </w:pPr>
    </w:p>
    <w:p w:rsidR="006E30D1" w:rsidRDefault="00FF7B25" w:rsidP="00600B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846D12">
        <w:rPr>
          <w:rFonts w:ascii="Garamond" w:hAnsi="Garamond"/>
          <w:sz w:val="24"/>
          <w:szCs w:val="24"/>
        </w:rPr>
        <w:t>Dohoda vstupuje v platnost dnem podpisu oběma smluvními stranami. Účinnosti pak nabývá zveřejněním v registru smluv.</w:t>
      </w:r>
    </w:p>
    <w:p w:rsidR="00600B0B" w:rsidRPr="00600B0B" w:rsidRDefault="00600B0B" w:rsidP="00600B0B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</w:p>
    <w:p w:rsidR="006E30D1" w:rsidRPr="00BC00BA" w:rsidRDefault="006E30D1" w:rsidP="006E30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BC00BA">
        <w:rPr>
          <w:rFonts w:ascii="Garamond" w:hAnsi="Garamond"/>
          <w:sz w:val="24"/>
          <w:szCs w:val="24"/>
        </w:rPr>
        <w:t xml:space="preserve">Dohoda je vyhotovena </w:t>
      </w:r>
      <w:bookmarkStart w:id="0" w:name="_GoBack"/>
      <w:bookmarkEnd w:id="0"/>
      <w:r w:rsidRPr="00BC00BA">
        <w:rPr>
          <w:rFonts w:ascii="Garamond" w:hAnsi="Garamond"/>
          <w:sz w:val="24"/>
          <w:szCs w:val="24"/>
        </w:rPr>
        <w:t xml:space="preserve">v listinné podobě, </w:t>
      </w:r>
      <w:r w:rsidR="00BC00BA" w:rsidRPr="00BC00BA">
        <w:rPr>
          <w:rFonts w:ascii="Garamond" w:hAnsi="Garamond"/>
          <w:sz w:val="24"/>
          <w:szCs w:val="24"/>
        </w:rPr>
        <w:t>ve dvou</w:t>
      </w:r>
      <w:r w:rsidRPr="00BC00BA">
        <w:rPr>
          <w:rFonts w:ascii="Garamond" w:hAnsi="Garamond"/>
          <w:sz w:val="24"/>
          <w:szCs w:val="24"/>
        </w:rPr>
        <w:t xml:space="preserve"> vyhotoven</w:t>
      </w:r>
      <w:r w:rsidRPr="00BC00BA">
        <w:rPr>
          <w:rFonts w:ascii="Garamond" w:hAnsi="Garamond" w:cs="Garamond"/>
          <w:sz w:val="24"/>
          <w:szCs w:val="24"/>
        </w:rPr>
        <w:t>í</w:t>
      </w:r>
      <w:r w:rsidRPr="00BC00BA">
        <w:rPr>
          <w:rFonts w:ascii="Garamond" w:hAnsi="Garamond"/>
          <w:sz w:val="24"/>
          <w:szCs w:val="24"/>
        </w:rPr>
        <w:t>ch s platnost</w:t>
      </w:r>
      <w:r w:rsidRPr="00BC00BA">
        <w:rPr>
          <w:rFonts w:ascii="Garamond" w:hAnsi="Garamond" w:cs="Garamond"/>
          <w:sz w:val="24"/>
          <w:szCs w:val="24"/>
        </w:rPr>
        <w:t>í</w:t>
      </w:r>
      <w:r w:rsidRPr="00BC00BA">
        <w:rPr>
          <w:rFonts w:ascii="Garamond" w:hAnsi="Garamond"/>
          <w:sz w:val="24"/>
          <w:szCs w:val="24"/>
        </w:rPr>
        <w:t xml:space="preserve"> origin</w:t>
      </w:r>
      <w:r w:rsidRPr="00BC00BA">
        <w:rPr>
          <w:rFonts w:ascii="Garamond" w:hAnsi="Garamond" w:cs="Garamond"/>
          <w:sz w:val="24"/>
          <w:szCs w:val="24"/>
        </w:rPr>
        <w:t>á</w:t>
      </w:r>
      <w:r w:rsidRPr="00BC00BA">
        <w:rPr>
          <w:rFonts w:ascii="Garamond" w:hAnsi="Garamond"/>
          <w:sz w:val="24"/>
          <w:szCs w:val="24"/>
        </w:rPr>
        <w:t>lu, p</w:t>
      </w:r>
      <w:r w:rsidRPr="00BC00BA">
        <w:rPr>
          <w:rFonts w:ascii="Garamond" w:hAnsi="Garamond" w:cs="Garamond"/>
          <w:sz w:val="24"/>
          <w:szCs w:val="24"/>
        </w:rPr>
        <w:t>ř</w:t>
      </w:r>
      <w:r w:rsidRPr="00BC00BA">
        <w:rPr>
          <w:rFonts w:ascii="Garamond" w:hAnsi="Garamond"/>
          <w:sz w:val="24"/>
          <w:szCs w:val="24"/>
        </w:rPr>
        <w:t>i</w:t>
      </w:r>
      <w:r w:rsidRPr="00BC00BA">
        <w:rPr>
          <w:rFonts w:ascii="Garamond" w:hAnsi="Garamond" w:cs="Garamond"/>
          <w:sz w:val="24"/>
          <w:szCs w:val="24"/>
        </w:rPr>
        <w:t>č</w:t>
      </w:r>
      <w:r w:rsidRPr="00BC00BA">
        <w:rPr>
          <w:rFonts w:ascii="Garamond" w:hAnsi="Garamond"/>
          <w:sz w:val="24"/>
          <w:szCs w:val="24"/>
        </w:rPr>
        <w:t>em</w:t>
      </w:r>
      <w:r w:rsidRPr="00BC00BA">
        <w:rPr>
          <w:rFonts w:ascii="Garamond" w:hAnsi="Garamond" w:cs="Garamond"/>
          <w:sz w:val="24"/>
          <w:szCs w:val="24"/>
        </w:rPr>
        <w:t>ž</w:t>
      </w:r>
      <w:r w:rsidRPr="00BC00BA">
        <w:rPr>
          <w:rFonts w:ascii="Garamond" w:hAnsi="Garamond"/>
          <w:sz w:val="24"/>
          <w:szCs w:val="24"/>
        </w:rPr>
        <w:t xml:space="preserve"> </w:t>
      </w:r>
      <w:r w:rsidR="000B630A">
        <w:rPr>
          <w:rFonts w:ascii="Garamond" w:hAnsi="Garamond"/>
          <w:sz w:val="24"/>
          <w:szCs w:val="24"/>
        </w:rPr>
        <w:t>každý</w:t>
      </w:r>
      <w:r w:rsidR="00BC00BA" w:rsidRPr="00BC00BA">
        <w:rPr>
          <w:rFonts w:ascii="Garamond" w:hAnsi="Garamond"/>
          <w:sz w:val="24"/>
          <w:szCs w:val="24"/>
        </w:rPr>
        <w:t xml:space="preserve"> z účastníků dohody </w:t>
      </w:r>
      <w:r w:rsidRPr="00BC00BA">
        <w:rPr>
          <w:rFonts w:ascii="Garamond" w:hAnsi="Garamond"/>
          <w:sz w:val="24"/>
          <w:szCs w:val="24"/>
        </w:rPr>
        <w:t>obdr</w:t>
      </w:r>
      <w:r w:rsidRPr="00BC00BA">
        <w:rPr>
          <w:rFonts w:ascii="Garamond" w:hAnsi="Garamond" w:cs="Garamond"/>
          <w:sz w:val="24"/>
          <w:szCs w:val="24"/>
        </w:rPr>
        <w:t>ží</w:t>
      </w:r>
      <w:r w:rsidR="00BC00BA" w:rsidRPr="00BC00BA">
        <w:rPr>
          <w:rFonts w:ascii="Garamond" w:hAnsi="Garamond"/>
          <w:sz w:val="24"/>
          <w:szCs w:val="24"/>
        </w:rPr>
        <w:t xml:space="preserve"> jedno </w:t>
      </w:r>
      <w:r w:rsidRPr="00BC00BA">
        <w:rPr>
          <w:rFonts w:ascii="Garamond" w:hAnsi="Garamond"/>
          <w:sz w:val="24"/>
          <w:szCs w:val="24"/>
        </w:rPr>
        <w:t>vyhotoven</w:t>
      </w:r>
      <w:r w:rsidRPr="00BC00BA">
        <w:rPr>
          <w:rFonts w:ascii="Garamond" w:hAnsi="Garamond" w:cs="Garamond"/>
          <w:sz w:val="24"/>
          <w:szCs w:val="24"/>
        </w:rPr>
        <w:t>í</w:t>
      </w:r>
      <w:r w:rsidRPr="00BC00BA">
        <w:rPr>
          <w:rFonts w:ascii="Garamond" w:hAnsi="Garamond"/>
          <w:sz w:val="24"/>
          <w:szCs w:val="24"/>
        </w:rPr>
        <w:t>.</w:t>
      </w:r>
    </w:p>
    <w:p w:rsidR="00FF7B25" w:rsidRDefault="00FF7B25" w:rsidP="00BC00BA">
      <w:pPr>
        <w:pStyle w:val="Odstavecseseznamem"/>
        <w:autoSpaceDE w:val="0"/>
        <w:autoSpaceDN w:val="0"/>
        <w:adjustRightInd w:val="0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:rsidR="00BC00BA" w:rsidRDefault="00BC00BA" w:rsidP="00BC00BA">
      <w:pPr>
        <w:pStyle w:val="Odstavecseseznamem"/>
        <w:autoSpaceDE w:val="0"/>
        <w:autoSpaceDN w:val="0"/>
        <w:adjustRightInd w:val="0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:rsidR="00BC00BA" w:rsidRPr="0016312B" w:rsidRDefault="00BC00BA" w:rsidP="00BC00BA">
      <w:pPr>
        <w:pStyle w:val="Odstavecseseznamem"/>
        <w:autoSpaceDE w:val="0"/>
        <w:autoSpaceDN w:val="0"/>
        <w:adjustRightInd w:val="0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:rsidR="00FF7B25" w:rsidRPr="0016312B" w:rsidRDefault="007532AD" w:rsidP="00FF7B2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6312B">
        <w:rPr>
          <w:rFonts w:ascii="Garamond" w:hAnsi="Garamond"/>
          <w:sz w:val="24"/>
          <w:szCs w:val="24"/>
        </w:rPr>
        <w:t xml:space="preserve">V Českých Budějovicích </w:t>
      </w:r>
      <w:r w:rsidRPr="0016312B">
        <w:rPr>
          <w:rFonts w:ascii="Garamond" w:hAnsi="Garamond"/>
          <w:sz w:val="24"/>
          <w:szCs w:val="24"/>
        </w:rPr>
        <w:tab/>
      </w:r>
      <w:r w:rsidRPr="0016312B">
        <w:rPr>
          <w:rFonts w:ascii="Garamond" w:hAnsi="Garamond"/>
          <w:sz w:val="24"/>
          <w:szCs w:val="24"/>
        </w:rPr>
        <w:tab/>
      </w:r>
      <w:r w:rsidRPr="0016312B">
        <w:rPr>
          <w:rFonts w:ascii="Garamond" w:hAnsi="Garamond"/>
          <w:sz w:val="24"/>
          <w:szCs w:val="24"/>
        </w:rPr>
        <w:tab/>
      </w:r>
      <w:r w:rsidRPr="0016312B">
        <w:rPr>
          <w:rFonts w:ascii="Garamond" w:hAnsi="Garamond"/>
          <w:sz w:val="24"/>
          <w:szCs w:val="24"/>
        </w:rPr>
        <w:tab/>
      </w:r>
      <w:r w:rsidRPr="0016312B">
        <w:rPr>
          <w:rFonts w:ascii="Garamond" w:hAnsi="Garamond"/>
          <w:sz w:val="24"/>
          <w:szCs w:val="24"/>
        </w:rPr>
        <w:tab/>
      </w:r>
      <w:r w:rsidRPr="0016312B">
        <w:rPr>
          <w:rFonts w:ascii="Garamond" w:hAnsi="Garamond"/>
          <w:sz w:val="24"/>
          <w:szCs w:val="24"/>
        </w:rPr>
        <w:tab/>
        <w:t>V</w:t>
      </w:r>
      <w:r w:rsidR="0016312B" w:rsidRPr="0016312B">
        <w:rPr>
          <w:rFonts w:ascii="Garamond" w:hAnsi="Garamond"/>
          <w:sz w:val="24"/>
          <w:szCs w:val="24"/>
        </w:rPr>
        <w:t> Českých Budějovicích</w:t>
      </w:r>
    </w:p>
    <w:p w:rsidR="00FF7B25" w:rsidRPr="0016312B" w:rsidRDefault="00417E3B" w:rsidP="00FF7B2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7532AD" w:rsidRPr="0016312B">
        <w:rPr>
          <w:rFonts w:ascii="Garamond" w:hAnsi="Garamond"/>
          <w:sz w:val="24"/>
          <w:szCs w:val="24"/>
        </w:rPr>
        <w:t>ne</w:t>
      </w:r>
      <w:r>
        <w:rPr>
          <w:rFonts w:ascii="Garamond" w:hAnsi="Garamond"/>
          <w:sz w:val="24"/>
          <w:szCs w:val="24"/>
        </w:rPr>
        <w:t xml:space="preserve"> 11. 5. 2023</w:t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532AD" w:rsidRPr="0016312B">
        <w:rPr>
          <w:rFonts w:ascii="Garamond" w:hAnsi="Garamond"/>
          <w:sz w:val="24"/>
          <w:szCs w:val="24"/>
        </w:rPr>
        <w:t>dne</w:t>
      </w:r>
      <w:r w:rsidR="00846D12" w:rsidRPr="0016312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11. 5. 2023</w:t>
      </w:r>
    </w:p>
    <w:p w:rsidR="00FF7B25" w:rsidRPr="0016312B" w:rsidRDefault="00FF7B25" w:rsidP="00846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FF7B25" w:rsidRPr="0016312B" w:rsidRDefault="00FF7B25" w:rsidP="00FF7B2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532AD" w:rsidRPr="0016312B" w:rsidRDefault="007532AD" w:rsidP="007532AD">
      <w:pPr>
        <w:spacing w:after="0"/>
        <w:rPr>
          <w:rFonts w:ascii="Garamond" w:hAnsi="Garamond" w:cs="Times New Roman"/>
          <w:sz w:val="24"/>
          <w:szCs w:val="24"/>
        </w:rPr>
      </w:pPr>
      <w:r w:rsidRPr="0016312B">
        <w:rPr>
          <w:rFonts w:ascii="Garamond" w:hAnsi="Garamond" w:cs="Times New Roman"/>
          <w:sz w:val="24"/>
          <w:szCs w:val="24"/>
        </w:rPr>
        <w:t xml:space="preserve">JUDr. Vladislava </w:t>
      </w:r>
      <w:proofErr w:type="spellStart"/>
      <w:r w:rsidRPr="0016312B">
        <w:rPr>
          <w:rFonts w:ascii="Garamond" w:hAnsi="Garamond" w:cs="Times New Roman"/>
          <w:sz w:val="24"/>
          <w:szCs w:val="24"/>
        </w:rPr>
        <w:t>Halodová</w:t>
      </w:r>
      <w:proofErr w:type="spellEnd"/>
      <w:r w:rsidRPr="0016312B">
        <w:rPr>
          <w:rFonts w:ascii="Garamond" w:hAnsi="Garamond" w:cs="Times New Roman"/>
          <w:sz w:val="24"/>
          <w:szCs w:val="24"/>
        </w:rPr>
        <w:t xml:space="preserve"> </w:t>
      </w:r>
      <w:r w:rsidRPr="0016312B">
        <w:rPr>
          <w:rFonts w:ascii="Garamond" w:hAnsi="Garamond" w:cs="Times New Roman"/>
          <w:sz w:val="24"/>
          <w:szCs w:val="24"/>
        </w:rPr>
        <w:tab/>
      </w:r>
      <w:r w:rsidRPr="0016312B">
        <w:rPr>
          <w:rFonts w:ascii="Garamond" w:hAnsi="Garamond" w:cs="Times New Roman"/>
          <w:sz w:val="24"/>
          <w:szCs w:val="24"/>
        </w:rPr>
        <w:tab/>
      </w:r>
      <w:r w:rsidRPr="0016312B">
        <w:rPr>
          <w:rFonts w:ascii="Garamond" w:hAnsi="Garamond" w:cs="Times New Roman"/>
          <w:sz w:val="24"/>
          <w:szCs w:val="24"/>
        </w:rPr>
        <w:tab/>
      </w:r>
      <w:r w:rsidRPr="0016312B">
        <w:rPr>
          <w:rFonts w:ascii="Garamond" w:hAnsi="Garamond" w:cs="Times New Roman"/>
          <w:sz w:val="24"/>
          <w:szCs w:val="24"/>
        </w:rPr>
        <w:tab/>
      </w:r>
      <w:r w:rsidRPr="0016312B">
        <w:rPr>
          <w:rFonts w:ascii="Garamond" w:hAnsi="Garamond" w:cs="Times New Roman"/>
          <w:sz w:val="24"/>
          <w:szCs w:val="24"/>
        </w:rPr>
        <w:tab/>
      </w:r>
      <w:r w:rsidR="00846D12" w:rsidRPr="0016312B">
        <w:rPr>
          <w:rFonts w:ascii="Garamond" w:hAnsi="Garamond" w:cs="Times New Roman"/>
          <w:sz w:val="24"/>
          <w:szCs w:val="24"/>
        </w:rPr>
        <w:tab/>
      </w:r>
      <w:r w:rsidR="0016312B" w:rsidRPr="00417E3B">
        <w:rPr>
          <w:rFonts w:ascii="Garamond" w:hAnsi="Garamond" w:cs="Times New Roman"/>
          <w:sz w:val="24"/>
          <w:szCs w:val="24"/>
        </w:rPr>
        <w:t>Karel Kubeš</w:t>
      </w:r>
    </w:p>
    <w:p w:rsidR="00D17A29" w:rsidRPr="0016312B" w:rsidRDefault="007532AD" w:rsidP="007532AD">
      <w:pPr>
        <w:spacing w:after="0"/>
        <w:rPr>
          <w:rFonts w:ascii="Garamond" w:hAnsi="Garamond"/>
          <w:sz w:val="24"/>
          <w:szCs w:val="24"/>
        </w:rPr>
      </w:pPr>
      <w:r w:rsidRPr="0016312B">
        <w:rPr>
          <w:rFonts w:ascii="Garamond" w:hAnsi="Garamond" w:cs="Times New Roman"/>
          <w:sz w:val="24"/>
          <w:szCs w:val="24"/>
        </w:rPr>
        <w:t>předsedkyně okresního</w:t>
      </w:r>
      <w:r w:rsidRPr="0016312B">
        <w:rPr>
          <w:rFonts w:ascii="Garamond" w:hAnsi="Garamond"/>
          <w:sz w:val="24"/>
          <w:szCs w:val="24"/>
        </w:rPr>
        <w:t xml:space="preserve"> soudu </w:t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 w:rsidR="00846D12" w:rsidRPr="0016312B">
        <w:rPr>
          <w:rFonts w:ascii="Garamond" w:hAnsi="Garamond"/>
          <w:sz w:val="24"/>
          <w:szCs w:val="24"/>
        </w:rPr>
        <w:tab/>
      </w:r>
      <w:r w:rsidR="0016312B" w:rsidRPr="0016312B">
        <w:rPr>
          <w:rFonts w:ascii="Garamond" w:hAnsi="Garamond"/>
          <w:sz w:val="24"/>
          <w:szCs w:val="24"/>
        </w:rPr>
        <w:t>jednatel</w:t>
      </w:r>
    </w:p>
    <w:sectPr w:rsidR="00D17A29" w:rsidRPr="001631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7B" w:rsidRDefault="00A7737B">
      <w:pPr>
        <w:spacing w:after="0" w:line="240" w:lineRule="auto"/>
      </w:pPr>
      <w:r>
        <w:separator/>
      </w:r>
    </w:p>
  </w:endnote>
  <w:endnote w:type="continuationSeparator" w:id="0">
    <w:p w:rsidR="00A7737B" w:rsidRDefault="00A7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7B" w:rsidRDefault="00A7737B">
      <w:pPr>
        <w:spacing w:after="0" w:line="240" w:lineRule="auto"/>
      </w:pPr>
      <w:r>
        <w:separator/>
      </w:r>
    </w:p>
  </w:footnote>
  <w:footnote w:type="continuationSeparator" w:id="0">
    <w:p w:rsidR="00A7737B" w:rsidRDefault="00A7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07" w:rsidRPr="001A1607" w:rsidRDefault="00846D12" w:rsidP="001A1607">
    <w:pPr>
      <w:pStyle w:val="Zhlav"/>
      <w:jc w:val="right"/>
      <w:rPr>
        <w:rFonts w:ascii="Garamond" w:hAnsi="Garamond"/>
        <w:sz w:val="24"/>
        <w:szCs w:val="24"/>
      </w:rPr>
    </w:pPr>
    <w:proofErr w:type="spellStart"/>
    <w:r w:rsidRPr="001A1607">
      <w:rPr>
        <w:rFonts w:ascii="Garamond" w:hAnsi="Garamond"/>
        <w:sz w:val="24"/>
        <w:szCs w:val="24"/>
      </w:rPr>
      <w:t>Spr</w:t>
    </w:r>
    <w:proofErr w:type="spellEnd"/>
    <w:r w:rsidRPr="001A1607">
      <w:rPr>
        <w:rFonts w:ascii="Garamond" w:hAnsi="Garamond"/>
        <w:sz w:val="24"/>
        <w:szCs w:val="24"/>
      </w:rPr>
      <w:t xml:space="preserve"> </w:t>
    </w:r>
    <w:r w:rsidR="0025634B">
      <w:rPr>
        <w:rFonts w:ascii="Garamond" w:hAnsi="Garamond"/>
        <w:sz w:val="24"/>
        <w:szCs w:val="24"/>
      </w:rPr>
      <w:t>220</w:t>
    </w:r>
    <w:r w:rsidRPr="001A1607">
      <w:rPr>
        <w:rFonts w:ascii="Garamond" w:hAnsi="Garamond"/>
        <w:sz w:val="24"/>
        <w:szCs w:val="24"/>
      </w:rPr>
      <w:t>/2022</w:t>
    </w:r>
  </w:p>
  <w:p w:rsidR="001A1607" w:rsidRDefault="00A773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DF9"/>
    <w:multiLevelType w:val="hybridMultilevel"/>
    <w:tmpl w:val="B4E0A672"/>
    <w:lvl w:ilvl="0" w:tplc="34866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CB"/>
    <w:rsid w:val="000B630A"/>
    <w:rsid w:val="0016312B"/>
    <w:rsid w:val="00206665"/>
    <w:rsid w:val="0025634B"/>
    <w:rsid w:val="00340B13"/>
    <w:rsid w:val="00417E3B"/>
    <w:rsid w:val="004F45D3"/>
    <w:rsid w:val="00600B0B"/>
    <w:rsid w:val="00666BD6"/>
    <w:rsid w:val="006E30D1"/>
    <w:rsid w:val="006E6A32"/>
    <w:rsid w:val="006F61D8"/>
    <w:rsid w:val="007532AD"/>
    <w:rsid w:val="00823DBD"/>
    <w:rsid w:val="00846D12"/>
    <w:rsid w:val="008E1F79"/>
    <w:rsid w:val="009D710F"/>
    <w:rsid w:val="00A7737B"/>
    <w:rsid w:val="00B744CB"/>
    <w:rsid w:val="00BC00BA"/>
    <w:rsid w:val="00C119BF"/>
    <w:rsid w:val="00C30BBE"/>
    <w:rsid w:val="00D17A29"/>
    <w:rsid w:val="00E23C27"/>
    <w:rsid w:val="00E41B64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A5535-F434-4FB9-9F74-9A583D6A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7B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7B2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F7B2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BF90-6111-48CE-8122-91610DA1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Hrychová Veronika Mgr.</dc:creator>
  <cp:keywords/>
  <dc:description/>
  <cp:lastModifiedBy>Veronika Hrychová</cp:lastModifiedBy>
  <cp:revision>5</cp:revision>
  <dcterms:created xsi:type="dcterms:W3CDTF">2023-05-09T14:58:00Z</dcterms:created>
  <dcterms:modified xsi:type="dcterms:W3CDTF">2023-05-11T14:20:00Z</dcterms:modified>
</cp:coreProperties>
</file>