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215BC28B" w:rsidR="00066D69" w:rsidRPr="00BB780B" w:rsidRDefault="00E071B5"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Základní škola speciální, Ostrava – Slezská Ostrava, příspěvková organizace</w:t>
      </w:r>
    </w:p>
    <w:p w14:paraId="28EAD3D6" w14:textId="4637A23F" w:rsidR="00066D69" w:rsidRPr="00BB780B" w:rsidRDefault="00066D69" w:rsidP="008561BD">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se sídlem:</w:t>
      </w:r>
      <w:r w:rsidR="00E071B5">
        <w:rPr>
          <w:rFonts w:ascii="Tahoma" w:hAnsi="Tahoma" w:cs="Tahoma"/>
          <w:sz w:val="22"/>
          <w:szCs w:val="22"/>
        </w:rPr>
        <w:t xml:space="preserve"> Těšínská 41/98, 710 00 Ostrava – Slezská Ostrava</w:t>
      </w:r>
      <w:r w:rsidRPr="00BB780B">
        <w:rPr>
          <w:rFonts w:ascii="Tahoma" w:hAnsi="Tahoma" w:cs="Tahoma"/>
          <w:sz w:val="22"/>
          <w:szCs w:val="22"/>
        </w:rPr>
        <w:tab/>
      </w:r>
    </w:p>
    <w:p w14:paraId="0CCE5A39" w14:textId="2065ECB3" w:rsidR="00343967" w:rsidRPr="00BB780B" w:rsidRDefault="00066D69" w:rsidP="00BB780B">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zastoupen</w:t>
      </w:r>
      <w:r w:rsidR="00B76E24" w:rsidRPr="00BB780B">
        <w:rPr>
          <w:rFonts w:ascii="Tahoma" w:hAnsi="Tahoma" w:cs="Tahoma"/>
          <w:sz w:val="22"/>
          <w:szCs w:val="22"/>
        </w:rPr>
        <w:t>a</w:t>
      </w:r>
      <w:r w:rsidRPr="00BB780B">
        <w:rPr>
          <w:rFonts w:ascii="Tahoma" w:hAnsi="Tahoma" w:cs="Tahoma"/>
          <w:sz w:val="22"/>
          <w:szCs w:val="22"/>
        </w:rPr>
        <w:t>:</w:t>
      </w:r>
      <w:r w:rsidR="00E071B5">
        <w:rPr>
          <w:rFonts w:ascii="Tahoma" w:hAnsi="Tahoma" w:cs="Tahoma"/>
          <w:sz w:val="22"/>
          <w:szCs w:val="22"/>
        </w:rPr>
        <w:t xml:space="preserve"> </w:t>
      </w:r>
      <w:r w:rsidR="00E071B5">
        <w:rPr>
          <w:rFonts w:ascii="Tahoma" w:hAnsi="Tahoma" w:cs="Tahoma"/>
          <w:sz w:val="22"/>
          <w:szCs w:val="22"/>
        </w:rPr>
        <w:tab/>
        <w:t xml:space="preserve">Mgr. Josefem </w:t>
      </w:r>
      <w:proofErr w:type="spellStart"/>
      <w:r w:rsidR="00E071B5">
        <w:rPr>
          <w:rFonts w:ascii="Tahoma" w:hAnsi="Tahoma" w:cs="Tahoma"/>
          <w:sz w:val="22"/>
          <w:szCs w:val="22"/>
        </w:rPr>
        <w:t>Hartošem</w:t>
      </w:r>
      <w:proofErr w:type="spellEnd"/>
      <w:r w:rsidR="00343967" w:rsidRPr="00BB780B">
        <w:rPr>
          <w:rFonts w:ascii="Tahoma" w:hAnsi="Tahoma" w:cs="Tahoma"/>
          <w:sz w:val="22"/>
          <w:szCs w:val="22"/>
        </w:rPr>
        <w:tab/>
      </w:r>
    </w:p>
    <w:p w14:paraId="6367F8B9" w14:textId="4A3A6943" w:rsidR="00066D69" w:rsidRPr="00BB780B" w:rsidRDefault="00066D69" w:rsidP="008561BD">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IČ</w:t>
      </w:r>
      <w:r w:rsidR="00BD5FB9" w:rsidRPr="00BB780B">
        <w:rPr>
          <w:rFonts w:ascii="Tahoma" w:hAnsi="Tahoma" w:cs="Tahoma"/>
          <w:sz w:val="22"/>
          <w:szCs w:val="22"/>
        </w:rPr>
        <w:t>O</w:t>
      </w:r>
      <w:r w:rsidRPr="00BB780B">
        <w:rPr>
          <w:rFonts w:ascii="Tahoma" w:hAnsi="Tahoma" w:cs="Tahoma"/>
          <w:sz w:val="22"/>
          <w:szCs w:val="22"/>
        </w:rPr>
        <w:t>:</w:t>
      </w:r>
      <w:r w:rsidR="00E071B5">
        <w:rPr>
          <w:rFonts w:ascii="Tahoma" w:hAnsi="Tahoma" w:cs="Tahoma"/>
          <w:sz w:val="22"/>
          <w:szCs w:val="22"/>
        </w:rPr>
        <w:tab/>
        <w:t>00601977</w:t>
      </w:r>
      <w:r w:rsidR="00E071B5">
        <w:rPr>
          <w:rFonts w:ascii="Tahoma" w:hAnsi="Tahoma" w:cs="Tahoma"/>
          <w:sz w:val="22"/>
          <w:szCs w:val="22"/>
        </w:rPr>
        <w:tab/>
      </w:r>
      <w:r w:rsidRPr="00BB780B">
        <w:rPr>
          <w:rFonts w:ascii="Tahoma" w:hAnsi="Tahoma" w:cs="Tahoma"/>
          <w:sz w:val="22"/>
          <w:szCs w:val="22"/>
        </w:rPr>
        <w:tab/>
      </w:r>
    </w:p>
    <w:p w14:paraId="26BDBE01" w14:textId="0A2F3132" w:rsidR="00066D69" w:rsidRPr="00BB780B" w:rsidRDefault="00066D69" w:rsidP="008561BD">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DIČ:</w:t>
      </w:r>
      <w:r w:rsidR="00E071B5">
        <w:rPr>
          <w:rFonts w:ascii="Tahoma" w:hAnsi="Tahoma" w:cs="Tahoma"/>
          <w:sz w:val="22"/>
          <w:szCs w:val="22"/>
        </w:rPr>
        <w:tab/>
        <w:t>CZ00601977</w:t>
      </w:r>
      <w:r w:rsidR="00343967" w:rsidRPr="00BB780B">
        <w:rPr>
          <w:rFonts w:ascii="Tahoma" w:hAnsi="Tahoma" w:cs="Tahoma"/>
          <w:sz w:val="22"/>
          <w:szCs w:val="22"/>
        </w:rPr>
        <w:tab/>
      </w:r>
    </w:p>
    <w:p w14:paraId="582EFC50" w14:textId="2A4E0254" w:rsidR="00066D69" w:rsidRPr="00BB780B" w:rsidRDefault="00343967" w:rsidP="008561BD">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b</w:t>
      </w:r>
      <w:r w:rsidR="00066D69" w:rsidRPr="00BB780B">
        <w:rPr>
          <w:rFonts w:ascii="Tahoma" w:hAnsi="Tahoma" w:cs="Tahoma"/>
          <w:sz w:val="22"/>
          <w:szCs w:val="22"/>
        </w:rPr>
        <w:t>ankovn</w:t>
      </w:r>
      <w:r w:rsidRPr="00BB780B">
        <w:rPr>
          <w:rFonts w:ascii="Tahoma" w:hAnsi="Tahoma" w:cs="Tahoma"/>
          <w:sz w:val="22"/>
          <w:szCs w:val="22"/>
        </w:rPr>
        <w:t>í spojení:</w:t>
      </w:r>
      <w:r w:rsidR="00E071B5">
        <w:rPr>
          <w:rFonts w:ascii="Tahoma" w:hAnsi="Tahoma" w:cs="Tahoma"/>
          <w:sz w:val="22"/>
          <w:szCs w:val="22"/>
        </w:rPr>
        <w:tab/>
      </w:r>
      <w:proofErr w:type="spellStart"/>
      <w:r w:rsidR="00E071B5">
        <w:rPr>
          <w:rFonts w:ascii="Tahoma" w:hAnsi="Tahoma" w:cs="Tahoma"/>
          <w:sz w:val="22"/>
          <w:szCs w:val="22"/>
        </w:rPr>
        <w:t>Komeční</w:t>
      </w:r>
      <w:proofErr w:type="spellEnd"/>
      <w:r w:rsidR="00E071B5">
        <w:rPr>
          <w:rFonts w:ascii="Tahoma" w:hAnsi="Tahoma" w:cs="Tahoma"/>
          <w:sz w:val="22"/>
          <w:szCs w:val="22"/>
        </w:rPr>
        <w:t xml:space="preserve"> banka a.s.</w:t>
      </w:r>
      <w:r w:rsidRPr="00BB780B">
        <w:rPr>
          <w:rFonts w:ascii="Tahoma" w:hAnsi="Tahoma" w:cs="Tahoma"/>
          <w:sz w:val="22"/>
          <w:szCs w:val="22"/>
        </w:rPr>
        <w:tab/>
      </w:r>
    </w:p>
    <w:p w14:paraId="1D925BA3" w14:textId="32D89977" w:rsidR="00066D69" w:rsidRPr="00343967" w:rsidRDefault="00343967" w:rsidP="008561BD">
      <w:pPr>
        <w:numPr>
          <w:ilvl w:val="12"/>
          <w:numId w:val="0"/>
        </w:numPr>
        <w:tabs>
          <w:tab w:val="left" w:pos="3119"/>
        </w:tabs>
        <w:ind w:left="357"/>
        <w:jc w:val="both"/>
        <w:rPr>
          <w:rFonts w:ascii="Tahoma" w:hAnsi="Tahoma" w:cs="Tahoma"/>
          <w:sz w:val="22"/>
          <w:szCs w:val="22"/>
        </w:rPr>
      </w:pPr>
      <w:r w:rsidRPr="00BB780B">
        <w:rPr>
          <w:rFonts w:ascii="Tahoma" w:hAnsi="Tahoma" w:cs="Tahoma"/>
          <w:sz w:val="22"/>
          <w:szCs w:val="22"/>
        </w:rPr>
        <w:t>č</w:t>
      </w:r>
      <w:r w:rsidR="00066D69" w:rsidRPr="00BB780B">
        <w:rPr>
          <w:rFonts w:ascii="Tahoma" w:hAnsi="Tahoma" w:cs="Tahoma"/>
          <w:sz w:val="22"/>
          <w:szCs w:val="22"/>
        </w:rPr>
        <w:t>íslo účtu:</w:t>
      </w:r>
      <w:r w:rsidR="00E071B5">
        <w:rPr>
          <w:rFonts w:ascii="Tahoma" w:hAnsi="Tahoma" w:cs="Tahoma"/>
          <w:sz w:val="22"/>
          <w:szCs w:val="22"/>
        </w:rPr>
        <w:tab/>
        <w:t>27-1167800207/0100</w:t>
      </w: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0BAE4398" w:rsidR="006C58FF" w:rsidRPr="00343967" w:rsidRDefault="006B700C" w:rsidP="00343967">
      <w:pPr>
        <w:pStyle w:val="Zkladntext"/>
        <w:numPr>
          <w:ilvl w:val="0"/>
          <w:numId w:val="1"/>
        </w:numPr>
        <w:tabs>
          <w:tab w:val="clear" w:pos="720"/>
          <w:tab w:val="clear" w:pos="1418"/>
        </w:tabs>
        <w:spacing w:after="60"/>
        <w:ind w:left="357" w:hanging="357"/>
        <w:rPr>
          <w:rFonts w:ascii="Tahoma" w:hAnsi="Tahoma" w:cs="Tahoma"/>
          <w:b/>
          <w:bCs/>
          <w:sz w:val="22"/>
          <w:szCs w:val="22"/>
        </w:rPr>
      </w:pPr>
      <w:proofErr w:type="spellStart"/>
      <w:r w:rsidRPr="006B700C">
        <w:rPr>
          <w:rFonts w:ascii="Tahoma" w:hAnsi="Tahoma" w:cs="Tahoma"/>
          <w:b/>
          <w:bCs/>
          <w:sz w:val="22"/>
          <w:szCs w:val="22"/>
        </w:rPr>
        <w:t>ProfiToner</w:t>
      </w:r>
      <w:proofErr w:type="spellEnd"/>
      <w:r w:rsidRPr="006B700C">
        <w:rPr>
          <w:rFonts w:ascii="Tahoma" w:hAnsi="Tahoma" w:cs="Tahoma"/>
          <w:b/>
          <w:bCs/>
          <w:sz w:val="22"/>
          <w:szCs w:val="22"/>
        </w:rPr>
        <w:t xml:space="preserve"> s.r.o.</w:t>
      </w:r>
    </w:p>
    <w:p w14:paraId="52A091D2" w14:textId="220253B1"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6B700C" w:rsidRPr="006B700C">
        <w:t xml:space="preserve"> </w:t>
      </w:r>
      <w:r w:rsidR="00BB780B">
        <w:tab/>
      </w:r>
      <w:r w:rsidR="006B700C" w:rsidRPr="006B700C">
        <w:rPr>
          <w:rFonts w:ascii="Tahoma" w:hAnsi="Tahoma" w:cs="Tahoma"/>
          <w:sz w:val="22"/>
          <w:szCs w:val="22"/>
        </w:rPr>
        <w:t>Petřkovická 251/10, 725 28 Ostrava Lhotka</w:t>
      </w:r>
      <w:r w:rsidR="008561BD">
        <w:rPr>
          <w:rFonts w:ascii="Tahoma" w:hAnsi="Tahoma" w:cs="Tahoma"/>
          <w:sz w:val="22"/>
          <w:szCs w:val="22"/>
        </w:rPr>
        <w:tab/>
      </w:r>
    </w:p>
    <w:p w14:paraId="75070DD0" w14:textId="4E517DD9"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6B700C">
        <w:rPr>
          <w:rFonts w:ascii="Tahoma" w:hAnsi="Tahoma" w:cs="Tahoma"/>
          <w:sz w:val="22"/>
          <w:szCs w:val="22"/>
        </w:rPr>
        <w:t xml:space="preserve"> </w:t>
      </w:r>
      <w:r w:rsidR="00BB780B">
        <w:rPr>
          <w:rFonts w:ascii="Tahoma" w:hAnsi="Tahoma" w:cs="Tahoma"/>
          <w:sz w:val="22"/>
          <w:szCs w:val="22"/>
        </w:rPr>
        <w:tab/>
      </w:r>
      <w:r w:rsidR="006B700C">
        <w:rPr>
          <w:rFonts w:ascii="Tahoma" w:hAnsi="Tahoma" w:cs="Tahoma"/>
          <w:sz w:val="22"/>
          <w:szCs w:val="22"/>
        </w:rPr>
        <w:t xml:space="preserve">Radomírem </w:t>
      </w:r>
      <w:proofErr w:type="spellStart"/>
      <w:r w:rsidR="006B700C">
        <w:rPr>
          <w:rFonts w:ascii="Tahoma" w:hAnsi="Tahoma" w:cs="Tahoma"/>
          <w:sz w:val="22"/>
          <w:szCs w:val="22"/>
        </w:rPr>
        <w:t>Ongerem</w:t>
      </w:r>
      <w:proofErr w:type="spellEnd"/>
      <w:r w:rsidR="008561BD">
        <w:rPr>
          <w:rFonts w:ascii="Tahoma" w:hAnsi="Tahoma" w:cs="Tahoma"/>
          <w:sz w:val="22"/>
          <w:szCs w:val="22"/>
        </w:rPr>
        <w:tab/>
      </w:r>
    </w:p>
    <w:p w14:paraId="2AA9CD50" w14:textId="2755D1CA"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BB780B" w:rsidRPr="00BB780B">
        <w:t xml:space="preserve"> </w:t>
      </w:r>
      <w:r w:rsidR="00BB780B">
        <w:tab/>
      </w:r>
      <w:r w:rsidR="00BB780B" w:rsidRPr="00BB780B">
        <w:rPr>
          <w:rFonts w:ascii="Tahoma" w:hAnsi="Tahoma" w:cs="Tahoma"/>
          <w:sz w:val="22"/>
          <w:szCs w:val="22"/>
        </w:rPr>
        <w:t>26814170</w:t>
      </w:r>
      <w:r w:rsidR="008561BD">
        <w:rPr>
          <w:rFonts w:ascii="Tahoma" w:hAnsi="Tahoma" w:cs="Tahoma"/>
          <w:sz w:val="22"/>
          <w:szCs w:val="22"/>
        </w:rPr>
        <w:tab/>
      </w:r>
    </w:p>
    <w:p w14:paraId="4F364D81" w14:textId="225DF1B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BB780B">
        <w:rPr>
          <w:rFonts w:ascii="Tahoma" w:hAnsi="Tahoma" w:cs="Tahoma"/>
          <w:sz w:val="22"/>
          <w:szCs w:val="22"/>
        </w:rPr>
        <w:tab/>
        <w:t>CZ</w:t>
      </w:r>
      <w:r w:rsidR="00BB780B" w:rsidRPr="00BB780B">
        <w:rPr>
          <w:rFonts w:ascii="Tahoma" w:hAnsi="Tahoma" w:cs="Tahoma"/>
          <w:sz w:val="22"/>
          <w:szCs w:val="22"/>
        </w:rPr>
        <w:t>26814170</w:t>
      </w:r>
      <w:r w:rsidR="008561BD">
        <w:rPr>
          <w:rFonts w:ascii="Tahoma" w:hAnsi="Tahoma" w:cs="Tahoma"/>
          <w:sz w:val="22"/>
          <w:szCs w:val="22"/>
        </w:rPr>
        <w:tab/>
      </w:r>
    </w:p>
    <w:p w14:paraId="714826BA" w14:textId="090E262A"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BB780B" w:rsidRPr="00BB780B">
        <w:t xml:space="preserve"> </w:t>
      </w:r>
      <w:r w:rsidR="00BB780B">
        <w:tab/>
      </w:r>
      <w:r w:rsidR="00BB780B" w:rsidRPr="00BB780B">
        <w:rPr>
          <w:rFonts w:ascii="Tahoma" w:hAnsi="Tahoma" w:cs="Tahoma"/>
          <w:sz w:val="22"/>
          <w:szCs w:val="22"/>
        </w:rPr>
        <w:t>Česká spořitelna a.s.</w:t>
      </w:r>
      <w:r w:rsidR="008561BD">
        <w:rPr>
          <w:rFonts w:ascii="Tahoma" w:hAnsi="Tahoma" w:cs="Tahoma"/>
          <w:sz w:val="22"/>
          <w:szCs w:val="22"/>
        </w:rPr>
        <w:tab/>
      </w:r>
    </w:p>
    <w:p w14:paraId="780297BE" w14:textId="492C369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BB780B">
        <w:rPr>
          <w:rFonts w:ascii="Tahoma" w:hAnsi="Tahoma" w:cs="Tahoma"/>
          <w:sz w:val="22"/>
          <w:szCs w:val="22"/>
        </w:rPr>
        <w:tab/>
      </w:r>
      <w:r w:rsidR="00BB780B" w:rsidRPr="00BB780B">
        <w:rPr>
          <w:rFonts w:ascii="Tahoma" w:hAnsi="Tahoma" w:cs="Tahoma"/>
          <w:sz w:val="22"/>
          <w:szCs w:val="22"/>
        </w:rPr>
        <w:t>5782072/0800</w:t>
      </w:r>
      <w:r w:rsidR="008561BD">
        <w:rPr>
          <w:rFonts w:ascii="Tahoma" w:hAnsi="Tahoma" w:cs="Tahoma"/>
          <w:sz w:val="22"/>
          <w:szCs w:val="22"/>
        </w:rPr>
        <w:tab/>
      </w:r>
    </w:p>
    <w:p w14:paraId="16843CB3" w14:textId="31063C56"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BB780B">
        <w:rPr>
          <w:rFonts w:ascii="Tahoma" w:hAnsi="Tahoma" w:cs="Tahoma"/>
          <w:iCs/>
          <w:sz w:val="22"/>
          <w:szCs w:val="22"/>
        </w:rPr>
        <w:t>Krajským</w:t>
      </w:r>
      <w:r w:rsidR="00343967">
        <w:rPr>
          <w:rFonts w:ascii="Tahoma" w:hAnsi="Tahoma" w:cs="Tahoma"/>
          <w:iCs/>
          <w:sz w:val="22"/>
          <w:szCs w:val="22"/>
        </w:rPr>
        <w:t xml:space="preserve"> </w:t>
      </w:r>
      <w:r w:rsidRPr="00343967">
        <w:rPr>
          <w:rFonts w:ascii="Tahoma" w:hAnsi="Tahoma" w:cs="Tahoma"/>
          <w:iCs/>
          <w:sz w:val="22"/>
          <w:szCs w:val="22"/>
        </w:rPr>
        <w:t>soudem v</w:t>
      </w:r>
      <w:r w:rsidR="00BB780B">
        <w:rPr>
          <w:rFonts w:ascii="Tahoma" w:hAnsi="Tahoma" w:cs="Tahoma"/>
          <w:iCs/>
          <w:sz w:val="22"/>
          <w:szCs w:val="22"/>
        </w:rPr>
        <w:t> Ostravě,</w:t>
      </w:r>
      <w:r w:rsidRPr="00343967">
        <w:rPr>
          <w:rFonts w:ascii="Tahoma" w:hAnsi="Tahoma" w:cs="Tahoma"/>
          <w:iCs/>
          <w:sz w:val="22"/>
          <w:szCs w:val="22"/>
        </w:rPr>
        <w:t xml:space="preserve"> oddíl</w:t>
      </w:r>
      <w:r w:rsidR="00343967">
        <w:rPr>
          <w:rFonts w:ascii="Tahoma" w:hAnsi="Tahoma" w:cs="Tahoma"/>
          <w:iCs/>
          <w:sz w:val="22"/>
          <w:szCs w:val="22"/>
        </w:rPr>
        <w:t> </w:t>
      </w:r>
      <w:r w:rsidR="00BB780B">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BB780B">
        <w:rPr>
          <w:rFonts w:ascii="Tahoma" w:hAnsi="Tahoma" w:cs="Tahoma"/>
          <w:iCs/>
          <w:sz w:val="22"/>
          <w:szCs w:val="22"/>
        </w:rPr>
        <w:t>27502</w:t>
      </w:r>
    </w:p>
    <w:p w14:paraId="6A196F6C" w14:textId="77777777" w:rsidR="006C58FF"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25F1EBCE" w14:textId="77777777" w:rsidR="00C67CA6" w:rsidRPr="00343967" w:rsidRDefault="00C67CA6" w:rsidP="006C58FF">
      <w:pPr>
        <w:pStyle w:val="Zkladntext"/>
        <w:widowControl/>
        <w:numPr>
          <w:ilvl w:val="12"/>
          <w:numId w:val="0"/>
        </w:numPr>
        <w:tabs>
          <w:tab w:val="clear" w:pos="1418"/>
        </w:tabs>
        <w:autoSpaceDE/>
        <w:autoSpaceDN/>
        <w:ind w:left="357"/>
        <w:rPr>
          <w:rFonts w:ascii="Tahoma" w:hAnsi="Tahoma" w:cs="Tahoma"/>
          <w:iCs/>
          <w:sz w:val="22"/>
          <w:szCs w:val="22"/>
        </w:rPr>
      </w:pP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BB780B">
        <w:rPr>
          <w:rFonts w:ascii="Tahoma" w:hAnsi="Tahoma" w:cs="Tahoma"/>
          <w:iCs/>
          <w:sz w:val="22"/>
          <w:szCs w:val="22"/>
        </w:rPr>
        <w:t>Prodávající</w:t>
      </w:r>
      <w:r w:rsidR="00EC015B" w:rsidRPr="00BB780B">
        <w:rPr>
          <w:rFonts w:ascii="Tahoma" w:hAnsi="Tahoma" w:cs="Tahoma"/>
          <w:iCs/>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BB780B">
        <w:rPr>
          <w:rFonts w:ascii="Tahoma" w:hAnsi="Tahoma" w:cs="Tahoma"/>
          <w:iCs/>
          <w:sz w:val="22"/>
          <w:szCs w:val="22"/>
        </w:rPr>
        <w:t>Prodávající</w:t>
      </w:r>
      <w:r w:rsidR="00EC015B" w:rsidRPr="00BB780B">
        <w:rPr>
          <w:rFonts w:ascii="Tahoma" w:hAnsi="Tahoma" w:cs="Tahoma"/>
          <w:iCs/>
          <w:sz w:val="22"/>
          <w:szCs w:val="22"/>
        </w:rPr>
        <w:t xml:space="preserve"> bere na vědomí, že pokud je uvedené prohlášení nepravdivé, bude smlouva považována za neplatnou.</w:t>
      </w:r>
    </w:p>
    <w:p w14:paraId="2E53C15A" w14:textId="77777777" w:rsidR="00C67CA6" w:rsidRPr="00BB780B" w:rsidRDefault="00C67CA6" w:rsidP="00C67CA6">
      <w:pPr>
        <w:pStyle w:val="OdstavecSmlouvy"/>
        <w:keepLines w:val="0"/>
        <w:widowControl w:val="0"/>
        <w:tabs>
          <w:tab w:val="clear" w:pos="426"/>
          <w:tab w:val="clear" w:pos="1701"/>
        </w:tabs>
        <w:spacing w:before="120" w:after="0"/>
        <w:ind w:left="357"/>
        <w:rPr>
          <w:rFonts w:ascii="Tahoma" w:hAnsi="Tahoma" w:cs="Tahoma"/>
          <w:iCs/>
          <w:sz w:val="22"/>
          <w:szCs w:val="22"/>
        </w:rPr>
      </w:pP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7F906A58"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4C077F">
        <w:rPr>
          <w:rFonts w:ascii="Tahoma" w:hAnsi="Tahoma" w:cs="Tahoma"/>
          <w:sz w:val="22"/>
          <w:szCs w:val="22"/>
        </w:rPr>
        <w:t>IT technologie</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6ABD1D5B"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4C077F">
        <w:rPr>
          <w:rFonts w:ascii="Tahoma" w:hAnsi="Tahoma" w:cs="Tahoma"/>
          <w:sz w:val="22"/>
          <w:szCs w:val="22"/>
        </w:rPr>
        <w:t xml:space="preserve">12 ks </w:t>
      </w:r>
      <w:r w:rsidR="004C077F" w:rsidRPr="004C077F">
        <w:rPr>
          <w:rFonts w:ascii="Tahoma" w:hAnsi="Tahoma" w:cs="Tahoma"/>
          <w:sz w:val="22"/>
          <w:szCs w:val="22"/>
        </w:rPr>
        <w:t xml:space="preserve">LENOVO PC </w:t>
      </w:r>
      <w:proofErr w:type="spellStart"/>
      <w:r w:rsidR="004C077F" w:rsidRPr="004C077F">
        <w:rPr>
          <w:rFonts w:ascii="Tahoma" w:hAnsi="Tahoma" w:cs="Tahoma"/>
          <w:sz w:val="22"/>
          <w:szCs w:val="22"/>
        </w:rPr>
        <w:t>ThinkCentre</w:t>
      </w:r>
      <w:proofErr w:type="spellEnd"/>
      <w:r w:rsidR="004C077F" w:rsidRPr="004C077F">
        <w:rPr>
          <w:rFonts w:ascii="Tahoma" w:hAnsi="Tahoma" w:cs="Tahoma"/>
          <w:sz w:val="22"/>
          <w:szCs w:val="22"/>
        </w:rPr>
        <w:t xml:space="preserve"> </w:t>
      </w:r>
      <w:proofErr w:type="spellStart"/>
      <w:r w:rsidR="004C077F" w:rsidRPr="004C077F">
        <w:rPr>
          <w:rFonts w:ascii="Tahoma" w:hAnsi="Tahoma" w:cs="Tahoma"/>
          <w:sz w:val="22"/>
          <w:szCs w:val="22"/>
        </w:rPr>
        <w:t>neo</w:t>
      </w:r>
      <w:proofErr w:type="spellEnd"/>
      <w:r w:rsidR="004C077F" w:rsidRPr="004C077F">
        <w:rPr>
          <w:rFonts w:ascii="Tahoma" w:hAnsi="Tahoma" w:cs="Tahoma"/>
          <w:sz w:val="22"/>
          <w:szCs w:val="22"/>
        </w:rPr>
        <w:t xml:space="preserve"> 30a-27 </w:t>
      </w:r>
      <w:proofErr w:type="spellStart"/>
      <w:r w:rsidR="004C077F" w:rsidRPr="004C077F">
        <w:rPr>
          <w:rFonts w:ascii="Tahoma" w:hAnsi="Tahoma" w:cs="Tahoma"/>
          <w:sz w:val="22"/>
          <w:szCs w:val="22"/>
        </w:rPr>
        <w:t>AiO</w:t>
      </w:r>
      <w:proofErr w:type="spellEnd"/>
      <w:r w:rsidRPr="00343967">
        <w:rPr>
          <w:rFonts w:ascii="Tahoma" w:hAnsi="Tahoma" w:cs="Tahoma"/>
          <w:sz w:val="22"/>
          <w:szCs w:val="22"/>
        </w:rPr>
        <w:t>.</w:t>
      </w:r>
      <w:r w:rsidR="00BE537E" w:rsidRPr="00343967">
        <w:rPr>
          <w:rFonts w:ascii="Tahoma" w:hAnsi="Tahoma" w:cs="Tahoma"/>
          <w:sz w:val="22"/>
          <w:szCs w:val="22"/>
        </w:rPr>
        <w:t xml:space="preserve"> </w:t>
      </w:r>
      <w:r w:rsidR="00BE537E" w:rsidRPr="004C077F">
        <w:rPr>
          <w:rFonts w:ascii="Tahoma" w:hAnsi="Tahoma" w:cs="Tahoma"/>
          <w:iCs/>
          <w:sz w:val="22"/>
          <w:szCs w:val="22"/>
        </w:rPr>
        <w:t>Bližší specifikace zboží je přílohou č.</w:t>
      </w:r>
      <w:r w:rsidR="008561BD" w:rsidRPr="004C077F">
        <w:rPr>
          <w:rFonts w:ascii="Tahoma" w:hAnsi="Tahoma" w:cs="Tahoma"/>
          <w:iCs/>
          <w:sz w:val="22"/>
          <w:szCs w:val="22"/>
        </w:rPr>
        <w:t> </w:t>
      </w:r>
      <w:r w:rsidR="004C077F" w:rsidRPr="004C077F">
        <w:rPr>
          <w:rFonts w:ascii="Tahoma" w:hAnsi="Tahoma" w:cs="Tahoma"/>
          <w:iCs/>
          <w:sz w:val="22"/>
          <w:szCs w:val="22"/>
        </w:rPr>
        <w:t>1</w:t>
      </w:r>
      <w:r w:rsidR="00BE537E" w:rsidRPr="004C077F">
        <w:rPr>
          <w:rFonts w:ascii="Tahoma" w:hAnsi="Tahoma" w:cs="Tahoma"/>
          <w:iCs/>
          <w:sz w:val="22"/>
          <w:szCs w:val="22"/>
        </w:rPr>
        <w:t xml:space="preserve"> této smlouvy</w:t>
      </w:r>
      <w:r w:rsidR="00BE537E" w:rsidRPr="00343967">
        <w:rPr>
          <w:rFonts w:ascii="Tahoma" w:hAnsi="Tahoma" w:cs="Tahoma"/>
          <w:i/>
          <w:color w:val="FF00FF"/>
          <w:sz w:val="22"/>
          <w:szCs w:val="22"/>
        </w:rPr>
        <w:t>.</w:t>
      </w:r>
      <w:r w:rsidR="008B293F" w:rsidRPr="00343967">
        <w:rPr>
          <w:rFonts w:ascii="Tahoma" w:hAnsi="Tahoma" w:cs="Tahoma"/>
          <w:i/>
          <w:color w:val="FF00FF"/>
          <w:sz w:val="22"/>
          <w:szCs w:val="22"/>
        </w:rPr>
        <w:t xml:space="preserve"> </w:t>
      </w:r>
      <w:r w:rsidRPr="00343967">
        <w:rPr>
          <w:rFonts w:ascii="Tahoma" w:hAnsi="Tahoma" w:cs="Tahoma"/>
          <w:sz w:val="22"/>
          <w:szCs w:val="22"/>
        </w:rPr>
        <w:t>Dodávané zboží musí být nové a</w:t>
      </w:r>
      <w:r w:rsidR="008561BD">
        <w:rPr>
          <w:rFonts w:ascii="Tahoma" w:hAnsi="Tahoma" w:cs="Tahoma"/>
          <w:sz w:val="22"/>
          <w:szCs w:val="22"/>
        </w:rPr>
        <w:t> </w:t>
      </w:r>
      <w:r w:rsidRPr="00343967">
        <w:rPr>
          <w:rFonts w:ascii="Tahoma" w:hAnsi="Tahoma" w:cs="Tahoma"/>
          <w:sz w:val="22"/>
          <w:szCs w:val="22"/>
        </w:rPr>
        <w:t>nepoužívané.</w:t>
      </w:r>
    </w:p>
    <w:p w14:paraId="3734F02A" w14:textId="3543DBA7"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4C077F" w:rsidRPr="004C077F">
        <w:rPr>
          <w:rFonts w:ascii="Tahoma" w:hAnsi="Tahoma" w:cs="Tahoma"/>
          <w:sz w:val="22"/>
          <w:szCs w:val="22"/>
        </w:rPr>
        <w:t>závazek prodávajícího dodat kupujícímu zboží dle jednotlivých objednávek a převést na kupujícího vlastnické právo k tomuto zboží a závazek kupujícího zaplatit za zboží kupní cenu.</w:t>
      </w:r>
    </w:p>
    <w:p w14:paraId="08E80388" w14:textId="77777777" w:rsidR="00C67CA6" w:rsidRDefault="00C67CA6" w:rsidP="00C67CA6">
      <w:pPr>
        <w:pStyle w:val="Zkladntext"/>
        <w:tabs>
          <w:tab w:val="clear" w:pos="1418"/>
        </w:tabs>
        <w:ind w:left="357"/>
        <w:rPr>
          <w:rFonts w:ascii="Tahoma" w:hAnsi="Tahoma" w:cs="Tahoma"/>
          <w:sz w:val="22"/>
          <w:szCs w:val="22"/>
        </w:rPr>
      </w:pP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1A977CE3"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541CFC">
        <w:rPr>
          <w:rFonts w:ascii="Tahoma" w:hAnsi="Tahoma" w:cs="Tahoma"/>
          <w:sz w:val="22"/>
          <w:szCs w:val="22"/>
        </w:rPr>
        <w:t>207 000</w:t>
      </w:r>
      <w:r>
        <w:rPr>
          <w:rFonts w:ascii="Tahoma" w:hAnsi="Tahoma" w:cs="Tahoma"/>
          <w:sz w:val="22"/>
          <w:szCs w:val="22"/>
        </w:rPr>
        <w:t> Kč</w:t>
      </w:r>
    </w:p>
    <w:p w14:paraId="4F06B6EA" w14:textId="2EC31A0A"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541CFC">
        <w:rPr>
          <w:rFonts w:ascii="Tahoma" w:hAnsi="Tahoma" w:cs="Tahoma"/>
          <w:sz w:val="22"/>
          <w:szCs w:val="22"/>
        </w:rPr>
        <w:t>21</w:t>
      </w:r>
      <w:r>
        <w:rPr>
          <w:rFonts w:ascii="Tahoma" w:hAnsi="Tahoma" w:cs="Tahoma"/>
          <w:sz w:val="22"/>
          <w:szCs w:val="22"/>
        </w:rPr>
        <w:t> %</w:t>
      </w:r>
      <w:r>
        <w:rPr>
          <w:rFonts w:ascii="Tahoma" w:hAnsi="Tahoma" w:cs="Tahoma"/>
          <w:sz w:val="22"/>
          <w:szCs w:val="22"/>
        </w:rPr>
        <w:tab/>
      </w:r>
      <w:r w:rsidR="00541CFC">
        <w:rPr>
          <w:rFonts w:ascii="Tahoma" w:hAnsi="Tahoma" w:cs="Tahoma"/>
          <w:sz w:val="22"/>
          <w:szCs w:val="22"/>
        </w:rPr>
        <w:t>43 470</w:t>
      </w:r>
      <w:r>
        <w:rPr>
          <w:rFonts w:ascii="Tahoma" w:hAnsi="Tahoma" w:cs="Tahoma"/>
          <w:sz w:val="22"/>
          <w:szCs w:val="22"/>
        </w:rPr>
        <w:t> Kč</w:t>
      </w:r>
    </w:p>
    <w:p w14:paraId="4FA40074" w14:textId="17937192"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541CFC">
        <w:rPr>
          <w:rFonts w:ascii="Tahoma" w:hAnsi="Tahoma" w:cs="Tahoma"/>
          <w:sz w:val="22"/>
          <w:szCs w:val="22"/>
        </w:rPr>
        <w:t>250 470</w:t>
      </w:r>
      <w:r>
        <w:rPr>
          <w:rFonts w:ascii="Tahoma" w:hAnsi="Tahoma" w:cs="Tahoma"/>
          <w:sz w:val="22"/>
          <w:szCs w:val="22"/>
        </w:rPr>
        <w:t> </w:t>
      </w:r>
      <w:r w:rsidRPr="00541CFC">
        <w:rPr>
          <w:rFonts w:ascii="Tahoma" w:hAnsi="Tahoma" w:cs="Tahoma"/>
          <w:bCs/>
          <w:sz w:val="22"/>
          <w:szCs w:val="22"/>
        </w:rPr>
        <w:t>Kč</w:t>
      </w:r>
    </w:p>
    <w:p w14:paraId="61B24CFD" w14:textId="34DED5CE" w:rsidR="00931340" w:rsidRPr="00541CFC" w:rsidRDefault="00931340" w:rsidP="00BA7EAD">
      <w:pPr>
        <w:spacing w:before="120"/>
        <w:ind w:left="357"/>
        <w:jc w:val="both"/>
        <w:rPr>
          <w:rFonts w:ascii="Tahoma" w:hAnsi="Tahoma" w:cs="Tahoma"/>
          <w:i/>
          <w:sz w:val="22"/>
          <w:szCs w:val="22"/>
        </w:rPr>
      </w:pPr>
      <w:r w:rsidRPr="00541CFC">
        <w:rPr>
          <w:rFonts w:ascii="Tahoma" w:hAnsi="Tahoma" w:cs="Tahoma"/>
          <w:i/>
          <w:sz w:val="22"/>
          <w:szCs w:val="22"/>
        </w:rPr>
        <w:t xml:space="preserve">Podrobný rozpis </w:t>
      </w:r>
      <w:r w:rsidR="00827B5F" w:rsidRPr="00541CFC">
        <w:rPr>
          <w:rFonts w:ascii="Tahoma" w:hAnsi="Tahoma" w:cs="Tahoma"/>
          <w:i/>
          <w:sz w:val="22"/>
          <w:szCs w:val="22"/>
        </w:rPr>
        <w:t xml:space="preserve">kupní </w:t>
      </w:r>
      <w:r w:rsidRPr="00541CFC">
        <w:rPr>
          <w:rFonts w:ascii="Tahoma" w:hAnsi="Tahoma" w:cs="Tahoma"/>
          <w:i/>
          <w:sz w:val="22"/>
          <w:szCs w:val="22"/>
        </w:rPr>
        <w:t>ceny je uveden v</w:t>
      </w:r>
      <w:r w:rsidR="00BA7EAD" w:rsidRPr="00541CFC">
        <w:rPr>
          <w:rFonts w:ascii="Tahoma" w:hAnsi="Tahoma" w:cs="Tahoma"/>
          <w:i/>
          <w:sz w:val="22"/>
          <w:szCs w:val="22"/>
        </w:rPr>
        <w:t> </w:t>
      </w:r>
      <w:r w:rsidRPr="00541CFC">
        <w:rPr>
          <w:rFonts w:ascii="Tahoma" w:hAnsi="Tahoma" w:cs="Tahoma"/>
          <w:i/>
          <w:sz w:val="22"/>
          <w:szCs w:val="22"/>
        </w:rPr>
        <w:t>příloze</w:t>
      </w:r>
      <w:r w:rsidR="00BA7EAD" w:rsidRPr="00541CFC">
        <w:rPr>
          <w:rFonts w:ascii="Tahoma" w:hAnsi="Tahoma" w:cs="Tahoma"/>
          <w:i/>
          <w:sz w:val="22"/>
          <w:szCs w:val="22"/>
        </w:rPr>
        <w:t xml:space="preserve"> </w:t>
      </w:r>
      <w:r w:rsidRPr="00541CFC">
        <w:rPr>
          <w:rFonts w:ascii="Tahoma" w:hAnsi="Tahoma" w:cs="Tahoma"/>
          <w:i/>
          <w:sz w:val="22"/>
          <w:szCs w:val="22"/>
        </w:rPr>
        <w:t>č.</w:t>
      </w:r>
      <w:r w:rsidR="00BA7EAD" w:rsidRPr="00541CFC">
        <w:rPr>
          <w:rFonts w:ascii="Tahoma" w:hAnsi="Tahoma" w:cs="Tahoma"/>
          <w:i/>
          <w:sz w:val="22"/>
          <w:szCs w:val="22"/>
        </w:rPr>
        <w:t> </w:t>
      </w:r>
      <w:r w:rsidR="00541CFC" w:rsidRPr="00541CFC">
        <w:rPr>
          <w:rFonts w:ascii="Tahoma" w:hAnsi="Tahoma" w:cs="Tahoma"/>
          <w:i/>
          <w:sz w:val="22"/>
          <w:szCs w:val="22"/>
        </w:rPr>
        <w:t>2</w:t>
      </w:r>
      <w:r w:rsidRPr="00541CFC">
        <w:rPr>
          <w:rFonts w:ascii="Tahoma" w:hAnsi="Tahoma" w:cs="Tahoma"/>
          <w:i/>
          <w:sz w:val="22"/>
          <w:szCs w:val="22"/>
        </w:rPr>
        <w:t xml:space="preserve"> této smlouvy.</w:t>
      </w:r>
    </w:p>
    <w:p w14:paraId="57C436E5" w14:textId="0EB9D1D8"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541CFC">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65A8E1F8" w14:textId="77777777" w:rsidR="00C67CA6" w:rsidRPr="00074786" w:rsidRDefault="00C67CA6" w:rsidP="00C67CA6">
      <w:pPr>
        <w:spacing w:before="120"/>
        <w:ind w:left="357"/>
        <w:jc w:val="both"/>
        <w:rPr>
          <w:rFonts w:ascii="Tahoma" w:hAnsi="Tahoma" w:cs="Tahoma"/>
          <w:sz w:val="22"/>
          <w:szCs w:val="22"/>
        </w:rPr>
      </w:pP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541CFC" w:rsidRDefault="00066D69" w:rsidP="00BA7EAD">
      <w:pPr>
        <w:pStyle w:val="Zkladntext"/>
        <w:numPr>
          <w:ilvl w:val="0"/>
          <w:numId w:val="17"/>
        </w:numPr>
        <w:tabs>
          <w:tab w:val="clear" w:pos="360"/>
          <w:tab w:val="clear" w:pos="1418"/>
        </w:tabs>
        <w:rPr>
          <w:rFonts w:ascii="Tahoma" w:hAnsi="Tahoma" w:cs="Tahoma"/>
          <w:sz w:val="22"/>
          <w:szCs w:val="22"/>
        </w:rPr>
      </w:pPr>
      <w:r w:rsidRPr="00541CFC">
        <w:rPr>
          <w:rFonts w:ascii="Tahoma" w:hAnsi="Tahoma" w:cs="Tahoma"/>
          <w:sz w:val="22"/>
          <w:szCs w:val="22"/>
        </w:rPr>
        <w:t xml:space="preserve">Prodávající je povinen </w:t>
      </w:r>
      <w:r w:rsidR="008F0621" w:rsidRPr="00541CFC">
        <w:rPr>
          <w:rFonts w:ascii="Tahoma" w:hAnsi="Tahoma" w:cs="Tahoma"/>
          <w:sz w:val="22"/>
          <w:szCs w:val="22"/>
        </w:rPr>
        <w:t>odevzdat</w:t>
      </w:r>
      <w:r w:rsidRPr="00541CFC">
        <w:rPr>
          <w:rFonts w:ascii="Tahoma" w:hAnsi="Tahoma" w:cs="Tahoma"/>
          <w:sz w:val="22"/>
          <w:szCs w:val="22"/>
        </w:rPr>
        <w:t xml:space="preserve"> zboží </w:t>
      </w:r>
      <w:r w:rsidR="008F0621" w:rsidRPr="00541CFC">
        <w:rPr>
          <w:rFonts w:ascii="Tahoma" w:hAnsi="Tahoma" w:cs="Tahoma"/>
          <w:sz w:val="22"/>
          <w:szCs w:val="22"/>
        </w:rPr>
        <w:t>v</w:t>
      </w:r>
      <w:r w:rsidRPr="00541CFC">
        <w:rPr>
          <w:rFonts w:ascii="Tahoma" w:hAnsi="Tahoma" w:cs="Tahoma"/>
          <w:sz w:val="22"/>
          <w:szCs w:val="22"/>
        </w:rPr>
        <w:t xml:space="preserve"> míst</w:t>
      </w:r>
      <w:r w:rsidR="008F0621" w:rsidRPr="00541CFC">
        <w:rPr>
          <w:rFonts w:ascii="Tahoma" w:hAnsi="Tahoma" w:cs="Tahoma"/>
          <w:sz w:val="22"/>
          <w:szCs w:val="22"/>
        </w:rPr>
        <w:t>ě</w:t>
      </w:r>
      <w:r w:rsidRPr="00541CFC">
        <w:rPr>
          <w:rFonts w:ascii="Tahoma" w:hAnsi="Tahoma" w:cs="Tahoma"/>
          <w:sz w:val="22"/>
          <w:szCs w:val="22"/>
        </w:rPr>
        <w:t xml:space="preserve"> plnění, kterým je</w:t>
      </w:r>
      <w:r w:rsidR="00C21325" w:rsidRPr="00541CFC">
        <w:rPr>
          <w:rFonts w:ascii="Tahoma" w:hAnsi="Tahoma" w:cs="Tahoma"/>
          <w:sz w:val="22"/>
          <w:szCs w:val="22"/>
        </w:rPr>
        <w:t xml:space="preserve"> </w:t>
      </w:r>
      <w:r w:rsidR="00E86115" w:rsidRPr="00541CFC">
        <w:rPr>
          <w:rFonts w:ascii="Tahoma" w:hAnsi="Tahoma" w:cs="Tahoma"/>
          <w:iCs/>
          <w:sz w:val="22"/>
          <w:szCs w:val="22"/>
        </w:rPr>
        <w:t>sídlo kupujícího</w:t>
      </w:r>
      <w:r w:rsidR="00E86115" w:rsidRPr="00541CFC">
        <w:rPr>
          <w:rFonts w:ascii="Tahoma" w:hAnsi="Tahoma" w:cs="Tahoma"/>
          <w:sz w:val="22"/>
          <w:szCs w:val="22"/>
        </w:rPr>
        <w:t>.</w:t>
      </w:r>
    </w:p>
    <w:p w14:paraId="0C558DA2" w14:textId="14D99F77" w:rsidR="00E86115" w:rsidRPr="00701AAF" w:rsidRDefault="00587A33" w:rsidP="00E86115">
      <w:pPr>
        <w:pStyle w:val="Zkladntext"/>
        <w:numPr>
          <w:ilvl w:val="0"/>
          <w:numId w:val="17"/>
        </w:numPr>
        <w:tabs>
          <w:tab w:val="clear" w:pos="1418"/>
          <w:tab w:val="left" w:pos="0"/>
        </w:tabs>
        <w:rPr>
          <w:rFonts w:ascii="Tahoma" w:hAnsi="Tahoma" w:cs="Tahoma"/>
          <w:i/>
          <w:iCs/>
          <w:color w:val="FF0000"/>
          <w:sz w:val="22"/>
          <w:szCs w:val="22"/>
        </w:rPr>
      </w:pPr>
      <w:r w:rsidRPr="00541CFC">
        <w:rPr>
          <w:rFonts w:ascii="Tahoma" w:hAnsi="Tahoma" w:cs="Tahoma"/>
          <w:sz w:val="22"/>
          <w:szCs w:val="22"/>
        </w:rPr>
        <w:t xml:space="preserve">Prodávající se zavazuje </w:t>
      </w:r>
      <w:r w:rsidR="00BB55ED" w:rsidRPr="00541CFC">
        <w:rPr>
          <w:rFonts w:ascii="Tahoma" w:hAnsi="Tahoma" w:cs="Tahoma"/>
          <w:sz w:val="22"/>
          <w:szCs w:val="22"/>
        </w:rPr>
        <w:t xml:space="preserve">odevzdat kupujícímu </w:t>
      </w:r>
      <w:r w:rsidRPr="00541CFC">
        <w:rPr>
          <w:rFonts w:ascii="Tahoma" w:hAnsi="Tahoma" w:cs="Tahoma"/>
          <w:sz w:val="22"/>
          <w:szCs w:val="22"/>
        </w:rPr>
        <w:t xml:space="preserve">zboží nejpozději </w:t>
      </w:r>
      <w:r w:rsidR="00541CFC" w:rsidRPr="00541CFC">
        <w:rPr>
          <w:rFonts w:ascii="Tahoma" w:hAnsi="Tahoma" w:cs="Tahoma"/>
          <w:iCs/>
          <w:sz w:val="22"/>
          <w:szCs w:val="22"/>
        </w:rPr>
        <w:t xml:space="preserve">do </w:t>
      </w:r>
      <w:r w:rsidR="00541CFC" w:rsidRPr="00701AAF">
        <w:rPr>
          <w:rFonts w:ascii="Tahoma" w:hAnsi="Tahoma" w:cs="Tahoma"/>
          <w:iCs/>
          <w:sz w:val="22"/>
          <w:szCs w:val="22"/>
        </w:rPr>
        <w:t>3</w:t>
      </w:r>
      <w:r w:rsidR="00701AAF" w:rsidRPr="00701AAF">
        <w:rPr>
          <w:rFonts w:ascii="Tahoma" w:hAnsi="Tahoma" w:cs="Tahoma"/>
          <w:iCs/>
          <w:sz w:val="22"/>
          <w:szCs w:val="22"/>
        </w:rPr>
        <w:t>0</w:t>
      </w:r>
      <w:r w:rsidR="00541CFC" w:rsidRPr="00701AAF">
        <w:rPr>
          <w:rFonts w:ascii="Tahoma" w:hAnsi="Tahoma" w:cs="Tahoma"/>
          <w:iCs/>
          <w:sz w:val="22"/>
          <w:szCs w:val="22"/>
        </w:rPr>
        <w:t>.</w:t>
      </w:r>
      <w:r w:rsidR="00701AAF">
        <w:rPr>
          <w:rFonts w:ascii="Tahoma" w:hAnsi="Tahoma" w:cs="Tahoma"/>
          <w:iCs/>
          <w:sz w:val="22"/>
          <w:szCs w:val="22"/>
        </w:rPr>
        <w:t xml:space="preserve"> </w:t>
      </w:r>
      <w:r w:rsidR="00541CFC" w:rsidRPr="00701AAF">
        <w:rPr>
          <w:rFonts w:ascii="Tahoma" w:hAnsi="Tahoma" w:cs="Tahoma"/>
          <w:iCs/>
          <w:sz w:val="22"/>
          <w:szCs w:val="22"/>
        </w:rPr>
        <w:t>0</w:t>
      </w:r>
      <w:r w:rsidR="00701AAF" w:rsidRPr="00701AAF">
        <w:rPr>
          <w:rFonts w:ascii="Tahoma" w:hAnsi="Tahoma" w:cs="Tahoma"/>
          <w:iCs/>
          <w:sz w:val="22"/>
          <w:szCs w:val="22"/>
        </w:rPr>
        <w:t>6</w:t>
      </w:r>
      <w:r w:rsidR="00541CFC" w:rsidRPr="00701AAF">
        <w:rPr>
          <w:rFonts w:ascii="Tahoma" w:hAnsi="Tahoma" w:cs="Tahoma"/>
          <w:iCs/>
          <w:sz w:val="22"/>
          <w:szCs w:val="22"/>
        </w:rPr>
        <w:t>.</w:t>
      </w:r>
      <w:r w:rsidR="00701AAF">
        <w:rPr>
          <w:rFonts w:ascii="Tahoma" w:hAnsi="Tahoma" w:cs="Tahoma"/>
          <w:iCs/>
          <w:sz w:val="22"/>
          <w:szCs w:val="22"/>
        </w:rPr>
        <w:t xml:space="preserve"> </w:t>
      </w:r>
      <w:bookmarkStart w:id="0" w:name="_GoBack"/>
      <w:bookmarkEnd w:id="0"/>
      <w:r w:rsidR="00541CFC" w:rsidRPr="00701AAF">
        <w:rPr>
          <w:rFonts w:ascii="Tahoma" w:hAnsi="Tahoma" w:cs="Tahoma"/>
          <w:iCs/>
          <w:sz w:val="22"/>
          <w:szCs w:val="22"/>
        </w:rPr>
        <w:t>2023.</w:t>
      </w:r>
    </w:p>
    <w:p w14:paraId="498BAB16" w14:textId="77777777" w:rsidR="00C67CA6" w:rsidRPr="00541CFC" w:rsidRDefault="00C67CA6" w:rsidP="00C67CA6">
      <w:pPr>
        <w:pStyle w:val="Zkladntext"/>
        <w:tabs>
          <w:tab w:val="clear" w:pos="1418"/>
          <w:tab w:val="left" w:pos="0"/>
        </w:tabs>
        <w:ind w:left="357"/>
        <w:rPr>
          <w:rFonts w:ascii="Tahoma" w:hAnsi="Tahoma" w:cs="Tahoma"/>
          <w:i/>
          <w:iCs/>
          <w:color w:val="FF0000"/>
          <w:sz w:val="22"/>
          <w:szCs w:val="22"/>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44E0DAD" w14:textId="77777777" w:rsidR="00C67CA6" w:rsidRPr="00343967" w:rsidRDefault="00C67CA6" w:rsidP="00C67CA6">
      <w:pPr>
        <w:pStyle w:val="Zkladntext"/>
        <w:tabs>
          <w:tab w:val="clear" w:pos="1418"/>
          <w:tab w:val="left" w:pos="851"/>
        </w:tabs>
        <w:spacing w:before="60"/>
        <w:ind w:left="851"/>
        <w:rPr>
          <w:rFonts w:ascii="Tahoma" w:hAnsi="Tahoma" w:cs="Tahoma"/>
          <w:sz w:val="22"/>
          <w:szCs w:val="22"/>
        </w:rPr>
      </w:pP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483295C0" w14:textId="77777777" w:rsidR="00C67CA6" w:rsidRPr="00343967" w:rsidRDefault="00C67CA6" w:rsidP="00BA7EAD">
      <w:pPr>
        <w:pStyle w:val="Import14"/>
        <w:tabs>
          <w:tab w:val="clear" w:pos="864"/>
        </w:tabs>
        <w:spacing w:before="120"/>
        <w:ind w:firstLine="0"/>
        <w:jc w:val="both"/>
        <w:rPr>
          <w:rFonts w:ascii="Tahoma" w:hAnsi="Tahoma" w:cs="Tahoma"/>
          <w:sz w:val="22"/>
          <w:szCs w:val="22"/>
        </w:rPr>
      </w:pP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5AF5C29E" w14:textId="77777777" w:rsidR="00C67CA6" w:rsidRPr="00343967" w:rsidRDefault="00C67CA6" w:rsidP="00C67CA6">
      <w:pPr>
        <w:spacing w:before="120"/>
        <w:ind w:left="357"/>
        <w:jc w:val="both"/>
        <w:rPr>
          <w:rFonts w:ascii="Tahoma" w:hAnsi="Tahoma" w:cs="Tahoma"/>
          <w:sz w:val="22"/>
          <w:szCs w:val="22"/>
        </w:rPr>
      </w:pP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D37ED95"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5A590E7E"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541CFC">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541CFC">
        <w:rPr>
          <w:rFonts w:ascii="Tahoma" w:hAnsi="Tahoma" w:cs="Tahoma"/>
          <w:iCs/>
          <w:sz w:val="22"/>
          <w:szCs w:val="22"/>
        </w:rPr>
        <w:t xml:space="preserve">30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w:t>
      </w:r>
      <w:r w:rsidRPr="0024681B">
        <w:rPr>
          <w:rFonts w:ascii="Tahoma" w:hAnsi="Tahoma" w:cs="Tahoma"/>
          <w:sz w:val="22"/>
          <w:szCs w:val="22"/>
        </w:rPr>
        <w:lastRenderedPageBreak/>
        <w:t>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1264DB88" w:rsidR="002E23FB" w:rsidRPr="00E86115" w:rsidRDefault="00206335" w:rsidP="0082354A">
      <w:pPr>
        <w:numPr>
          <w:ilvl w:val="0"/>
          <w:numId w:val="25"/>
        </w:numPr>
        <w:tabs>
          <w:tab w:val="clear" w:pos="360"/>
          <w:tab w:val="num" w:pos="720"/>
        </w:tabs>
        <w:spacing w:after="60"/>
        <w:ind w:left="720"/>
        <w:jc w:val="both"/>
        <w:rPr>
          <w:rFonts w:ascii="Tahoma" w:hAnsi="Tahoma" w:cs="Tahoma"/>
          <w:color w:val="FF33CC"/>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541CFC">
        <w:rPr>
          <w:rFonts w:ascii="Tahoma" w:hAnsi="Tahoma" w:cs="Tahoma"/>
          <w:color w:val="FF33CC"/>
          <w:sz w:val="22"/>
          <w:szCs w:val="22"/>
        </w:rPr>
        <w:t>.</w:t>
      </w:r>
    </w:p>
    <w:p w14:paraId="337C78F7" w14:textId="77777777" w:rsidR="00206335"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01097F7E" w14:textId="77777777" w:rsidR="00C67CA6" w:rsidRPr="0024681B" w:rsidRDefault="00C67CA6" w:rsidP="00C67CA6">
      <w:pPr>
        <w:spacing w:before="120"/>
        <w:jc w:val="both"/>
        <w:rPr>
          <w:rFonts w:ascii="Tahoma" w:hAnsi="Tahoma" w:cs="Tahoma"/>
          <w:sz w:val="22"/>
          <w:szCs w:val="22"/>
        </w:rPr>
      </w:pP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23144F64"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541CFC">
        <w:rPr>
          <w:rFonts w:ascii="Tahoma" w:hAnsi="Tahoma" w:cs="Tahoma"/>
          <w:sz w:val="22"/>
          <w:szCs w:val="22"/>
        </w:rPr>
        <w:t>24</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4BAB87F"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532C1014"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541CFC" w:rsidRPr="00541CFC">
        <w:rPr>
          <w:rFonts w:ascii="Tahoma" w:hAnsi="Tahoma" w:cs="Tahoma"/>
          <w:sz w:val="22"/>
          <w:szCs w:val="22"/>
        </w:rPr>
        <w:t>kohlerova@tekotechnology.eu</w:t>
      </w:r>
    </w:p>
    <w:p w14:paraId="40A3BA99" w14:textId="11F223D8"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541CFC" w:rsidRPr="006B700C">
        <w:rPr>
          <w:rFonts w:ascii="Tahoma" w:hAnsi="Tahoma" w:cs="Tahoma"/>
          <w:sz w:val="22"/>
          <w:szCs w:val="22"/>
        </w:rPr>
        <w:t>Petřkovická 251/10, 725 28 Ostrava Lhotka</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lastRenderedPageBreak/>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1E3EFA9A"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00C67CA6">
        <w:rPr>
          <w:rFonts w:ascii="Tahoma" w:hAnsi="Tahoma" w:cs="Tahoma"/>
          <w:sz w:val="22"/>
          <w:szCs w:val="22"/>
        </w:rPr>
        <w:t xml:space="preserve">7 </w:t>
      </w:r>
      <w:r w:rsidR="001D1DEB" w:rsidRPr="00C67CA6">
        <w:rPr>
          <w:rFonts w:ascii="Tahoma" w:hAnsi="Tahoma" w:cs="Tahoma"/>
          <w:iCs/>
          <w:sz w:val="22"/>
          <w:szCs w:val="22"/>
        </w:rPr>
        <w:t>dnů</w:t>
      </w:r>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3BDC4A4B" w14:textId="77777777" w:rsidR="00C67CA6" w:rsidRPr="00343967" w:rsidRDefault="00C67CA6" w:rsidP="00C67CA6">
      <w:pPr>
        <w:spacing w:before="120"/>
        <w:ind w:left="357"/>
        <w:jc w:val="both"/>
        <w:rPr>
          <w:rFonts w:ascii="Tahoma" w:hAnsi="Tahoma" w:cs="Tahoma"/>
          <w:sz w:val="22"/>
          <w:szCs w:val="22"/>
        </w:rPr>
      </w:pP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5185AEBA"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C67CA6">
        <w:rPr>
          <w:rFonts w:ascii="Tahoma" w:hAnsi="Tahoma" w:cs="Tahoma"/>
          <w:iCs/>
          <w:sz w:val="22"/>
          <w:szCs w:val="22"/>
        </w:rPr>
        <w:t>0,5</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66C360DC"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C67CA6">
        <w:rPr>
          <w:rFonts w:ascii="Tahoma" w:hAnsi="Tahoma" w:cs="Tahoma"/>
          <w:iCs/>
          <w:sz w:val="22"/>
          <w:szCs w:val="22"/>
        </w:rPr>
        <w:t>0,5</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Pr="00343967">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5BE1748C" w14:textId="77777777" w:rsidR="00C67CA6" w:rsidRDefault="00C67CA6" w:rsidP="00C67CA6">
      <w:pPr>
        <w:pStyle w:val="Import16"/>
        <w:tabs>
          <w:tab w:val="clear" w:pos="864"/>
        </w:tabs>
        <w:spacing w:before="120"/>
        <w:ind w:left="357" w:firstLine="0"/>
        <w:jc w:val="both"/>
        <w:rPr>
          <w:rFonts w:ascii="Tahoma" w:hAnsi="Tahoma" w:cs="Tahoma"/>
          <w:sz w:val="22"/>
          <w:szCs w:val="22"/>
        </w:rPr>
      </w:pP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lastRenderedPageBreak/>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C67CA6"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18F0BD52" w14:textId="77777777" w:rsidR="00C67CA6" w:rsidRPr="00080BAF" w:rsidRDefault="00C67CA6" w:rsidP="00C67CA6">
      <w:pPr>
        <w:pStyle w:val="Smlouva-slo"/>
        <w:spacing w:line="240" w:lineRule="auto"/>
        <w:ind w:left="357"/>
        <w:rPr>
          <w:rFonts w:ascii="Tahoma" w:eastAsia="Tahoma" w:hAnsi="Tahoma" w:cs="Tahoma"/>
          <w:sz w:val="22"/>
          <w:szCs w:val="22"/>
        </w:rPr>
      </w:pP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52943745" w14:textId="77777777" w:rsidR="00C67CA6" w:rsidRPr="00074786" w:rsidRDefault="00C67CA6" w:rsidP="00C67CA6">
      <w:pPr>
        <w:spacing w:before="120"/>
        <w:ind w:left="357"/>
        <w:jc w:val="both"/>
        <w:rPr>
          <w:rFonts w:ascii="Tahoma" w:hAnsi="Tahoma" w:cs="Tahoma"/>
          <w:sz w:val="22"/>
          <w:szCs w:val="22"/>
        </w:rPr>
      </w:pP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7FE9FCB1"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 xml:space="preserve">mlouva je </w:t>
      </w:r>
      <w:r w:rsidR="00C67CA6">
        <w:rPr>
          <w:rFonts w:ascii="Tahoma" w:hAnsi="Tahoma" w:cs="Tahoma"/>
          <w:sz w:val="22"/>
          <w:szCs w:val="22"/>
        </w:rPr>
        <w:t>uzavírána elektronicky.</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2C69EC5B"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7" w:history="1">
        <w:r w:rsidR="00E071B5" w:rsidRPr="00E071B5">
          <w:rPr>
            <w:rStyle w:val="Hypertextovodkaz"/>
            <w:rFonts w:ascii="Tahoma" w:hAnsi="Tahoma" w:cs="Tahoma"/>
            <w:sz w:val="22"/>
            <w:szCs w:val="22"/>
          </w:rPr>
          <w:t>www.zs-tesinska.cz</w:t>
        </w:r>
      </w:hyperlink>
      <w:r w:rsidRPr="20E3AF27">
        <w:rPr>
          <w:rFonts w:ascii="Tahoma" w:hAnsi="Tahoma" w:cs="Tahoma"/>
          <w:sz w:val="22"/>
          <w:szCs w:val="22"/>
        </w:rPr>
        <w:t>.</w:t>
      </w:r>
    </w:p>
    <w:p w14:paraId="1FA481C8" w14:textId="77777777" w:rsidR="00986D0E" w:rsidRPr="00C67CA6" w:rsidRDefault="00066D69" w:rsidP="00986D0E">
      <w:pPr>
        <w:numPr>
          <w:ilvl w:val="0"/>
          <w:numId w:val="12"/>
        </w:numPr>
        <w:tabs>
          <w:tab w:val="clear" w:pos="720"/>
        </w:tabs>
        <w:spacing w:before="120"/>
        <w:ind w:left="357" w:hanging="357"/>
        <w:jc w:val="both"/>
        <w:rPr>
          <w:rFonts w:ascii="Tahoma" w:hAnsi="Tahoma" w:cs="Tahoma"/>
          <w:iCs/>
          <w:sz w:val="22"/>
          <w:szCs w:val="22"/>
        </w:rPr>
      </w:pPr>
      <w:r w:rsidRPr="00C67CA6">
        <w:rPr>
          <w:rFonts w:ascii="Tahoma" w:hAnsi="Tahoma" w:cs="Tahoma"/>
          <w:iCs/>
          <w:sz w:val="22"/>
          <w:szCs w:val="22"/>
        </w:rPr>
        <w:t>Nedílnou součástí této smlouvy jsou následující přílohy:</w:t>
      </w:r>
    </w:p>
    <w:p w14:paraId="595E3093" w14:textId="7ACA1E20" w:rsidR="00066D69" w:rsidRPr="00C67CA6" w:rsidRDefault="00066D69" w:rsidP="00C67CA6">
      <w:pPr>
        <w:spacing w:before="120"/>
        <w:ind w:left="357"/>
        <w:jc w:val="both"/>
        <w:rPr>
          <w:rFonts w:ascii="Tahoma" w:hAnsi="Tahoma" w:cs="Tahoma"/>
          <w:iCs/>
          <w:sz w:val="22"/>
          <w:szCs w:val="22"/>
        </w:rPr>
      </w:pPr>
      <w:r w:rsidRPr="00C67CA6">
        <w:rPr>
          <w:rFonts w:ascii="Tahoma" w:hAnsi="Tahoma" w:cs="Tahoma"/>
          <w:iCs/>
          <w:sz w:val="22"/>
          <w:szCs w:val="22"/>
        </w:rPr>
        <w:t xml:space="preserve">Příloha č. 1: </w:t>
      </w:r>
      <w:r w:rsidR="00C67CA6" w:rsidRPr="00C67CA6">
        <w:rPr>
          <w:rFonts w:ascii="Tahoma" w:hAnsi="Tahoma" w:cs="Tahoma"/>
          <w:iCs/>
          <w:sz w:val="22"/>
          <w:szCs w:val="22"/>
        </w:rPr>
        <w:t>Technické</w:t>
      </w:r>
      <w:r w:rsidR="00E071B5">
        <w:rPr>
          <w:rFonts w:ascii="Tahoma" w:hAnsi="Tahoma" w:cs="Tahoma"/>
          <w:iCs/>
          <w:sz w:val="22"/>
          <w:szCs w:val="22"/>
        </w:rPr>
        <w:t xml:space="preserve"> </w:t>
      </w:r>
      <w:proofErr w:type="spellStart"/>
      <w:r w:rsidR="00C67CA6" w:rsidRPr="00C67CA6">
        <w:rPr>
          <w:rFonts w:ascii="Tahoma" w:hAnsi="Tahoma" w:cs="Tahoma"/>
          <w:iCs/>
          <w:sz w:val="22"/>
          <w:szCs w:val="22"/>
        </w:rPr>
        <w:t>specifikace_PC</w:t>
      </w:r>
      <w:proofErr w:type="spellEnd"/>
      <w:r w:rsidR="00C67CA6" w:rsidRPr="00C67CA6">
        <w:rPr>
          <w:rFonts w:ascii="Tahoma" w:hAnsi="Tahoma" w:cs="Tahoma"/>
          <w:iCs/>
          <w:sz w:val="22"/>
          <w:szCs w:val="22"/>
        </w:rPr>
        <w:t>-SPC</w:t>
      </w: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735162D5" w:rsidR="00F11DAD" w:rsidRPr="00343967" w:rsidRDefault="00F11DAD" w:rsidP="00E071B5">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Ostravě dne</w:t>
            </w:r>
            <w:r w:rsidR="00986D0E">
              <w:rPr>
                <w:rFonts w:ascii="Tahoma" w:hAnsi="Tahoma" w:cs="Tahoma"/>
                <w:sz w:val="22"/>
                <w:szCs w:val="22"/>
              </w:rPr>
              <w:t> </w:t>
            </w:r>
            <w:r w:rsidR="00E071B5">
              <w:rPr>
                <w:rFonts w:ascii="Tahoma" w:hAnsi="Tahoma" w:cs="Tahoma"/>
                <w:sz w:val="22"/>
                <w:szCs w:val="22"/>
              </w:rPr>
              <w:t>9. 5. 2023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0D2AF5E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C67CA6">
              <w:rPr>
                <w:rFonts w:ascii="Tahoma" w:hAnsi="Tahoma" w:cs="Tahoma"/>
                <w:sz w:val="22"/>
                <w:szCs w:val="22"/>
              </w:rPr>
              <w:t>Ostravě</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1645291" w:rsidR="00F11DAD" w:rsidRPr="00E071B5" w:rsidRDefault="00E071B5" w:rsidP="00C67CA6">
            <w:pPr>
              <w:ind w:left="844" w:hanging="844"/>
              <w:jc w:val="both"/>
              <w:rPr>
                <w:rFonts w:ascii="Tahoma" w:hAnsi="Tahoma" w:cs="Tahoma"/>
                <w:color w:val="FF0000"/>
                <w:sz w:val="22"/>
                <w:szCs w:val="22"/>
              </w:rPr>
            </w:pPr>
            <w:r>
              <w:rPr>
                <w:rFonts w:ascii="Tahoma" w:hAnsi="Tahoma" w:cs="Tahoma"/>
                <w:sz w:val="22"/>
                <w:szCs w:val="22"/>
              </w:rPr>
              <w:t xml:space="preserve">       </w:t>
            </w:r>
            <w:r w:rsidRPr="00E071B5">
              <w:rPr>
                <w:rFonts w:ascii="Tahoma" w:hAnsi="Tahoma" w:cs="Tahoma"/>
                <w:sz w:val="22"/>
                <w:szCs w:val="22"/>
              </w:rPr>
              <w:t>Mgr. Josef Hartoš, ředitel</w:t>
            </w: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4E98E794" w:rsidR="00F11DAD" w:rsidRPr="00C67CA6" w:rsidRDefault="00C67CA6" w:rsidP="00125CED">
            <w:pPr>
              <w:jc w:val="center"/>
              <w:rPr>
                <w:rFonts w:ascii="Tahoma" w:hAnsi="Tahoma" w:cs="Tahoma"/>
                <w:iCs/>
                <w:sz w:val="22"/>
                <w:szCs w:val="22"/>
              </w:rPr>
            </w:pPr>
            <w:r>
              <w:rPr>
                <w:rFonts w:ascii="Tahoma" w:hAnsi="Tahoma" w:cs="Tahoma"/>
                <w:iCs/>
                <w:sz w:val="22"/>
                <w:szCs w:val="22"/>
              </w:rPr>
              <w:t xml:space="preserve">Radomír </w:t>
            </w:r>
            <w:proofErr w:type="spellStart"/>
            <w:r>
              <w:rPr>
                <w:rFonts w:ascii="Tahoma" w:hAnsi="Tahoma" w:cs="Tahoma"/>
                <w:iCs/>
                <w:sz w:val="22"/>
                <w:szCs w:val="22"/>
              </w:rPr>
              <w:t>Onger</w:t>
            </w:r>
            <w:proofErr w:type="spellEnd"/>
            <w:r>
              <w:rPr>
                <w:rFonts w:ascii="Tahoma" w:hAnsi="Tahoma" w:cs="Tahoma"/>
                <w:iCs/>
                <w:sz w:val="22"/>
                <w:szCs w:val="22"/>
              </w:rPr>
              <w:t>, Jednatel</w:t>
            </w:r>
          </w:p>
        </w:tc>
      </w:tr>
    </w:tbl>
    <w:p w14:paraId="766BC06D" w14:textId="1B19240A" w:rsidR="00066D69" w:rsidRPr="00CF3EBB" w:rsidRDefault="00066D69" w:rsidP="00CF3EBB">
      <w:pPr>
        <w:pStyle w:val="Zkladntext"/>
        <w:tabs>
          <w:tab w:val="clear" w:pos="1418"/>
        </w:tabs>
        <w:spacing w:after="240"/>
        <w:ind w:left="1349" w:hanging="992"/>
        <w:rPr>
          <w:rFonts w:ascii="Tahoma" w:hAnsi="Tahoma" w:cs="Tahoma"/>
          <w:i/>
          <w:iCs/>
          <w:color w:val="FF0000"/>
          <w:sz w:val="22"/>
          <w:szCs w:val="22"/>
        </w:rPr>
      </w:pPr>
    </w:p>
    <w:sectPr w:rsidR="00066D69" w:rsidRPr="00CF3EBB" w:rsidSect="00003F42">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A3C5" w14:textId="77777777" w:rsidR="00164710" w:rsidRDefault="00164710">
      <w:r>
        <w:separator/>
      </w:r>
    </w:p>
  </w:endnote>
  <w:endnote w:type="continuationSeparator" w:id="0">
    <w:p w14:paraId="4875A32E" w14:textId="77777777" w:rsidR="00164710" w:rsidRDefault="0016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FE7" w14:textId="70357FBE" w:rsidR="00103E8A" w:rsidRDefault="006E5ADF">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4F1DBBDC">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701AAF">
      <w:rPr>
        <w:rStyle w:val="slostrnky"/>
        <w:noProof/>
        <w:sz w:val="20"/>
      </w:rPr>
      <w:t>3</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3F0" w14:textId="31584113" w:rsidR="00726A43" w:rsidRDefault="006E5ADF">
    <w:pPr>
      <w:pStyle w:val="Zpat"/>
    </w:pPr>
    <w:r>
      <w:rPr>
        <w:noProof/>
      </w:rPr>
      <mc:AlternateContent>
        <mc:Choice Requires="wps">
          <w:drawing>
            <wp:anchor distT="0" distB="0" distL="114300" distR="114300" simplePos="0" relativeHeight="251658240" behindDoc="0" locked="0" layoutInCell="0" allowOverlap="1" wp14:anchorId="218B6763" wp14:editId="486A4EA7">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15A727A1" w:rsidR="00726A43" w:rsidRPr="00726A43" w:rsidRDefault="00E071B5" w:rsidP="00726A43">
                          <w:pPr>
                            <w:rPr>
                              <w:rFonts w:ascii="Calibri" w:hAnsi="Calibri" w:cs="Calibri"/>
                              <w:color w:val="000000"/>
                              <w:sz w:val="18"/>
                            </w:rPr>
                          </w:pPr>
                          <w:r>
                            <w:rPr>
                              <w:rFonts w:ascii="Calibri" w:hAnsi="Calibri" w:cs="Calibri"/>
                              <w:color w:val="000000"/>
                              <w:sz w:val="18"/>
                            </w:rPr>
                            <w:t>„Dodávka výpočetní techniky“</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15A727A1" w:rsidR="00726A43" w:rsidRPr="00726A43" w:rsidRDefault="00E071B5" w:rsidP="00726A43">
                    <w:pPr>
                      <w:rPr>
                        <w:rFonts w:ascii="Calibri" w:hAnsi="Calibri" w:cs="Calibri"/>
                        <w:color w:val="000000"/>
                        <w:sz w:val="18"/>
                      </w:rPr>
                    </w:pPr>
                    <w:r>
                      <w:rPr>
                        <w:rFonts w:ascii="Calibri" w:hAnsi="Calibri" w:cs="Calibri"/>
                        <w:color w:val="000000"/>
                        <w:sz w:val="18"/>
                      </w:rPr>
                      <w:t>„Dodávka výpočetní techniky“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E4CD" w14:textId="77777777" w:rsidR="00164710" w:rsidRDefault="00164710">
      <w:r>
        <w:separator/>
      </w:r>
    </w:p>
  </w:footnote>
  <w:footnote w:type="continuationSeparator" w:id="0">
    <w:p w14:paraId="45720438" w14:textId="77777777" w:rsidR="00164710" w:rsidRDefault="0016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E1620060"/>
    <w:lvl w:ilvl="0" w:tplc="9CD8812E">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988E1D08"/>
    <w:lvl w:ilvl="0" w:tplc="22F8C742">
      <w:start w:val="1"/>
      <w:numFmt w:val="decimal"/>
      <w:lvlText w:val="%1."/>
      <w:lvlJc w:val="left"/>
      <w:pPr>
        <w:tabs>
          <w:tab w:val="num" w:pos="360"/>
        </w:tabs>
        <w:ind w:left="357" w:hanging="357"/>
      </w:pPr>
      <w:rPr>
        <w:rFonts w:hint="default"/>
        <w:i w:val="0"/>
        <w:i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51B3"/>
    <w:rsid w:val="001161F5"/>
    <w:rsid w:val="00120CDB"/>
    <w:rsid w:val="00125CED"/>
    <w:rsid w:val="00147490"/>
    <w:rsid w:val="00147955"/>
    <w:rsid w:val="00160D28"/>
    <w:rsid w:val="001621C2"/>
    <w:rsid w:val="00164710"/>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C077F"/>
    <w:rsid w:val="004D2024"/>
    <w:rsid w:val="004E7BF2"/>
    <w:rsid w:val="004F4581"/>
    <w:rsid w:val="00501BB4"/>
    <w:rsid w:val="00502205"/>
    <w:rsid w:val="00503425"/>
    <w:rsid w:val="00514378"/>
    <w:rsid w:val="00527222"/>
    <w:rsid w:val="0053094A"/>
    <w:rsid w:val="00532C1F"/>
    <w:rsid w:val="00534F65"/>
    <w:rsid w:val="00540945"/>
    <w:rsid w:val="00541CFC"/>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B700C"/>
    <w:rsid w:val="006C58FF"/>
    <w:rsid w:val="006D4A0B"/>
    <w:rsid w:val="006E0A9C"/>
    <w:rsid w:val="006E594A"/>
    <w:rsid w:val="006E5ADF"/>
    <w:rsid w:val="006F2DAE"/>
    <w:rsid w:val="00701AAF"/>
    <w:rsid w:val="0070333A"/>
    <w:rsid w:val="007107F4"/>
    <w:rsid w:val="00712D7B"/>
    <w:rsid w:val="00717161"/>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B780B"/>
    <w:rsid w:val="00BC1D98"/>
    <w:rsid w:val="00BC6CD1"/>
    <w:rsid w:val="00BD1653"/>
    <w:rsid w:val="00BD1B1C"/>
    <w:rsid w:val="00BD5FB9"/>
    <w:rsid w:val="00BD6864"/>
    <w:rsid w:val="00BD6B01"/>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67CA6"/>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1B5"/>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tesins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2856</Words>
  <Characters>15998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18817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Pavla Kustvánová</cp:lastModifiedBy>
  <cp:revision>3</cp:revision>
  <cp:lastPrinted>2013-12-17T15:03:00Z</cp:lastPrinted>
  <dcterms:created xsi:type="dcterms:W3CDTF">2023-05-09T10:28:00Z</dcterms:created>
  <dcterms:modified xsi:type="dcterms:W3CDTF">2023-05-09T12:09:00Z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