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4435" w14:textId="77777777" w:rsidR="003C5579" w:rsidRPr="00504F9C" w:rsidRDefault="003C5579" w:rsidP="003C5579">
      <w:pPr>
        <w:keepNext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504F9C">
        <w:rPr>
          <w:rFonts w:ascii="Arial" w:hAnsi="Arial" w:cs="Arial"/>
          <w:b/>
          <w:sz w:val="22"/>
          <w:szCs w:val="22"/>
        </w:rPr>
        <w:t xml:space="preserve">říloha č. </w:t>
      </w:r>
      <w:r>
        <w:rPr>
          <w:rFonts w:ascii="Arial" w:hAnsi="Arial" w:cs="Arial"/>
          <w:b/>
          <w:sz w:val="22"/>
          <w:szCs w:val="22"/>
        </w:rPr>
        <w:t>1</w:t>
      </w:r>
      <w:r w:rsidRPr="00504F9C">
        <w:rPr>
          <w:rFonts w:ascii="Arial" w:hAnsi="Arial" w:cs="Arial"/>
          <w:b/>
          <w:sz w:val="22"/>
          <w:szCs w:val="22"/>
        </w:rPr>
        <w:t xml:space="preserve">: </w:t>
      </w:r>
      <w:r w:rsidRPr="00B418CE">
        <w:rPr>
          <w:rFonts w:ascii="Arial" w:hAnsi="Arial" w:cs="Arial"/>
          <w:b/>
          <w:sz w:val="22"/>
          <w:szCs w:val="22"/>
        </w:rPr>
        <w:t>Seznam objektů – míst plnění</w:t>
      </w:r>
    </w:p>
    <w:tbl>
      <w:tblPr>
        <w:tblpPr w:leftFromText="141" w:rightFromText="141" w:vertAnchor="text"/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260"/>
        <w:gridCol w:w="1984"/>
        <w:gridCol w:w="1843"/>
        <w:gridCol w:w="1967"/>
      </w:tblGrid>
      <w:tr w:rsidR="00D14B7C" w:rsidRPr="00113C1D" w14:paraId="39CE493A" w14:textId="77777777" w:rsidTr="00EC347A">
        <w:trPr>
          <w:trHeight w:val="3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932D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3EABB" w14:textId="77777777" w:rsidR="00D14B7C" w:rsidRPr="00B36D90" w:rsidRDefault="00D14B7C" w:rsidP="00EC34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B36D90">
              <w:rPr>
                <w:rFonts w:ascii="Arial" w:hAnsi="Arial" w:cs="Arial"/>
                <w:b/>
                <w:sz w:val="22"/>
                <w:szCs w:val="22"/>
                <w:lang w:bidi="en-US"/>
              </w:rPr>
              <w:t>Adresa místa plnění Veřejné zakázky: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0E96B" w14:textId="77777777" w:rsidR="00D14B7C" w:rsidRPr="00B36D90" w:rsidRDefault="00D14B7C" w:rsidP="00EC3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36D90">
              <w:rPr>
                <w:rFonts w:ascii="Arial" w:hAnsi="Arial" w:cs="Arial"/>
                <w:b/>
                <w:sz w:val="22"/>
                <w:szCs w:val="22"/>
                <w:lang w:bidi="en-US"/>
              </w:rPr>
              <w:t>Pravidelný úklid vnitřní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76D68" w14:textId="77777777" w:rsidR="00D14B7C" w:rsidRPr="00B36D90" w:rsidRDefault="00D14B7C" w:rsidP="00EC3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36D90">
              <w:rPr>
                <w:rFonts w:ascii="Arial" w:hAnsi="Arial" w:cs="Arial"/>
                <w:b/>
                <w:sz w:val="22"/>
                <w:szCs w:val="22"/>
                <w:lang w:bidi="en-US"/>
              </w:rPr>
              <w:t>Pravidelný úklid venkovní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302F" w14:textId="77777777" w:rsidR="00D14B7C" w:rsidRPr="00B36D90" w:rsidRDefault="00D14B7C" w:rsidP="00EC3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36D90">
              <w:rPr>
                <w:rFonts w:ascii="Arial" w:hAnsi="Arial" w:cs="Arial"/>
                <w:b/>
                <w:sz w:val="22"/>
                <w:szCs w:val="22"/>
                <w:lang w:bidi="en-US"/>
              </w:rPr>
              <w:t>Právní vztah</w:t>
            </w:r>
          </w:p>
        </w:tc>
      </w:tr>
      <w:tr w:rsidR="00D14B7C" w:rsidRPr="00113C1D" w14:paraId="0AE45B01" w14:textId="77777777" w:rsidTr="00EC347A">
        <w:trPr>
          <w:trHeight w:val="3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FADB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01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373A8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Štěpánská 630/57, Praha 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8D48B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8A2C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7A43B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  <w:tr w:rsidR="00D14B7C" w:rsidRPr="00113C1D" w14:paraId="6A9868D1" w14:textId="77777777" w:rsidTr="00EC347A">
        <w:trPr>
          <w:trHeight w:val="3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3FA98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02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19320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Bělehradská 21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3/88</w:t>
            </w: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, Praha 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620D7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6DFBA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1B3B7" w14:textId="77777777" w:rsidR="00D14B7C" w:rsidRPr="00113C1D" w:rsidRDefault="00B61FC2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  <w:tr w:rsidR="00D14B7C" w:rsidRPr="00113C1D" w14:paraId="49DEAE04" w14:textId="77777777" w:rsidTr="00EC347A">
        <w:trPr>
          <w:trHeight w:val="3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A04FF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03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9A21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Bělehradská 214/86</w:t>
            </w: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, Praha 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BC89E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C2D10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9AC96" w14:textId="77777777" w:rsidR="00D14B7C" w:rsidRPr="00113C1D" w:rsidRDefault="00B61FC2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vlastní</w:t>
            </w:r>
          </w:p>
        </w:tc>
      </w:tr>
      <w:tr w:rsidR="00D14B7C" w:rsidRPr="00113C1D" w14:paraId="342FFA02" w14:textId="77777777" w:rsidTr="00EC347A">
        <w:trPr>
          <w:trHeight w:val="3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699C7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04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66EB1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Šafaříkova 557/14, Praha 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13878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027F6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9F66F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  <w:tr w:rsidR="00D14B7C" w:rsidRPr="00113C1D" w14:paraId="4B0677FE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6F7F8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05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3A562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Domažlická 1139/11, Praha 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7498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1DCCF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D91F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vlastní</w:t>
            </w:r>
          </w:p>
        </w:tc>
      </w:tr>
      <w:tr w:rsidR="00D14B7C" w:rsidRPr="00113C1D" w14:paraId="6BA03ACB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61D52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06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FA8A9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Roháčova 133/13, Praha 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61504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10814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D376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vlastní</w:t>
            </w:r>
          </w:p>
        </w:tc>
      </w:tr>
      <w:tr w:rsidR="00D14B7C" w:rsidRPr="00113C1D" w14:paraId="011740C4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FC7148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07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2DAF4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Seifertova 559/51, Praha 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6AFF6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F94ACE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B7A3E4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  <w:tr w:rsidR="00D14B7C" w:rsidRPr="00113C1D" w14:paraId="0A67CFEC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C57FF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08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8C5B3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Štefánikova 216/21, Praha 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55758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4936C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888DF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  <w:tr w:rsidR="00D14B7C" w:rsidRPr="00113C1D" w14:paraId="739551F8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03C58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09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7CADE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Bělohorská 688/165, Praha 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E8AC1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B5D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5630A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  <w:tr w:rsidR="00D14B7C" w:rsidRPr="00113C1D" w14:paraId="2C87F164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6810B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156D7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Jugosl</w:t>
            </w:r>
            <w:r w:rsidR="00DB3C4A">
              <w:rPr>
                <w:rFonts w:ascii="Arial" w:hAnsi="Arial" w:cs="Arial"/>
                <w:sz w:val="22"/>
                <w:szCs w:val="22"/>
                <w:lang w:bidi="en-US"/>
              </w:rPr>
              <w:t>ávských</w:t>
            </w: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 xml:space="preserve"> partyzánů 1089/15, Praha 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D59C4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57A6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42B90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  <w:tr w:rsidR="00D14B7C" w:rsidRPr="00113C1D" w14:paraId="1C796023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62C1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D6B01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Na Maninách 876/7, Praha 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EE25A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E5A23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4901C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  <w:tr w:rsidR="00D14B7C" w:rsidRPr="00113C1D" w14:paraId="79DE09EB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9D51C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18E6E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Stejskalova 185/7, Praha 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1E428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AB655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1D8FC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vlastní</w:t>
            </w:r>
          </w:p>
        </w:tc>
      </w:tr>
      <w:tr w:rsidR="00D14B7C" w:rsidRPr="00113C1D" w14:paraId="7B8C8EA6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F7C6C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52568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Sokolovská 14/324, Praha 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8EF63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44BF6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2C92D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  <w:tr w:rsidR="00D14B7C" w:rsidRPr="00113C1D" w14:paraId="207BC3F8" w14:textId="77777777" w:rsidTr="00EC347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96533" w14:textId="77777777" w:rsidR="00D14B7C" w:rsidRPr="00113C1D" w:rsidRDefault="00D14B7C" w:rsidP="00673B7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C28C6" w14:textId="77777777" w:rsidR="00D14B7C" w:rsidRPr="00113C1D" w:rsidRDefault="00D14B7C" w:rsidP="00EC347A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113C1D">
              <w:rPr>
                <w:rFonts w:ascii="Arial" w:hAnsi="Arial" w:cs="Arial"/>
                <w:sz w:val="22"/>
                <w:szCs w:val="22"/>
                <w:lang w:bidi="en-US"/>
              </w:rPr>
              <w:t>Generála Janouška 844/18, Praha 14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50633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BD4D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A0698" w14:textId="77777777" w:rsidR="00D14B7C" w:rsidRPr="00113C1D" w:rsidRDefault="00D14B7C" w:rsidP="00673B7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nájem</w:t>
            </w:r>
          </w:p>
        </w:tc>
      </w:tr>
    </w:tbl>
    <w:p w14:paraId="4719D743" w14:textId="77777777" w:rsidR="00DC77ED" w:rsidRPr="003C5579" w:rsidRDefault="00DC77ED" w:rsidP="003C5579">
      <w:pPr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</w:p>
    <w:sectPr w:rsidR="00DC77ED" w:rsidRPr="003C5579" w:rsidSect="00EC3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91F0" w14:textId="77777777" w:rsidR="0078047C" w:rsidRDefault="0078047C" w:rsidP="00E523B6">
      <w:pPr>
        <w:spacing w:after="0" w:line="240" w:lineRule="auto"/>
      </w:pPr>
      <w:r>
        <w:separator/>
      </w:r>
    </w:p>
  </w:endnote>
  <w:endnote w:type="continuationSeparator" w:id="0">
    <w:p w14:paraId="04565EBB" w14:textId="77777777" w:rsidR="0078047C" w:rsidRDefault="0078047C" w:rsidP="00E5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3A0D" w14:textId="77777777" w:rsidR="00A73F1E" w:rsidRDefault="00A73F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78348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1C0BD10" w14:textId="340F0783" w:rsidR="00A73F1E" w:rsidRDefault="00A73F1E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A7B506" w14:textId="77777777" w:rsidR="00A73F1E" w:rsidRDefault="00A73F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D38F" w14:textId="77777777" w:rsidR="00A73F1E" w:rsidRDefault="00A73F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0A81" w14:textId="77777777" w:rsidR="0078047C" w:rsidRDefault="0078047C" w:rsidP="00E523B6">
      <w:pPr>
        <w:spacing w:after="0" w:line="240" w:lineRule="auto"/>
      </w:pPr>
      <w:r>
        <w:separator/>
      </w:r>
    </w:p>
  </w:footnote>
  <w:footnote w:type="continuationSeparator" w:id="0">
    <w:p w14:paraId="09EC8379" w14:textId="77777777" w:rsidR="0078047C" w:rsidRDefault="0078047C" w:rsidP="00E5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5913" w14:textId="77777777" w:rsidR="00A73F1E" w:rsidRDefault="00A73F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E536" w14:textId="77777777" w:rsidR="00A73F1E" w:rsidRDefault="00A73F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3A97" w14:textId="77777777" w:rsidR="00A73F1E" w:rsidRDefault="00A73F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579"/>
    <w:rsid w:val="00127D0A"/>
    <w:rsid w:val="003C5579"/>
    <w:rsid w:val="0078047C"/>
    <w:rsid w:val="00A73F1E"/>
    <w:rsid w:val="00B36D90"/>
    <w:rsid w:val="00B61FC2"/>
    <w:rsid w:val="00D060BE"/>
    <w:rsid w:val="00D14B7C"/>
    <w:rsid w:val="00DB3C4A"/>
    <w:rsid w:val="00DC77ED"/>
    <w:rsid w:val="00E523B6"/>
    <w:rsid w:val="00E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AA0E3"/>
  <w15:docId w15:val="{7A907A7D-C61F-4D84-8128-A1E0449B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5579"/>
    <w:pPr>
      <w:spacing w:after="120" w:line="360" w:lineRule="auto"/>
      <w:jc w:val="both"/>
    </w:pPr>
    <w:rPr>
      <w:rFonts w:ascii="Century Gothic" w:eastAsia="Times New Roman" w:hAnsi="Century Gothic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FC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F1E"/>
    <w:rPr>
      <w:rFonts w:ascii="Century Gothic" w:eastAsia="Times New Roman" w:hAnsi="Century Gothic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A7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F1E"/>
    <w:rPr>
      <w:rFonts w:ascii="Century Gothic" w:eastAsia="Times New Roman" w:hAnsi="Century Gothi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Brennerová Jitka (UPA-AAA)</dc:creator>
  <cp:lastModifiedBy>Němec Miroslav Ing. (UPA-KRP)</cp:lastModifiedBy>
  <cp:revision>3</cp:revision>
  <cp:lastPrinted>2019-07-15T11:39:00Z</cp:lastPrinted>
  <dcterms:created xsi:type="dcterms:W3CDTF">2021-03-08T09:28:00Z</dcterms:created>
  <dcterms:modified xsi:type="dcterms:W3CDTF">2021-03-08T10:41:00Z</dcterms:modified>
</cp:coreProperties>
</file>