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2DDE" w14:textId="77777777" w:rsidR="005413EF" w:rsidRDefault="005413EF">
      <w:pPr>
        <w:jc w:val="both"/>
        <w:rPr>
          <w:rFonts w:ascii="Arial" w:hAnsi="Arial"/>
          <w:color w:val="FF00FF"/>
        </w:rPr>
      </w:pPr>
    </w:p>
    <w:p w14:paraId="00CB84D4" w14:textId="491B3BAF" w:rsidR="005413EF" w:rsidRDefault="005413EF">
      <w:pPr>
        <w:pStyle w:val="Nadpis6"/>
        <w:rPr>
          <w:b/>
          <w:sz w:val="52"/>
        </w:rPr>
      </w:pPr>
      <w:r>
        <w:rPr>
          <w:b/>
          <w:sz w:val="52"/>
        </w:rPr>
        <w:t xml:space="preserve">Smlouva o </w:t>
      </w:r>
      <w:r w:rsidR="0059516D">
        <w:rPr>
          <w:b/>
          <w:sz w:val="52"/>
        </w:rPr>
        <w:t>znalecké</w:t>
      </w:r>
      <w:r>
        <w:rPr>
          <w:b/>
          <w:sz w:val="52"/>
        </w:rPr>
        <w:t xml:space="preserve"> činnosti</w:t>
      </w:r>
    </w:p>
    <w:p w14:paraId="1AB37111" w14:textId="77777777" w:rsidR="005413EF" w:rsidRDefault="005413EF">
      <w:pPr>
        <w:jc w:val="both"/>
        <w:rPr>
          <w:rFonts w:ascii="Arial" w:hAnsi="Arial"/>
          <w:sz w:val="22"/>
        </w:rPr>
      </w:pPr>
    </w:p>
    <w:p w14:paraId="7105478E" w14:textId="77777777" w:rsidR="005413EF" w:rsidRDefault="005413EF">
      <w:pPr>
        <w:jc w:val="both"/>
        <w:rPr>
          <w:rFonts w:ascii="Arial" w:hAnsi="Arial"/>
          <w:b/>
        </w:rPr>
      </w:pPr>
    </w:p>
    <w:p w14:paraId="729708A2" w14:textId="77777777" w:rsidR="005413EF" w:rsidRDefault="005413EF">
      <w:pPr>
        <w:jc w:val="both"/>
        <w:rPr>
          <w:rFonts w:ascii="Arial" w:hAnsi="Arial"/>
          <w:b/>
          <w:sz w:val="22"/>
        </w:rPr>
      </w:pPr>
    </w:p>
    <w:p w14:paraId="2733229E" w14:textId="1481CE1B" w:rsidR="005413EF" w:rsidRDefault="00A43DF2">
      <w:pPr>
        <w:jc w:val="both"/>
        <w:rPr>
          <w:rFonts w:ascii="Arial" w:hAnsi="Arial"/>
          <w:b/>
          <w:sz w:val="22"/>
        </w:rPr>
      </w:pPr>
      <w:r w:rsidRPr="00A43DF2">
        <w:rPr>
          <w:rFonts w:ascii="Arial" w:hAnsi="Arial"/>
          <w:b/>
          <w:sz w:val="22"/>
        </w:rPr>
        <w:t>AP Appraisal, s.r.o.</w:t>
      </w:r>
    </w:p>
    <w:p w14:paraId="4738F16A" w14:textId="7D2E4020" w:rsidR="00A43DF2" w:rsidRDefault="005413EF" w:rsidP="00A43D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 sídlem </w:t>
      </w:r>
      <w:r w:rsidR="0026496F" w:rsidRPr="0026496F">
        <w:rPr>
          <w:rFonts w:ascii="Arial" w:hAnsi="Arial"/>
          <w:sz w:val="22"/>
        </w:rPr>
        <w:t>Na Vyhlídce 1891/1, 251 01 Říčany</w:t>
      </w:r>
    </w:p>
    <w:p w14:paraId="468E0AE3" w14:textId="5A00170D" w:rsidR="00B221FF" w:rsidRDefault="005413EF" w:rsidP="00A43DF2">
      <w:pPr>
        <w:jc w:val="both"/>
      </w:pPr>
      <w:r w:rsidRPr="00A43DF2">
        <w:rPr>
          <w:rFonts w:ascii="Arial" w:hAnsi="Arial"/>
          <w:sz w:val="22"/>
        </w:rPr>
        <w:t xml:space="preserve">zapsaná do obchodního rejstříku vedeného </w:t>
      </w:r>
      <w:r w:rsidR="006E505B" w:rsidRPr="00A43DF2">
        <w:rPr>
          <w:rFonts w:ascii="Arial" w:hAnsi="Arial"/>
          <w:sz w:val="22"/>
        </w:rPr>
        <w:t xml:space="preserve">Městským soudem v Praze, sp. zn. </w:t>
      </w:r>
      <w:r w:rsidR="0026496F" w:rsidRPr="0026496F">
        <w:rPr>
          <w:rFonts w:ascii="Arial" w:hAnsi="Arial"/>
          <w:sz w:val="22"/>
        </w:rPr>
        <w:t>C 49156</w:t>
      </w:r>
    </w:p>
    <w:p w14:paraId="52447F1B" w14:textId="3B8F8A45" w:rsidR="005413EF" w:rsidRDefault="005413EF">
      <w:pPr>
        <w:pStyle w:val="Zkladntext2"/>
        <w:rPr>
          <w:highlight w:val="yellow"/>
        </w:rPr>
      </w:pPr>
      <w:r>
        <w:t xml:space="preserve">zastoupená </w:t>
      </w:r>
      <w:r w:rsidR="0026496F">
        <w:t>Andreou P</w:t>
      </w:r>
      <w:r w:rsidR="001F22DF">
        <w:t>a</w:t>
      </w:r>
      <w:r w:rsidR="0026496F">
        <w:t>slerovou</w:t>
      </w:r>
      <w:r w:rsidR="00F317E8">
        <w:t xml:space="preserve">, </w:t>
      </w:r>
      <w:r w:rsidR="0026496F">
        <w:t>jednatel</w:t>
      </w:r>
      <w:r w:rsidR="001F22DF">
        <w:t>kou</w:t>
      </w:r>
    </w:p>
    <w:p w14:paraId="28CD0414" w14:textId="389E0C33" w:rsidR="005413EF" w:rsidRDefault="005413EF">
      <w:pPr>
        <w:pStyle w:val="Zkladntext2"/>
      </w:pPr>
      <w:r>
        <w:t xml:space="preserve">IČ: </w:t>
      </w:r>
      <w:r w:rsidR="0026496F" w:rsidRPr="0026496F">
        <w:t>25094076</w:t>
      </w:r>
    </w:p>
    <w:p w14:paraId="519FD6B6" w14:textId="5E75C4BB" w:rsidR="005413EF" w:rsidRDefault="006E505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</w:t>
      </w:r>
      <w:r w:rsidR="005413EF">
        <w:rPr>
          <w:rFonts w:ascii="Arial" w:hAnsi="Arial"/>
          <w:sz w:val="22"/>
        </w:rPr>
        <w:t xml:space="preserve"> “</w:t>
      </w:r>
      <w:r w:rsidR="00A43DF2">
        <w:rPr>
          <w:rFonts w:ascii="Arial" w:hAnsi="Arial"/>
          <w:b/>
          <w:sz w:val="22"/>
        </w:rPr>
        <w:t>Znalec</w:t>
      </w:r>
      <w:r w:rsidR="005413EF">
        <w:rPr>
          <w:rFonts w:ascii="Arial" w:hAnsi="Arial"/>
          <w:sz w:val="22"/>
        </w:rPr>
        <w:t>“)</w:t>
      </w:r>
    </w:p>
    <w:p w14:paraId="7BFCED8A" w14:textId="77777777" w:rsidR="005413EF" w:rsidRDefault="005413EF">
      <w:pPr>
        <w:jc w:val="both"/>
        <w:rPr>
          <w:rFonts w:ascii="Arial" w:hAnsi="Arial"/>
          <w:color w:val="FF00FF"/>
          <w:sz w:val="22"/>
        </w:rPr>
      </w:pPr>
    </w:p>
    <w:p w14:paraId="3131B6C7" w14:textId="77777777" w:rsidR="005413EF" w:rsidRDefault="005413E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14:paraId="5B3DBCA5" w14:textId="77777777" w:rsidR="005413EF" w:rsidRDefault="005413EF">
      <w:pPr>
        <w:jc w:val="both"/>
        <w:rPr>
          <w:rFonts w:ascii="Arial" w:hAnsi="Arial"/>
          <w:sz w:val="22"/>
        </w:rPr>
      </w:pPr>
    </w:p>
    <w:p w14:paraId="6A7AE34D" w14:textId="77777777" w:rsidR="005413EF" w:rsidRDefault="00A67434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Čistá Plzeň, s.r.o.</w:t>
      </w:r>
    </w:p>
    <w:p w14:paraId="076EE741" w14:textId="77777777" w:rsidR="00A67434" w:rsidRPr="00A67434" w:rsidRDefault="005413E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 sídlem </w:t>
      </w:r>
      <w:r w:rsidR="00A67434" w:rsidRPr="00A67434">
        <w:rPr>
          <w:rFonts w:ascii="Arial" w:hAnsi="Arial"/>
          <w:sz w:val="22"/>
        </w:rPr>
        <w:t>Edvarda Beneše 430/23, Doudlevce , 301 00 Plzeň</w:t>
      </w:r>
    </w:p>
    <w:p w14:paraId="44AA59C4" w14:textId="7507AEEC" w:rsidR="00B221FF" w:rsidRDefault="005413E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zapsaná do obchodního rejstříku vedeného</w:t>
      </w:r>
      <w:r w:rsidR="00A67434" w:rsidRPr="00A67434">
        <w:rPr>
          <w:rFonts w:ascii="Arial" w:hAnsi="Arial"/>
          <w:sz w:val="22"/>
        </w:rPr>
        <w:t> Krajského soudu v Plzni, C 22669</w:t>
      </w:r>
    </w:p>
    <w:p w14:paraId="56429409" w14:textId="77777777" w:rsidR="005413EF" w:rsidRDefault="005413EF">
      <w:pPr>
        <w:pStyle w:val="Nadpis8"/>
        <w:rPr>
          <w:i/>
          <w:iCs/>
          <w:color w:val="0000FF"/>
        </w:rPr>
      </w:pPr>
      <w:r>
        <w:t xml:space="preserve">IČ: </w:t>
      </w:r>
      <w:r w:rsidR="00A67434" w:rsidRPr="00A67434">
        <w:t>28046153</w:t>
      </w:r>
    </w:p>
    <w:p w14:paraId="53360352" w14:textId="77777777" w:rsidR="005413EF" w:rsidRDefault="005413E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</w:t>
      </w:r>
      <w:r>
        <w:rPr>
          <w:rFonts w:ascii="Arial" w:hAnsi="Arial"/>
          <w:b/>
          <w:bCs/>
          <w:sz w:val="22"/>
        </w:rPr>
        <w:t>Klient</w:t>
      </w:r>
      <w:r>
        <w:rPr>
          <w:rFonts w:ascii="Arial" w:hAnsi="Arial"/>
          <w:sz w:val="22"/>
        </w:rPr>
        <w:t>“)</w:t>
      </w:r>
    </w:p>
    <w:p w14:paraId="5A2A49C3" w14:textId="77777777" w:rsidR="005413EF" w:rsidRDefault="005413EF">
      <w:pPr>
        <w:jc w:val="both"/>
        <w:rPr>
          <w:rFonts w:ascii="Arial" w:hAnsi="Arial"/>
          <w:sz w:val="22"/>
        </w:rPr>
      </w:pPr>
    </w:p>
    <w:p w14:paraId="235CAA0A" w14:textId="77777777" w:rsidR="005413EF" w:rsidRDefault="005413EF">
      <w:pPr>
        <w:jc w:val="both"/>
        <w:rPr>
          <w:rFonts w:ascii="Arial" w:hAnsi="Arial"/>
          <w:sz w:val="22"/>
        </w:rPr>
      </w:pPr>
    </w:p>
    <w:p w14:paraId="34F40033" w14:textId="65AF5D6A" w:rsidR="005413EF" w:rsidRDefault="00A43D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Znalec</w:t>
      </w:r>
      <w:r w:rsidR="005413EF">
        <w:rPr>
          <w:rFonts w:ascii="Arial" w:hAnsi="Arial"/>
          <w:sz w:val="22"/>
        </w:rPr>
        <w:t xml:space="preserve"> a Klient (dále společně jen “</w:t>
      </w:r>
      <w:r w:rsidR="005413EF">
        <w:rPr>
          <w:rFonts w:ascii="Arial" w:hAnsi="Arial"/>
          <w:b/>
          <w:sz w:val="22"/>
        </w:rPr>
        <w:t>smluvní</w:t>
      </w:r>
      <w:r w:rsidR="005413EF">
        <w:rPr>
          <w:rFonts w:ascii="Arial" w:hAnsi="Arial"/>
          <w:sz w:val="22"/>
        </w:rPr>
        <w:t xml:space="preserve"> </w:t>
      </w:r>
      <w:r w:rsidR="005413EF">
        <w:rPr>
          <w:rFonts w:ascii="Arial" w:hAnsi="Arial"/>
          <w:b/>
          <w:sz w:val="22"/>
        </w:rPr>
        <w:t>strany</w:t>
      </w:r>
      <w:r w:rsidR="005413EF">
        <w:rPr>
          <w:rFonts w:ascii="Arial" w:hAnsi="Arial"/>
          <w:sz w:val="22"/>
        </w:rPr>
        <w:t>“) uzavírají tuto Smlouvu o poradenské činnosti (dále jen “</w:t>
      </w:r>
      <w:r w:rsidR="005413EF">
        <w:rPr>
          <w:rFonts w:ascii="Arial" w:hAnsi="Arial"/>
          <w:b/>
          <w:sz w:val="22"/>
        </w:rPr>
        <w:t>Smlouva</w:t>
      </w:r>
      <w:r w:rsidR="005413EF">
        <w:rPr>
          <w:rFonts w:ascii="Arial" w:hAnsi="Arial"/>
          <w:sz w:val="22"/>
        </w:rPr>
        <w:t xml:space="preserve">“) ve smyslu ustanovení § </w:t>
      </w:r>
      <w:r w:rsidR="003B2198">
        <w:rPr>
          <w:rFonts w:ascii="Arial" w:hAnsi="Arial"/>
          <w:sz w:val="22"/>
        </w:rPr>
        <w:t xml:space="preserve">1746 </w:t>
      </w:r>
      <w:r w:rsidR="005413EF">
        <w:rPr>
          <w:rFonts w:ascii="Arial" w:hAnsi="Arial"/>
          <w:sz w:val="22"/>
        </w:rPr>
        <w:t>odst. 2. zákona č. </w:t>
      </w:r>
      <w:r w:rsidR="003B2198">
        <w:rPr>
          <w:rFonts w:ascii="Arial" w:hAnsi="Arial"/>
          <w:sz w:val="22"/>
        </w:rPr>
        <w:t>89</w:t>
      </w:r>
      <w:r w:rsidR="005413EF">
        <w:rPr>
          <w:rFonts w:ascii="Arial" w:hAnsi="Arial"/>
          <w:sz w:val="22"/>
        </w:rPr>
        <w:t>/</w:t>
      </w:r>
      <w:r w:rsidR="003B2198">
        <w:rPr>
          <w:rFonts w:ascii="Arial" w:hAnsi="Arial"/>
          <w:sz w:val="22"/>
        </w:rPr>
        <w:t xml:space="preserve">2012 </w:t>
      </w:r>
      <w:r w:rsidR="005413EF">
        <w:rPr>
          <w:rFonts w:ascii="Arial" w:hAnsi="Arial"/>
          <w:sz w:val="22"/>
        </w:rPr>
        <w:t xml:space="preserve">Sb., </w:t>
      </w:r>
      <w:r w:rsidR="003B2198">
        <w:rPr>
          <w:rFonts w:ascii="Arial" w:hAnsi="Arial"/>
          <w:sz w:val="22"/>
        </w:rPr>
        <w:t>občanský zákoník</w:t>
      </w:r>
      <w:r w:rsidR="005413EF">
        <w:rPr>
          <w:rFonts w:ascii="Arial" w:hAnsi="Arial"/>
          <w:sz w:val="22"/>
        </w:rPr>
        <w:t xml:space="preserve"> (dále jen “</w:t>
      </w:r>
      <w:r w:rsidR="003B2198">
        <w:rPr>
          <w:rFonts w:ascii="Arial" w:hAnsi="Arial"/>
          <w:b/>
          <w:sz w:val="22"/>
        </w:rPr>
        <w:t>Občanský</w:t>
      </w:r>
      <w:r w:rsidR="003B2198">
        <w:rPr>
          <w:rFonts w:ascii="Arial" w:hAnsi="Arial"/>
          <w:sz w:val="22"/>
        </w:rPr>
        <w:t xml:space="preserve"> </w:t>
      </w:r>
      <w:r w:rsidR="005413EF">
        <w:rPr>
          <w:rFonts w:ascii="Arial" w:hAnsi="Arial"/>
          <w:b/>
          <w:sz w:val="22"/>
        </w:rPr>
        <w:t>zákoník</w:t>
      </w:r>
      <w:r w:rsidR="005413EF">
        <w:rPr>
          <w:rFonts w:ascii="Arial" w:hAnsi="Arial"/>
          <w:sz w:val="22"/>
        </w:rPr>
        <w:t>“)</w:t>
      </w:r>
      <w:r w:rsidR="00B53DD1">
        <w:rPr>
          <w:rFonts w:ascii="Arial" w:hAnsi="Arial"/>
          <w:sz w:val="22"/>
        </w:rPr>
        <w:t>.</w:t>
      </w:r>
    </w:p>
    <w:p w14:paraId="0FB871B5" w14:textId="77777777" w:rsidR="005413EF" w:rsidRDefault="005413EF">
      <w:pPr>
        <w:jc w:val="both"/>
        <w:rPr>
          <w:rFonts w:ascii="Arial" w:hAnsi="Arial"/>
          <w:b/>
          <w:sz w:val="22"/>
        </w:rPr>
      </w:pPr>
    </w:p>
    <w:p w14:paraId="31EEE3AD" w14:textId="77777777" w:rsidR="005413EF" w:rsidRDefault="005413EF">
      <w:pPr>
        <w:jc w:val="both"/>
        <w:rPr>
          <w:rFonts w:ascii="Arial" w:hAnsi="Arial"/>
          <w:b/>
          <w:sz w:val="22"/>
        </w:rPr>
      </w:pPr>
    </w:p>
    <w:p w14:paraId="34A14328" w14:textId="77777777" w:rsidR="005413EF" w:rsidRDefault="005413EF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I.</w:t>
      </w:r>
    </w:p>
    <w:p w14:paraId="299A312C" w14:textId="77777777" w:rsidR="005413EF" w:rsidRDefault="005413EF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Předmět Smlouvy</w:t>
      </w:r>
    </w:p>
    <w:p w14:paraId="1B5D1E15" w14:textId="77777777" w:rsidR="005413EF" w:rsidRDefault="005413E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5E57CED7" w14:textId="6C523BE7" w:rsidR="005413EF" w:rsidRDefault="005413EF">
      <w:pPr>
        <w:pStyle w:val="Zkladntext2"/>
        <w:ind w:left="540" w:hanging="540"/>
      </w:pPr>
      <w:r>
        <w:t>1.</w:t>
      </w:r>
      <w:r>
        <w:tab/>
      </w:r>
      <w:r w:rsidR="00A43DF2">
        <w:t>Znalec</w:t>
      </w:r>
      <w:r>
        <w:t xml:space="preserve"> se zavazuje, za podmínek stanovených touto Smlouvou, zajistit pro Klienta poradenskou činnost v oblastech specifikovaných dále v čl. II. této Smlouvy. </w:t>
      </w:r>
    </w:p>
    <w:p w14:paraId="69A6E552" w14:textId="77777777" w:rsidR="005413EF" w:rsidRDefault="005413EF">
      <w:pPr>
        <w:pStyle w:val="Zkladntext2"/>
        <w:ind w:left="540" w:hanging="540"/>
      </w:pPr>
    </w:p>
    <w:p w14:paraId="42B8651D" w14:textId="0C28CE44" w:rsidR="005413EF" w:rsidRDefault="005413EF">
      <w:pPr>
        <w:pStyle w:val="Zkladntext2"/>
        <w:ind w:left="540" w:hanging="540"/>
      </w:pPr>
      <w:r>
        <w:t>2.</w:t>
      </w:r>
      <w:r>
        <w:tab/>
        <w:t xml:space="preserve">Klient se zavazuje zaplatit </w:t>
      </w:r>
      <w:r w:rsidR="00B17073">
        <w:t>Znalci</w:t>
      </w:r>
      <w:r>
        <w:t xml:space="preserve"> za poradenskou činnost, poskytnutou dle této Smlouvy, odměnu stanovenou dále v čl. IV. této Smlouvy a poskytovat </w:t>
      </w:r>
      <w:r w:rsidR="00B17073">
        <w:t>Znalci</w:t>
      </w:r>
      <w:r>
        <w:t xml:space="preserve"> veškerou součinnost potřebnou pro výkon poradenské činnosti.</w:t>
      </w:r>
    </w:p>
    <w:p w14:paraId="370BD9B6" w14:textId="77777777" w:rsidR="005413EF" w:rsidRDefault="005413EF">
      <w:pPr>
        <w:ind w:left="540" w:hanging="540"/>
        <w:jc w:val="both"/>
        <w:rPr>
          <w:rFonts w:ascii="Arial" w:hAnsi="Arial"/>
          <w:sz w:val="22"/>
        </w:rPr>
      </w:pPr>
    </w:p>
    <w:p w14:paraId="5CABDC3A" w14:textId="77777777" w:rsidR="00B53DD1" w:rsidRDefault="00B53DD1">
      <w:pPr>
        <w:ind w:left="540" w:hanging="540"/>
        <w:jc w:val="both"/>
        <w:rPr>
          <w:rFonts w:ascii="Arial" w:hAnsi="Arial"/>
          <w:sz w:val="22"/>
        </w:rPr>
      </w:pPr>
    </w:p>
    <w:p w14:paraId="482C975A" w14:textId="77777777" w:rsidR="005413EF" w:rsidRDefault="005413EF">
      <w:pPr>
        <w:ind w:left="540" w:hanging="54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II.</w:t>
      </w:r>
    </w:p>
    <w:p w14:paraId="71B74251" w14:textId="77777777" w:rsidR="005413EF" w:rsidRDefault="005413EF">
      <w:pPr>
        <w:ind w:left="540" w:hanging="54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Poskytované poradenské služby</w:t>
      </w:r>
    </w:p>
    <w:p w14:paraId="1E78097A" w14:textId="77777777" w:rsidR="005413EF" w:rsidRDefault="005413EF">
      <w:pPr>
        <w:rPr>
          <w:rFonts w:ascii="Arial" w:hAnsi="Arial"/>
          <w:i/>
          <w:iCs/>
          <w:color w:val="3366FF"/>
          <w:sz w:val="22"/>
          <w:lang w:val="de-DE"/>
        </w:rPr>
      </w:pPr>
    </w:p>
    <w:p w14:paraId="7E103E18" w14:textId="44241059" w:rsidR="005413EF" w:rsidRDefault="00A43DF2" w:rsidP="005413EF">
      <w:pPr>
        <w:pStyle w:val="Zkladntextodsazen3"/>
        <w:numPr>
          <w:ilvl w:val="0"/>
          <w:numId w:val="4"/>
        </w:numPr>
        <w:tabs>
          <w:tab w:val="clear" w:pos="720"/>
          <w:tab w:val="num" w:pos="540"/>
        </w:tabs>
        <w:ind w:left="540" w:hanging="540"/>
      </w:pPr>
      <w:r>
        <w:t>Znalec</w:t>
      </w:r>
      <w:r w:rsidR="005413EF">
        <w:t xml:space="preserve"> se zavazuje poskytovat, dle této Smlouvy, Klientovi</w:t>
      </w:r>
      <w:r w:rsidR="009B6CF3">
        <w:t xml:space="preserve"> nezávislou</w:t>
      </w:r>
      <w:r w:rsidR="005413EF">
        <w:rPr>
          <w:color w:val="FF00FF"/>
        </w:rPr>
        <w:t xml:space="preserve"> </w:t>
      </w:r>
      <w:r w:rsidR="005413EF">
        <w:t xml:space="preserve">poradenskou </w:t>
      </w:r>
      <w:r w:rsidR="009B6CF3">
        <w:t xml:space="preserve">a znaleckou </w:t>
      </w:r>
      <w:r w:rsidR="005413EF">
        <w:t>činnost v</w:t>
      </w:r>
      <w:r w:rsidR="004F6D7E">
        <w:t> souvislosti se</w:t>
      </w:r>
      <w:r w:rsidR="005413EF">
        <w:t xml:space="preserve"> </w:t>
      </w:r>
      <w:r w:rsidR="009A4CAD">
        <w:t>zpracováním znaleckých posudků či odborných stanovisek</w:t>
      </w:r>
      <w:r w:rsidR="005413EF">
        <w:t xml:space="preserve">, a </w:t>
      </w:r>
      <w:r w:rsidR="009A4CAD">
        <w:t>zejména v</w:t>
      </w:r>
      <w:r w:rsidR="005413EF">
        <w:t xml:space="preserve"> rozsahu:</w:t>
      </w:r>
    </w:p>
    <w:p w14:paraId="556611A5" w14:textId="20BFB0C7" w:rsidR="0059516D" w:rsidRPr="0059516D" w:rsidRDefault="0059516D" w:rsidP="00B70DD4">
      <w:pPr>
        <w:pStyle w:val="Odstavecseseznamem"/>
        <w:numPr>
          <w:ilvl w:val="0"/>
          <w:numId w:val="1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Vypracování nezávislého znaleck</w:t>
      </w:r>
      <w:r w:rsidR="00AC15D1">
        <w:rPr>
          <w:rFonts w:ascii="Arial" w:hAnsi="Arial"/>
          <w:sz w:val="22"/>
        </w:rPr>
        <w:t>ého</w:t>
      </w:r>
      <w:r>
        <w:rPr>
          <w:rFonts w:ascii="Arial" w:hAnsi="Arial"/>
          <w:sz w:val="22"/>
        </w:rPr>
        <w:t xml:space="preserve"> posudk</w:t>
      </w:r>
      <w:r w:rsidR="00AC15D1">
        <w:rPr>
          <w:rFonts w:ascii="Arial" w:hAnsi="Arial"/>
          <w:sz w:val="22"/>
        </w:rPr>
        <w:t>u</w:t>
      </w:r>
      <w:r>
        <w:rPr>
          <w:rFonts w:ascii="Arial" w:hAnsi="Arial"/>
          <w:sz w:val="22"/>
        </w:rPr>
        <w:t xml:space="preserve"> na vkládané části závodu do dceřiné společnosti.</w:t>
      </w:r>
    </w:p>
    <w:p w14:paraId="22BB2522" w14:textId="31DDF741" w:rsidR="00A67434" w:rsidRPr="00F317E8" w:rsidRDefault="009A4CAD" w:rsidP="00B70DD4">
      <w:pPr>
        <w:pStyle w:val="Odstavecseseznamem"/>
        <w:numPr>
          <w:ilvl w:val="0"/>
          <w:numId w:val="1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Ocenění</w:t>
      </w:r>
      <w:r w:rsidR="0059516D">
        <w:rPr>
          <w:rFonts w:ascii="Arial" w:hAnsi="Arial"/>
          <w:sz w:val="22"/>
        </w:rPr>
        <w:t xml:space="preserve"> poskytovaných služeb mateřskou společností do společnosti dceřiné.</w:t>
      </w:r>
    </w:p>
    <w:p w14:paraId="2319D3BF" w14:textId="3698BD74" w:rsidR="00A67434" w:rsidRPr="00F317E8" w:rsidRDefault="00A568B7" w:rsidP="00B70DD4">
      <w:pPr>
        <w:pStyle w:val="Odstavecseseznamem"/>
        <w:numPr>
          <w:ilvl w:val="0"/>
          <w:numId w:val="1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</w:t>
      </w:r>
      <w:r w:rsidR="00A67434" w:rsidRPr="00F317E8">
        <w:rPr>
          <w:rFonts w:ascii="Arial" w:hAnsi="Arial"/>
          <w:sz w:val="22"/>
        </w:rPr>
        <w:t xml:space="preserve">pracování </w:t>
      </w:r>
      <w:r w:rsidR="004D3FC7">
        <w:rPr>
          <w:rFonts w:ascii="Arial" w:hAnsi="Arial"/>
          <w:sz w:val="22"/>
        </w:rPr>
        <w:t>shrnutí výsledků znaleckých posudků</w:t>
      </w:r>
      <w:r w:rsidR="005A13BA">
        <w:rPr>
          <w:rFonts w:ascii="Arial" w:hAnsi="Arial"/>
          <w:sz w:val="22"/>
        </w:rPr>
        <w:t>.</w:t>
      </w:r>
    </w:p>
    <w:p w14:paraId="30DCF9A4" w14:textId="1086A0D9" w:rsidR="00A67434" w:rsidRDefault="00A67434" w:rsidP="00B70DD4">
      <w:pPr>
        <w:pStyle w:val="Odstavecseseznamem"/>
        <w:numPr>
          <w:ilvl w:val="0"/>
          <w:numId w:val="17"/>
        </w:numPr>
        <w:jc w:val="both"/>
        <w:rPr>
          <w:rFonts w:ascii="Arial" w:hAnsi="Arial"/>
          <w:sz w:val="22"/>
        </w:rPr>
      </w:pPr>
      <w:r w:rsidRPr="00F317E8">
        <w:rPr>
          <w:rFonts w:ascii="Arial" w:hAnsi="Arial"/>
          <w:sz w:val="22"/>
        </w:rPr>
        <w:t>Zpracování podkladových analýz</w:t>
      </w:r>
      <w:r w:rsidR="00F317E8">
        <w:rPr>
          <w:rFonts w:ascii="Arial" w:hAnsi="Arial"/>
          <w:sz w:val="22"/>
        </w:rPr>
        <w:t xml:space="preserve"> </w:t>
      </w:r>
      <w:r w:rsidRPr="00F317E8">
        <w:rPr>
          <w:rFonts w:ascii="Arial" w:hAnsi="Arial"/>
          <w:sz w:val="22"/>
        </w:rPr>
        <w:t>pro závěrečné znalecké posouzení</w:t>
      </w:r>
      <w:r w:rsidR="005A13BA">
        <w:rPr>
          <w:rFonts w:ascii="Arial" w:hAnsi="Arial"/>
          <w:sz w:val="22"/>
        </w:rPr>
        <w:t>.</w:t>
      </w:r>
    </w:p>
    <w:p w14:paraId="2861D0D9" w14:textId="19BE6736" w:rsidR="00F317E8" w:rsidRPr="00F317E8" w:rsidRDefault="00F317E8" w:rsidP="00A67434">
      <w:pPr>
        <w:pStyle w:val="Odstavecseseznamem"/>
        <w:numPr>
          <w:ilvl w:val="0"/>
          <w:numId w:val="1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Vyhotovení závěrečných znaleckých posouzení</w:t>
      </w:r>
      <w:r w:rsidR="00B70DD4">
        <w:rPr>
          <w:rFonts w:ascii="Arial" w:hAnsi="Arial"/>
          <w:sz w:val="22"/>
        </w:rPr>
        <w:t>.</w:t>
      </w:r>
    </w:p>
    <w:p w14:paraId="4B95E2DF" w14:textId="77777777" w:rsidR="005413EF" w:rsidRDefault="005413EF" w:rsidP="00F317E8">
      <w:pPr>
        <w:pStyle w:val="Odstavecseseznamem"/>
        <w:ind w:left="0"/>
      </w:pPr>
    </w:p>
    <w:p w14:paraId="502D5286" w14:textId="77777777" w:rsidR="00B53DD1" w:rsidRDefault="00B53DD1" w:rsidP="00B53DD1">
      <w:pPr>
        <w:pStyle w:val="Zkladntextodsazen3"/>
      </w:pPr>
    </w:p>
    <w:p w14:paraId="75C3C82D" w14:textId="77777777" w:rsidR="00785569" w:rsidRDefault="00F317E8" w:rsidP="00785569">
      <w:pPr>
        <w:pStyle w:val="Zkladntextodsazen3"/>
        <w:numPr>
          <w:ilvl w:val="0"/>
          <w:numId w:val="4"/>
        </w:numPr>
        <w:tabs>
          <w:tab w:val="clear" w:pos="720"/>
          <w:tab w:val="num" w:pos="540"/>
        </w:tabs>
        <w:ind w:left="539" w:hanging="539"/>
      </w:pPr>
      <w:r>
        <w:t>Smlouva se stanovuje na dobu neu</w:t>
      </w:r>
      <w:r w:rsidR="00785569">
        <w:t>r</w:t>
      </w:r>
      <w:r>
        <w:t>čitou.</w:t>
      </w:r>
    </w:p>
    <w:p w14:paraId="72E35CF5" w14:textId="77777777" w:rsidR="005413EF" w:rsidRDefault="005413EF">
      <w:pPr>
        <w:pStyle w:val="Zkladntextodsazen3"/>
        <w:ind w:left="0" w:firstLine="0"/>
      </w:pPr>
    </w:p>
    <w:p w14:paraId="17721187" w14:textId="77777777" w:rsidR="005413EF" w:rsidRDefault="005413EF" w:rsidP="00F317E8">
      <w:pPr>
        <w:pStyle w:val="Zkladntextodsazen3"/>
      </w:pPr>
    </w:p>
    <w:p w14:paraId="0E171886" w14:textId="2D9DE3AC" w:rsidR="005413EF" w:rsidRDefault="005413EF" w:rsidP="005413EF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Smluvní strany sjednaly, že jakékoli rozšíření služeb poskytovaných </w:t>
      </w:r>
      <w:r w:rsidR="00B17073">
        <w:rPr>
          <w:rFonts w:ascii="Arial" w:hAnsi="Arial"/>
          <w:sz w:val="22"/>
        </w:rPr>
        <w:t>Znalcem</w:t>
      </w:r>
      <w:r>
        <w:rPr>
          <w:rFonts w:ascii="Arial" w:hAnsi="Arial"/>
          <w:sz w:val="22"/>
        </w:rPr>
        <w:t xml:space="preserve"> dle této Smlouvy nad rámec stanovený v odst. 1. tohoto článku, bude sjednáno písemným</w:t>
      </w:r>
      <w:r>
        <w:rPr>
          <w:rFonts w:ascii="Arial" w:hAnsi="Arial"/>
          <w:color w:val="FF00FF"/>
          <w:sz w:val="22"/>
        </w:rPr>
        <w:t xml:space="preserve"> </w:t>
      </w:r>
      <w:r>
        <w:rPr>
          <w:rFonts w:ascii="Arial" w:hAnsi="Arial"/>
          <w:sz w:val="22"/>
        </w:rPr>
        <w:t>dodatkem k této Smlouvě, v němž bude stanovena další poradenská činnost a</w:t>
      </w:r>
      <w:r w:rsidR="006E505B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odměna, kterou bude Klient povinen uhradit.</w:t>
      </w:r>
      <w:r w:rsidR="0073781B">
        <w:rPr>
          <w:rFonts w:ascii="Arial" w:hAnsi="Arial"/>
          <w:sz w:val="22"/>
        </w:rPr>
        <w:t xml:space="preserve"> Jinou formou není možné služby poskytované </w:t>
      </w:r>
      <w:r w:rsidR="00B17073">
        <w:rPr>
          <w:rFonts w:ascii="Arial" w:hAnsi="Arial"/>
          <w:sz w:val="22"/>
        </w:rPr>
        <w:t>Znalcem</w:t>
      </w:r>
      <w:r w:rsidR="0073781B">
        <w:rPr>
          <w:rFonts w:ascii="Arial" w:hAnsi="Arial"/>
          <w:sz w:val="22"/>
        </w:rPr>
        <w:t xml:space="preserve"> dle této Smlouvy rozšířit.</w:t>
      </w:r>
    </w:p>
    <w:p w14:paraId="2714942A" w14:textId="77777777" w:rsidR="005413EF" w:rsidRDefault="005413EF">
      <w:pPr>
        <w:jc w:val="both"/>
        <w:rPr>
          <w:rFonts w:ascii="Arial" w:hAnsi="Arial"/>
          <w:sz w:val="22"/>
        </w:rPr>
      </w:pPr>
    </w:p>
    <w:p w14:paraId="5B84CDAC" w14:textId="77777777" w:rsidR="005413EF" w:rsidRDefault="005413EF">
      <w:pPr>
        <w:jc w:val="both"/>
        <w:rPr>
          <w:rFonts w:ascii="Arial" w:hAnsi="Arial"/>
          <w:sz w:val="22"/>
        </w:rPr>
      </w:pPr>
    </w:p>
    <w:p w14:paraId="10D32517" w14:textId="77777777" w:rsidR="005413EF" w:rsidRDefault="005413EF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III.</w:t>
      </w:r>
    </w:p>
    <w:p w14:paraId="0F42A286" w14:textId="77777777" w:rsidR="005413EF" w:rsidRDefault="005413EF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Práva a povinnosti smluvních stran</w:t>
      </w:r>
    </w:p>
    <w:p w14:paraId="0A61A6E1" w14:textId="77777777" w:rsidR="005413EF" w:rsidRDefault="005413EF">
      <w:pPr>
        <w:jc w:val="both"/>
        <w:rPr>
          <w:rFonts w:ascii="Arial" w:hAnsi="Arial"/>
          <w:sz w:val="22"/>
        </w:rPr>
      </w:pPr>
    </w:p>
    <w:p w14:paraId="5F4BC20E" w14:textId="031A806A" w:rsidR="005413EF" w:rsidRDefault="00A43DF2" w:rsidP="005413EF">
      <w:pPr>
        <w:pStyle w:val="Zkladntextodsazen2"/>
        <w:numPr>
          <w:ilvl w:val="0"/>
          <w:numId w:val="1"/>
        </w:numPr>
        <w:tabs>
          <w:tab w:val="clear" w:pos="1276"/>
        </w:tabs>
        <w:rPr>
          <w:rFonts w:ascii="Arial" w:hAnsi="Arial"/>
        </w:rPr>
      </w:pPr>
      <w:r>
        <w:rPr>
          <w:rFonts w:ascii="Arial" w:hAnsi="Arial"/>
        </w:rPr>
        <w:t>Znalec</w:t>
      </w:r>
      <w:r w:rsidR="005413EF">
        <w:rPr>
          <w:rFonts w:ascii="Arial" w:hAnsi="Arial"/>
        </w:rPr>
        <w:t xml:space="preserve"> se zavazuje vykonávat poradenskou činnost dle této Smlouvy s veškerou odbornou</w:t>
      </w:r>
      <w:r w:rsidR="005413EF">
        <w:rPr>
          <w:rFonts w:ascii="Arial" w:hAnsi="Arial"/>
          <w:color w:val="FF00FF"/>
        </w:rPr>
        <w:t xml:space="preserve"> </w:t>
      </w:r>
      <w:r w:rsidR="005413EF">
        <w:rPr>
          <w:rFonts w:ascii="Arial" w:hAnsi="Arial"/>
        </w:rPr>
        <w:t>péčí, chránit jemu známé zájmy Klienta a informovat Klienta</w:t>
      </w:r>
      <w:r w:rsidR="005413EF">
        <w:rPr>
          <w:rFonts w:ascii="Arial" w:hAnsi="Arial"/>
          <w:color w:val="FF00FF"/>
        </w:rPr>
        <w:t xml:space="preserve"> </w:t>
      </w:r>
      <w:r w:rsidR="005413EF">
        <w:rPr>
          <w:rFonts w:ascii="Arial" w:hAnsi="Arial"/>
        </w:rPr>
        <w:t xml:space="preserve">průběžně o plnění předmětu této Smlouvy. </w:t>
      </w:r>
    </w:p>
    <w:p w14:paraId="78607564" w14:textId="77777777" w:rsidR="005413EF" w:rsidRDefault="005413EF">
      <w:pPr>
        <w:pStyle w:val="Zkladntextodsazen2"/>
        <w:tabs>
          <w:tab w:val="clear" w:pos="1276"/>
        </w:tabs>
        <w:ind w:left="0" w:firstLine="0"/>
        <w:rPr>
          <w:rFonts w:ascii="Arial" w:hAnsi="Arial"/>
          <w:color w:val="FF00FF"/>
        </w:rPr>
      </w:pPr>
    </w:p>
    <w:p w14:paraId="27846328" w14:textId="345C9F67" w:rsidR="005413EF" w:rsidRDefault="005413EF" w:rsidP="005413EF">
      <w:pPr>
        <w:pStyle w:val="Zkladntextodsazen2"/>
        <w:numPr>
          <w:ilvl w:val="0"/>
          <w:numId w:val="1"/>
        </w:numPr>
        <w:tabs>
          <w:tab w:val="clear" w:pos="1276"/>
        </w:tabs>
        <w:rPr>
          <w:rFonts w:ascii="Arial" w:hAnsi="Arial"/>
        </w:rPr>
      </w:pPr>
      <w:r>
        <w:rPr>
          <w:rFonts w:ascii="Arial" w:hAnsi="Arial"/>
        </w:rPr>
        <w:t xml:space="preserve">Klient je povinen poskytovat </w:t>
      </w:r>
      <w:r w:rsidR="00B17073">
        <w:rPr>
          <w:rFonts w:ascii="Arial" w:hAnsi="Arial"/>
        </w:rPr>
        <w:t>Znalci</w:t>
      </w:r>
      <w:r>
        <w:rPr>
          <w:rFonts w:ascii="Arial" w:hAnsi="Arial"/>
        </w:rPr>
        <w:t xml:space="preserve"> veškerou potřebnou součinnost a veškeré informace a podklady potřebné k plnění poradenské činnosti </w:t>
      </w:r>
      <w:r w:rsidR="00A43DF2">
        <w:rPr>
          <w:rFonts w:ascii="Arial" w:hAnsi="Arial"/>
        </w:rPr>
        <w:t>Znalec</w:t>
      </w:r>
      <w:r>
        <w:rPr>
          <w:rFonts w:ascii="Arial" w:hAnsi="Arial"/>
        </w:rPr>
        <w:t>.</w:t>
      </w:r>
    </w:p>
    <w:p w14:paraId="1CDCC9AE" w14:textId="77777777" w:rsidR="005413EF" w:rsidRDefault="005413EF">
      <w:pPr>
        <w:pStyle w:val="Zkladntextodsazen2"/>
        <w:tabs>
          <w:tab w:val="clear" w:pos="1276"/>
        </w:tabs>
        <w:ind w:left="0" w:firstLine="0"/>
        <w:rPr>
          <w:rFonts w:ascii="Arial" w:hAnsi="Arial"/>
        </w:rPr>
      </w:pPr>
    </w:p>
    <w:p w14:paraId="5D31CB03" w14:textId="77777777" w:rsidR="005413EF" w:rsidRDefault="005413EF" w:rsidP="005413EF">
      <w:pPr>
        <w:pStyle w:val="Zkladntextodsazen2"/>
        <w:numPr>
          <w:ilvl w:val="0"/>
          <w:numId w:val="1"/>
        </w:numPr>
        <w:tabs>
          <w:tab w:val="clear" w:pos="1276"/>
        </w:tabs>
        <w:rPr>
          <w:rFonts w:ascii="Arial" w:hAnsi="Arial"/>
        </w:rPr>
      </w:pPr>
      <w:r>
        <w:rPr>
          <w:rFonts w:ascii="Arial" w:hAnsi="Arial"/>
        </w:rPr>
        <w:t xml:space="preserve">Smluvní strany sjednaly, že budou vzájemně spolupracovat a aktivně přistupovat k řešení jednotlivých oblastí poradenských služeb poskytovaných dle této Smlouvy. </w:t>
      </w:r>
    </w:p>
    <w:p w14:paraId="5A4611C6" w14:textId="77777777" w:rsidR="005413EF" w:rsidRDefault="005413EF">
      <w:pPr>
        <w:pStyle w:val="Zkladntextodsazen2"/>
        <w:tabs>
          <w:tab w:val="clear" w:pos="1276"/>
        </w:tabs>
        <w:ind w:left="0" w:firstLine="0"/>
        <w:rPr>
          <w:rFonts w:ascii="Arial" w:hAnsi="Arial"/>
        </w:rPr>
      </w:pPr>
    </w:p>
    <w:p w14:paraId="4D24B10B" w14:textId="100EC5D7" w:rsidR="005413EF" w:rsidRDefault="00A43DF2" w:rsidP="005413EF">
      <w:pPr>
        <w:pStyle w:val="Zkladntextodsazen2"/>
        <w:numPr>
          <w:ilvl w:val="0"/>
          <w:numId w:val="1"/>
        </w:numPr>
        <w:tabs>
          <w:tab w:val="clear" w:pos="1276"/>
        </w:tabs>
        <w:rPr>
          <w:rFonts w:ascii="Arial" w:hAnsi="Arial"/>
        </w:rPr>
      </w:pPr>
      <w:r>
        <w:rPr>
          <w:rFonts w:ascii="Arial" w:hAnsi="Arial"/>
        </w:rPr>
        <w:t>Znalec</w:t>
      </w:r>
      <w:r w:rsidR="005413EF">
        <w:rPr>
          <w:rFonts w:ascii="Arial" w:hAnsi="Arial"/>
        </w:rPr>
        <w:t xml:space="preserve"> je povinen vykonávat poraden</w:t>
      </w:r>
      <w:r w:rsidR="006E505B">
        <w:rPr>
          <w:rFonts w:ascii="Arial" w:hAnsi="Arial"/>
        </w:rPr>
        <w:t>skou činnost dle této Smlouvy v </w:t>
      </w:r>
      <w:r w:rsidR="005413EF">
        <w:rPr>
          <w:rFonts w:ascii="Arial" w:hAnsi="Arial"/>
        </w:rPr>
        <w:t>dohodnutých termínech, nejpozději však do data stanoveného v čl. V</w:t>
      </w:r>
      <w:r w:rsidR="00DE7D42">
        <w:rPr>
          <w:rFonts w:ascii="Arial" w:hAnsi="Arial"/>
        </w:rPr>
        <w:t>I</w:t>
      </w:r>
      <w:r w:rsidR="005413EF">
        <w:rPr>
          <w:rFonts w:ascii="Arial" w:hAnsi="Arial"/>
        </w:rPr>
        <w:t>I.</w:t>
      </w:r>
      <w:r w:rsidR="005413EF">
        <w:rPr>
          <w:rFonts w:ascii="Arial" w:hAnsi="Arial"/>
          <w:color w:val="FF00FF"/>
        </w:rPr>
        <w:t xml:space="preserve"> </w:t>
      </w:r>
      <w:r w:rsidR="005413EF">
        <w:rPr>
          <w:rFonts w:ascii="Arial" w:hAnsi="Arial"/>
        </w:rPr>
        <w:t xml:space="preserve">odst. </w:t>
      </w:r>
      <w:r w:rsidR="00DE7D42">
        <w:rPr>
          <w:rFonts w:ascii="Arial" w:hAnsi="Arial"/>
        </w:rPr>
        <w:t>4</w:t>
      </w:r>
      <w:r w:rsidR="005413EF">
        <w:rPr>
          <w:rFonts w:ascii="Arial" w:hAnsi="Arial"/>
        </w:rPr>
        <w:t xml:space="preserve">. této Smlouvy. </w:t>
      </w:r>
    </w:p>
    <w:p w14:paraId="13A8E437" w14:textId="77777777" w:rsidR="005413EF" w:rsidRDefault="005413EF">
      <w:pPr>
        <w:pStyle w:val="Zkladntextodsazen2"/>
        <w:tabs>
          <w:tab w:val="clear" w:pos="1276"/>
        </w:tabs>
        <w:ind w:left="0" w:firstLine="0"/>
        <w:rPr>
          <w:rFonts w:ascii="Arial" w:hAnsi="Arial"/>
        </w:rPr>
      </w:pPr>
    </w:p>
    <w:p w14:paraId="5147D710" w14:textId="46F00A68" w:rsidR="005413EF" w:rsidRDefault="005413EF" w:rsidP="005413EF">
      <w:pPr>
        <w:pStyle w:val="Zkladntextodsazen2"/>
        <w:numPr>
          <w:ilvl w:val="0"/>
          <w:numId w:val="1"/>
        </w:numPr>
        <w:tabs>
          <w:tab w:val="clear" w:pos="1276"/>
        </w:tabs>
        <w:rPr>
          <w:rFonts w:ascii="Arial" w:hAnsi="Arial"/>
        </w:rPr>
      </w:pPr>
      <w:r>
        <w:rPr>
          <w:rFonts w:ascii="Arial" w:hAnsi="Arial"/>
        </w:rPr>
        <w:t xml:space="preserve">Klient je povinen zaplatit </w:t>
      </w:r>
      <w:r w:rsidR="00B17073">
        <w:rPr>
          <w:rFonts w:ascii="Arial" w:hAnsi="Arial"/>
        </w:rPr>
        <w:t>Znalci</w:t>
      </w:r>
      <w:r>
        <w:rPr>
          <w:rFonts w:ascii="Arial" w:hAnsi="Arial"/>
        </w:rPr>
        <w:t xml:space="preserve"> odměnu v dohodnuté výši a termínech v souladu s čl. IV. této Smlouvy.</w:t>
      </w:r>
    </w:p>
    <w:p w14:paraId="4C126CC9" w14:textId="77777777" w:rsidR="005413EF" w:rsidRDefault="005413EF">
      <w:pPr>
        <w:pStyle w:val="Zkladntextodsazen2"/>
        <w:tabs>
          <w:tab w:val="clear" w:pos="1276"/>
        </w:tabs>
        <w:ind w:left="0" w:firstLine="0"/>
        <w:rPr>
          <w:rFonts w:ascii="Arial" w:hAnsi="Arial"/>
        </w:rPr>
      </w:pPr>
    </w:p>
    <w:p w14:paraId="79E42B0A" w14:textId="253A7C77" w:rsidR="005413EF" w:rsidRDefault="00A43DF2" w:rsidP="005413EF">
      <w:pPr>
        <w:pStyle w:val="Zkladntextodsazen2"/>
        <w:numPr>
          <w:ilvl w:val="0"/>
          <w:numId w:val="1"/>
        </w:numPr>
        <w:tabs>
          <w:tab w:val="clear" w:pos="1276"/>
        </w:tabs>
        <w:rPr>
          <w:rFonts w:ascii="Arial" w:hAnsi="Arial"/>
        </w:rPr>
      </w:pPr>
      <w:r>
        <w:rPr>
          <w:rFonts w:ascii="Arial" w:hAnsi="Arial"/>
        </w:rPr>
        <w:t>Znalec</w:t>
      </w:r>
      <w:r w:rsidR="005413EF">
        <w:rPr>
          <w:rFonts w:ascii="Arial" w:hAnsi="Arial"/>
        </w:rPr>
        <w:t xml:space="preserve"> </w:t>
      </w:r>
      <w:r w:rsidR="007E26A0">
        <w:rPr>
          <w:rFonts w:ascii="Arial" w:hAnsi="Arial"/>
        </w:rPr>
        <w:t>poskytne</w:t>
      </w:r>
      <w:r w:rsidR="005413EF">
        <w:rPr>
          <w:rFonts w:ascii="Arial" w:hAnsi="Arial"/>
        </w:rPr>
        <w:t xml:space="preserve"> poradenské </w:t>
      </w:r>
      <w:r w:rsidR="007E26A0">
        <w:rPr>
          <w:rFonts w:ascii="Arial" w:hAnsi="Arial"/>
        </w:rPr>
        <w:t xml:space="preserve">služby </w:t>
      </w:r>
      <w:r w:rsidR="005413EF">
        <w:rPr>
          <w:rFonts w:ascii="Arial" w:hAnsi="Arial"/>
        </w:rPr>
        <w:t xml:space="preserve">ve formě dle požadavků Klienta, s tím, že </w:t>
      </w:r>
      <w:r w:rsidR="007E26A0">
        <w:rPr>
          <w:rFonts w:ascii="Arial" w:hAnsi="Arial"/>
        </w:rPr>
        <w:t>poskytnutí služeb</w:t>
      </w:r>
      <w:r w:rsidR="00B365CB">
        <w:rPr>
          <w:rFonts w:ascii="Arial" w:hAnsi="Arial"/>
        </w:rPr>
        <w:t xml:space="preserve"> v jednotlivých fázích uvedených v čl. II, odst. 2 této Smlouvy </w:t>
      </w:r>
      <w:r w:rsidR="005413EF">
        <w:rPr>
          <w:rFonts w:ascii="Arial" w:hAnsi="Arial"/>
        </w:rPr>
        <w:t>si smluvní strany vzájemně potvrdí v protokolu</w:t>
      </w:r>
      <w:r w:rsidR="00B365CB" w:rsidRPr="00B365CB">
        <w:rPr>
          <w:rFonts w:ascii="Arial" w:hAnsi="Arial"/>
        </w:rPr>
        <w:t xml:space="preserve"> </w:t>
      </w:r>
      <w:r w:rsidR="00B365CB">
        <w:rPr>
          <w:rFonts w:ascii="Arial" w:hAnsi="Arial"/>
        </w:rPr>
        <w:t>v písemné (a nikoliv jiné) formě</w:t>
      </w:r>
      <w:r w:rsidR="005413EF">
        <w:rPr>
          <w:rFonts w:ascii="Arial" w:hAnsi="Arial"/>
        </w:rPr>
        <w:t>.</w:t>
      </w:r>
    </w:p>
    <w:p w14:paraId="41541E89" w14:textId="77777777" w:rsidR="005413EF" w:rsidRDefault="005413EF">
      <w:pPr>
        <w:pStyle w:val="Zkladntextodsazen2"/>
        <w:tabs>
          <w:tab w:val="clear" w:pos="1276"/>
        </w:tabs>
        <w:ind w:left="0" w:firstLine="0"/>
        <w:rPr>
          <w:rFonts w:ascii="Arial" w:hAnsi="Arial"/>
          <w:color w:val="FF00FF"/>
        </w:rPr>
      </w:pPr>
    </w:p>
    <w:p w14:paraId="53244A01" w14:textId="77777777" w:rsidR="005413EF" w:rsidRDefault="005413EF" w:rsidP="005413EF">
      <w:pPr>
        <w:pStyle w:val="Zkladntextodsazen2"/>
        <w:numPr>
          <w:ilvl w:val="0"/>
          <w:numId w:val="1"/>
        </w:numPr>
        <w:tabs>
          <w:tab w:val="clear" w:pos="1276"/>
        </w:tabs>
        <w:rPr>
          <w:rFonts w:ascii="Arial" w:hAnsi="Arial"/>
        </w:rPr>
      </w:pPr>
      <w:r>
        <w:rPr>
          <w:rFonts w:ascii="Arial" w:hAnsi="Arial"/>
        </w:rPr>
        <w:t xml:space="preserve">Každá ze smluvních stran určuje kontaktní osobu/osoby, které budou 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 pouze písemným </w:t>
      </w:r>
      <w:r w:rsidR="00334272">
        <w:rPr>
          <w:rFonts w:ascii="Arial" w:hAnsi="Arial"/>
        </w:rPr>
        <w:t xml:space="preserve">(a nikoliv jiným) </w:t>
      </w:r>
      <w:r>
        <w:rPr>
          <w:rFonts w:ascii="Arial" w:hAnsi="Arial"/>
        </w:rPr>
        <w:t>oznámením, předaným druhé smluvní straně, provést změnu či doplnění. Smluvní strany sjednaly, že takové změny a doplnění nejsou považovány za změny této Smlouvy a nebudou prováděny formou dodatku k této Smlouvě.</w:t>
      </w:r>
    </w:p>
    <w:p w14:paraId="3237F935" w14:textId="77777777" w:rsidR="005413EF" w:rsidRDefault="005413EF">
      <w:pPr>
        <w:pStyle w:val="Zkladntextodsazen2"/>
        <w:tabs>
          <w:tab w:val="clear" w:pos="1276"/>
        </w:tabs>
        <w:ind w:left="0" w:firstLine="0"/>
        <w:rPr>
          <w:rFonts w:ascii="Arial" w:hAnsi="Arial"/>
        </w:rPr>
      </w:pPr>
    </w:p>
    <w:p w14:paraId="28602EDC" w14:textId="682630E9" w:rsidR="005413EF" w:rsidRDefault="005413EF">
      <w:pPr>
        <w:pStyle w:val="Zkladntextodsazen2"/>
        <w:tabs>
          <w:tab w:val="clear" w:pos="1276"/>
        </w:tabs>
        <w:ind w:left="540" w:firstLine="0"/>
        <w:rPr>
          <w:rFonts w:ascii="Arial" w:hAnsi="Arial"/>
        </w:rPr>
      </w:pPr>
      <w:r>
        <w:rPr>
          <w:rFonts w:ascii="Arial" w:hAnsi="Arial"/>
        </w:rPr>
        <w:t xml:space="preserve">Kontaktní osobou na straně </w:t>
      </w:r>
      <w:r w:rsidR="00A43DF2">
        <w:rPr>
          <w:rFonts w:ascii="Arial" w:hAnsi="Arial"/>
        </w:rPr>
        <w:t>Znalc</w:t>
      </w:r>
      <w:r w:rsidR="002A53EF">
        <w:rPr>
          <w:rFonts w:ascii="Arial" w:hAnsi="Arial"/>
        </w:rPr>
        <w:t>e</w:t>
      </w:r>
      <w:r>
        <w:rPr>
          <w:rFonts w:ascii="Arial" w:hAnsi="Arial"/>
        </w:rPr>
        <w:t xml:space="preserve"> je:</w:t>
      </w:r>
    </w:p>
    <w:p w14:paraId="0CF28824" w14:textId="59B11FDA" w:rsidR="005413EF" w:rsidRDefault="00A568B7">
      <w:pPr>
        <w:pStyle w:val="Zkladntextodsazen2"/>
        <w:tabs>
          <w:tab w:val="clear" w:pos="1276"/>
        </w:tabs>
        <w:ind w:left="540" w:firstLine="0"/>
        <w:rPr>
          <w:rFonts w:ascii="Arial" w:hAnsi="Arial"/>
        </w:rPr>
      </w:pPr>
      <w:r>
        <w:rPr>
          <w:rFonts w:ascii="Arial" w:hAnsi="Arial"/>
        </w:rPr>
        <w:t>Andrea P</w:t>
      </w:r>
      <w:r w:rsidR="00AC15D1">
        <w:rPr>
          <w:rFonts w:ascii="Arial" w:hAnsi="Arial"/>
        </w:rPr>
        <w:t>a</w:t>
      </w:r>
      <w:r>
        <w:rPr>
          <w:rFonts w:ascii="Arial" w:hAnsi="Arial"/>
        </w:rPr>
        <w:t>slerová</w:t>
      </w:r>
    </w:p>
    <w:p w14:paraId="4F5D74DD" w14:textId="4E8F76C9" w:rsidR="005413EF" w:rsidRDefault="005413EF">
      <w:pPr>
        <w:pStyle w:val="Zkladntextodsazen2"/>
        <w:tabs>
          <w:tab w:val="clear" w:pos="1276"/>
        </w:tabs>
        <w:ind w:left="540" w:firstLine="0"/>
        <w:rPr>
          <w:rFonts w:ascii="Arial" w:hAnsi="Arial"/>
        </w:rPr>
      </w:pPr>
      <w:r>
        <w:rPr>
          <w:rFonts w:ascii="Arial" w:hAnsi="Arial"/>
        </w:rPr>
        <w:t xml:space="preserve">Tel./Fax: </w:t>
      </w:r>
      <w:r w:rsidR="00E8475C" w:rsidRPr="00E8475C">
        <w:rPr>
          <w:rFonts w:ascii="Arial" w:hAnsi="Arial"/>
        </w:rPr>
        <w:t>+</w:t>
      </w:r>
      <w:r w:rsidR="007C3950">
        <w:rPr>
          <w:rFonts w:ascii="Arial" w:hAnsi="Arial"/>
        </w:rPr>
        <w:t>xxx</w:t>
      </w:r>
    </w:p>
    <w:p w14:paraId="2B30CB6D" w14:textId="153137D1" w:rsidR="00785569" w:rsidRDefault="005413EF" w:rsidP="002A53EF">
      <w:pPr>
        <w:pStyle w:val="Zkladntextodsazen2"/>
        <w:tabs>
          <w:tab w:val="clear" w:pos="1276"/>
        </w:tabs>
        <w:ind w:left="540" w:firstLine="0"/>
        <w:rPr>
          <w:rFonts w:ascii="Arial" w:hAnsi="Arial"/>
        </w:rPr>
      </w:pPr>
      <w:r>
        <w:rPr>
          <w:rFonts w:ascii="Arial" w:hAnsi="Arial"/>
        </w:rPr>
        <w:t>E-mail:</w:t>
      </w:r>
      <w:r w:rsidR="00785569">
        <w:rPr>
          <w:rFonts w:ascii="Arial" w:hAnsi="Arial"/>
        </w:rPr>
        <w:t xml:space="preserve"> </w:t>
      </w:r>
      <w:r w:rsidR="007C3950">
        <w:rPr>
          <w:rStyle w:val="Hypertextovodkaz"/>
          <w:rFonts w:ascii="Arial" w:hAnsi="Arial"/>
        </w:rPr>
        <w:t>xxx</w:t>
      </w:r>
    </w:p>
    <w:p w14:paraId="09F8CEBF" w14:textId="77777777" w:rsidR="005413EF" w:rsidRDefault="005413EF">
      <w:pPr>
        <w:pStyle w:val="Zkladntextodsazen2"/>
        <w:tabs>
          <w:tab w:val="clear" w:pos="1276"/>
        </w:tabs>
        <w:ind w:left="540" w:firstLine="0"/>
        <w:rPr>
          <w:rFonts w:ascii="Arial" w:hAnsi="Arial"/>
        </w:rPr>
      </w:pPr>
    </w:p>
    <w:p w14:paraId="29202711" w14:textId="77777777" w:rsidR="005413EF" w:rsidRDefault="005413EF">
      <w:pPr>
        <w:pStyle w:val="Zkladntextodsazen2"/>
        <w:tabs>
          <w:tab w:val="clear" w:pos="1276"/>
        </w:tabs>
        <w:ind w:left="540" w:firstLine="0"/>
        <w:rPr>
          <w:rFonts w:ascii="Arial" w:hAnsi="Arial"/>
        </w:rPr>
      </w:pPr>
      <w:r>
        <w:rPr>
          <w:rFonts w:ascii="Arial" w:hAnsi="Arial"/>
        </w:rPr>
        <w:t>Kontaktní osobou na straně Klienta</w:t>
      </w:r>
      <w:r>
        <w:rPr>
          <w:rFonts w:ascii="Arial" w:hAnsi="Arial"/>
          <w:color w:val="FF00FF"/>
        </w:rPr>
        <w:t xml:space="preserve"> </w:t>
      </w:r>
      <w:r>
        <w:rPr>
          <w:rFonts w:ascii="Arial" w:hAnsi="Arial"/>
        </w:rPr>
        <w:t>je:</w:t>
      </w:r>
    </w:p>
    <w:p w14:paraId="51877B0F" w14:textId="77777777" w:rsidR="005413EF" w:rsidRDefault="00785569">
      <w:pPr>
        <w:pStyle w:val="Zkladntextodsazen3"/>
        <w:ind w:firstLine="0"/>
      </w:pPr>
      <w:r>
        <w:t>Otakar Horák</w:t>
      </w:r>
    </w:p>
    <w:p w14:paraId="5588DE04" w14:textId="67DC1AF0" w:rsidR="005413EF" w:rsidRDefault="005413EF">
      <w:pPr>
        <w:pStyle w:val="Zkladntextodsazen3"/>
        <w:ind w:firstLine="0"/>
      </w:pPr>
      <w:r>
        <w:t xml:space="preserve">Tel.: </w:t>
      </w:r>
      <w:r w:rsidR="007C3950">
        <w:t>xxx</w:t>
      </w:r>
    </w:p>
    <w:p w14:paraId="7EBA2B0C" w14:textId="732DBCA2" w:rsidR="005413EF" w:rsidRDefault="005413EF">
      <w:pPr>
        <w:pStyle w:val="Zkladntextodsazen3"/>
        <w:ind w:firstLine="0"/>
      </w:pPr>
      <w:r>
        <w:t>E-mail:</w:t>
      </w:r>
      <w:r w:rsidR="00785569">
        <w:t xml:space="preserve"> </w:t>
      </w:r>
      <w:hyperlink r:id="rId11" w:history="1">
        <w:r w:rsidR="007C3950">
          <w:rPr>
            <w:rStyle w:val="Hypertextovodkaz"/>
          </w:rPr>
          <w:t>xxx</w:t>
        </w:r>
      </w:hyperlink>
      <w:r w:rsidR="00D94997">
        <w:t xml:space="preserve"> </w:t>
      </w:r>
    </w:p>
    <w:p w14:paraId="47126545" w14:textId="77777777" w:rsidR="005413EF" w:rsidRDefault="005413EF">
      <w:pPr>
        <w:pStyle w:val="Zkladntextodsazen3"/>
        <w:ind w:firstLine="0"/>
      </w:pPr>
    </w:p>
    <w:p w14:paraId="27C3CFED" w14:textId="77777777" w:rsidR="005413EF" w:rsidRDefault="005413EF">
      <w:pPr>
        <w:jc w:val="both"/>
        <w:rPr>
          <w:rFonts w:ascii="Arial" w:hAnsi="Arial"/>
          <w:sz w:val="22"/>
        </w:rPr>
      </w:pPr>
    </w:p>
    <w:p w14:paraId="1E0C71FE" w14:textId="77777777" w:rsidR="005413EF" w:rsidRDefault="005413EF" w:rsidP="008309DA">
      <w:pPr>
        <w:keepNext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čl. IV.</w:t>
      </w:r>
    </w:p>
    <w:p w14:paraId="5E7DEE45" w14:textId="77777777" w:rsidR="005413EF" w:rsidRDefault="005413EF" w:rsidP="008309DA">
      <w:pPr>
        <w:keepNext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Odměna a náhrada nákladů</w:t>
      </w:r>
    </w:p>
    <w:p w14:paraId="202AB478" w14:textId="77777777" w:rsidR="005413EF" w:rsidRDefault="005413EF" w:rsidP="008309DA">
      <w:pPr>
        <w:keepNext/>
        <w:jc w:val="both"/>
        <w:rPr>
          <w:rFonts w:ascii="Arial" w:hAnsi="Arial"/>
          <w:b/>
          <w:sz w:val="22"/>
        </w:rPr>
      </w:pPr>
    </w:p>
    <w:p w14:paraId="215A2C8C" w14:textId="7B427A33" w:rsidR="005413EF" w:rsidRDefault="005413EF" w:rsidP="005413EF">
      <w:pPr>
        <w:pStyle w:val="Zkladntextodsazen2"/>
        <w:numPr>
          <w:ilvl w:val="0"/>
          <w:numId w:val="2"/>
        </w:numPr>
        <w:tabs>
          <w:tab w:val="clear" w:pos="1276"/>
        </w:tabs>
        <w:rPr>
          <w:rFonts w:ascii="Arial" w:hAnsi="Arial"/>
        </w:rPr>
      </w:pPr>
      <w:r>
        <w:rPr>
          <w:rFonts w:ascii="Arial" w:hAnsi="Arial"/>
        </w:rPr>
        <w:t xml:space="preserve">Klient se zavazuje zaplatit </w:t>
      </w:r>
      <w:r w:rsidR="00B17073">
        <w:rPr>
          <w:rFonts w:ascii="Arial" w:hAnsi="Arial"/>
        </w:rPr>
        <w:t>Znalci</w:t>
      </w:r>
      <w:r>
        <w:rPr>
          <w:rFonts w:ascii="Arial" w:hAnsi="Arial"/>
        </w:rPr>
        <w:t xml:space="preserve"> za služby poskytované dle čl. II odst. 1 této Smlouvy odměnu </w:t>
      </w:r>
      <w:r w:rsidR="00D94997">
        <w:rPr>
          <w:rFonts w:ascii="Arial" w:hAnsi="Arial"/>
        </w:rPr>
        <w:t xml:space="preserve">vypočtenou jako součet skutečně odpracovaných hodin </w:t>
      </w:r>
      <w:r w:rsidR="00A43DF2">
        <w:rPr>
          <w:rFonts w:ascii="Arial" w:hAnsi="Arial"/>
        </w:rPr>
        <w:t>Znalec</w:t>
      </w:r>
      <w:r w:rsidR="00D94997">
        <w:rPr>
          <w:rFonts w:ascii="Arial" w:hAnsi="Arial"/>
        </w:rPr>
        <w:t xml:space="preserve"> a sazby za člověkohodinu </w:t>
      </w:r>
      <w:r w:rsidR="00A43DF2">
        <w:rPr>
          <w:rFonts w:ascii="Arial" w:hAnsi="Arial"/>
        </w:rPr>
        <w:t>Znalec</w:t>
      </w:r>
      <w:r w:rsidR="00D94997">
        <w:rPr>
          <w:rFonts w:ascii="Arial" w:hAnsi="Arial"/>
        </w:rPr>
        <w:t xml:space="preserve"> ve výši</w:t>
      </w:r>
      <w:r>
        <w:rPr>
          <w:rFonts w:ascii="Arial" w:hAnsi="Arial"/>
        </w:rPr>
        <w:t xml:space="preserve"> </w:t>
      </w:r>
      <w:r w:rsidR="00D94997">
        <w:rPr>
          <w:rFonts w:ascii="Arial" w:hAnsi="Arial"/>
          <w:b/>
          <w:bCs/>
        </w:rPr>
        <w:t xml:space="preserve">2 </w:t>
      </w:r>
      <w:r w:rsidR="00426A90">
        <w:rPr>
          <w:rFonts w:ascii="Arial" w:hAnsi="Arial"/>
          <w:b/>
          <w:bCs/>
        </w:rPr>
        <w:t>00</w:t>
      </w:r>
      <w:r w:rsidR="00D94997">
        <w:rPr>
          <w:rFonts w:ascii="Arial" w:hAnsi="Arial"/>
          <w:b/>
          <w:bCs/>
        </w:rPr>
        <w:t>0</w:t>
      </w:r>
      <w:r>
        <w:rPr>
          <w:rFonts w:ascii="Arial" w:hAnsi="Arial"/>
          <w:b/>
          <w:bCs/>
        </w:rPr>
        <w:t>,- Kč</w:t>
      </w:r>
      <w:r>
        <w:rPr>
          <w:rFonts w:ascii="Arial" w:hAnsi="Arial"/>
        </w:rPr>
        <w:t xml:space="preserve"> bez DPH v zákonné výši</w:t>
      </w:r>
      <w:r w:rsidR="00B17073">
        <w:rPr>
          <w:rFonts w:ascii="Arial" w:hAnsi="Arial"/>
        </w:rPr>
        <w:t xml:space="preserve"> a </w:t>
      </w:r>
      <w:r w:rsidR="009A4CAD">
        <w:rPr>
          <w:rFonts w:ascii="Arial" w:hAnsi="Arial"/>
          <w:b/>
          <w:bCs/>
        </w:rPr>
        <w:t>50</w:t>
      </w:r>
      <w:r w:rsidR="00B17073" w:rsidRPr="00AC15D1">
        <w:rPr>
          <w:rFonts w:ascii="Arial" w:hAnsi="Arial"/>
          <w:b/>
          <w:bCs/>
        </w:rPr>
        <w:t> 000,- Kč</w:t>
      </w:r>
      <w:r w:rsidR="00B17073">
        <w:rPr>
          <w:rFonts w:ascii="Arial" w:hAnsi="Arial"/>
        </w:rPr>
        <w:t xml:space="preserve"> </w:t>
      </w:r>
      <w:r w:rsidR="00AC15D1">
        <w:rPr>
          <w:rFonts w:ascii="Arial" w:hAnsi="Arial"/>
        </w:rPr>
        <w:t xml:space="preserve">bez DPH </w:t>
      </w:r>
      <w:r w:rsidR="00B17073">
        <w:rPr>
          <w:rFonts w:ascii="Arial" w:hAnsi="Arial"/>
        </w:rPr>
        <w:t>za jeden vydaný znalecký posudek</w:t>
      </w:r>
      <w:r w:rsidR="00D94997">
        <w:rPr>
          <w:rFonts w:ascii="Arial" w:hAnsi="Arial"/>
        </w:rPr>
        <w:t xml:space="preserve">. Výsledná částka bude fakturována vždy jednou měsíčně po schválení výkazu prací </w:t>
      </w:r>
      <w:r w:rsidR="00A43DF2">
        <w:rPr>
          <w:rFonts w:ascii="Arial" w:hAnsi="Arial"/>
        </w:rPr>
        <w:t>Znalc</w:t>
      </w:r>
      <w:r w:rsidR="009A4CAD">
        <w:rPr>
          <w:rFonts w:ascii="Arial" w:hAnsi="Arial"/>
        </w:rPr>
        <w:t>e</w:t>
      </w:r>
      <w:r w:rsidR="00D94997">
        <w:rPr>
          <w:rFonts w:ascii="Arial" w:hAnsi="Arial"/>
        </w:rPr>
        <w:t xml:space="preserve"> ze strany Klienta.</w:t>
      </w:r>
    </w:p>
    <w:p w14:paraId="1B6BBF3E" w14:textId="77777777" w:rsidR="00D94997" w:rsidRDefault="00D94997" w:rsidP="00B17073">
      <w:pPr>
        <w:pStyle w:val="Zkladntextodsazen2"/>
        <w:tabs>
          <w:tab w:val="clear" w:pos="1276"/>
        </w:tabs>
        <w:ind w:left="0" w:firstLine="0"/>
        <w:rPr>
          <w:rFonts w:ascii="Arial" w:hAnsi="Arial"/>
        </w:rPr>
      </w:pPr>
    </w:p>
    <w:p w14:paraId="0F9472D6" w14:textId="77777777" w:rsidR="00D94997" w:rsidRDefault="00D94997" w:rsidP="005413EF">
      <w:pPr>
        <w:pStyle w:val="Zkladntextodsazen2"/>
        <w:numPr>
          <w:ilvl w:val="0"/>
          <w:numId w:val="2"/>
        </w:numPr>
        <w:tabs>
          <w:tab w:val="clear" w:pos="1276"/>
        </w:tabs>
        <w:rPr>
          <w:rFonts w:ascii="Arial" w:hAnsi="Arial"/>
        </w:rPr>
      </w:pPr>
      <w:r>
        <w:rPr>
          <w:rFonts w:ascii="Arial" w:hAnsi="Arial"/>
        </w:rPr>
        <w:t xml:space="preserve">Strany se dohodly, že celková odměna nepřekročí částku </w:t>
      </w:r>
      <w:r w:rsidRPr="00D94997">
        <w:rPr>
          <w:rFonts w:ascii="Arial" w:hAnsi="Arial"/>
          <w:b/>
          <w:bCs/>
        </w:rPr>
        <w:t>2 000 000,- Kč</w:t>
      </w:r>
      <w:r>
        <w:rPr>
          <w:rFonts w:ascii="Arial" w:hAnsi="Arial"/>
        </w:rPr>
        <w:t xml:space="preserve"> bez DPH v zákonné výši.</w:t>
      </w:r>
    </w:p>
    <w:p w14:paraId="4D062FE4" w14:textId="77777777" w:rsidR="00D94997" w:rsidRDefault="00D94997" w:rsidP="00D94997">
      <w:pPr>
        <w:pStyle w:val="Zkladntextodsazen2"/>
        <w:tabs>
          <w:tab w:val="clear" w:pos="1276"/>
        </w:tabs>
        <w:rPr>
          <w:rFonts w:ascii="Arial" w:hAnsi="Arial"/>
        </w:rPr>
      </w:pPr>
    </w:p>
    <w:p w14:paraId="016827DB" w14:textId="77777777" w:rsidR="006E505B" w:rsidRDefault="006E505B" w:rsidP="006E505B">
      <w:pPr>
        <w:pStyle w:val="Zkladntextodsazen2"/>
        <w:tabs>
          <w:tab w:val="clear" w:pos="1276"/>
        </w:tabs>
        <w:rPr>
          <w:rFonts w:ascii="Arial" w:hAnsi="Arial"/>
          <w:b/>
          <w:bCs/>
        </w:rPr>
      </w:pPr>
    </w:p>
    <w:p w14:paraId="13CDB0DD" w14:textId="655CFBBD" w:rsidR="006E505B" w:rsidRPr="009F557D" w:rsidRDefault="00A43DF2" w:rsidP="006E505B">
      <w:pPr>
        <w:pStyle w:val="Zkladntextodsazen2"/>
        <w:numPr>
          <w:ilvl w:val="0"/>
          <w:numId w:val="2"/>
        </w:numPr>
        <w:tabs>
          <w:tab w:val="clear" w:pos="1276"/>
        </w:tabs>
        <w:rPr>
          <w:rFonts w:ascii="Arial" w:hAnsi="Arial"/>
        </w:rPr>
      </w:pPr>
      <w:r>
        <w:rPr>
          <w:rFonts w:ascii="Arial" w:hAnsi="Arial"/>
        </w:rPr>
        <w:t>Znalec</w:t>
      </w:r>
      <w:r w:rsidR="006E505B" w:rsidRPr="009F557D">
        <w:rPr>
          <w:rFonts w:ascii="Arial" w:hAnsi="Arial"/>
        </w:rPr>
        <w:t xml:space="preserve"> má ze smlouvy nárok na úhradu přiměřených vedlejších nákladů, jako jsou cestovní a ubytovací výdaje, za předpokladu, že jsou tyto výdaje Klientem odsouhlaseny, </w:t>
      </w:r>
      <w:r w:rsidR="006E505B" w:rsidRPr="00D94997">
        <w:rPr>
          <w:rFonts w:ascii="Arial" w:hAnsi="Arial"/>
        </w:rPr>
        <w:t xml:space="preserve">a to do výše </w:t>
      </w:r>
      <w:r w:rsidR="00D94997" w:rsidRPr="00D94997">
        <w:rPr>
          <w:rFonts w:ascii="Arial" w:hAnsi="Arial"/>
        </w:rPr>
        <w:t xml:space="preserve">10 </w:t>
      </w:r>
      <w:r w:rsidR="006E505B" w:rsidRPr="00D94997">
        <w:rPr>
          <w:rFonts w:ascii="Arial" w:hAnsi="Arial"/>
        </w:rPr>
        <w:t>% z odměny. Vedlejší náklady budou hrazeny ze strany Klienta na základě měsíčních faktur</w:t>
      </w:r>
      <w:r w:rsidR="006E505B" w:rsidRPr="009F557D">
        <w:rPr>
          <w:rFonts w:ascii="Arial" w:hAnsi="Arial"/>
        </w:rPr>
        <w:t xml:space="preserve"> vystavených </w:t>
      </w:r>
      <w:r>
        <w:rPr>
          <w:rFonts w:ascii="Arial" w:hAnsi="Arial"/>
        </w:rPr>
        <w:t>Znal</w:t>
      </w:r>
      <w:r w:rsidR="00AC15D1">
        <w:rPr>
          <w:rFonts w:ascii="Arial" w:hAnsi="Arial"/>
        </w:rPr>
        <w:t>ce</w:t>
      </w:r>
      <w:r w:rsidR="006E505B" w:rsidRPr="009F557D">
        <w:rPr>
          <w:rFonts w:ascii="Arial" w:hAnsi="Arial"/>
        </w:rPr>
        <w:t xml:space="preserve">m, jejichž nedílnou součástí bude Klientem písemně odsouhlasený soupis vedlejších nákladů </w:t>
      </w:r>
      <w:r>
        <w:rPr>
          <w:rFonts w:ascii="Arial" w:hAnsi="Arial"/>
        </w:rPr>
        <w:t>Znalec</w:t>
      </w:r>
      <w:r w:rsidR="006E505B" w:rsidRPr="009F557D">
        <w:rPr>
          <w:rFonts w:ascii="Arial" w:hAnsi="Arial"/>
        </w:rPr>
        <w:t xml:space="preserve"> za fakturované období.</w:t>
      </w:r>
    </w:p>
    <w:p w14:paraId="5506B985" w14:textId="77777777" w:rsidR="006E505B" w:rsidRDefault="006E505B" w:rsidP="006E505B">
      <w:pPr>
        <w:pStyle w:val="Zkladntextodsazen2"/>
        <w:tabs>
          <w:tab w:val="clear" w:pos="1276"/>
        </w:tabs>
        <w:ind w:left="540" w:firstLine="0"/>
        <w:rPr>
          <w:rFonts w:ascii="Arial" w:hAnsi="Arial"/>
        </w:rPr>
      </w:pPr>
    </w:p>
    <w:p w14:paraId="7E08013C" w14:textId="74AEF0B3" w:rsidR="005413EF" w:rsidRPr="006E505B" w:rsidRDefault="005413EF" w:rsidP="006E505B">
      <w:pPr>
        <w:pStyle w:val="Zkladntextodsazen2"/>
        <w:numPr>
          <w:ilvl w:val="0"/>
          <w:numId w:val="2"/>
        </w:numPr>
        <w:tabs>
          <w:tab w:val="clear" w:pos="1276"/>
        </w:tabs>
        <w:rPr>
          <w:rFonts w:ascii="Arial" w:hAnsi="Arial"/>
        </w:rPr>
      </w:pPr>
      <w:r w:rsidRPr="006E505B">
        <w:rPr>
          <w:rFonts w:ascii="Arial" w:hAnsi="Arial"/>
        </w:rPr>
        <w:t xml:space="preserve">Klient je povinen uhradit </w:t>
      </w:r>
      <w:r w:rsidR="00B17073">
        <w:rPr>
          <w:rFonts w:ascii="Arial" w:hAnsi="Arial"/>
        </w:rPr>
        <w:t>Znalci</w:t>
      </w:r>
      <w:r w:rsidRPr="006E505B">
        <w:rPr>
          <w:rFonts w:ascii="Arial" w:hAnsi="Arial"/>
        </w:rPr>
        <w:t xml:space="preserve"> odměnu dle této Smlouvy na základě daňového dokladu (faktury), který je </w:t>
      </w:r>
      <w:r w:rsidR="00A43DF2">
        <w:rPr>
          <w:rFonts w:ascii="Arial" w:hAnsi="Arial"/>
        </w:rPr>
        <w:t>Znalec</w:t>
      </w:r>
      <w:r w:rsidRPr="006E505B">
        <w:rPr>
          <w:rFonts w:ascii="Arial" w:hAnsi="Arial"/>
        </w:rPr>
        <w:t xml:space="preserve"> oprávněn </w:t>
      </w:r>
      <w:r w:rsidR="003F467F">
        <w:rPr>
          <w:rFonts w:ascii="Arial" w:hAnsi="Arial"/>
        </w:rPr>
        <w:t>K</w:t>
      </w:r>
      <w:r w:rsidR="003F467F" w:rsidRPr="006E505B">
        <w:rPr>
          <w:rFonts w:ascii="Arial" w:hAnsi="Arial"/>
        </w:rPr>
        <w:t xml:space="preserve">lientovi </w:t>
      </w:r>
      <w:r w:rsidRPr="006E505B">
        <w:rPr>
          <w:rFonts w:ascii="Arial" w:hAnsi="Arial"/>
        </w:rPr>
        <w:t>vystavit na základě termínů stanovených v odst. 1 tohoto článku Smlouvy. Datum splatnosti faktury bude 14 dní od data vystavení faktury.</w:t>
      </w:r>
    </w:p>
    <w:p w14:paraId="1424621F" w14:textId="77777777" w:rsidR="00E45240" w:rsidRPr="00180FAA" w:rsidRDefault="00E45240" w:rsidP="00180FAA">
      <w:pPr>
        <w:pStyle w:val="Zkladntext3"/>
        <w:ind w:left="540"/>
        <w:rPr>
          <w:strike/>
          <w:color w:val="auto"/>
        </w:rPr>
      </w:pPr>
    </w:p>
    <w:p w14:paraId="52D4F489" w14:textId="6EF5FA8E" w:rsidR="00E45240" w:rsidRPr="00180FAA" w:rsidRDefault="00E45240" w:rsidP="005413EF">
      <w:pPr>
        <w:pStyle w:val="Zkladntext3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color w:val="auto"/>
        </w:rPr>
      </w:pPr>
      <w:r w:rsidRPr="00180FAA">
        <w:rPr>
          <w:color w:val="auto"/>
        </w:rPr>
        <w:t xml:space="preserve">V případě, že (i) </w:t>
      </w:r>
      <w:r w:rsidR="00A43DF2">
        <w:rPr>
          <w:color w:val="auto"/>
        </w:rPr>
        <w:t>Znalec</w:t>
      </w:r>
      <w:r w:rsidRPr="00180FAA">
        <w:rPr>
          <w:color w:val="auto"/>
        </w:rPr>
        <w:t xml:space="preserve"> je nebo byl ke kterémukoli dni uskutečnění zdanitelného plnění podle této Smlouvy nespolehlivým plátcem ve smyslu zákona č. 235/2004 Sb., o dani z přidané hodnoty, v platném znění, nebo (ii) jakákoli úplata za zdanitelné plnění </w:t>
      </w:r>
      <w:r w:rsidR="00A43DF2">
        <w:rPr>
          <w:color w:val="auto"/>
        </w:rPr>
        <w:t>Znalec</w:t>
      </w:r>
      <w:r w:rsidRPr="00180FAA">
        <w:rPr>
          <w:color w:val="auto"/>
        </w:rPr>
        <w:t xml:space="preserve"> podle této Smlouvy je splatná na jiný účet než účet </w:t>
      </w:r>
      <w:r w:rsidR="00A43DF2">
        <w:rPr>
          <w:color w:val="auto"/>
        </w:rPr>
        <w:t>Znalec</w:t>
      </w:r>
      <w:r w:rsidRPr="00180FAA">
        <w:rPr>
          <w:color w:val="auto"/>
        </w:rPr>
        <w:t xml:space="preserve">, zveřejněný správcem daně způsobem umožňujícím dálkový přístup, potom je Klient oprávněn uhradit za </w:t>
      </w:r>
      <w:r w:rsidR="00A43DF2">
        <w:rPr>
          <w:color w:val="auto"/>
        </w:rPr>
        <w:t>Znalec</w:t>
      </w:r>
      <w:r w:rsidRPr="00180FAA">
        <w:rPr>
          <w:color w:val="auto"/>
        </w:rPr>
        <w:t xml:space="preserve"> daň </w:t>
      </w:r>
      <w:r w:rsidR="001A237D">
        <w:rPr>
          <w:color w:val="auto"/>
        </w:rPr>
        <w:t xml:space="preserve">z přidané hodnoty </w:t>
      </w:r>
      <w:r w:rsidRPr="001A237D">
        <w:rPr>
          <w:color w:val="auto"/>
        </w:rPr>
        <w:t xml:space="preserve">z takového zdanitelného plnění na účet příslušného správce daně. </w:t>
      </w:r>
      <w:r w:rsidRPr="00E45240">
        <w:rPr>
          <w:color w:val="auto"/>
        </w:rPr>
        <w:t>Závazky Klienta se tím považují za splněné v částce uhrazené správci daně a ke dni takové úhrady.</w:t>
      </w:r>
    </w:p>
    <w:p w14:paraId="4EB60B3A" w14:textId="77777777" w:rsidR="005413EF" w:rsidRDefault="005413EF">
      <w:pPr>
        <w:jc w:val="both"/>
        <w:rPr>
          <w:rFonts w:ascii="Arial" w:hAnsi="Arial"/>
          <w:sz w:val="22"/>
        </w:rPr>
      </w:pPr>
    </w:p>
    <w:p w14:paraId="38D999A5" w14:textId="35756B40" w:rsidR="005413EF" w:rsidRDefault="005413EF" w:rsidP="005413EF">
      <w:pPr>
        <w:pStyle w:val="Zkladntext2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bCs/>
        </w:rPr>
      </w:pPr>
      <w:r>
        <w:t xml:space="preserve">Bude-li Klient v prodlení s placením odměny v termínech a výších dle tohoto článku, je povinen uhradit </w:t>
      </w:r>
      <w:r w:rsidR="00B17073">
        <w:t>Znalci</w:t>
      </w:r>
      <w:r>
        <w:t xml:space="preserve"> úroky z prodlení ve výši 0,</w:t>
      </w:r>
      <w:r w:rsidR="00DF0090">
        <w:t>05</w:t>
      </w:r>
      <w:r>
        <w:t xml:space="preserve"> % z dlužné částky za každý den prodlení. Bude-li Klient v prodlení po dobu delší než (20) dvacet dnů, je </w:t>
      </w:r>
      <w:r w:rsidR="00A43DF2">
        <w:t>Znalec</w:t>
      </w:r>
      <w:r>
        <w:t xml:space="preserve"> oprávněn od této Smlouvy odstoupit. </w:t>
      </w:r>
    </w:p>
    <w:p w14:paraId="0EE82629" w14:textId="77777777" w:rsidR="005413EF" w:rsidRDefault="005413EF">
      <w:pPr>
        <w:pStyle w:val="Zkladntext2"/>
        <w:rPr>
          <w:bCs/>
        </w:rPr>
      </w:pPr>
    </w:p>
    <w:p w14:paraId="7B0CB6DA" w14:textId="77777777" w:rsidR="005413EF" w:rsidRDefault="005413EF">
      <w:pPr>
        <w:jc w:val="center"/>
        <w:rPr>
          <w:rFonts w:ascii="Arial" w:hAnsi="Arial"/>
          <w:b/>
          <w:sz w:val="22"/>
        </w:rPr>
      </w:pPr>
    </w:p>
    <w:p w14:paraId="31CFBFBC" w14:textId="77777777" w:rsidR="005413EF" w:rsidRDefault="005413EF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V.</w:t>
      </w:r>
    </w:p>
    <w:p w14:paraId="09FB5090" w14:textId="77777777" w:rsidR="005413EF" w:rsidRDefault="005413EF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Chráněné informace</w:t>
      </w:r>
      <w:r w:rsidR="00CD7BBA">
        <w:rPr>
          <w:rFonts w:ascii="Arial" w:hAnsi="Arial"/>
          <w:b/>
          <w:sz w:val="22"/>
        </w:rPr>
        <w:t xml:space="preserve"> a osobní údaje</w:t>
      </w:r>
    </w:p>
    <w:p w14:paraId="094E5FCF" w14:textId="77777777" w:rsidR="005413EF" w:rsidRDefault="005413EF">
      <w:pPr>
        <w:jc w:val="both"/>
        <w:rPr>
          <w:rFonts w:ascii="Arial" w:hAnsi="Arial"/>
          <w:sz w:val="22"/>
        </w:rPr>
      </w:pPr>
    </w:p>
    <w:p w14:paraId="1EBE4438" w14:textId="77777777" w:rsidR="00CD7BBA" w:rsidRDefault="00CD7BBA" w:rsidP="00CD7BBA">
      <w:pPr>
        <w:pStyle w:val="Zkladntext2"/>
        <w:numPr>
          <w:ilvl w:val="0"/>
          <w:numId w:val="3"/>
        </w:numPr>
        <w:tabs>
          <w:tab w:val="clear" w:pos="720"/>
          <w:tab w:val="num" w:pos="540"/>
        </w:tabs>
        <w:spacing w:before="120"/>
        <w:ind w:left="539" w:hanging="539"/>
      </w:pPr>
      <w:r>
        <w:t xml:space="preserve">Veškeré informace sdělené kteroukoliv ze </w:t>
      </w:r>
      <w:r w:rsidR="003F467F">
        <w:t xml:space="preserve">smluvních </w:t>
      </w:r>
      <w:r>
        <w:t xml:space="preserve">stran při plnění povinností dle této Smlouvy, jsou považovány za přísně důvěrné a nesmí být zpřístupněny či jakýmkoliv jiným způsob sděleny třetí osobě, s výjimkou informací, které byly v okamžiku sdělení veřejně známé nebo informací, které </w:t>
      </w:r>
      <w:r w:rsidR="003F467F">
        <w:t xml:space="preserve">smluvní </w:t>
      </w:r>
      <w:r>
        <w:t>strany získaly od třetích osob.</w:t>
      </w:r>
    </w:p>
    <w:p w14:paraId="4171CB3E" w14:textId="77777777" w:rsidR="00CD7BBA" w:rsidRDefault="00CD7BBA" w:rsidP="009A4CAD">
      <w:pPr>
        <w:pStyle w:val="Zkladntextodsazen3"/>
        <w:spacing w:before="120"/>
      </w:pPr>
    </w:p>
    <w:p w14:paraId="458ED188" w14:textId="77777777" w:rsidR="00CD7BBA" w:rsidRDefault="00CD7BBA" w:rsidP="00CD7BBA">
      <w:pPr>
        <w:numPr>
          <w:ilvl w:val="0"/>
          <w:numId w:val="3"/>
        </w:numPr>
        <w:tabs>
          <w:tab w:val="clear" w:pos="720"/>
          <w:tab w:val="num" w:pos="567"/>
        </w:tabs>
        <w:ind w:left="567" w:hanging="720"/>
        <w:jc w:val="both"/>
        <w:rPr>
          <w:rFonts w:ascii="Arial" w:hAnsi="Arial" w:cs="Arial"/>
          <w:sz w:val="22"/>
          <w:szCs w:val="22"/>
        </w:rPr>
      </w:pPr>
      <w:r w:rsidRPr="00B00776">
        <w:rPr>
          <w:rFonts w:ascii="Arial" w:hAnsi="Arial" w:cs="Arial"/>
          <w:sz w:val="22"/>
          <w:szCs w:val="22"/>
        </w:rPr>
        <w:t xml:space="preserve">Pro účely efektivní komunikace mezi </w:t>
      </w:r>
      <w:r w:rsidR="003F467F">
        <w:rPr>
          <w:rFonts w:ascii="Arial" w:hAnsi="Arial" w:cs="Arial"/>
          <w:sz w:val="22"/>
          <w:szCs w:val="22"/>
        </w:rPr>
        <w:t>s</w:t>
      </w:r>
      <w:r w:rsidR="003F467F" w:rsidRPr="00B00776">
        <w:rPr>
          <w:rFonts w:ascii="Arial" w:hAnsi="Arial" w:cs="Arial"/>
          <w:sz w:val="22"/>
          <w:szCs w:val="22"/>
        </w:rPr>
        <w:t xml:space="preserve">mluvními </w:t>
      </w:r>
      <w:r w:rsidRPr="00B00776">
        <w:rPr>
          <w:rFonts w:ascii="Arial" w:hAnsi="Arial" w:cs="Arial"/>
          <w:sz w:val="22"/>
          <w:szCs w:val="22"/>
        </w:rPr>
        <w:t xml:space="preserve">stranami a případně pro účely plnění Smlouvy či zákonných povinností </w:t>
      </w:r>
      <w:r w:rsidR="003F467F">
        <w:rPr>
          <w:rFonts w:ascii="Arial" w:hAnsi="Arial" w:cs="Arial"/>
          <w:sz w:val="22"/>
          <w:szCs w:val="22"/>
        </w:rPr>
        <w:t xml:space="preserve">smluvní </w:t>
      </w:r>
      <w:r>
        <w:rPr>
          <w:rFonts w:ascii="Arial" w:hAnsi="Arial" w:cs="Arial"/>
          <w:sz w:val="22"/>
          <w:szCs w:val="22"/>
        </w:rPr>
        <w:t xml:space="preserve">strany </w:t>
      </w:r>
      <w:r w:rsidRPr="00B00776">
        <w:rPr>
          <w:rFonts w:ascii="Arial" w:hAnsi="Arial" w:cs="Arial"/>
          <w:sz w:val="22"/>
          <w:szCs w:val="22"/>
        </w:rPr>
        <w:t>v nezbytném rozsahu shromažďuj</w:t>
      </w:r>
      <w:r>
        <w:rPr>
          <w:rFonts w:ascii="Arial" w:hAnsi="Arial" w:cs="Arial"/>
          <w:sz w:val="22"/>
          <w:szCs w:val="22"/>
        </w:rPr>
        <w:t>í</w:t>
      </w:r>
      <w:r w:rsidRPr="00B00776">
        <w:rPr>
          <w:rFonts w:ascii="Arial" w:hAnsi="Arial" w:cs="Arial"/>
          <w:sz w:val="22"/>
          <w:szCs w:val="22"/>
        </w:rPr>
        <w:t xml:space="preserve"> a zpracováv</w:t>
      </w:r>
      <w:r>
        <w:rPr>
          <w:rFonts w:ascii="Arial" w:hAnsi="Arial" w:cs="Arial"/>
          <w:sz w:val="22"/>
          <w:szCs w:val="22"/>
        </w:rPr>
        <w:t>ají</w:t>
      </w:r>
      <w:r w:rsidRPr="00B00776">
        <w:rPr>
          <w:rFonts w:ascii="Arial" w:hAnsi="Arial" w:cs="Arial"/>
          <w:sz w:val="22"/>
          <w:szCs w:val="22"/>
        </w:rPr>
        <w:t xml:space="preserve"> osobní údaje kontaktních osob a/nebo jiných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</w:t>
      </w:r>
      <w:r w:rsidRPr="00B00776">
        <w:rPr>
          <w:rFonts w:ascii="Arial" w:hAnsi="Arial" w:cs="Arial"/>
          <w:sz w:val="22"/>
          <w:szCs w:val="22"/>
        </w:rPr>
        <w:lastRenderedPageBreak/>
        <w:t xml:space="preserve">povinností ze Smlouvy, případně po dobu nutnou pro jejich uchovávání v souladu s příslušnými právními předpisy. </w:t>
      </w:r>
    </w:p>
    <w:p w14:paraId="1309173D" w14:textId="77777777" w:rsidR="00CD7BBA" w:rsidRDefault="00CD7BBA" w:rsidP="00CD7BB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D892791" w14:textId="3DB5BD16" w:rsidR="00CD7BBA" w:rsidRDefault="00CD7BBA" w:rsidP="009A4CAD">
      <w:pPr>
        <w:numPr>
          <w:ilvl w:val="0"/>
          <w:numId w:val="3"/>
        </w:numPr>
        <w:tabs>
          <w:tab w:val="clear" w:pos="720"/>
          <w:tab w:val="num" w:pos="567"/>
        </w:tabs>
        <w:ind w:left="567" w:hanging="720"/>
        <w:jc w:val="both"/>
        <w:rPr>
          <w:rFonts w:ascii="Arial" w:hAnsi="Arial" w:cs="Arial"/>
          <w:sz w:val="22"/>
          <w:szCs w:val="22"/>
        </w:rPr>
      </w:pPr>
      <w:r w:rsidRPr="00B00776">
        <w:rPr>
          <w:rFonts w:ascii="Arial" w:hAnsi="Arial" w:cs="Arial"/>
          <w:sz w:val="22"/>
          <w:szCs w:val="22"/>
        </w:rPr>
        <w:t xml:space="preserve">Smluvní strany jsou samostatnými správci osobních údajů </w:t>
      </w:r>
      <w:r>
        <w:rPr>
          <w:rFonts w:ascii="Arial" w:hAnsi="Arial" w:cs="Arial"/>
          <w:sz w:val="22"/>
          <w:szCs w:val="22"/>
        </w:rPr>
        <w:t xml:space="preserve">definovaných v předchozím odstavci </w:t>
      </w:r>
      <w:r w:rsidRPr="00B00776">
        <w:rPr>
          <w:rFonts w:ascii="Arial" w:hAnsi="Arial" w:cs="Arial"/>
          <w:sz w:val="22"/>
          <w:szCs w:val="22"/>
        </w:rPr>
        <w:t>a budou si plnit svoje povinnosti vyplývající z platných právních norem a předpisů každý samostatně a na své náklady.</w:t>
      </w:r>
      <w:r>
        <w:rPr>
          <w:rFonts w:ascii="Arial" w:hAnsi="Arial" w:cs="Arial"/>
          <w:sz w:val="22"/>
          <w:szCs w:val="22"/>
        </w:rPr>
        <w:t xml:space="preserve"> Smluvní strany si navzájem </w:t>
      </w:r>
      <w:r w:rsidRPr="00B00776">
        <w:rPr>
          <w:rFonts w:ascii="Arial" w:hAnsi="Arial" w:cs="Arial"/>
          <w:sz w:val="22"/>
          <w:szCs w:val="22"/>
        </w:rPr>
        <w:t>odpovíd</w:t>
      </w:r>
      <w:r>
        <w:rPr>
          <w:rFonts w:ascii="Arial" w:hAnsi="Arial" w:cs="Arial"/>
          <w:sz w:val="22"/>
          <w:szCs w:val="22"/>
        </w:rPr>
        <w:t xml:space="preserve">ají </w:t>
      </w:r>
      <w:r w:rsidRPr="00B00776">
        <w:rPr>
          <w:rFonts w:ascii="Arial" w:hAnsi="Arial" w:cs="Arial"/>
          <w:sz w:val="22"/>
          <w:szCs w:val="22"/>
        </w:rPr>
        <w:t xml:space="preserve">za veškerou újmu, kterou </w:t>
      </w:r>
      <w:r>
        <w:rPr>
          <w:rFonts w:ascii="Arial" w:hAnsi="Arial" w:cs="Arial"/>
          <w:sz w:val="22"/>
          <w:szCs w:val="22"/>
        </w:rPr>
        <w:t xml:space="preserve">si navzájem </w:t>
      </w:r>
      <w:r w:rsidRPr="00B00776">
        <w:rPr>
          <w:rFonts w:ascii="Arial" w:hAnsi="Arial" w:cs="Arial"/>
          <w:sz w:val="22"/>
          <w:szCs w:val="22"/>
        </w:rPr>
        <w:t xml:space="preserve">způsobí porušením svých povinností při </w:t>
      </w:r>
      <w:r w:rsidRPr="00EA6140">
        <w:rPr>
          <w:rFonts w:ascii="Arial" w:hAnsi="Arial" w:cs="Arial"/>
          <w:sz w:val="22"/>
          <w:szCs w:val="22"/>
        </w:rPr>
        <w:t>anebo</w:t>
      </w:r>
      <w:r w:rsidRPr="00B00776">
        <w:rPr>
          <w:rFonts w:ascii="Arial" w:hAnsi="Arial" w:cs="Arial"/>
          <w:sz w:val="22"/>
          <w:szCs w:val="22"/>
        </w:rPr>
        <w:t xml:space="preserve"> v souvislosti se zpracováním osobních údajů, počítaje v to i pravomocně uložené sankce (pokuty), či náhrady újmy, které bude </w:t>
      </w:r>
      <w:r w:rsidR="003F467F">
        <w:rPr>
          <w:rFonts w:ascii="Arial" w:hAnsi="Arial" w:cs="Arial"/>
          <w:sz w:val="22"/>
          <w:szCs w:val="22"/>
        </w:rPr>
        <w:t>smluvní strana</w:t>
      </w:r>
      <w:r w:rsidRPr="00B00776">
        <w:rPr>
          <w:rFonts w:ascii="Arial" w:hAnsi="Arial" w:cs="Arial"/>
          <w:sz w:val="22"/>
          <w:szCs w:val="22"/>
        </w:rPr>
        <w:t xml:space="preserve"> jako správce v důsledku porušení povinnosti </w:t>
      </w:r>
      <w:r w:rsidR="003F467F">
        <w:rPr>
          <w:rFonts w:ascii="Arial" w:hAnsi="Arial" w:cs="Arial"/>
          <w:sz w:val="22"/>
          <w:szCs w:val="22"/>
        </w:rPr>
        <w:t>druhé smluvní strany</w:t>
      </w:r>
      <w:r>
        <w:rPr>
          <w:rFonts w:ascii="Arial" w:hAnsi="Arial" w:cs="Arial"/>
          <w:sz w:val="22"/>
          <w:szCs w:val="22"/>
        </w:rPr>
        <w:t xml:space="preserve"> </w:t>
      </w:r>
      <w:r w:rsidRPr="00B00776">
        <w:rPr>
          <w:rFonts w:ascii="Arial" w:hAnsi="Arial" w:cs="Arial"/>
          <w:sz w:val="22"/>
          <w:szCs w:val="22"/>
        </w:rPr>
        <w:t>povinn</w:t>
      </w:r>
      <w:r w:rsidR="003F467F">
        <w:rPr>
          <w:rFonts w:ascii="Arial" w:hAnsi="Arial" w:cs="Arial"/>
          <w:sz w:val="22"/>
          <w:szCs w:val="22"/>
        </w:rPr>
        <w:t>a</w:t>
      </w:r>
      <w:r w:rsidRPr="00B00776">
        <w:rPr>
          <w:rFonts w:ascii="Arial" w:hAnsi="Arial" w:cs="Arial"/>
          <w:sz w:val="22"/>
          <w:szCs w:val="22"/>
        </w:rPr>
        <w:t xml:space="preserve"> uhradit</w:t>
      </w:r>
      <w:r>
        <w:rPr>
          <w:rFonts w:ascii="Arial" w:hAnsi="Arial" w:cs="Arial"/>
          <w:sz w:val="22"/>
          <w:szCs w:val="22"/>
        </w:rPr>
        <w:t>. T</w:t>
      </w:r>
      <w:r w:rsidRPr="00B00776">
        <w:rPr>
          <w:rFonts w:ascii="Arial" w:hAnsi="Arial" w:cs="Arial"/>
          <w:sz w:val="22"/>
          <w:szCs w:val="22"/>
        </w:rPr>
        <w:t xml:space="preserve">akové sankce (pokuty), újmy, či náhrady újmy je </w:t>
      </w:r>
      <w:r w:rsidR="003F467F">
        <w:rPr>
          <w:rFonts w:ascii="Arial" w:hAnsi="Arial" w:cs="Arial"/>
          <w:sz w:val="22"/>
          <w:szCs w:val="22"/>
        </w:rPr>
        <w:t>příslušná smluvní strana</w:t>
      </w:r>
      <w:r w:rsidRPr="00B00776">
        <w:rPr>
          <w:rFonts w:ascii="Arial" w:hAnsi="Arial" w:cs="Arial"/>
          <w:sz w:val="22"/>
          <w:szCs w:val="22"/>
        </w:rPr>
        <w:t xml:space="preserve"> povinn</w:t>
      </w:r>
      <w:r w:rsidR="003F467F">
        <w:rPr>
          <w:rFonts w:ascii="Arial" w:hAnsi="Arial" w:cs="Arial"/>
          <w:sz w:val="22"/>
          <w:szCs w:val="22"/>
        </w:rPr>
        <w:t>a</w:t>
      </w:r>
      <w:r w:rsidRPr="00B00776">
        <w:rPr>
          <w:rFonts w:ascii="Arial" w:hAnsi="Arial" w:cs="Arial"/>
          <w:sz w:val="22"/>
          <w:szCs w:val="22"/>
        </w:rPr>
        <w:t xml:space="preserve"> nahradit </w:t>
      </w:r>
      <w:r w:rsidR="003F467F">
        <w:rPr>
          <w:rFonts w:ascii="Arial" w:hAnsi="Arial" w:cs="Arial"/>
          <w:sz w:val="22"/>
          <w:szCs w:val="22"/>
        </w:rPr>
        <w:t xml:space="preserve">druhé smluvní straně </w:t>
      </w:r>
      <w:r w:rsidRPr="00B00776">
        <w:rPr>
          <w:rFonts w:ascii="Arial" w:hAnsi="Arial" w:cs="Arial"/>
          <w:sz w:val="22"/>
          <w:szCs w:val="22"/>
        </w:rPr>
        <w:t>na základě písemné výzvy, a to do 10 (deseti) dnů od obdržení takové výzvy.</w:t>
      </w:r>
    </w:p>
    <w:p w14:paraId="71BFC355" w14:textId="77777777" w:rsidR="00CD7BBA" w:rsidRDefault="00CD7BBA" w:rsidP="00CD7BBA">
      <w:pPr>
        <w:pStyle w:val="Odstavecseseznamem"/>
        <w:rPr>
          <w:rFonts w:ascii="Arial" w:hAnsi="Arial" w:cs="Arial"/>
          <w:sz w:val="22"/>
          <w:szCs w:val="22"/>
        </w:rPr>
      </w:pPr>
    </w:p>
    <w:p w14:paraId="64B59607" w14:textId="4633E20A" w:rsidR="00CD7BBA" w:rsidRPr="00B00776" w:rsidRDefault="00A43DF2" w:rsidP="00CD7BBA">
      <w:pPr>
        <w:numPr>
          <w:ilvl w:val="0"/>
          <w:numId w:val="3"/>
        </w:numPr>
        <w:tabs>
          <w:tab w:val="clear" w:pos="720"/>
          <w:tab w:val="num" w:pos="567"/>
        </w:tabs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Znalec</w:t>
      </w:r>
      <w:r w:rsidR="00CD7BBA" w:rsidRPr="00B00776">
        <w:rPr>
          <w:rFonts w:ascii="Arial" w:hAnsi="Arial" w:cs="Arial"/>
          <w:sz w:val="22"/>
          <w:szCs w:val="22"/>
        </w:rPr>
        <w:t xml:space="preserve"> bude zpracovatel osobních údajů, které mu případně </w:t>
      </w:r>
      <w:r w:rsidR="00CD7BBA" w:rsidRPr="00CD7BBA">
        <w:rPr>
          <w:rFonts w:ascii="Arial" w:hAnsi="Arial" w:cs="Arial"/>
          <w:sz w:val="22"/>
          <w:szCs w:val="22"/>
        </w:rPr>
        <w:t xml:space="preserve">předá Klient (Správce osobních údajů) v souvislosti s plněním předmětu Smlouvy (viz článek I. </w:t>
      </w:r>
      <w:r w:rsidR="00CD7BBA" w:rsidRPr="00B00776">
        <w:rPr>
          <w:rFonts w:ascii="Arial" w:hAnsi="Arial" w:cs="Arial"/>
          <w:sz w:val="22"/>
          <w:szCs w:val="22"/>
        </w:rPr>
        <w:t xml:space="preserve">této </w:t>
      </w:r>
      <w:r w:rsidR="00CD7BBA">
        <w:rPr>
          <w:rFonts w:ascii="Arial" w:hAnsi="Arial" w:cs="Arial"/>
          <w:sz w:val="22"/>
          <w:szCs w:val="22"/>
        </w:rPr>
        <w:t>S</w:t>
      </w:r>
      <w:r w:rsidR="00CD7BBA" w:rsidRPr="00B00776">
        <w:rPr>
          <w:rFonts w:ascii="Arial" w:hAnsi="Arial" w:cs="Arial"/>
          <w:sz w:val="22"/>
          <w:szCs w:val="22"/>
        </w:rPr>
        <w:t>mlouvy</w:t>
      </w:r>
      <w:r w:rsidR="00CD7BBA">
        <w:rPr>
          <w:rFonts w:ascii="Arial" w:hAnsi="Arial" w:cs="Arial"/>
          <w:sz w:val="22"/>
          <w:szCs w:val="22"/>
        </w:rPr>
        <w:t>)</w:t>
      </w:r>
      <w:r w:rsidR="00CD7BBA" w:rsidRPr="00B00776">
        <w:rPr>
          <w:rFonts w:ascii="Arial" w:hAnsi="Arial" w:cs="Arial"/>
          <w:sz w:val="22"/>
          <w:szCs w:val="22"/>
        </w:rPr>
        <w:t xml:space="preserve">. </w:t>
      </w:r>
      <w:r w:rsidR="00CD7BBA">
        <w:rPr>
          <w:rFonts w:ascii="Arial" w:hAnsi="Arial" w:cs="Arial"/>
          <w:sz w:val="22"/>
          <w:szCs w:val="22"/>
        </w:rPr>
        <w:t xml:space="preserve">Pro vyloučení pochybností se zde nejedná o osobní údaje uvedené v odstavci 3. </w:t>
      </w:r>
      <w:r w:rsidR="00CD7BBA" w:rsidRPr="00B00776">
        <w:rPr>
          <w:rFonts w:ascii="Arial" w:hAnsi="Arial" w:cs="Arial"/>
          <w:sz w:val="22"/>
          <w:szCs w:val="22"/>
        </w:rPr>
        <w:t xml:space="preserve">V tomto případě </w:t>
      </w:r>
      <w:r w:rsidR="003F467F">
        <w:rPr>
          <w:rFonts w:ascii="Arial" w:hAnsi="Arial" w:cs="Arial"/>
          <w:sz w:val="22"/>
          <w:szCs w:val="22"/>
        </w:rPr>
        <w:t xml:space="preserve">smluvní </w:t>
      </w:r>
      <w:r w:rsidR="00CD7BBA">
        <w:rPr>
          <w:rFonts w:ascii="Arial" w:hAnsi="Arial" w:cs="Arial"/>
          <w:sz w:val="22"/>
          <w:szCs w:val="22"/>
        </w:rPr>
        <w:t xml:space="preserve">strany </w:t>
      </w:r>
      <w:r w:rsidR="00CD7BBA" w:rsidRPr="00B00776">
        <w:rPr>
          <w:rFonts w:ascii="Arial" w:hAnsi="Arial" w:cs="Arial"/>
          <w:sz w:val="22"/>
          <w:szCs w:val="22"/>
        </w:rPr>
        <w:t>uzavřou samostatnou smlouvu o zpracování osobních údajů, která bude upravovat podmínky zpracování v souladu s požadavky platných právních norem a předpisů</w:t>
      </w:r>
      <w:r w:rsidR="00CD7BBA">
        <w:rPr>
          <w:rFonts w:ascii="Arial" w:hAnsi="Arial" w:cs="Arial"/>
          <w:sz w:val="22"/>
          <w:szCs w:val="22"/>
        </w:rPr>
        <w:t>.</w:t>
      </w:r>
    </w:p>
    <w:p w14:paraId="25497804" w14:textId="77777777" w:rsidR="00CD7BBA" w:rsidRDefault="00CD7BBA" w:rsidP="00CD7BBA">
      <w:pPr>
        <w:keepNext/>
        <w:rPr>
          <w:rFonts w:ascii="Arial" w:hAnsi="Arial"/>
          <w:sz w:val="22"/>
        </w:rPr>
      </w:pPr>
    </w:p>
    <w:p w14:paraId="0E8DF365" w14:textId="77777777" w:rsidR="005413EF" w:rsidRDefault="005413EF">
      <w:pPr>
        <w:pStyle w:val="Zkladntext2"/>
      </w:pPr>
    </w:p>
    <w:p w14:paraId="76BF172B" w14:textId="77777777" w:rsidR="00DE7D42" w:rsidRDefault="00DE7D42" w:rsidP="00334272">
      <w:pPr>
        <w:keepNext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VI.</w:t>
      </w:r>
    </w:p>
    <w:p w14:paraId="1BE8D6A4" w14:textId="77777777" w:rsidR="00DE7D42" w:rsidRDefault="00DE7D42" w:rsidP="00334272">
      <w:pPr>
        <w:keepNext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Společná ustanovení</w:t>
      </w:r>
    </w:p>
    <w:p w14:paraId="4E7F1B88" w14:textId="77777777" w:rsidR="00DE7D42" w:rsidRDefault="00DE7D42" w:rsidP="00334272">
      <w:pPr>
        <w:keepNext/>
        <w:jc w:val="center"/>
        <w:rPr>
          <w:rFonts w:ascii="Arial" w:hAnsi="Arial"/>
          <w:b/>
          <w:sz w:val="22"/>
        </w:rPr>
      </w:pPr>
    </w:p>
    <w:p w14:paraId="7D5014F5" w14:textId="77777777" w:rsidR="00DE7D42" w:rsidRDefault="00DE7D42" w:rsidP="00DE7D42">
      <w:pPr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/>
          <w:sz w:val="22"/>
        </w:rPr>
      </w:pPr>
      <w:r w:rsidRPr="008611B7">
        <w:rPr>
          <w:rFonts w:ascii="Arial" w:hAnsi="Arial"/>
          <w:sz w:val="22"/>
        </w:rPr>
        <w:t>Tato Smlouva obsahuje kompletní a úplné ujednání smluvních stran. Jakékoliv projevy smluvních stran učiněné při jednáních o uzavření této Smlouvy nesmí být interpretovány v rozporu s výslovnými ustanoveními této Smlouvy.</w:t>
      </w:r>
      <w:r>
        <w:rPr>
          <w:rFonts w:ascii="Arial" w:hAnsi="Arial"/>
          <w:sz w:val="22"/>
        </w:rPr>
        <w:t xml:space="preserve"> Na právní vztah založený touto Smlouvou nebude aplikována jakákoliv </w:t>
      </w:r>
      <w:r w:rsidRPr="008611B7">
        <w:rPr>
          <w:rFonts w:ascii="Arial" w:hAnsi="Arial"/>
          <w:sz w:val="22"/>
        </w:rPr>
        <w:t xml:space="preserve">mezi </w:t>
      </w:r>
      <w:r w:rsidR="007E37AF">
        <w:rPr>
          <w:rFonts w:ascii="Arial" w:hAnsi="Arial"/>
          <w:sz w:val="22"/>
        </w:rPr>
        <w:t xml:space="preserve">smluvními stranami </w:t>
      </w:r>
      <w:r w:rsidRPr="008611B7">
        <w:rPr>
          <w:rFonts w:ascii="Arial" w:hAnsi="Arial"/>
          <w:sz w:val="22"/>
        </w:rPr>
        <w:t>zaveden</w:t>
      </w:r>
      <w:r>
        <w:rPr>
          <w:rFonts w:ascii="Arial" w:hAnsi="Arial"/>
          <w:sz w:val="22"/>
        </w:rPr>
        <w:t>á</w:t>
      </w:r>
      <w:r w:rsidRPr="008611B7">
        <w:rPr>
          <w:rFonts w:ascii="Arial" w:hAnsi="Arial"/>
          <w:sz w:val="22"/>
        </w:rPr>
        <w:t xml:space="preserve"> praxe </w:t>
      </w:r>
      <w:r>
        <w:rPr>
          <w:rFonts w:ascii="Arial" w:hAnsi="Arial"/>
          <w:sz w:val="22"/>
        </w:rPr>
        <w:t>či</w:t>
      </w:r>
      <w:r w:rsidRPr="008611B7">
        <w:rPr>
          <w:rFonts w:ascii="Arial" w:hAnsi="Arial"/>
          <w:sz w:val="22"/>
        </w:rPr>
        <w:t xml:space="preserve"> zvyklost</w:t>
      </w:r>
      <w:r w:rsidR="007E37AF">
        <w:rPr>
          <w:rFonts w:ascii="Arial" w:hAnsi="Arial"/>
          <w:sz w:val="22"/>
        </w:rPr>
        <w:t>i</w:t>
      </w:r>
      <w:r w:rsidRPr="008611B7">
        <w:rPr>
          <w:rFonts w:ascii="Arial" w:hAnsi="Arial"/>
          <w:sz w:val="22"/>
        </w:rPr>
        <w:t xml:space="preserve"> zachovávan</w:t>
      </w:r>
      <w:r>
        <w:rPr>
          <w:rFonts w:ascii="Arial" w:hAnsi="Arial"/>
          <w:sz w:val="22"/>
        </w:rPr>
        <w:t>é</w:t>
      </w:r>
      <w:r w:rsidRPr="008611B7">
        <w:rPr>
          <w:rFonts w:ascii="Arial" w:hAnsi="Arial"/>
          <w:sz w:val="22"/>
        </w:rPr>
        <w:t xml:space="preserve"> obecně </w:t>
      </w:r>
      <w:r>
        <w:rPr>
          <w:rFonts w:ascii="Arial" w:hAnsi="Arial"/>
          <w:sz w:val="22"/>
        </w:rPr>
        <w:t>nebo</w:t>
      </w:r>
      <w:r w:rsidRPr="008611B7">
        <w:rPr>
          <w:rFonts w:ascii="Arial" w:hAnsi="Arial"/>
          <w:sz w:val="22"/>
        </w:rPr>
        <w:t xml:space="preserve"> v odvětvích týkajících se předmětu plněn</w:t>
      </w:r>
      <w:r>
        <w:rPr>
          <w:rFonts w:ascii="Arial" w:hAnsi="Arial"/>
          <w:sz w:val="22"/>
        </w:rPr>
        <w:t>í</w:t>
      </w:r>
      <w:r w:rsidRPr="008611B7">
        <w:rPr>
          <w:rFonts w:ascii="Arial" w:hAnsi="Arial"/>
          <w:sz w:val="22"/>
        </w:rPr>
        <w:t xml:space="preserve"> dle této Smlouvy</w:t>
      </w:r>
      <w:r>
        <w:rPr>
          <w:rFonts w:ascii="Arial" w:hAnsi="Arial"/>
          <w:sz w:val="22"/>
        </w:rPr>
        <w:t>. Výslovně se stvrzuje, že m</w:t>
      </w:r>
      <w:r w:rsidRPr="008611B7">
        <w:rPr>
          <w:rFonts w:ascii="Arial" w:hAnsi="Arial"/>
          <w:sz w:val="22"/>
        </w:rPr>
        <w:t>ezi smluvními stranami nejsou zavedeny žádné obchodní zvyklosti či praxe.</w:t>
      </w:r>
    </w:p>
    <w:p w14:paraId="0440F212" w14:textId="77777777" w:rsidR="00DE7D42" w:rsidRDefault="00DE7D42" w:rsidP="00DE7D42">
      <w:pPr>
        <w:pStyle w:val="Odstavecseseznamem"/>
        <w:rPr>
          <w:rFonts w:ascii="Arial" w:hAnsi="Arial"/>
          <w:sz w:val="22"/>
        </w:rPr>
      </w:pPr>
    </w:p>
    <w:p w14:paraId="4A9341C7" w14:textId="77777777" w:rsidR="00DE7D42" w:rsidRDefault="00DE7D42" w:rsidP="00DE7D42">
      <w:pPr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Smluvní strana, která způsobí druhé smluvní straně škodu, se zprostí odpovědnosti k náhradě této škody i v případě, kdy jí splnění povinnosti ze Smlouvy zabránila mimořádná, nepředvídatelná a nepřekonatelná překážka vzniklá nezávisle na její vůli v době, kdy byla v prodlení s plněním svých povinností, avšak pouze od okamžiku vzniku takové překážky.</w:t>
      </w:r>
      <w:r w:rsidR="00827870">
        <w:rPr>
          <w:rFonts w:ascii="Arial" w:hAnsi="Arial"/>
          <w:sz w:val="22"/>
        </w:rPr>
        <w:t xml:space="preserve"> </w:t>
      </w:r>
    </w:p>
    <w:p w14:paraId="0E4F53B3" w14:textId="77777777" w:rsidR="00DE7D42" w:rsidRDefault="00DE7D42" w:rsidP="00D94997">
      <w:pPr>
        <w:pStyle w:val="Odstavecseseznamem"/>
        <w:ind w:left="0"/>
        <w:rPr>
          <w:rFonts w:ascii="Arial" w:hAnsi="Arial"/>
          <w:sz w:val="22"/>
        </w:rPr>
      </w:pPr>
    </w:p>
    <w:p w14:paraId="144ABCCB" w14:textId="77777777" w:rsidR="00DE7D42" w:rsidRPr="00DE7D42" w:rsidRDefault="00D94997" w:rsidP="00DE7D42">
      <w:pPr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Smluvní strany</w:t>
      </w:r>
      <w:r w:rsidR="00DE7D42">
        <w:rPr>
          <w:rFonts w:ascii="Arial" w:hAnsi="Arial"/>
          <w:sz w:val="22"/>
        </w:rPr>
        <w:t xml:space="preserve"> na sebe </w:t>
      </w:r>
      <w:r>
        <w:rPr>
          <w:rFonts w:ascii="Arial" w:hAnsi="Arial"/>
          <w:sz w:val="22"/>
        </w:rPr>
        <w:t>přebírají</w:t>
      </w:r>
      <w:r w:rsidR="00DE7D42">
        <w:rPr>
          <w:rFonts w:ascii="Arial" w:hAnsi="Arial"/>
          <w:sz w:val="22"/>
        </w:rPr>
        <w:t xml:space="preserve"> nebezpečí změny okolností ve smyslu § 1765 Občanského zákoníku.</w:t>
      </w:r>
    </w:p>
    <w:p w14:paraId="12396528" w14:textId="77777777" w:rsidR="00DE7D42" w:rsidRDefault="00DE7D42" w:rsidP="00DE7D42">
      <w:pPr>
        <w:tabs>
          <w:tab w:val="num" w:pos="540"/>
        </w:tabs>
        <w:ind w:left="540" w:hanging="540"/>
        <w:jc w:val="both"/>
        <w:rPr>
          <w:rFonts w:ascii="Arial" w:hAnsi="Arial"/>
          <w:sz w:val="22"/>
        </w:rPr>
      </w:pPr>
    </w:p>
    <w:p w14:paraId="3EEA65DB" w14:textId="77777777" w:rsidR="00DE7D42" w:rsidRDefault="00DE7D42" w:rsidP="00DE7D42">
      <w:pPr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/>
          <w:sz w:val="22"/>
        </w:rPr>
      </w:pPr>
      <w:r w:rsidRPr="00DE7D42">
        <w:rPr>
          <w:rFonts w:ascii="Arial" w:hAnsi="Arial"/>
          <w:sz w:val="22"/>
        </w:rPr>
        <w:t>Smluvní strany se zavazují</w:t>
      </w:r>
      <w:r w:rsidR="00334272">
        <w:rPr>
          <w:rFonts w:ascii="Arial" w:hAnsi="Arial"/>
          <w:sz w:val="22"/>
        </w:rPr>
        <w:t xml:space="preserve"> v</w:t>
      </w:r>
      <w:r w:rsidRPr="00DE7D42">
        <w:rPr>
          <w:rFonts w:ascii="Arial" w:hAnsi="Arial"/>
          <w:sz w:val="22"/>
        </w:rPr>
        <w:t> případě sporů o obsah a plnění této smlouvy vynalož</w:t>
      </w:r>
      <w:r w:rsidR="00334272">
        <w:rPr>
          <w:rFonts w:ascii="Arial" w:hAnsi="Arial"/>
          <w:sz w:val="22"/>
        </w:rPr>
        <w:t>it</w:t>
      </w:r>
      <w:r w:rsidRPr="00DE7D42">
        <w:rPr>
          <w:rFonts w:ascii="Arial" w:hAnsi="Arial"/>
          <w:sz w:val="22"/>
        </w:rPr>
        <w:t xml:space="preserve"> veškeré úsilí, které lze spravedlivě požadovat</w:t>
      </w:r>
      <w:r w:rsidR="00334272">
        <w:rPr>
          <w:rFonts w:ascii="Arial" w:hAnsi="Arial"/>
          <w:sz w:val="22"/>
        </w:rPr>
        <w:t xml:space="preserve">, </w:t>
      </w:r>
      <w:r w:rsidRPr="00DE7D42">
        <w:rPr>
          <w:rFonts w:ascii="Arial" w:hAnsi="Arial"/>
          <w:sz w:val="22"/>
        </w:rPr>
        <w:t xml:space="preserve">aby byly tyto spory vyřešeny smírnou cestou, zejména aby byly odstraněny okolnosti vedoucí ke vzniku práva od </w:t>
      </w:r>
      <w:r w:rsidR="003F467F">
        <w:rPr>
          <w:rFonts w:ascii="Arial" w:hAnsi="Arial"/>
          <w:sz w:val="22"/>
        </w:rPr>
        <w:t>S</w:t>
      </w:r>
      <w:r w:rsidR="003F467F" w:rsidRPr="00DE7D42">
        <w:rPr>
          <w:rFonts w:ascii="Arial" w:hAnsi="Arial"/>
          <w:sz w:val="22"/>
        </w:rPr>
        <w:t xml:space="preserve">mlouvy </w:t>
      </w:r>
      <w:r w:rsidRPr="00DE7D42">
        <w:rPr>
          <w:rFonts w:ascii="Arial" w:hAnsi="Arial"/>
          <w:sz w:val="22"/>
        </w:rPr>
        <w:t xml:space="preserve">odstoupit nebo způsobující neplatnost či </w:t>
      </w:r>
      <w:r w:rsidR="00827870">
        <w:rPr>
          <w:rFonts w:ascii="Arial" w:hAnsi="Arial"/>
          <w:sz w:val="22"/>
        </w:rPr>
        <w:t>zdánlivost ustanovení</w:t>
      </w:r>
      <w:r w:rsidR="007E37AF">
        <w:rPr>
          <w:rFonts w:ascii="Arial" w:hAnsi="Arial"/>
          <w:sz w:val="22"/>
        </w:rPr>
        <w:t xml:space="preserve"> této Smlouvy</w:t>
      </w:r>
      <w:r w:rsidRPr="00DE7D42">
        <w:rPr>
          <w:rFonts w:ascii="Arial" w:hAnsi="Arial"/>
          <w:sz w:val="22"/>
        </w:rPr>
        <w:t>.</w:t>
      </w:r>
    </w:p>
    <w:p w14:paraId="4152507C" w14:textId="77777777" w:rsidR="00DE7D42" w:rsidRPr="00DE7D42" w:rsidRDefault="00DE7D42" w:rsidP="00DE7D42">
      <w:pPr>
        <w:ind w:left="540"/>
        <w:jc w:val="both"/>
        <w:rPr>
          <w:rFonts w:ascii="Arial" w:hAnsi="Arial"/>
          <w:sz w:val="22"/>
        </w:rPr>
      </w:pPr>
    </w:p>
    <w:p w14:paraId="0DE67B4B" w14:textId="77777777" w:rsidR="00DE7D42" w:rsidRDefault="00E155C6" w:rsidP="00DE7D42">
      <w:pPr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Pokud se kterékoliv z ustanovení této Smlouvy ukáže neplatným či zdánlivým, považuje se za oddělitelné od ostatního obsahu Smlouvy a smluvní strany se zavazují toto neplatné či zdánlivé ustanovení vyjasnit ve smyslu § 553 </w:t>
      </w:r>
      <w:r w:rsidR="007E37AF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 xml:space="preserve">bčanského zákoníku či jej jinak nahradit ustanovením platným a účinným, které bude co nejvíce odpovídat původnímu ustanovení stiženému </w:t>
      </w:r>
      <w:r w:rsidR="00D35F8E">
        <w:rPr>
          <w:rFonts w:ascii="Arial" w:hAnsi="Arial"/>
          <w:sz w:val="22"/>
        </w:rPr>
        <w:t xml:space="preserve">předmětnou </w:t>
      </w:r>
      <w:r>
        <w:rPr>
          <w:rFonts w:ascii="Arial" w:hAnsi="Arial"/>
          <w:sz w:val="22"/>
        </w:rPr>
        <w:t xml:space="preserve">vadou. Dokud k vyjasnění či nahrazení neplatného či zdánlivého ustanovení nedojde, posuzuje se Smlouva, jako by neplatné či zdánlivé ustanovení nikdy neobsahovala. </w:t>
      </w:r>
      <w:r w:rsidR="00D35F8E">
        <w:rPr>
          <w:rFonts w:ascii="Arial" w:hAnsi="Arial"/>
          <w:sz w:val="22"/>
        </w:rPr>
        <w:t>Ustanovení § 576 Občanského zákoníku se použije i na případná zdánlivá ustanovení této Smlouvy.</w:t>
      </w:r>
    </w:p>
    <w:p w14:paraId="5E14A258" w14:textId="77777777" w:rsidR="00DE7D42" w:rsidRDefault="00DE7D42" w:rsidP="00DE7D42">
      <w:pPr>
        <w:pStyle w:val="Odstavecseseznamem"/>
        <w:rPr>
          <w:rFonts w:ascii="Arial" w:hAnsi="Arial"/>
          <w:sz w:val="22"/>
        </w:rPr>
      </w:pPr>
    </w:p>
    <w:p w14:paraId="58A4E95A" w14:textId="77777777" w:rsidR="00DE7D42" w:rsidRDefault="00DE7D42" w:rsidP="00DE7D42">
      <w:pPr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Smluvní strany vylučují užití ustanovení §</w:t>
      </w:r>
      <w:r w:rsidR="0067779B">
        <w:rPr>
          <w:rFonts w:ascii="Arial" w:hAnsi="Arial"/>
          <w:sz w:val="22"/>
        </w:rPr>
        <w:t xml:space="preserve">§ 557, </w:t>
      </w:r>
      <w:r w:rsidR="00975202">
        <w:rPr>
          <w:rFonts w:ascii="Arial" w:hAnsi="Arial"/>
          <w:sz w:val="22"/>
        </w:rPr>
        <w:t>579</w:t>
      </w:r>
      <w:r w:rsidR="0067779B">
        <w:rPr>
          <w:rFonts w:ascii="Arial" w:hAnsi="Arial"/>
          <w:sz w:val="22"/>
        </w:rPr>
        <w:t xml:space="preserve"> a 2586 až 2635</w:t>
      </w:r>
      <w:r w:rsidR="00975202">
        <w:rPr>
          <w:rFonts w:ascii="Arial" w:hAnsi="Arial"/>
          <w:sz w:val="22"/>
        </w:rPr>
        <w:t xml:space="preserve"> Občanského zákoníku </w:t>
      </w:r>
      <w:r>
        <w:rPr>
          <w:rFonts w:ascii="Arial" w:hAnsi="Arial"/>
          <w:sz w:val="22"/>
        </w:rPr>
        <w:t>na jejich právní vztah</w:t>
      </w:r>
      <w:r w:rsidR="00975202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</w:t>
      </w:r>
      <w:r w:rsidR="00975202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 xml:space="preserve"> této Smlouvy.</w:t>
      </w:r>
    </w:p>
    <w:p w14:paraId="4999044D" w14:textId="77777777" w:rsidR="00DE7D42" w:rsidRDefault="00DE7D42">
      <w:pPr>
        <w:pStyle w:val="Zkladntext2"/>
      </w:pPr>
    </w:p>
    <w:p w14:paraId="0E46D950" w14:textId="77777777" w:rsidR="00DE7D42" w:rsidRDefault="00DE7D42">
      <w:pPr>
        <w:pStyle w:val="Zkladntext2"/>
      </w:pPr>
    </w:p>
    <w:p w14:paraId="4F0B95A6" w14:textId="77777777" w:rsidR="005413EF" w:rsidRDefault="005413EF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V</w:t>
      </w:r>
      <w:r w:rsidR="00DE7D42"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z w:val="22"/>
        </w:rPr>
        <w:t>I.</w:t>
      </w:r>
    </w:p>
    <w:p w14:paraId="0A78D501" w14:textId="77777777" w:rsidR="005413EF" w:rsidRDefault="005413EF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Závěrečná ustanovení</w:t>
      </w:r>
    </w:p>
    <w:p w14:paraId="589036B7" w14:textId="77777777" w:rsidR="005733C7" w:rsidRDefault="005733C7">
      <w:pPr>
        <w:jc w:val="center"/>
        <w:rPr>
          <w:rFonts w:ascii="Arial" w:hAnsi="Arial"/>
          <w:b/>
          <w:sz w:val="22"/>
        </w:rPr>
      </w:pPr>
    </w:p>
    <w:p w14:paraId="2F9002E4" w14:textId="77777777" w:rsidR="005413EF" w:rsidRDefault="005413EF" w:rsidP="00DE7D42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Právní vztahy výslovně neupravené touto </w:t>
      </w:r>
      <w:r w:rsidR="003F467F">
        <w:rPr>
          <w:rFonts w:ascii="Arial" w:hAnsi="Arial"/>
          <w:sz w:val="22"/>
        </w:rPr>
        <w:t xml:space="preserve">Smlouvou </w:t>
      </w:r>
      <w:r>
        <w:rPr>
          <w:rFonts w:ascii="Arial" w:hAnsi="Arial"/>
          <w:sz w:val="22"/>
        </w:rPr>
        <w:t>se řídí ustanoveními Ob</w:t>
      </w:r>
      <w:r w:rsidR="003B2198">
        <w:rPr>
          <w:rFonts w:ascii="Arial" w:hAnsi="Arial"/>
          <w:sz w:val="22"/>
        </w:rPr>
        <w:t xml:space="preserve">čanského </w:t>
      </w:r>
      <w:r>
        <w:rPr>
          <w:rFonts w:ascii="Arial" w:hAnsi="Arial"/>
          <w:sz w:val="22"/>
        </w:rPr>
        <w:t>zákoníku v platném znění.</w:t>
      </w:r>
    </w:p>
    <w:p w14:paraId="42CBBAB2" w14:textId="77777777" w:rsidR="007E37AF" w:rsidRDefault="007E37AF" w:rsidP="007E37AF">
      <w:pPr>
        <w:ind w:left="567"/>
        <w:jc w:val="both"/>
        <w:rPr>
          <w:rFonts w:ascii="Arial" w:hAnsi="Arial"/>
          <w:sz w:val="22"/>
        </w:rPr>
      </w:pPr>
    </w:p>
    <w:p w14:paraId="1CC61EA6" w14:textId="77777777" w:rsidR="0041323E" w:rsidRDefault="0041323E" w:rsidP="0041323E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Ustanovení této Smlouvy lze měnit a doplňovat pouze formou písemných dodatků podepsaných oběma smluvními stranami, s výjimkou stanovenou v čl. III., odst. 7. této Smlouvy. V jiné formě není možné tuto Smlouvu změnit. </w:t>
      </w:r>
      <w:r w:rsidRPr="008611B7">
        <w:rPr>
          <w:rFonts w:ascii="Arial" w:hAnsi="Arial"/>
          <w:sz w:val="22"/>
        </w:rPr>
        <w:t>Za písemnou formu se nepovažuje pro účely změny této Smlouvy</w:t>
      </w:r>
      <w:r>
        <w:rPr>
          <w:rFonts w:ascii="Arial" w:hAnsi="Arial"/>
          <w:sz w:val="22"/>
        </w:rPr>
        <w:t>, s výjimkou stanovenou v čl. III., odst. 7 této Smlouvy,</w:t>
      </w:r>
      <w:r w:rsidRPr="008611B7">
        <w:rPr>
          <w:rFonts w:ascii="Arial" w:hAnsi="Arial"/>
          <w:sz w:val="22"/>
        </w:rPr>
        <w:t xml:space="preserve"> forma e-mailu</w:t>
      </w:r>
      <w:r w:rsidR="00D35F8E">
        <w:rPr>
          <w:rFonts w:ascii="Arial" w:hAnsi="Arial"/>
          <w:sz w:val="22"/>
        </w:rPr>
        <w:t>,</w:t>
      </w:r>
      <w:r w:rsidRPr="008611B7">
        <w:rPr>
          <w:rFonts w:ascii="Arial" w:hAnsi="Arial"/>
          <w:sz w:val="22"/>
        </w:rPr>
        <w:t xml:space="preserve"> </w:t>
      </w:r>
      <w:r w:rsidR="00D35F8E" w:rsidRPr="008611B7">
        <w:rPr>
          <w:rFonts w:ascii="Arial" w:hAnsi="Arial"/>
          <w:sz w:val="22"/>
        </w:rPr>
        <w:t xml:space="preserve">faxové </w:t>
      </w:r>
      <w:r w:rsidR="00D35F8E">
        <w:rPr>
          <w:rFonts w:ascii="Arial" w:hAnsi="Arial"/>
          <w:sz w:val="22"/>
        </w:rPr>
        <w:t>či jiné</w:t>
      </w:r>
      <w:r w:rsidRPr="008611B7">
        <w:rPr>
          <w:rFonts w:ascii="Arial" w:hAnsi="Arial"/>
          <w:sz w:val="22"/>
        </w:rPr>
        <w:t xml:space="preserve"> elektronické </w:t>
      </w:r>
      <w:r w:rsidR="00D35F8E">
        <w:rPr>
          <w:rFonts w:ascii="Arial" w:hAnsi="Arial"/>
          <w:sz w:val="22"/>
        </w:rPr>
        <w:t>zprávy</w:t>
      </w:r>
      <w:r w:rsidRPr="008611B7">
        <w:rPr>
          <w:rFonts w:ascii="Arial" w:hAnsi="Arial"/>
          <w:sz w:val="22"/>
        </w:rPr>
        <w:t>.</w:t>
      </w:r>
    </w:p>
    <w:p w14:paraId="779293ED" w14:textId="77777777" w:rsidR="00DE7D42" w:rsidRPr="008611B7" w:rsidRDefault="00DE7D42" w:rsidP="00DE7D42">
      <w:pPr>
        <w:ind w:left="540"/>
        <w:jc w:val="both"/>
        <w:rPr>
          <w:rFonts w:ascii="Arial" w:hAnsi="Arial"/>
          <w:sz w:val="22"/>
        </w:rPr>
      </w:pPr>
    </w:p>
    <w:p w14:paraId="4D41F231" w14:textId="77777777" w:rsidR="005413EF" w:rsidRPr="008611B7" w:rsidRDefault="005413EF" w:rsidP="00DE7D42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/>
          <w:sz w:val="22"/>
        </w:rPr>
      </w:pPr>
      <w:r w:rsidRPr="008611B7">
        <w:rPr>
          <w:rFonts w:ascii="Arial" w:hAnsi="Arial"/>
          <w:sz w:val="22"/>
        </w:rPr>
        <w:t>Tato Smlouva nabývá platnosti a účinnosti dnem jejího podpisu oběma smluvními stranami.</w:t>
      </w:r>
    </w:p>
    <w:p w14:paraId="75F52ED2" w14:textId="77777777" w:rsidR="00D453BF" w:rsidRDefault="00D453BF" w:rsidP="00D453BF">
      <w:pPr>
        <w:pStyle w:val="Odstavecseseznamem"/>
        <w:rPr>
          <w:rFonts w:ascii="Arial" w:hAnsi="Arial"/>
          <w:sz w:val="22"/>
        </w:rPr>
      </w:pPr>
    </w:p>
    <w:p w14:paraId="5A121324" w14:textId="18AF16D3" w:rsidR="005413EF" w:rsidRDefault="005413EF" w:rsidP="00DE7D42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Smlouva je uzavírána na dobu </w:t>
      </w:r>
      <w:r w:rsidR="00D94997">
        <w:rPr>
          <w:rFonts w:ascii="Arial" w:hAnsi="Arial"/>
          <w:sz w:val="22"/>
        </w:rPr>
        <w:t>neurčitou</w:t>
      </w:r>
      <w:r>
        <w:rPr>
          <w:rFonts w:ascii="Arial" w:hAnsi="Arial"/>
          <w:sz w:val="22"/>
        </w:rPr>
        <w:t xml:space="preserve"> do okamžiku ukončení poradenské činnosti </w:t>
      </w:r>
      <w:r w:rsidR="00A43DF2">
        <w:rPr>
          <w:rFonts w:ascii="Arial" w:hAnsi="Arial"/>
          <w:sz w:val="22"/>
        </w:rPr>
        <w:t>Znalec</w:t>
      </w:r>
      <w:r>
        <w:rPr>
          <w:rFonts w:ascii="Arial" w:hAnsi="Arial"/>
          <w:sz w:val="22"/>
        </w:rPr>
        <w:t xml:space="preserve">. Závazek chránit informace dle čl. V. trvá i po skončení účinnosti </w:t>
      </w:r>
      <w:r w:rsidR="00E155C6">
        <w:rPr>
          <w:rFonts w:ascii="Arial" w:hAnsi="Arial"/>
          <w:sz w:val="22"/>
        </w:rPr>
        <w:t>Smlouvy</w:t>
      </w:r>
      <w:r>
        <w:rPr>
          <w:rFonts w:ascii="Arial" w:hAnsi="Arial"/>
          <w:sz w:val="22"/>
        </w:rPr>
        <w:t>.</w:t>
      </w:r>
    </w:p>
    <w:p w14:paraId="027538CE" w14:textId="77777777" w:rsidR="005413EF" w:rsidRDefault="005413EF" w:rsidP="008611B7">
      <w:pPr>
        <w:tabs>
          <w:tab w:val="num" w:pos="540"/>
        </w:tabs>
        <w:ind w:left="540" w:hanging="540"/>
        <w:jc w:val="both"/>
        <w:rPr>
          <w:rFonts w:ascii="Arial" w:hAnsi="Arial"/>
          <w:sz w:val="22"/>
        </w:rPr>
      </w:pPr>
    </w:p>
    <w:p w14:paraId="6610D973" w14:textId="77777777" w:rsidR="005413EF" w:rsidRDefault="005413EF" w:rsidP="00DE7D42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Smlouva se sepisuje ve (2) dvou vyhotoveních s platností originálu, přičemž každá ze smluvních stran obdrží po (1) jednom vyhotovení Smlouvy.</w:t>
      </w:r>
    </w:p>
    <w:p w14:paraId="2F730DD6" w14:textId="77777777" w:rsidR="005413EF" w:rsidRDefault="005413EF">
      <w:pPr>
        <w:pStyle w:val="Zkladntext"/>
        <w:jc w:val="both"/>
      </w:pPr>
    </w:p>
    <w:p w14:paraId="6BE69B4A" w14:textId="77777777" w:rsidR="00803391" w:rsidRDefault="00803391">
      <w:pPr>
        <w:pStyle w:val="Zkladntext"/>
        <w:jc w:val="both"/>
      </w:pPr>
    </w:p>
    <w:p w14:paraId="08E049D7" w14:textId="77777777" w:rsidR="005413EF" w:rsidRDefault="005413EF">
      <w:pPr>
        <w:pStyle w:val="Zkladntext"/>
        <w:jc w:val="both"/>
      </w:pPr>
    </w:p>
    <w:p w14:paraId="1F7D7C92" w14:textId="77777777" w:rsidR="005413EF" w:rsidRDefault="005413EF">
      <w:pPr>
        <w:jc w:val="both"/>
        <w:rPr>
          <w:rFonts w:ascii="Arial" w:hAnsi="Arial"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13EF" w14:paraId="28949BA1" w14:textId="77777777">
        <w:trPr>
          <w:cantSplit/>
        </w:trPr>
        <w:tc>
          <w:tcPr>
            <w:tcW w:w="2500" w:type="pct"/>
          </w:tcPr>
          <w:p w14:paraId="2C20C11C" w14:textId="2DB525FC" w:rsidR="005413EF" w:rsidRDefault="005413EF">
            <w:pPr>
              <w:pStyle w:val="Textkomente"/>
              <w:tabs>
                <w:tab w:val="left" w:pos="426"/>
                <w:tab w:val="left" w:pos="2410"/>
                <w:tab w:val="left" w:pos="2552"/>
                <w:tab w:val="left" w:pos="2977"/>
                <w:tab w:val="left" w:pos="4395"/>
                <w:tab w:val="left" w:pos="4678"/>
              </w:tabs>
              <w:rPr>
                <w:sz w:val="22"/>
              </w:rPr>
            </w:pPr>
            <w:r>
              <w:rPr>
                <w:sz w:val="22"/>
              </w:rPr>
              <w:t xml:space="preserve">V </w:t>
            </w:r>
            <w:bookmarkStart w:id="0" w:name="v"/>
            <w:bookmarkEnd w:id="0"/>
            <w:r w:rsidR="00B70DD4">
              <w:rPr>
                <w:sz w:val="22"/>
              </w:rPr>
              <w:t>Říčanech</w:t>
            </w:r>
            <w:r>
              <w:rPr>
                <w:sz w:val="22"/>
              </w:rPr>
              <w:t xml:space="preserve">, dne </w:t>
            </w:r>
          </w:p>
          <w:p w14:paraId="7F9D215D" w14:textId="77777777" w:rsidR="005413EF" w:rsidRDefault="005413EF">
            <w:pPr>
              <w:tabs>
                <w:tab w:val="center" w:pos="2269"/>
                <w:tab w:val="left" w:pos="4678"/>
              </w:tabs>
              <w:rPr>
                <w:rFonts w:ascii="Arial" w:hAnsi="Arial"/>
              </w:rPr>
            </w:pPr>
          </w:p>
          <w:p w14:paraId="4A15F6F4" w14:textId="77777777" w:rsidR="005413EF" w:rsidRDefault="005413EF">
            <w:pPr>
              <w:pStyle w:val="Nadpis1"/>
              <w:numPr>
                <w:ilvl w:val="0"/>
                <w:numId w:val="0"/>
              </w:numPr>
              <w:tabs>
                <w:tab w:val="clear" w:pos="1276"/>
                <w:tab w:val="left" w:pos="4395"/>
                <w:tab w:val="left" w:pos="4962"/>
                <w:tab w:val="left" w:pos="8931"/>
              </w:tabs>
              <w:jc w:val="left"/>
              <w:rPr>
                <w:rFonts w:ascii="Arial" w:hAnsi="Arial"/>
                <w:color w:val="000000"/>
                <w:sz w:val="22"/>
              </w:rPr>
            </w:pPr>
          </w:p>
          <w:p w14:paraId="47AFC662" w14:textId="77777777" w:rsidR="005413EF" w:rsidRDefault="005413EF">
            <w:pPr>
              <w:tabs>
                <w:tab w:val="left" w:pos="4395"/>
                <w:tab w:val="left" w:pos="4962"/>
                <w:tab w:val="left" w:pos="8931"/>
              </w:tabs>
              <w:rPr>
                <w:rFonts w:ascii="Arial" w:hAnsi="Arial"/>
                <w:sz w:val="22"/>
              </w:rPr>
            </w:pPr>
          </w:p>
          <w:p w14:paraId="3D5A6BFA" w14:textId="77777777" w:rsidR="005413EF" w:rsidRDefault="005413EF">
            <w:pPr>
              <w:tabs>
                <w:tab w:val="left" w:pos="4395"/>
                <w:tab w:val="left" w:pos="4962"/>
                <w:tab w:val="left" w:pos="8931"/>
              </w:tabs>
              <w:rPr>
                <w:rFonts w:ascii="Arial" w:hAnsi="Arial"/>
                <w:sz w:val="22"/>
              </w:rPr>
            </w:pPr>
          </w:p>
          <w:p w14:paraId="50ED2F82" w14:textId="77777777" w:rsidR="005413EF" w:rsidRDefault="005413EF">
            <w:pPr>
              <w:tabs>
                <w:tab w:val="left" w:pos="4395"/>
                <w:tab w:val="left" w:pos="4962"/>
                <w:tab w:val="left" w:pos="8931"/>
              </w:tabs>
              <w:rPr>
                <w:rFonts w:ascii="Arial" w:hAnsi="Arial"/>
                <w:sz w:val="22"/>
              </w:rPr>
            </w:pPr>
          </w:p>
          <w:p w14:paraId="36447853" w14:textId="77777777" w:rsidR="005413EF" w:rsidRDefault="005413EF">
            <w:pPr>
              <w:tabs>
                <w:tab w:val="left" w:pos="4395"/>
                <w:tab w:val="left" w:pos="4962"/>
                <w:tab w:val="left" w:pos="8931"/>
              </w:tabs>
              <w:rPr>
                <w:rFonts w:ascii="Arial" w:hAnsi="Arial"/>
                <w:sz w:val="22"/>
              </w:rPr>
            </w:pPr>
          </w:p>
          <w:p w14:paraId="7BC8E9C8" w14:textId="77777777" w:rsidR="005413EF" w:rsidRDefault="005413EF">
            <w:pPr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ascii="Arial" w:hAnsi="Arial"/>
                <w:position w:val="8"/>
                <w:sz w:val="12"/>
              </w:rPr>
            </w:pPr>
            <w:r>
              <w:rPr>
                <w:rFonts w:ascii="Arial" w:hAnsi="Arial"/>
                <w:position w:val="8"/>
                <w:sz w:val="12"/>
              </w:rPr>
              <w:tab/>
            </w:r>
          </w:p>
          <w:p w14:paraId="65BD917E" w14:textId="77777777" w:rsidR="005413EF" w:rsidRDefault="005413EF">
            <w:pPr>
              <w:tabs>
                <w:tab w:val="left" w:pos="1702"/>
              </w:tabs>
              <w:jc w:val="center"/>
              <w:rPr>
                <w:rFonts w:ascii="Arial" w:hAnsi="Arial"/>
                <w:position w:val="4"/>
                <w:sz w:val="14"/>
              </w:rPr>
            </w:pPr>
            <w:r>
              <w:rPr>
                <w:rFonts w:ascii="Arial" w:hAnsi="Arial"/>
                <w:position w:val="4"/>
                <w:sz w:val="14"/>
              </w:rPr>
              <w:t>vlastnoruční podpis</w:t>
            </w:r>
          </w:p>
          <w:p w14:paraId="34838815" w14:textId="2CE586AA" w:rsidR="005413EF" w:rsidRDefault="00167B05">
            <w:pPr>
              <w:tabs>
                <w:tab w:val="left" w:pos="1702"/>
              </w:tabs>
              <w:jc w:val="center"/>
              <w:rPr>
                <w:rFonts w:ascii="Arial" w:hAnsi="Arial"/>
                <w:position w:val="4"/>
                <w:sz w:val="22"/>
              </w:rPr>
            </w:pPr>
            <w:r>
              <w:rPr>
                <w:rFonts w:ascii="Arial" w:hAnsi="Arial"/>
                <w:position w:val="4"/>
                <w:sz w:val="22"/>
              </w:rPr>
              <w:t>Andrea P</w:t>
            </w:r>
            <w:r w:rsidR="00006F89">
              <w:rPr>
                <w:rFonts w:ascii="Arial" w:hAnsi="Arial"/>
                <w:position w:val="4"/>
                <w:sz w:val="22"/>
              </w:rPr>
              <w:t>a</w:t>
            </w:r>
            <w:r>
              <w:rPr>
                <w:rFonts w:ascii="Arial" w:hAnsi="Arial"/>
                <w:position w:val="4"/>
                <w:sz w:val="22"/>
              </w:rPr>
              <w:t>slerová</w:t>
            </w:r>
          </w:p>
          <w:p w14:paraId="35086A64" w14:textId="67B45D84" w:rsidR="005413EF" w:rsidRDefault="0075194D">
            <w:pPr>
              <w:tabs>
                <w:tab w:val="left" w:pos="4395"/>
                <w:tab w:val="left" w:pos="4962"/>
                <w:tab w:val="left" w:pos="8931"/>
              </w:tabs>
              <w:jc w:val="center"/>
              <w:rPr>
                <w:rFonts w:ascii="Arial" w:hAnsi="Arial"/>
                <w:sz w:val="16"/>
              </w:rPr>
            </w:pPr>
            <w:r w:rsidRPr="0059516D">
              <w:rPr>
                <w:rFonts w:ascii="Arial" w:hAnsi="Arial"/>
              </w:rPr>
              <w:t>Jednatel</w:t>
            </w:r>
          </w:p>
        </w:tc>
        <w:tc>
          <w:tcPr>
            <w:tcW w:w="2500" w:type="pct"/>
          </w:tcPr>
          <w:p w14:paraId="1EE65339" w14:textId="77777777" w:rsidR="005413EF" w:rsidRDefault="005413EF">
            <w:pPr>
              <w:tabs>
                <w:tab w:val="left" w:pos="284"/>
                <w:tab w:val="left" w:pos="2410"/>
                <w:tab w:val="left" w:pos="2552"/>
                <w:tab w:val="left" w:pos="2977"/>
                <w:tab w:val="left" w:pos="4395"/>
                <w:tab w:val="left" w:pos="5104"/>
                <w:tab w:val="left" w:pos="5387"/>
                <w:tab w:val="left" w:pos="7088"/>
                <w:tab w:val="left" w:pos="7230"/>
                <w:tab w:val="left" w:pos="7655"/>
                <w:tab w:val="left" w:pos="8931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 </w:t>
            </w:r>
            <w:r w:rsidR="00D94997">
              <w:rPr>
                <w:rFonts w:ascii="Arial" w:hAnsi="Arial"/>
                <w:sz w:val="22"/>
              </w:rPr>
              <w:t>Plzni</w:t>
            </w:r>
            <w:r>
              <w:rPr>
                <w:rFonts w:ascii="Arial" w:hAnsi="Arial"/>
                <w:sz w:val="22"/>
              </w:rPr>
              <w:t xml:space="preserve">, dne </w:t>
            </w:r>
            <w:bookmarkStart w:id="1" w:name="dne1"/>
            <w:bookmarkEnd w:id="1"/>
          </w:p>
          <w:p w14:paraId="051383D5" w14:textId="77777777" w:rsidR="005413EF" w:rsidRDefault="005413EF">
            <w:pPr>
              <w:tabs>
                <w:tab w:val="center" w:pos="2269"/>
                <w:tab w:val="left" w:pos="4678"/>
              </w:tabs>
              <w:rPr>
                <w:rFonts w:ascii="Arial" w:hAnsi="Arial"/>
                <w:sz w:val="22"/>
              </w:rPr>
            </w:pPr>
          </w:p>
          <w:p w14:paraId="58B538DA" w14:textId="77777777" w:rsidR="005413EF" w:rsidRDefault="005413EF">
            <w:pPr>
              <w:pStyle w:val="Nadpis4"/>
              <w:tabs>
                <w:tab w:val="clear" w:pos="1276"/>
              </w:tabs>
              <w:jc w:val="left"/>
              <w:rPr>
                <w:rFonts w:ascii="Arial" w:hAnsi="Arial"/>
                <w:szCs w:val="24"/>
              </w:rPr>
            </w:pPr>
          </w:p>
          <w:p w14:paraId="3B52DF0F" w14:textId="77777777" w:rsidR="005413EF" w:rsidRDefault="005413EF">
            <w:pPr>
              <w:tabs>
                <w:tab w:val="left" w:pos="4395"/>
                <w:tab w:val="left" w:pos="4962"/>
                <w:tab w:val="left" w:pos="8931"/>
              </w:tabs>
              <w:rPr>
                <w:rFonts w:ascii="Arial" w:hAnsi="Arial"/>
                <w:sz w:val="22"/>
              </w:rPr>
            </w:pPr>
          </w:p>
          <w:p w14:paraId="75441072" w14:textId="77777777" w:rsidR="005413EF" w:rsidRDefault="005413EF">
            <w:pPr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ascii="Arial" w:hAnsi="Arial"/>
                <w:position w:val="8"/>
                <w:sz w:val="22"/>
              </w:rPr>
            </w:pPr>
          </w:p>
          <w:p w14:paraId="4F37E8FD" w14:textId="77777777" w:rsidR="005413EF" w:rsidRDefault="005413EF">
            <w:pPr>
              <w:pStyle w:val="Textkomente"/>
              <w:widowControl/>
              <w:tabs>
                <w:tab w:val="left" w:leader="dot" w:pos="4395"/>
                <w:tab w:val="left" w:pos="4962"/>
                <w:tab w:val="left" w:leader="dot" w:pos="8931"/>
              </w:tabs>
              <w:rPr>
                <w:position w:val="8"/>
                <w:sz w:val="22"/>
              </w:rPr>
            </w:pPr>
          </w:p>
          <w:p w14:paraId="2EF20A41" w14:textId="77777777" w:rsidR="005413EF" w:rsidRDefault="005413EF">
            <w:pPr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ascii="Arial" w:hAnsi="Arial"/>
                <w:position w:val="8"/>
                <w:sz w:val="12"/>
              </w:rPr>
            </w:pPr>
          </w:p>
          <w:p w14:paraId="16801903" w14:textId="77777777" w:rsidR="005413EF" w:rsidRDefault="005413EF">
            <w:pPr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ascii="Arial" w:hAnsi="Arial"/>
                <w:position w:val="8"/>
                <w:sz w:val="12"/>
              </w:rPr>
            </w:pPr>
            <w:r>
              <w:rPr>
                <w:rFonts w:ascii="Arial" w:hAnsi="Arial"/>
                <w:position w:val="8"/>
                <w:sz w:val="12"/>
              </w:rPr>
              <w:tab/>
            </w:r>
          </w:p>
          <w:p w14:paraId="4B4C40CF" w14:textId="77777777" w:rsidR="005413EF" w:rsidRDefault="005413EF">
            <w:pPr>
              <w:tabs>
                <w:tab w:val="left" w:pos="1702"/>
              </w:tabs>
              <w:jc w:val="center"/>
              <w:rPr>
                <w:rFonts w:ascii="Arial" w:hAnsi="Arial"/>
                <w:position w:val="4"/>
                <w:sz w:val="14"/>
              </w:rPr>
            </w:pPr>
            <w:r>
              <w:rPr>
                <w:rFonts w:ascii="Arial" w:hAnsi="Arial"/>
                <w:position w:val="4"/>
                <w:sz w:val="14"/>
              </w:rPr>
              <w:t>vlastnoruční podpis</w:t>
            </w:r>
          </w:p>
          <w:p w14:paraId="475F324B" w14:textId="77777777" w:rsidR="005413EF" w:rsidRPr="00AC15D1" w:rsidRDefault="00D94997">
            <w:pPr>
              <w:tabs>
                <w:tab w:val="left" w:pos="4395"/>
                <w:tab w:val="left" w:pos="4962"/>
                <w:tab w:val="left" w:pos="8931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AC15D1">
              <w:rPr>
                <w:rFonts w:ascii="Arial" w:hAnsi="Arial"/>
                <w:sz w:val="22"/>
                <w:szCs w:val="22"/>
              </w:rPr>
              <w:t>Otakar Horák</w:t>
            </w:r>
          </w:p>
          <w:p w14:paraId="2A195312" w14:textId="77777777" w:rsidR="005413EF" w:rsidRDefault="00D949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Jednatel</w:t>
            </w:r>
          </w:p>
        </w:tc>
      </w:tr>
    </w:tbl>
    <w:p w14:paraId="68232AE7" w14:textId="77777777" w:rsidR="005413EF" w:rsidRDefault="005413EF">
      <w:pPr>
        <w:jc w:val="both"/>
        <w:rPr>
          <w:rFonts w:ascii="Arial" w:hAnsi="Arial"/>
          <w:sz w:val="22"/>
        </w:rPr>
      </w:pPr>
    </w:p>
    <w:sectPr w:rsidR="005413EF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55B0" w14:textId="77777777" w:rsidR="009F6E09" w:rsidRDefault="009F6E09" w:rsidP="005413EF">
      <w:r>
        <w:separator/>
      </w:r>
    </w:p>
  </w:endnote>
  <w:endnote w:type="continuationSeparator" w:id="0">
    <w:p w14:paraId="125DC329" w14:textId="77777777" w:rsidR="009F6E09" w:rsidRDefault="009F6E09" w:rsidP="0054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B9AC" w14:textId="77777777" w:rsidR="00A67434" w:rsidRDefault="00A674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27F1CB" w14:textId="77777777" w:rsidR="00A67434" w:rsidRDefault="00A6743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6071" w14:textId="77777777" w:rsidR="00A67434" w:rsidRDefault="00A67434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2"/>
      </w:rPr>
    </w:pPr>
    <w:r>
      <w:rPr>
        <w:rStyle w:val="slostrnky"/>
        <w:rFonts w:ascii="Arial" w:hAnsi="Arial" w:cs="Arial"/>
        <w:sz w:val="22"/>
      </w:rPr>
      <w:fldChar w:fldCharType="begin"/>
    </w:r>
    <w:r>
      <w:rPr>
        <w:rStyle w:val="slostrnky"/>
        <w:rFonts w:ascii="Arial" w:hAnsi="Arial" w:cs="Arial"/>
        <w:sz w:val="22"/>
      </w:rPr>
      <w:instrText xml:space="preserve">PAGE  </w:instrText>
    </w:r>
    <w:r>
      <w:rPr>
        <w:rStyle w:val="slostrnky"/>
        <w:rFonts w:ascii="Arial" w:hAnsi="Arial" w:cs="Arial"/>
        <w:sz w:val="22"/>
      </w:rPr>
      <w:fldChar w:fldCharType="separate"/>
    </w:r>
    <w:r>
      <w:rPr>
        <w:rStyle w:val="slostrnky"/>
        <w:rFonts w:ascii="Arial" w:hAnsi="Arial" w:cs="Arial"/>
        <w:noProof/>
        <w:sz w:val="22"/>
      </w:rPr>
      <w:t>4</w:t>
    </w:r>
    <w:r>
      <w:rPr>
        <w:rStyle w:val="slostrnky"/>
        <w:rFonts w:ascii="Arial" w:hAnsi="Arial" w:cs="Arial"/>
        <w:sz w:val="22"/>
      </w:rPr>
      <w:fldChar w:fldCharType="end"/>
    </w:r>
  </w:p>
  <w:p w14:paraId="6C969508" w14:textId="77777777" w:rsidR="00A67434" w:rsidRDefault="00A6743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086B" w14:textId="77777777" w:rsidR="009F6E09" w:rsidRDefault="009F6E09" w:rsidP="005413EF">
      <w:r>
        <w:separator/>
      </w:r>
    </w:p>
  </w:footnote>
  <w:footnote w:type="continuationSeparator" w:id="0">
    <w:p w14:paraId="17F4FE56" w14:textId="77777777" w:rsidR="009F6E09" w:rsidRDefault="009F6E09" w:rsidP="0054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A19"/>
    <w:multiLevelType w:val="singleLevel"/>
    <w:tmpl w:val="5FE2DAA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" w15:restartNumberingAfterBreak="0">
    <w:nsid w:val="0D5400F7"/>
    <w:multiLevelType w:val="hybridMultilevel"/>
    <w:tmpl w:val="6D282E3C"/>
    <w:lvl w:ilvl="0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2CBC"/>
    <w:multiLevelType w:val="singleLevel"/>
    <w:tmpl w:val="A32C45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 w15:restartNumberingAfterBreak="0">
    <w:nsid w:val="1F3A247A"/>
    <w:multiLevelType w:val="hybridMultilevel"/>
    <w:tmpl w:val="1C623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64FDC"/>
    <w:multiLevelType w:val="hybridMultilevel"/>
    <w:tmpl w:val="C6125DB2"/>
    <w:lvl w:ilvl="0" w:tplc="8FF64B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pStyle w:val="Nadpis1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694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77CEF"/>
    <w:multiLevelType w:val="hybridMultilevel"/>
    <w:tmpl w:val="C4BCE990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37657"/>
    <w:multiLevelType w:val="hybridMultilevel"/>
    <w:tmpl w:val="6D282E3C"/>
    <w:lvl w:ilvl="0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02A44"/>
    <w:multiLevelType w:val="multilevel"/>
    <w:tmpl w:val="5B009BBA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8" w15:restartNumberingAfterBreak="0">
    <w:nsid w:val="457B339D"/>
    <w:multiLevelType w:val="hybridMultilevel"/>
    <w:tmpl w:val="0CB28B2C"/>
    <w:lvl w:ilvl="0" w:tplc="8C18E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05CF2"/>
    <w:multiLevelType w:val="multilevel"/>
    <w:tmpl w:val="E6EE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1F1D65"/>
    <w:multiLevelType w:val="hybridMultilevel"/>
    <w:tmpl w:val="B2F26880"/>
    <w:lvl w:ilvl="0" w:tplc="477E3A8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A28A5"/>
    <w:multiLevelType w:val="hybridMultilevel"/>
    <w:tmpl w:val="E74E3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749A3"/>
    <w:multiLevelType w:val="hybridMultilevel"/>
    <w:tmpl w:val="4FDC2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2C222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BA85F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584881"/>
    <w:multiLevelType w:val="hybridMultilevel"/>
    <w:tmpl w:val="13EA3D18"/>
    <w:lvl w:ilvl="0" w:tplc="BD308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2C222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BA85F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641AF7"/>
    <w:multiLevelType w:val="hybridMultilevel"/>
    <w:tmpl w:val="7276A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634492"/>
    <w:multiLevelType w:val="hybridMultilevel"/>
    <w:tmpl w:val="C4BCE990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2815168">
    <w:abstractNumId w:val="2"/>
  </w:num>
  <w:num w:numId="2" w16cid:durableId="811754005">
    <w:abstractNumId w:val="0"/>
  </w:num>
  <w:num w:numId="3" w16cid:durableId="1617247843">
    <w:abstractNumId w:val="14"/>
  </w:num>
  <w:num w:numId="4" w16cid:durableId="2017267230">
    <w:abstractNumId w:val="13"/>
  </w:num>
  <w:num w:numId="5" w16cid:durableId="1750731041">
    <w:abstractNumId w:val="4"/>
  </w:num>
  <w:num w:numId="6" w16cid:durableId="324938404">
    <w:abstractNumId w:val="10"/>
  </w:num>
  <w:num w:numId="7" w16cid:durableId="1118142359">
    <w:abstractNumId w:val="6"/>
  </w:num>
  <w:num w:numId="8" w16cid:durableId="194346206">
    <w:abstractNumId w:val="1"/>
  </w:num>
  <w:num w:numId="9" w16cid:durableId="277493232">
    <w:abstractNumId w:val="6"/>
    <w:lvlOverride w:ilvl="0">
      <w:startOverride w:val="1"/>
    </w:lvlOverride>
  </w:num>
  <w:num w:numId="10" w16cid:durableId="831070176">
    <w:abstractNumId w:val="15"/>
  </w:num>
  <w:num w:numId="11" w16cid:durableId="1369794292">
    <w:abstractNumId w:val="11"/>
  </w:num>
  <w:num w:numId="12" w16cid:durableId="1720937934">
    <w:abstractNumId w:val="8"/>
  </w:num>
  <w:num w:numId="13" w16cid:durableId="1275140691">
    <w:abstractNumId w:val="5"/>
  </w:num>
  <w:num w:numId="14" w16cid:durableId="289550878">
    <w:abstractNumId w:val="3"/>
  </w:num>
  <w:num w:numId="15" w16cid:durableId="826287608">
    <w:abstractNumId w:val="7"/>
  </w:num>
  <w:num w:numId="16" w16cid:durableId="1005476076">
    <w:abstractNumId w:val="9"/>
  </w:num>
  <w:num w:numId="17" w16cid:durableId="155492494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FF"/>
    <w:rsid w:val="00006F89"/>
    <w:rsid w:val="00011404"/>
    <w:rsid w:val="00022E00"/>
    <w:rsid w:val="00056ED2"/>
    <w:rsid w:val="00060011"/>
    <w:rsid w:val="0006152E"/>
    <w:rsid w:val="00074079"/>
    <w:rsid w:val="000B425E"/>
    <w:rsid w:val="000D4458"/>
    <w:rsid w:val="000F0517"/>
    <w:rsid w:val="00121246"/>
    <w:rsid w:val="00167B05"/>
    <w:rsid w:val="00180FAA"/>
    <w:rsid w:val="001819D4"/>
    <w:rsid w:val="001A237D"/>
    <w:rsid w:val="001A5E63"/>
    <w:rsid w:val="001F22DF"/>
    <w:rsid w:val="00204048"/>
    <w:rsid w:val="002147B6"/>
    <w:rsid w:val="0026496F"/>
    <w:rsid w:val="002A53EF"/>
    <w:rsid w:val="002D39C6"/>
    <w:rsid w:val="002F5974"/>
    <w:rsid w:val="00302F17"/>
    <w:rsid w:val="00305878"/>
    <w:rsid w:val="003248F9"/>
    <w:rsid w:val="00334272"/>
    <w:rsid w:val="00342C2C"/>
    <w:rsid w:val="00357603"/>
    <w:rsid w:val="003B2198"/>
    <w:rsid w:val="003C075D"/>
    <w:rsid w:val="003E1DA8"/>
    <w:rsid w:val="003F467F"/>
    <w:rsid w:val="0041323E"/>
    <w:rsid w:val="00426A90"/>
    <w:rsid w:val="00444D68"/>
    <w:rsid w:val="004D3FC7"/>
    <w:rsid w:val="004F6D7E"/>
    <w:rsid w:val="005413EF"/>
    <w:rsid w:val="005733C7"/>
    <w:rsid w:val="005812EE"/>
    <w:rsid w:val="0059516D"/>
    <w:rsid w:val="005A13BA"/>
    <w:rsid w:val="005C065F"/>
    <w:rsid w:val="005D3EE9"/>
    <w:rsid w:val="006101B5"/>
    <w:rsid w:val="00610510"/>
    <w:rsid w:val="0062094D"/>
    <w:rsid w:val="006311A0"/>
    <w:rsid w:val="0067779B"/>
    <w:rsid w:val="006B6B65"/>
    <w:rsid w:val="006E505B"/>
    <w:rsid w:val="0073266E"/>
    <w:rsid w:val="0073781B"/>
    <w:rsid w:val="0075194D"/>
    <w:rsid w:val="00785569"/>
    <w:rsid w:val="007911E6"/>
    <w:rsid w:val="007C3950"/>
    <w:rsid w:val="007E26A0"/>
    <w:rsid w:val="007E37AF"/>
    <w:rsid w:val="007E5098"/>
    <w:rsid w:val="007F7B2B"/>
    <w:rsid w:val="00803391"/>
    <w:rsid w:val="00827870"/>
    <w:rsid w:val="008309DA"/>
    <w:rsid w:val="00830FC5"/>
    <w:rsid w:val="0083570D"/>
    <w:rsid w:val="00843C95"/>
    <w:rsid w:val="008611B7"/>
    <w:rsid w:val="00875502"/>
    <w:rsid w:val="008B3E88"/>
    <w:rsid w:val="008B7853"/>
    <w:rsid w:val="00936A45"/>
    <w:rsid w:val="00966C08"/>
    <w:rsid w:val="00975202"/>
    <w:rsid w:val="00993337"/>
    <w:rsid w:val="009A4CAD"/>
    <w:rsid w:val="009B6CF3"/>
    <w:rsid w:val="009F557D"/>
    <w:rsid w:val="009F6E09"/>
    <w:rsid w:val="00A01F67"/>
    <w:rsid w:val="00A1274E"/>
    <w:rsid w:val="00A2412D"/>
    <w:rsid w:val="00A43DF2"/>
    <w:rsid w:val="00A568B7"/>
    <w:rsid w:val="00A67434"/>
    <w:rsid w:val="00A92A6B"/>
    <w:rsid w:val="00AC15D1"/>
    <w:rsid w:val="00AE7EC4"/>
    <w:rsid w:val="00B17073"/>
    <w:rsid w:val="00B221FF"/>
    <w:rsid w:val="00B365CB"/>
    <w:rsid w:val="00B53DD1"/>
    <w:rsid w:val="00B6150F"/>
    <w:rsid w:val="00B66A68"/>
    <w:rsid w:val="00B66B45"/>
    <w:rsid w:val="00B70DD4"/>
    <w:rsid w:val="00B766BE"/>
    <w:rsid w:val="00B7774A"/>
    <w:rsid w:val="00BB6AD3"/>
    <w:rsid w:val="00BC3E9E"/>
    <w:rsid w:val="00C50687"/>
    <w:rsid w:val="00C85C09"/>
    <w:rsid w:val="00C92933"/>
    <w:rsid w:val="00CD7BBA"/>
    <w:rsid w:val="00CE0471"/>
    <w:rsid w:val="00D26C85"/>
    <w:rsid w:val="00D35F8E"/>
    <w:rsid w:val="00D453BF"/>
    <w:rsid w:val="00D94997"/>
    <w:rsid w:val="00DE50AC"/>
    <w:rsid w:val="00DE7D42"/>
    <w:rsid w:val="00DF0090"/>
    <w:rsid w:val="00E155C6"/>
    <w:rsid w:val="00E419A1"/>
    <w:rsid w:val="00E45240"/>
    <w:rsid w:val="00E8475C"/>
    <w:rsid w:val="00E91EF9"/>
    <w:rsid w:val="00EB5CB7"/>
    <w:rsid w:val="00EE5CC1"/>
    <w:rsid w:val="00F317E8"/>
    <w:rsid w:val="00FD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F65F1"/>
  <w15:chartTrackingRefBased/>
  <w15:docId w15:val="{156E327D-A064-4632-BA33-5546CD6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ilvl w:val="2"/>
        <w:numId w:val="5"/>
      </w:numPr>
      <w:tabs>
        <w:tab w:val="left" w:pos="1276"/>
      </w:tabs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tabs>
        <w:tab w:val="left" w:pos="1276"/>
      </w:tabs>
      <w:jc w:val="center"/>
      <w:outlineLvl w:val="2"/>
    </w:pPr>
    <w:rPr>
      <w:rFonts w:ascii="Arial Narrow" w:hAnsi="Arial Narrow"/>
      <w:b/>
      <w:sz w:val="32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1276"/>
      </w:tabs>
      <w:jc w:val="center"/>
      <w:outlineLvl w:val="3"/>
    </w:pPr>
    <w:rPr>
      <w:rFonts w:ascii="Arial Narrow" w:hAnsi="Arial Narrow"/>
      <w:b/>
      <w:sz w:val="22"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1276"/>
      </w:tabs>
      <w:jc w:val="center"/>
      <w:outlineLvl w:val="4"/>
    </w:pPr>
    <w:rPr>
      <w:rFonts w:ascii="Arial" w:hAnsi="Arial"/>
      <w:b/>
      <w:color w:val="000000"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/>
      <w:sz w:val="48"/>
    </w:rPr>
  </w:style>
  <w:style w:type="paragraph" w:styleId="Nadpis7">
    <w:name w:val="heading 7"/>
    <w:basedOn w:val="Normln"/>
    <w:next w:val="Normln"/>
    <w:qFormat/>
    <w:pPr>
      <w:keepNext/>
      <w:ind w:left="540" w:hanging="540"/>
      <w:jc w:val="both"/>
      <w:outlineLvl w:val="6"/>
    </w:pPr>
    <w:rPr>
      <w:rFonts w:ascii="Arial" w:hAnsi="Arial"/>
      <w:i/>
      <w:iCs/>
      <w:color w:val="3366FF"/>
      <w:sz w:val="22"/>
    </w:rPr>
  </w:style>
  <w:style w:type="paragraph" w:styleId="Nadpis8">
    <w:name w:val="heading 8"/>
    <w:basedOn w:val="Normln"/>
    <w:next w:val="Normln"/>
    <w:qFormat/>
    <w:pPr>
      <w:keepNext/>
      <w:tabs>
        <w:tab w:val="left" w:pos="4395"/>
        <w:tab w:val="left" w:pos="4962"/>
        <w:tab w:val="left" w:pos="8931"/>
      </w:tabs>
      <w:outlineLvl w:val="7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tabs>
        <w:tab w:val="left" w:pos="1276"/>
      </w:tabs>
      <w:ind w:left="900" w:hanging="540"/>
      <w:jc w:val="both"/>
    </w:pPr>
    <w:rPr>
      <w:rFonts w:ascii="Arial Narrow" w:hAnsi="Arial Narrow"/>
      <w:sz w:val="22"/>
    </w:rPr>
  </w:style>
  <w:style w:type="paragraph" w:styleId="Zkladntextodsazen2">
    <w:name w:val="Body Text Indent 2"/>
    <w:basedOn w:val="Normln"/>
    <w:semiHidden/>
    <w:pPr>
      <w:tabs>
        <w:tab w:val="left" w:pos="1276"/>
      </w:tabs>
      <w:ind w:left="360" w:hanging="360"/>
      <w:jc w:val="both"/>
    </w:pPr>
    <w:rPr>
      <w:rFonts w:ascii="Arial Narrow" w:hAnsi="Arial Narrow"/>
      <w:sz w:val="22"/>
    </w:rPr>
  </w:style>
  <w:style w:type="paragraph" w:styleId="Zkladntext">
    <w:name w:val="Body Text"/>
    <w:basedOn w:val="Normln"/>
    <w:semiHidden/>
    <w:rPr>
      <w:rFonts w:ascii="Arial" w:hAnsi="Arial"/>
      <w:sz w:val="22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2"/>
    </w:rPr>
  </w:style>
  <w:style w:type="paragraph" w:styleId="Zkladntextodsazen3">
    <w:name w:val="Body Text Indent 3"/>
    <w:basedOn w:val="Normln"/>
    <w:semiHidden/>
    <w:pPr>
      <w:ind w:left="540" w:hanging="540"/>
      <w:jc w:val="both"/>
    </w:pPr>
    <w:rPr>
      <w:rFonts w:ascii="Arial" w:hAnsi="Arial"/>
      <w:sz w:val="22"/>
    </w:rPr>
  </w:style>
  <w:style w:type="paragraph" w:styleId="Textkomente">
    <w:name w:val="annotation text"/>
    <w:basedOn w:val="Normln"/>
    <w:link w:val="TextkomenteChar"/>
    <w:semiHidden/>
    <w:pPr>
      <w:widowControl w:val="0"/>
    </w:pPr>
    <w:rPr>
      <w:rFonts w:ascii="Arial" w:hAnsi="Arial"/>
      <w:sz w:val="20"/>
    </w:rPr>
  </w:style>
  <w:style w:type="paragraph" w:customStyle="1" w:styleId="hiddenname">
    <w:name w:val="hidden_name"/>
    <w:basedOn w:val="Normln"/>
    <w:pPr>
      <w:widowControl w:val="0"/>
      <w:spacing w:after="240" w:line="360" w:lineRule="atLeast"/>
    </w:pPr>
    <w:rPr>
      <w:rFonts w:ascii="Arial" w:hAnsi="Arial"/>
      <w:vanish/>
      <w:sz w:val="16"/>
      <w:lang w:val="en-GB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3">
    <w:name w:val="Body Text 3"/>
    <w:basedOn w:val="Normln"/>
    <w:semiHidden/>
    <w:pPr>
      <w:jc w:val="both"/>
    </w:pPr>
    <w:rPr>
      <w:rFonts w:ascii="Arial" w:hAnsi="Arial"/>
      <w:color w:val="FF00FF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21F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221F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2198"/>
    <w:pPr>
      <w:ind w:left="708"/>
    </w:pPr>
  </w:style>
  <w:style w:type="character" w:styleId="Odkaznakoment">
    <w:name w:val="annotation reference"/>
    <w:uiPriority w:val="99"/>
    <w:semiHidden/>
    <w:unhideWhenUsed/>
    <w:rsid w:val="00CD7BBA"/>
    <w:rPr>
      <w:sz w:val="16"/>
      <w:szCs w:val="16"/>
    </w:rPr>
  </w:style>
  <w:style w:type="character" w:customStyle="1" w:styleId="TextkomenteChar">
    <w:name w:val="Text komentáře Char"/>
    <w:link w:val="Textkomente"/>
    <w:semiHidden/>
    <w:rsid w:val="00CD7BBA"/>
    <w:rPr>
      <w:rFonts w:ascii="Arial" w:hAnsi="Arial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467F"/>
    <w:pPr>
      <w:widowControl/>
    </w:pPr>
    <w:rPr>
      <w:rFonts w:ascii="Times New Roman" w:hAnsi="Times New Roman"/>
      <w:b/>
      <w:bCs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3F467F"/>
    <w:rPr>
      <w:rFonts w:ascii="Arial" w:hAnsi="Arial"/>
      <w:b/>
      <w:bCs/>
      <w:szCs w:val="24"/>
    </w:rPr>
  </w:style>
  <w:style w:type="character" w:styleId="Nevyeenzmnka">
    <w:name w:val="Unresolved Mention"/>
    <w:uiPriority w:val="99"/>
    <w:semiHidden/>
    <w:unhideWhenUsed/>
    <w:rsid w:val="00785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rako@cistaplze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3260081EBDDC45A1028CDA2793A9F2" ma:contentTypeVersion="2" ma:contentTypeDescription="Vytvoří nový dokument" ma:contentTypeScope="" ma:versionID="6151a154332a0a7b96bf866939658820">
  <xsd:schema xmlns:xsd="http://www.w3.org/2001/XMLSchema" xmlns:xs="http://www.w3.org/2001/XMLSchema" xmlns:p="http://schemas.microsoft.com/office/2006/metadata/properties" xmlns:ns3="ab7e83fe-f441-4722-81d9-903299c43bd2" targetNamespace="http://schemas.microsoft.com/office/2006/metadata/properties" ma:root="true" ma:fieldsID="184c5e07b4277b49b7463a80da35c43d" ns3:_="">
    <xsd:import namespace="ab7e83fe-f441-4722-81d9-903299c43b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e83fe-f441-4722-81d9-903299c43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DB9C4-E802-471F-804C-5E0E4DCC2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B22E43-513A-4B23-ACF3-8D75A289B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2B74E-38F9-4473-88F9-FC37ED719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e83fe-f441-4722-81d9-903299c43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F526A-1A1F-4264-8310-09E936B9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1674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poradenské činnosti</vt:lpstr>
    </vt:vector>
  </TitlesOfParts>
  <Company>Facility</Company>
  <LinksUpToDate>false</LinksUpToDate>
  <CharactersWithSpaces>11280</CharactersWithSpaces>
  <SharedDoc>false</SharedDoc>
  <HLinks>
    <vt:vector size="24" baseType="variant">
      <vt:variant>
        <vt:i4>1704017</vt:i4>
      </vt:variant>
      <vt:variant>
        <vt:i4>9</vt:i4>
      </vt:variant>
      <vt:variant>
        <vt:i4>0</vt:i4>
      </vt:variant>
      <vt:variant>
        <vt:i4>5</vt:i4>
      </vt:variant>
      <vt:variant>
        <vt:lpwstr>https://www.grantthornton.cz/</vt:lpwstr>
      </vt:variant>
      <vt:variant>
        <vt:lpwstr/>
      </vt:variant>
      <vt:variant>
        <vt:i4>8192108</vt:i4>
      </vt:variant>
      <vt:variant>
        <vt:i4>6</vt:i4>
      </vt:variant>
      <vt:variant>
        <vt:i4>0</vt:i4>
      </vt:variant>
      <vt:variant>
        <vt:i4>5</vt:i4>
      </vt:variant>
      <vt:variant>
        <vt:lpwstr>https://www.cistaplzen.cz/</vt:lpwstr>
      </vt:variant>
      <vt:variant>
        <vt:lpwstr/>
      </vt:variant>
      <vt:variant>
        <vt:i4>4784253</vt:i4>
      </vt:variant>
      <vt:variant>
        <vt:i4>3</vt:i4>
      </vt:variant>
      <vt:variant>
        <vt:i4>0</vt:i4>
      </vt:variant>
      <vt:variant>
        <vt:i4>5</vt:i4>
      </vt:variant>
      <vt:variant>
        <vt:lpwstr>mailto:horako@cistaplzen.cz</vt:lpwstr>
      </vt:variant>
      <vt:variant>
        <vt:lpwstr/>
      </vt:variant>
      <vt:variant>
        <vt:i4>1179696</vt:i4>
      </vt:variant>
      <vt:variant>
        <vt:i4>0</vt:i4>
      </vt:variant>
      <vt:variant>
        <vt:i4>0</vt:i4>
      </vt:variant>
      <vt:variant>
        <vt:i4>5</vt:i4>
      </vt:variant>
      <vt:variant>
        <vt:lpwstr>mailto:jiri.kohler@cz.gt.com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poradenské činnosti</dc:title>
  <dc:subject/>
  <dc:creator>DPirner</dc:creator>
  <cp:keywords/>
  <cp:lastModifiedBy>Brunová Lucie</cp:lastModifiedBy>
  <cp:revision>4</cp:revision>
  <cp:lastPrinted>2013-12-20T16:58:00Z</cp:lastPrinted>
  <dcterms:created xsi:type="dcterms:W3CDTF">2023-03-27T08:47:00Z</dcterms:created>
  <dcterms:modified xsi:type="dcterms:W3CDTF">2023-05-11T05:50:00Z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0x010100233260081EBDDC45A1028CDA2793A9F2</vt:lpwstr>
  </property>
</Properties>
</file>