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7CD9" w14:textId="6FE2DDC7" w:rsidR="00DE62ED" w:rsidRDefault="00000000" w:rsidP="00B35902">
      <w:pPr>
        <w:spacing w:after="120" w:line="259" w:lineRule="auto"/>
        <w:ind w:left="0" w:right="45" w:firstLine="0"/>
        <w:jc w:val="right"/>
      </w:pPr>
      <w:r>
        <w:rPr>
          <w:sz w:val="46"/>
        </w:rPr>
        <w:t>Obalovna Louny s</w:t>
      </w:r>
      <w:r w:rsidR="00B35902">
        <w:rPr>
          <w:sz w:val="46"/>
        </w:rPr>
        <w:t xml:space="preserve">. </w:t>
      </w:r>
      <w:r>
        <w:rPr>
          <w:sz w:val="46"/>
        </w:rPr>
        <w:t>r</w:t>
      </w:r>
      <w:r w:rsidR="00B35902">
        <w:rPr>
          <w:sz w:val="46"/>
        </w:rPr>
        <w:t xml:space="preserve">. </w:t>
      </w:r>
      <w:r>
        <w:rPr>
          <w:sz w:val="46"/>
        </w:rPr>
        <w:t>o</w:t>
      </w:r>
      <w:r w:rsidR="00B35902">
        <w:rPr>
          <w:sz w:val="46"/>
        </w:rPr>
        <w:t>.</w:t>
      </w:r>
    </w:p>
    <w:p w14:paraId="011D5249" w14:textId="77777777" w:rsidR="00B35902" w:rsidRDefault="00000000" w:rsidP="00B35902">
      <w:pPr>
        <w:spacing w:after="2630" w:line="226" w:lineRule="auto"/>
        <w:ind w:left="4987" w:right="0" w:hanging="470"/>
        <w:rPr>
          <w:sz w:val="22"/>
        </w:rPr>
      </w:pPr>
      <w:r>
        <w:rPr>
          <w:sz w:val="22"/>
          <w:u w:val="single" w:color="000000"/>
        </w:rPr>
        <w:t>Sídlo</w:t>
      </w:r>
      <w:r>
        <w:rPr>
          <w:sz w:val="22"/>
        </w:rPr>
        <w:t xml:space="preserve">: Pražská tř. 495/58, České Budějovice, 370 04 </w:t>
      </w:r>
      <w:r>
        <w:rPr>
          <w:sz w:val="22"/>
          <w:u w:val="single" w:color="000000"/>
        </w:rPr>
        <w:t>Provozovna</w:t>
      </w:r>
      <w:r>
        <w:rPr>
          <w:sz w:val="22"/>
        </w:rPr>
        <w:t xml:space="preserve">: Louny 44001, </w:t>
      </w:r>
      <w:proofErr w:type="spellStart"/>
      <w:r>
        <w:rPr>
          <w:sz w:val="22"/>
        </w:rPr>
        <w:t>Postoloprtská</w:t>
      </w:r>
      <w:proofErr w:type="spellEnd"/>
      <w:r>
        <w:rPr>
          <w:sz w:val="22"/>
        </w:rPr>
        <w:t xml:space="preserve"> 2956</w:t>
      </w:r>
    </w:p>
    <w:p w14:paraId="34DD7465" w14:textId="0892C1B1" w:rsidR="00DE62ED" w:rsidRPr="00B35902" w:rsidRDefault="00000000" w:rsidP="00B35902">
      <w:pPr>
        <w:spacing w:after="720" w:line="240" w:lineRule="auto"/>
        <w:ind w:left="22" w:right="0" w:hanging="11"/>
        <w:jc w:val="left"/>
        <w:rPr>
          <w:u w:val="single"/>
        </w:rPr>
      </w:pPr>
      <w:r w:rsidRPr="00B35902">
        <w:rPr>
          <w:u w:val="single"/>
        </w:rPr>
        <w:t>Věc: Vyjádření k výluce Obalovny Louny</w:t>
      </w:r>
    </w:p>
    <w:p w14:paraId="2EC71225" w14:textId="77777777" w:rsidR="00DE62ED" w:rsidRDefault="00000000" w:rsidP="00B35902">
      <w:pPr>
        <w:spacing w:after="120" w:line="240" w:lineRule="auto"/>
        <w:ind w:left="11" w:right="-17" w:hanging="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8E1F53" wp14:editId="5E54A0C5">
            <wp:simplePos x="0" y="0"/>
            <wp:positionH relativeFrom="page">
              <wp:posOffset>905256</wp:posOffset>
            </wp:positionH>
            <wp:positionV relativeFrom="page">
              <wp:posOffset>4405617</wp:posOffset>
            </wp:positionV>
            <wp:extent cx="3048" cy="3049"/>
            <wp:effectExtent l="0" t="0" r="0" b="0"/>
            <wp:wrapSquare wrapText="bothSides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Obalovna Louny s.r.o. přerušila k 18.12.2022 výrobu obalovaných směsí z důvodu zimní </w:t>
      </w:r>
      <w:r>
        <w:rPr>
          <w:noProof/>
        </w:rPr>
        <w:drawing>
          <wp:inline distT="0" distB="0" distL="0" distR="0" wp14:anchorId="6FA89BCD" wp14:editId="326DF971">
            <wp:extent cx="3049" cy="3049"/>
            <wp:effectExtent l="0" t="0" r="0" b="0"/>
            <wp:docPr id="1077" name="Picture 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1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přestávky a z důvodu dodržování ČSN a ZTKP 7 pro zpracování asfaltových směsí.</w:t>
      </w:r>
    </w:p>
    <w:p w14:paraId="260FEBE9" w14:textId="77777777" w:rsidR="00DE62ED" w:rsidRDefault="00000000" w:rsidP="00B35902">
      <w:pPr>
        <w:ind w:left="0" w:right="-15" w:firstLine="0"/>
      </w:pPr>
      <w:r>
        <w:t>V průběhu zimní přestávky jsou prováděny roční opravy a probíhá údržba obalovny.</w:t>
      </w:r>
    </w:p>
    <w:p w14:paraId="4BDA14A6" w14:textId="607D2294" w:rsidR="00DE62ED" w:rsidRDefault="00000000" w:rsidP="00B35902">
      <w:pPr>
        <w:ind w:right="-15"/>
      </w:pPr>
      <w:r>
        <w:t xml:space="preserve">Výroba obalovaných směsí bude obnovena za vhodných klimatických podmínek </w:t>
      </w:r>
      <w:r w:rsidR="00B35902">
        <w:br/>
      </w:r>
      <w:r>
        <w:t>s předpokládaným termínem 3/2023.</w:t>
      </w:r>
    </w:p>
    <w:p w14:paraId="0856F754" w14:textId="3BA467AD" w:rsidR="00DE62ED" w:rsidRDefault="00000000" w:rsidP="00B35902">
      <w:pPr>
        <w:ind w:left="9" w:right="-15"/>
      </w:pPr>
      <w:r>
        <w:t xml:space="preserve">Dále je provoz obalovny omezen zimní údržbou veřejných komunikací, kde není možné tvořit lokální omezení na komunikacích, z tohoto důvodu je neekonomické udržovat obalovnu </w:t>
      </w:r>
      <w:r w:rsidR="00B35902">
        <w:br/>
      </w:r>
      <w:r>
        <w:t>v provozu. Zimní údržba komunikací končí 4/2023.</w:t>
      </w:r>
    </w:p>
    <w:p w14:paraId="0B5B0EE3" w14:textId="77777777" w:rsidR="00DE62ED" w:rsidRDefault="00DE62ED">
      <w:pPr>
        <w:sectPr w:rsidR="00DE62ED">
          <w:pgSz w:w="11904" w:h="16834"/>
          <w:pgMar w:top="862" w:right="1426" w:bottom="655" w:left="1435" w:header="708" w:footer="708" w:gutter="0"/>
          <w:cols w:space="708"/>
        </w:sectPr>
      </w:pPr>
    </w:p>
    <w:p w14:paraId="30F7F537" w14:textId="77777777" w:rsidR="00B35902" w:rsidRDefault="00000000">
      <w:pPr>
        <w:tabs>
          <w:tab w:val="right" w:pos="9048"/>
        </w:tabs>
        <w:spacing w:after="774" w:line="259" w:lineRule="auto"/>
        <w:ind w:left="0" w:right="-144" w:firstLine="0"/>
        <w:jc w:val="left"/>
        <w:rPr>
          <w:sz w:val="26"/>
        </w:rPr>
      </w:pPr>
      <w:r>
        <w:rPr>
          <w:sz w:val="26"/>
        </w:rPr>
        <w:t>V Lounech dne:</w:t>
      </w:r>
    </w:p>
    <w:p w14:paraId="7CA2D482" w14:textId="77777777" w:rsidR="00B35902" w:rsidRDefault="00B35902">
      <w:pPr>
        <w:tabs>
          <w:tab w:val="right" w:pos="9048"/>
        </w:tabs>
        <w:spacing w:after="774" w:line="259" w:lineRule="auto"/>
        <w:ind w:left="0" w:right="-144" w:firstLine="0"/>
        <w:jc w:val="left"/>
        <w:rPr>
          <w:sz w:val="26"/>
        </w:rPr>
      </w:pPr>
    </w:p>
    <w:p w14:paraId="16918022" w14:textId="175D271D" w:rsidR="00B35902" w:rsidRDefault="00B35902" w:rsidP="00B35902">
      <w:pPr>
        <w:tabs>
          <w:tab w:val="right" w:pos="9048"/>
        </w:tabs>
        <w:spacing w:after="0" w:line="240" w:lineRule="auto"/>
        <w:ind w:left="0" w:right="-142" w:firstLine="0"/>
        <w:jc w:val="right"/>
        <w:rPr>
          <w:sz w:val="26"/>
        </w:rPr>
      </w:pPr>
      <w:r>
        <w:rPr>
          <w:sz w:val="26"/>
        </w:rPr>
        <w:t>……………………………………..</w:t>
      </w:r>
    </w:p>
    <w:p w14:paraId="7B03E54B" w14:textId="24D7BB2F" w:rsidR="00B35902" w:rsidRDefault="00B35902" w:rsidP="00B35902">
      <w:pPr>
        <w:tabs>
          <w:tab w:val="right" w:pos="9048"/>
        </w:tabs>
        <w:spacing w:after="0" w:line="240" w:lineRule="auto"/>
        <w:ind w:left="0" w:right="-142" w:firstLine="0"/>
        <w:jc w:val="right"/>
        <w:rPr>
          <w:sz w:val="26"/>
        </w:rPr>
      </w:pPr>
      <w:proofErr w:type="spellStart"/>
      <w:r>
        <w:rPr>
          <w:sz w:val="26"/>
        </w:rPr>
        <w:t>xxxxxxxxxxxx</w:t>
      </w:r>
      <w:proofErr w:type="spellEnd"/>
    </w:p>
    <w:p w14:paraId="270D0952" w14:textId="672D448F" w:rsidR="00B35902" w:rsidRDefault="00B35902" w:rsidP="00B35902">
      <w:pPr>
        <w:tabs>
          <w:tab w:val="right" w:pos="9048"/>
        </w:tabs>
        <w:spacing w:after="0" w:line="240" w:lineRule="auto"/>
        <w:ind w:left="0" w:right="-142" w:firstLine="0"/>
        <w:jc w:val="right"/>
        <w:rPr>
          <w:sz w:val="26"/>
        </w:rPr>
      </w:pPr>
      <w:r>
        <w:rPr>
          <w:sz w:val="26"/>
        </w:rPr>
        <w:t>jednatel</w:t>
      </w:r>
    </w:p>
    <w:p w14:paraId="375AA31B" w14:textId="77777777" w:rsidR="00B35902" w:rsidRDefault="00B35902">
      <w:pPr>
        <w:tabs>
          <w:tab w:val="right" w:pos="9048"/>
        </w:tabs>
        <w:spacing w:after="774" w:line="259" w:lineRule="auto"/>
        <w:ind w:left="0" w:right="-144" w:firstLine="0"/>
        <w:jc w:val="left"/>
        <w:rPr>
          <w:sz w:val="26"/>
        </w:rPr>
      </w:pPr>
    </w:p>
    <w:p w14:paraId="49378997" w14:textId="77777777" w:rsidR="00B35902" w:rsidRDefault="00B35902">
      <w:pPr>
        <w:tabs>
          <w:tab w:val="right" w:pos="9048"/>
        </w:tabs>
        <w:spacing w:after="774" w:line="259" w:lineRule="auto"/>
        <w:ind w:left="0" w:right="-144" w:firstLine="0"/>
        <w:jc w:val="left"/>
        <w:rPr>
          <w:sz w:val="26"/>
        </w:rPr>
      </w:pPr>
    </w:p>
    <w:p w14:paraId="3F56C4E0" w14:textId="72A63A72" w:rsidR="00DE62ED" w:rsidRDefault="00000000">
      <w:pPr>
        <w:tabs>
          <w:tab w:val="right" w:pos="9048"/>
        </w:tabs>
        <w:spacing w:after="774" w:line="259" w:lineRule="auto"/>
        <w:ind w:left="0" w:right="-144" w:firstLine="0"/>
        <w:jc w:val="left"/>
      </w:pPr>
      <w:r>
        <w:rPr>
          <w:sz w:val="26"/>
        </w:rPr>
        <w:tab/>
      </w:r>
    </w:p>
    <w:p w14:paraId="7ECB97DE" w14:textId="77777777" w:rsidR="00DE62ED" w:rsidRDefault="00000000">
      <w:pPr>
        <w:tabs>
          <w:tab w:val="right" w:pos="9048"/>
        </w:tabs>
        <w:spacing w:after="0" w:line="259" w:lineRule="auto"/>
        <w:ind w:left="0" w:right="0" w:firstLine="0"/>
        <w:jc w:val="left"/>
      </w:pP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06164331</w:t>
      </w:r>
      <w:r>
        <w:rPr>
          <w:sz w:val="20"/>
        </w:rPr>
        <w:tab/>
        <w:t>www.obalovna-louny.cz</w:t>
      </w:r>
    </w:p>
    <w:sectPr w:rsidR="00DE62ED">
      <w:type w:val="continuous"/>
      <w:pgSz w:w="11904" w:h="16834"/>
      <w:pgMar w:top="862" w:right="1402" w:bottom="655" w:left="1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ED"/>
    <w:rsid w:val="00B35902"/>
    <w:rsid w:val="00DE62ED"/>
    <w:rsid w:val="00E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B141"/>
  <w15:docId w15:val="{6F8B9A28-7869-4A01-ADE9-4CB80D6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7" w:line="216" w:lineRule="auto"/>
      <w:ind w:left="24" w:righ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66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dcterms:created xsi:type="dcterms:W3CDTF">2023-05-10T10:35:00Z</dcterms:created>
  <dcterms:modified xsi:type="dcterms:W3CDTF">2023-05-10T10:41:00Z</dcterms:modified>
</cp:coreProperties>
</file>