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10" w:rsidRDefault="006D0CFE">
      <w:pPr>
        <w:spacing w:before="80" w:line="425" w:lineRule="exact"/>
        <w:ind w:left="1017" w:right="1027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030110" w:rsidRDefault="006D0CFE">
      <w:pPr>
        <w:spacing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1210000017</w:t>
      </w:r>
    </w:p>
    <w:p w:rsidR="00030110" w:rsidRDefault="006D0CF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30110" w:rsidRDefault="006D0CF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30110" w:rsidRDefault="00030110">
      <w:pPr>
        <w:pStyle w:val="Zkladntext"/>
        <w:rPr>
          <w:sz w:val="60"/>
        </w:rPr>
      </w:pPr>
    </w:p>
    <w:p w:rsidR="00030110" w:rsidRDefault="006D0CF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30110" w:rsidRDefault="00030110">
      <w:pPr>
        <w:pStyle w:val="Zkladntext"/>
        <w:spacing w:before="12"/>
        <w:rPr>
          <w:sz w:val="19"/>
        </w:rPr>
      </w:pPr>
    </w:p>
    <w:p w:rsidR="00030110" w:rsidRDefault="006D0CFE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30110" w:rsidRDefault="006D0CFE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30110" w:rsidRDefault="006D0CFE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30110" w:rsidRDefault="006D0CF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30110" w:rsidRDefault="006D0CFE">
      <w:pPr>
        <w:pStyle w:val="Zkladntext"/>
        <w:tabs>
          <w:tab w:val="left" w:pos="2982"/>
        </w:tabs>
        <w:spacing w:before="2" w:line="237" w:lineRule="auto"/>
        <w:ind w:left="102" w:right="3259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6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  <w:r>
        <w:rPr>
          <w:spacing w:val="-49"/>
          <w:w w:val="95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30110" w:rsidRDefault="00030110">
      <w:pPr>
        <w:pStyle w:val="Zkladntext"/>
        <w:spacing w:before="2"/>
      </w:pPr>
    </w:p>
    <w:p w:rsidR="00030110" w:rsidRDefault="006D0CFE">
      <w:pPr>
        <w:pStyle w:val="Zkladntext"/>
        <w:ind w:left="102"/>
      </w:pPr>
      <w:r>
        <w:rPr>
          <w:w w:val="99"/>
        </w:rPr>
        <w:t>a</w:t>
      </w:r>
    </w:p>
    <w:p w:rsidR="00030110" w:rsidRDefault="00030110">
      <w:pPr>
        <w:pStyle w:val="Zkladntext"/>
        <w:spacing w:before="1"/>
      </w:pPr>
    </w:p>
    <w:p w:rsidR="00030110" w:rsidRDefault="006D0CFE">
      <w:pPr>
        <w:pStyle w:val="Nadpis1"/>
      </w:pPr>
      <w:r>
        <w:t>město</w:t>
      </w:r>
      <w:r>
        <w:rPr>
          <w:spacing w:val="-8"/>
        </w:rPr>
        <w:t xml:space="preserve"> </w:t>
      </w:r>
      <w:r>
        <w:t>Hodonín</w:t>
      </w:r>
    </w:p>
    <w:p w:rsidR="00030110" w:rsidRDefault="006D0CFE">
      <w:pPr>
        <w:pStyle w:val="Zkladntext"/>
        <w:tabs>
          <w:tab w:val="left" w:pos="2982"/>
        </w:tabs>
        <w:spacing w:before="2" w:line="237" w:lineRule="auto"/>
        <w:ind w:left="102" w:right="102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Hodonín,</w:t>
      </w:r>
      <w:r>
        <w:rPr>
          <w:spacing w:val="-3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53/1,</w:t>
      </w:r>
      <w:r>
        <w:rPr>
          <w:spacing w:val="-4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Hodonín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00284891</w:t>
      </w:r>
    </w:p>
    <w:p w:rsidR="00030110" w:rsidRDefault="006D0CFE">
      <w:pPr>
        <w:pStyle w:val="Zkladntext"/>
        <w:tabs>
          <w:tab w:val="left" w:pos="2982"/>
        </w:tabs>
        <w:spacing w:before="2"/>
        <w:ind w:left="102" w:right="3824"/>
      </w:pPr>
      <w:r>
        <w:t>zastoupené:</w:t>
      </w:r>
      <w:r>
        <w:tab/>
        <w:t>Liborem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ř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30110" w:rsidRDefault="00030110">
      <w:pPr>
        <w:pStyle w:val="Zkladntext"/>
        <w:rPr>
          <w:sz w:val="26"/>
        </w:rPr>
      </w:pPr>
    </w:p>
    <w:p w:rsidR="00030110" w:rsidRDefault="00030110">
      <w:pPr>
        <w:pStyle w:val="Zkladntext"/>
        <w:spacing w:before="4"/>
        <w:rPr>
          <w:sz w:val="34"/>
        </w:rPr>
      </w:pPr>
    </w:p>
    <w:p w:rsidR="00030110" w:rsidRDefault="006D0CFE">
      <w:pPr>
        <w:pStyle w:val="Zkladntext"/>
        <w:spacing w:line="237" w:lineRule="auto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1210000017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30. 11.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030110" w:rsidRDefault="00030110">
      <w:pPr>
        <w:pStyle w:val="Zkladntext"/>
        <w:rPr>
          <w:sz w:val="26"/>
        </w:rPr>
      </w:pPr>
    </w:p>
    <w:p w:rsidR="00030110" w:rsidRDefault="006D0CFE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189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odrážce</w:t>
      </w:r>
      <w:r>
        <w:rPr>
          <w:spacing w:val="-2"/>
          <w:sz w:val="20"/>
        </w:rPr>
        <w:t xml:space="preserve"> </w:t>
      </w:r>
      <w:r>
        <w:rPr>
          <w:sz w:val="20"/>
        </w:rPr>
        <w:t>první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12/2025.</w:t>
      </w:r>
    </w:p>
    <w:p w:rsidR="00030110" w:rsidRDefault="00030110">
      <w:pPr>
        <w:pStyle w:val="Zkladntext"/>
      </w:pPr>
    </w:p>
    <w:p w:rsidR="00030110" w:rsidRDefault="006D0CF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 w:line="265" w:lineRule="exact"/>
        <w:ind w:left="529" w:hanging="42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5"/>
          <w:sz w:val="20"/>
        </w:rPr>
        <w:t xml:space="preserve"> </w:t>
      </w:r>
      <w:r>
        <w:rPr>
          <w:sz w:val="20"/>
        </w:rPr>
        <w:t>c)</w:t>
      </w:r>
      <w:r>
        <w:rPr>
          <w:spacing w:val="5"/>
          <w:sz w:val="20"/>
        </w:rPr>
        <w:t xml:space="preserve"> </w:t>
      </w:r>
      <w:r>
        <w:rPr>
          <w:sz w:val="20"/>
        </w:rPr>
        <w:t>odrážce</w:t>
      </w:r>
      <w:r>
        <w:rPr>
          <w:spacing w:val="1"/>
          <w:sz w:val="20"/>
        </w:rPr>
        <w:t xml:space="preserve"> </w:t>
      </w:r>
      <w:r>
        <w:rPr>
          <w:sz w:val="20"/>
        </w:rPr>
        <w:t>druhé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"/>
          <w:sz w:val="20"/>
        </w:rPr>
        <w:t xml:space="preserve"> </w:t>
      </w:r>
      <w:r>
        <w:rPr>
          <w:sz w:val="20"/>
        </w:rPr>
        <w:t>podkladů</w:t>
      </w:r>
      <w:r>
        <w:rPr>
          <w:spacing w:val="6"/>
          <w:sz w:val="20"/>
        </w:rPr>
        <w:t xml:space="preserve"> </w:t>
      </w:r>
      <w:r>
        <w:rPr>
          <w:sz w:val="20"/>
        </w:rPr>
        <w:t>k ZVA</w:t>
      </w:r>
      <w:r>
        <w:rPr>
          <w:spacing w:val="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konce</w:t>
      </w:r>
    </w:p>
    <w:p w:rsidR="00030110" w:rsidRDefault="006D0CFE">
      <w:pPr>
        <w:pStyle w:val="Zkladntext"/>
        <w:spacing w:line="265" w:lineRule="exact"/>
        <w:ind w:left="529"/>
      </w:pPr>
      <w:r>
        <w:t>3/2026.</w:t>
      </w:r>
    </w:p>
    <w:p w:rsidR="00030110" w:rsidRDefault="00030110">
      <w:pPr>
        <w:pStyle w:val="Zkladntext"/>
      </w:pPr>
    </w:p>
    <w:p w:rsidR="00030110" w:rsidRDefault="006D0CF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left="529" w:hanging="428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030110" w:rsidRDefault="00030110">
      <w:pPr>
        <w:pStyle w:val="Zkladntext"/>
        <w:spacing w:before="1"/>
      </w:pPr>
    </w:p>
    <w:p w:rsidR="00030110" w:rsidRDefault="006D0CFE">
      <w:pPr>
        <w:pStyle w:val="Odstavecseseznamem"/>
        <w:numPr>
          <w:ilvl w:val="0"/>
          <w:numId w:val="1"/>
        </w:numPr>
        <w:tabs>
          <w:tab w:val="left" w:pos="530"/>
        </w:tabs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030110" w:rsidRDefault="00030110">
      <w:pPr>
        <w:jc w:val="both"/>
        <w:rPr>
          <w:sz w:val="20"/>
        </w:rPr>
        <w:sectPr w:rsidR="00030110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030110" w:rsidRDefault="006D0CF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ind w:left="529" w:right="118" w:hanging="428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3"/>
          <w:sz w:val="20"/>
        </w:rPr>
        <w:t xml:space="preserve"> </w:t>
      </w:r>
      <w:r>
        <w:rPr>
          <w:sz w:val="20"/>
        </w:rPr>
        <w:t>dodatek</w:t>
      </w:r>
      <w:r>
        <w:rPr>
          <w:spacing w:val="11"/>
          <w:sz w:val="20"/>
        </w:rPr>
        <w:t xml:space="preserve"> </w:t>
      </w:r>
      <w:r>
        <w:rPr>
          <w:sz w:val="20"/>
        </w:rPr>
        <w:t>byl</w:t>
      </w:r>
      <w:r>
        <w:rPr>
          <w:spacing w:val="12"/>
          <w:sz w:val="20"/>
        </w:rPr>
        <w:t xml:space="preserve"> </w:t>
      </w:r>
      <w:r>
        <w:rPr>
          <w:sz w:val="20"/>
        </w:rPr>
        <w:t>vyhotoven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podepsán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dvou</w:t>
      </w:r>
      <w:r>
        <w:rPr>
          <w:spacing w:val="12"/>
          <w:sz w:val="20"/>
        </w:rPr>
        <w:t xml:space="preserve"> </w:t>
      </w:r>
      <w:r>
        <w:rPr>
          <w:sz w:val="20"/>
        </w:rPr>
        <w:t>exemplářích,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nichž</w:t>
      </w:r>
      <w:r>
        <w:rPr>
          <w:spacing w:val="13"/>
          <w:sz w:val="20"/>
        </w:rPr>
        <w:t xml:space="preserve"> </w:t>
      </w:r>
      <w:r>
        <w:rPr>
          <w:sz w:val="20"/>
        </w:rPr>
        <w:t>každý</w:t>
      </w:r>
      <w:r>
        <w:rPr>
          <w:spacing w:val="13"/>
          <w:sz w:val="20"/>
        </w:rPr>
        <w:t xml:space="preserve"> </w:t>
      </w:r>
      <w:r>
        <w:rPr>
          <w:sz w:val="20"/>
        </w:rPr>
        <w:t>má</w:t>
      </w:r>
      <w:r>
        <w:rPr>
          <w:spacing w:val="12"/>
          <w:sz w:val="20"/>
        </w:rPr>
        <w:t xml:space="preserve"> </w:t>
      </w:r>
      <w:r>
        <w:rPr>
          <w:sz w:val="20"/>
        </w:rPr>
        <w:t>platnost</w:t>
      </w:r>
      <w:r>
        <w:rPr>
          <w:spacing w:val="12"/>
          <w:sz w:val="20"/>
        </w:rPr>
        <w:t xml:space="preserve"> </w:t>
      </w:r>
      <w:r>
        <w:rPr>
          <w:sz w:val="20"/>
        </w:rPr>
        <w:t>originálu.</w:t>
      </w:r>
      <w:r>
        <w:rPr>
          <w:spacing w:val="-52"/>
          <w:sz w:val="20"/>
        </w:rPr>
        <w:t xml:space="preserve"> </w:t>
      </w:r>
      <w:r>
        <w:rPr>
          <w:sz w:val="20"/>
        </w:rPr>
        <w:t>Každá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2"/>
          <w:sz w:val="20"/>
        </w:rPr>
        <w:t xml:space="preserve"> </w:t>
      </w:r>
      <w:r>
        <w:rPr>
          <w:sz w:val="20"/>
        </w:rPr>
        <w:t>strana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exemplář.</w:t>
      </w:r>
    </w:p>
    <w:p w:rsidR="00030110" w:rsidRDefault="00030110">
      <w:pPr>
        <w:pStyle w:val="Zkladntext"/>
        <w:rPr>
          <w:sz w:val="26"/>
        </w:rPr>
      </w:pPr>
    </w:p>
    <w:p w:rsidR="00030110" w:rsidRDefault="00030110">
      <w:pPr>
        <w:pStyle w:val="Zkladntext"/>
        <w:spacing w:before="2"/>
        <w:rPr>
          <w:sz w:val="34"/>
        </w:rPr>
      </w:pPr>
    </w:p>
    <w:p w:rsidR="00030110" w:rsidRDefault="006D0CFE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030110" w:rsidRDefault="00030110">
      <w:pPr>
        <w:pStyle w:val="Zkladntext"/>
        <w:spacing w:before="11"/>
        <w:rPr>
          <w:sz w:val="19"/>
        </w:rPr>
      </w:pPr>
    </w:p>
    <w:p w:rsidR="00030110" w:rsidRDefault="006D0CFE">
      <w:pPr>
        <w:pStyle w:val="Zkladntext"/>
        <w:spacing w:before="1"/>
        <w:ind w:left="102"/>
      </w:pPr>
      <w:r>
        <w:t>dne:</w:t>
      </w:r>
    </w:p>
    <w:p w:rsidR="00030110" w:rsidRDefault="00030110">
      <w:pPr>
        <w:pStyle w:val="Zkladntext"/>
        <w:rPr>
          <w:sz w:val="26"/>
        </w:rPr>
      </w:pPr>
    </w:p>
    <w:p w:rsidR="00030110" w:rsidRDefault="00030110">
      <w:pPr>
        <w:pStyle w:val="Zkladntext"/>
        <w:rPr>
          <w:sz w:val="26"/>
        </w:rPr>
      </w:pPr>
    </w:p>
    <w:p w:rsidR="00030110" w:rsidRDefault="00030110">
      <w:pPr>
        <w:pStyle w:val="Zkladntext"/>
        <w:spacing w:before="12"/>
        <w:rPr>
          <w:sz w:val="27"/>
        </w:rPr>
      </w:pPr>
    </w:p>
    <w:p w:rsidR="00030110" w:rsidRDefault="006D0CFE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030110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AD" w:rsidRDefault="002D6CAD">
      <w:r>
        <w:separator/>
      </w:r>
    </w:p>
  </w:endnote>
  <w:endnote w:type="continuationSeparator" w:id="0">
    <w:p w:rsidR="002D6CAD" w:rsidRDefault="002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0" w:rsidRDefault="00C848C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10" w:rsidRDefault="006D0CFE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84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030110" w:rsidRDefault="006D0CFE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84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AD" w:rsidRDefault="002D6CAD">
      <w:r>
        <w:separator/>
      </w:r>
    </w:p>
  </w:footnote>
  <w:footnote w:type="continuationSeparator" w:id="0">
    <w:p w:rsidR="002D6CAD" w:rsidRDefault="002D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D71"/>
    <w:multiLevelType w:val="hybridMultilevel"/>
    <w:tmpl w:val="38F219F8"/>
    <w:lvl w:ilvl="0" w:tplc="C82612B2">
      <w:start w:val="1"/>
      <w:numFmt w:val="decimal"/>
      <w:lvlText w:val="%1."/>
      <w:lvlJc w:val="left"/>
      <w:pPr>
        <w:ind w:left="526" w:hanging="4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24BAFC">
      <w:numFmt w:val="bullet"/>
      <w:lvlText w:val="•"/>
      <w:lvlJc w:val="left"/>
      <w:pPr>
        <w:ind w:left="1430" w:hanging="425"/>
      </w:pPr>
      <w:rPr>
        <w:rFonts w:hint="default"/>
        <w:lang w:val="cs-CZ" w:eastAsia="en-US" w:bidi="ar-SA"/>
      </w:rPr>
    </w:lvl>
    <w:lvl w:ilvl="2" w:tplc="FFFA9EF4">
      <w:numFmt w:val="bullet"/>
      <w:lvlText w:val="•"/>
      <w:lvlJc w:val="left"/>
      <w:pPr>
        <w:ind w:left="2340" w:hanging="425"/>
      </w:pPr>
      <w:rPr>
        <w:rFonts w:hint="default"/>
        <w:lang w:val="cs-CZ" w:eastAsia="en-US" w:bidi="ar-SA"/>
      </w:rPr>
    </w:lvl>
    <w:lvl w:ilvl="3" w:tplc="6768706C">
      <w:numFmt w:val="bullet"/>
      <w:lvlText w:val="•"/>
      <w:lvlJc w:val="left"/>
      <w:pPr>
        <w:ind w:left="3250" w:hanging="425"/>
      </w:pPr>
      <w:rPr>
        <w:rFonts w:hint="default"/>
        <w:lang w:val="cs-CZ" w:eastAsia="en-US" w:bidi="ar-SA"/>
      </w:rPr>
    </w:lvl>
    <w:lvl w:ilvl="4" w:tplc="7A928FE0">
      <w:numFmt w:val="bullet"/>
      <w:lvlText w:val="•"/>
      <w:lvlJc w:val="left"/>
      <w:pPr>
        <w:ind w:left="4160" w:hanging="425"/>
      </w:pPr>
      <w:rPr>
        <w:rFonts w:hint="default"/>
        <w:lang w:val="cs-CZ" w:eastAsia="en-US" w:bidi="ar-SA"/>
      </w:rPr>
    </w:lvl>
    <w:lvl w:ilvl="5" w:tplc="30F0B73C">
      <w:numFmt w:val="bullet"/>
      <w:lvlText w:val="•"/>
      <w:lvlJc w:val="left"/>
      <w:pPr>
        <w:ind w:left="5070" w:hanging="425"/>
      </w:pPr>
      <w:rPr>
        <w:rFonts w:hint="default"/>
        <w:lang w:val="cs-CZ" w:eastAsia="en-US" w:bidi="ar-SA"/>
      </w:rPr>
    </w:lvl>
    <w:lvl w:ilvl="6" w:tplc="E95C35B0">
      <w:numFmt w:val="bullet"/>
      <w:lvlText w:val="•"/>
      <w:lvlJc w:val="left"/>
      <w:pPr>
        <w:ind w:left="5980" w:hanging="425"/>
      </w:pPr>
      <w:rPr>
        <w:rFonts w:hint="default"/>
        <w:lang w:val="cs-CZ" w:eastAsia="en-US" w:bidi="ar-SA"/>
      </w:rPr>
    </w:lvl>
    <w:lvl w:ilvl="7" w:tplc="FB6C039A">
      <w:numFmt w:val="bullet"/>
      <w:lvlText w:val="•"/>
      <w:lvlJc w:val="left"/>
      <w:pPr>
        <w:ind w:left="6890" w:hanging="425"/>
      </w:pPr>
      <w:rPr>
        <w:rFonts w:hint="default"/>
        <w:lang w:val="cs-CZ" w:eastAsia="en-US" w:bidi="ar-SA"/>
      </w:rPr>
    </w:lvl>
    <w:lvl w:ilvl="8" w:tplc="92E26A4E">
      <w:numFmt w:val="bullet"/>
      <w:lvlText w:val="•"/>
      <w:lvlJc w:val="left"/>
      <w:pPr>
        <w:ind w:left="7800" w:hanging="42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0"/>
    <w:rsid w:val="00030110"/>
    <w:rsid w:val="002D6CAD"/>
    <w:rsid w:val="006D0CFE"/>
    <w:rsid w:val="00AC4842"/>
    <w:rsid w:val="00C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17F2C-C3FB-4769-BAC0-B733F58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2023-05-10T10:59:00Z</dcterms:created>
  <dcterms:modified xsi:type="dcterms:W3CDTF">2023-05-10T10:59:00Z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</Properties>
</file>