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244BB2" w:rsidRDefault="00926037" w:rsidP="0042083A">
      <w:pPr>
        <w:pStyle w:val="Nadpis1"/>
        <w:shd w:val="clear" w:color="auto" w:fill="FFFFFF"/>
        <w:ind w:left="708" w:hanging="708"/>
        <w:rPr>
          <w:rFonts w:cs="Arial"/>
          <w:sz w:val="20"/>
          <w:szCs w:val="20"/>
          <w:u w:val="single"/>
        </w:rPr>
      </w:pPr>
      <w:r w:rsidRPr="00244BB2">
        <w:rPr>
          <w:rFonts w:cs="Arial"/>
          <w:u w:val="single"/>
        </w:rPr>
        <w:t xml:space="preserve">objednávka č. </w:t>
      </w:r>
      <w:r w:rsidR="007E606C">
        <w:rPr>
          <w:rFonts w:cs="Arial"/>
          <w:u w:val="single"/>
        </w:rPr>
        <w:t xml:space="preserve"> </w:t>
      </w:r>
      <w:r w:rsidR="008D12B5">
        <w:rPr>
          <w:rFonts w:cs="Arial"/>
          <w:u w:val="single"/>
        </w:rPr>
        <w:t>188</w:t>
      </w:r>
      <w:r w:rsidR="00207697">
        <w:rPr>
          <w:rFonts w:cs="Arial"/>
          <w:u w:val="single"/>
        </w:rPr>
        <w:t>-202</w:t>
      </w:r>
      <w:r w:rsidR="00864DCD">
        <w:rPr>
          <w:rFonts w:cs="Arial"/>
          <w:u w:val="single"/>
        </w:rPr>
        <w:t>3</w:t>
      </w:r>
      <w:r w:rsidR="007F6E4B" w:rsidRPr="00244BB2">
        <w:rPr>
          <w:rFonts w:cs="Arial"/>
          <w:u w:val="single"/>
        </w:rPr>
        <w:t xml:space="preserve">  </w:t>
      </w:r>
      <w:r w:rsidR="002D6C90">
        <w:rPr>
          <w:rFonts w:cs="Arial"/>
          <w:sz w:val="20"/>
          <w:szCs w:val="20"/>
          <w:u w:val="single"/>
        </w:rPr>
        <w:t xml:space="preserve">Köhler Tomáš – </w:t>
      </w:r>
      <w:r w:rsidR="008D12B5">
        <w:rPr>
          <w:rFonts w:cs="Arial"/>
          <w:sz w:val="20"/>
          <w:szCs w:val="20"/>
          <w:u w:val="single"/>
        </w:rPr>
        <w:t>výměna nouzových svítidel na budově A</w:t>
      </w:r>
    </w:p>
    <w:p w:rsidR="00353276" w:rsidRPr="00244BB2" w:rsidRDefault="00353276" w:rsidP="00353276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</w:p>
    <w:p w:rsidR="00F04032" w:rsidRPr="002D6C90" w:rsidRDefault="00F04032" w:rsidP="007F6E4B">
      <w:pPr>
        <w:spacing w:before="0" w:line="240" w:lineRule="auto"/>
        <w:rPr>
          <w:rFonts w:cs="Arial"/>
          <w:sz w:val="20"/>
          <w:szCs w:val="20"/>
        </w:rPr>
      </w:pPr>
    </w:p>
    <w:p w:rsidR="004842F0" w:rsidRPr="002D6C90" w:rsidRDefault="005934AE" w:rsidP="004842F0">
      <w:pPr>
        <w:autoSpaceDE w:val="0"/>
        <w:autoSpaceDN w:val="0"/>
        <w:adjustRightInd w:val="0"/>
        <w:spacing w:before="0" w:line="240" w:lineRule="auto"/>
        <w:rPr>
          <w:rFonts w:cs="Arial"/>
          <w:sz w:val="20"/>
          <w:szCs w:val="20"/>
        </w:rPr>
      </w:pPr>
      <w:r w:rsidRPr="002D6C90">
        <w:rPr>
          <w:rFonts w:cs="Arial"/>
          <w:sz w:val="20"/>
          <w:szCs w:val="20"/>
        </w:rPr>
        <w:t>Dodavatel:</w:t>
      </w:r>
      <w:r w:rsidRPr="002D6C90">
        <w:rPr>
          <w:rFonts w:cs="Arial"/>
          <w:sz w:val="20"/>
          <w:szCs w:val="20"/>
        </w:rPr>
        <w:tab/>
      </w:r>
      <w:r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2150BA" w:rsidRPr="002D6C90">
        <w:rPr>
          <w:rFonts w:cs="Arial"/>
          <w:sz w:val="20"/>
          <w:szCs w:val="20"/>
        </w:rPr>
        <w:tab/>
      </w:r>
      <w:r w:rsidR="003F1FDE" w:rsidRPr="002D6C90">
        <w:rPr>
          <w:rFonts w:cs="Arial"/>
          <w:sz w:val="20"/>
          <w:szCs w:val="20"/>
        </w:rPr>
        <w:tab/>
      </w:r>
      <w:r w:rsidR="007E0F1F" w:rsidRPr="002D6C90">
        <w:rPr>
          <w:rFonts w:cs="Arial"/>
          <w:sz w:val="20"/>
          <w:szCs w:val="20"/>
        </w:rPr>
        <w:t xml:space="preserve">V Praze dne </w:t>
      </w:r>
      <w:proofErr w:type="gramStart"/>
      <w:r w:rsidR="008D12B5">
        <w:rPr>
          <w:rFonts w:cs="Arial"/>
          <w:sz w:val="20"/>
          <w:szCs w:val="20"/>
        </w:rPr>
        <w:t>9</w:t>
      </w:r>
      <w:r w:rsidR="0086501A" w:rsidRPr="002D6C90">
        <w:rPr>
          <w:rFonts w:cs="Arial"/>
          <w:sz w:val="20"/>
          <w:szCs w:val="20"/>
        </w:rPr>
        <w:t>.</w:t>
      </w:r>
      <w:r w:rsidR="008D12B5">
        <w:rPr>
          <w:rFonts w:cs="Arial"/>
          <w:sz w:val="20"/>
          <w:szCs w:val="20"/>
        </w:rPr>
        <w:t>5.2023</w:t>
      </w:r>
      <w:proofErr w:type="gramEnd"/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r w:rsidRPr="002D6C90">
        <w:rPr>
          <w:sz w:val="20"/>
          <w:szCs w:val="20"/>
        </w:rPr>
        <w:t xml:space="preserve">Tomáš </w:t>
      </w:r>
      <w:proofErr w:type="spellStart"/>
      <w:r w:rsidRPr="002D6C90">
        <w:rPr>
          <w:sz w:val="20"/>
          <w:szCs w:val="20"/>
        </w:rPr>
        <w:t>Kőhler</w:t>
      </w:r>
      <w:proofErr w:type="spellEnd"/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r w:rsidRPr="002D6C90">
        <w:rPr>
          <w:sz w:val="20"/>
          <w:szCs w:val="20"/>
        </w:rPr>
        <w:t>Ke skalkám 3086/70</w:t>
      </w: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proofErr w:type="gramStart"/>
      <w:r w:rsidRPr="002D6C90">
        <w:rPr>
          <w:sz w:val="20"/>
          <w:szCs w:val="20"/>
        </w:rPr>
        <w:t>106 00  Praha</w:t>
      </w:r>
      <w:proofErr w:type="gramEnd"/>
      <w:r w:rsidRPr="002D6C90">
        <w:rPr>
          <w:sz w:val="20"/>
          <w:szCs w:val="20"/>
        </w:rPr>
        <w:t xml:space="preserve"> 10 – Záběhlice</w:t>
      </w: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  <w:r w:rsidRPr="002D6C90">
        <w:rPr>
          <w:sz w:val="20"/>
          <w:szCs w:val="20"/>
        </w:rPr>
        <w:t>Identifikační číslo osoby: 72927208</w:t>
      </w: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Default="008D12B5" w:rsidP="007F6E4B">
      <w:pPr>
        <w:spacing w:before="0" w:line="240" w:lineRule="auto"/>
        <w:rPr>
          <w:sz w:val="20"/>
          <w:szCs w:val="20"/>
        </w:rPr>
      </w:pPr>
      <w:r w:rsidRPr="008D12B5">
        <w:rPr>
          <w:sz w:val="20"/>
          <w:szCs w:val="20"/>
        </w:rPr>
        <w:t xml:space="preserve">Na základě nabídky ze </w:t>
      </w:r>
      <w:r w:rsidR="002D6C90" w:rsidRPr="008D12B5">
        <w:rPr>
          <w:sz w:val="20"/>
          <w:szCs w:val="20"/>
        </w:rPr>
        <w:t xml:space="preserve">dne </w:t>
      </w:r>
      <w:proofErr w:type="gramStart"/>
      <w:r w:rsidRPr="008D12B5">
        <w:rPr>
          <w:sz w:val="20"/>
          <w:szCs w:val="20"/>
        </w:rPr>
        <w:t>4.5. 2023</w:t>
      </w:r>
      <w:proofErr w:type="gramEnd"/>
      <w:r w:rsidR="002D6C90" w:rsidRPr="008D12B5">
        <w:rPr>
          <w:sz w:val="20"/>
          <w:szCs w:val="20"/>
        </w:rPr>
        <w:t xml:space="preserve"> objednáváme </w:t>
      </w:r>
      <w:r w:rsidRPr="008D12B5">
        <w:rPr>
          <w:sz w:val="20"/>
          <w:szCs w:val="20"/>
        </w:rPr>
        <w:t>výměnu</w:t>
      </w:r>
      <w:r w:rsidR="002D6C90" w:rsidRPr="008D12B5">
        <w:rPr>
          <w:sz w:val="20"/>
          <w:szCs w:val="20"/>
        </w:rPr>
        <w:t xml:space="preserve"> nouzového osvětlení v rozsahu </w:t>
      </w:r>
      <w:r w:rsidRPr="008D12B5">
        <w:rPr>
          <w:sz w:val="20"/>
          <w:szCs w:val="20"/>
        </w:rPr>
        <w:t xml:space="preserve">cenové kalkulace, která je přílohou. Celková cena </w:t>
      </w:r>
      <w:r w:rsidR="00502ADB">
        <w:rPr>
          <w:sz w:val="20"/>
          <w:szCs w:val="20"/>
        </w:rPr>
        <w:t xml:space="preserve">bez </w:t>
      </w:r>
      <w:proofErr w:type="gramStart"/>
      <w:r w:rsidR="00502ADB">
        <w:rPr>
          <w:sz w:val="20"/>
          <w:szCs w:val="20"/>
        </w:rPr>
        <w:t xml:space="preserve">DPH  </w:t>
      </w:r>
      <w:r w:rsidRPr="008D12B5">
        <w:rPr>
          <w:sz w:val="20"/>
          <w:szCs w:val="20"/>
        </w:rPr>
        <w:t>149.099,00</w:t>
      </w:r>
      <w:proofErr w:type="gramEnd"/>
      <w:r w:rsidRPr="008D12B5">
        <w:rPr>
          <w:sz w:val="20"/>
          <w:szCs w:val="20"/>
        </w:rPr>
        <w:t xml:space="preserve"> Kč</w:t>
      </w:r>
      <w:r>
        <w:rPr>
          <w:sz w:val="20"/>
          <w:szCs w:val="20"/>
        </w:rPr>
        <w:t>.</w:t>
      </w:r>
    </w:p>
    <w:p w:rsidR="008D12B5" w:rsidRDefault="008D12B5" w:rsidP="007F6E4B">
      <w:pPr>
        <w:spacing w:before="0" w:line="240" w:lineRule="auto"/>
        <w:rPr>
          <w:sz w:val="20"/>
          <w:szCs w:val="20"/>
        </w:rPr>
      </w:pPr>
    </w:p>
    <w:p w:rsidR="008D12B5" w:rsidRDefault="008D12B5" w:rsidP="007F6E4B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Záruka na montážní práce a svítidla činí 24 měsíců od předání díla.</w:t>
      </w:r>
    </w:p>
    <w:p w:rsidR="008D12B5" w:rsidRDefault="009C489F" w:rsidP="007F6E4B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Zahájení realizace bude do 45</w:t>
      </w:r>
      <w:r w:rsidR="008D12B5">
        <w:rPr>
          <w:sz w:val="20"/>
          <w:szCs w:val="20"/>
        </w:rPr>
        <w:t xml:space="preserve"> dní od objednání.</w:t>
      </w:r>
    </w:p>
    <w:p w:rsidR="008D12B5" w:rsidRPr="008D12B5" w:rsidRDefault="009C489F" w:rsidP="007F6E4B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Doba realizace činí 10</w:t>
      </w:r>
      <w:r w:rsidR="008D12B5">
        <w:rPr>
          <w:sz w:val="20"/>
          <w:szCs w:val="20"/>
        </w:rPr>
        <w:t xml:space="preserve"> pracovních dní od zahájení montáže po předání díla.</w:t>
      </w:r>
    </w:p>
    <w:p w:rsidR="002D6C90" w:rsidRPr="008D12B5" w:rsidRDefault="0081149F" w:rsidP="007F6E4B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Revizní zpráva, prohlášení o shodě, technická specifikace bude předána po dokončení díla.</w:t>
      </w:r>
    </w:p>
    <w:p w:rsidR="002D6C90" w:rsidRPr="008D12B5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Pr="008D12B5" w:rsidRDefault="002D6C90" w:rsidP="007F6E4B">
      <w:pPr>
        <w:spacing w:before="0" w:line="240" w:lineRule="auto"/>
        <w:rPr>
          <w:sz w:val="20"/>
          <w:szCs w:val="20"/>
        </w:rPr>
      </w:pPr>
    </w:p>
    <w:p w:rsidR="008D12B5" w:rsidRPr="008D12B5" w:rsidRDefault="008D12B5" w:rsidP="008D12B5">
      <w:pPr>
        <w:rPr>
          <w:sz w:val="20"/>
          <w:szCs w:val="20"/>
        </w:rPr>
      </w:pPr>
      <w:r w:rsidRPr="008D12B5">
        <w:rPr>
          <w:sz w:val="20"/>
          <w:szCs w:val="20"/>
        </w:rPr>
        <w:t>Navržená nouzová svítidla jsou vybavena akumulátory se zárukou 24 měsíců, svítidl</w:t>
      </w:r>
      <w:r w:rsidR="00C3242D">
        <w:rPr>
          <w:sz w:val="20"/>
          <w:szCs w:val="20"/>
        </w:rPr>
        <w:t xml:space="preserve">o není vybaveno funkcí </w:t>
      </w:r>
      <w:proofErr w:type="spellStart"/>
      <w:r w:rsidR="00C3242D">
        <w:rPr>
          <w:sz w:val="20"/>
          <w:szCs w:val="20"/>
        </w:rPr>
        <w:t>autotestu</w:t>
      </w:r>
      <w:proofErr w:type="spellEnd"/>
      <w:r w:rsidRPr="008D12B5">
        <w:rPr>
          <w:sz w:val="20"/>
          <w:szCs w:val="20"/>
        </w:rPr>
        <w:t>.</w:t>
      </w:r>
    </w:p>
    <w:p w:rsidR="008D12B5" w:rsidRPr="008D12B5" w:rsidRDefault="008D12B5" w:rsidP="008D12B5">
      <w:pPr>
        <w:rPr>
          <w:sz w:val="20"/>
          <w:szCs w:val="20"/>
        </w:rPr>
      </w:pPr>
      <w:r w:rsidRPr="008D12B5">
        <w:rPr>
          <w:sz w:val="20"/>
          <w:szCs w:val="20"/>
        </w:rPr>
        <w:t>Položka provedené práce - montáž, demontáž zahrnuje:</w:t>
      </w:r>
    </w:p>
    <w:p w:rsidR="008D12B5" w:rsidRPr="008D12B5" w:rsidRDefault="008D12B5" w:rsidP="008D12B5">
      <w:pPr>
        <w:numPr>
          <w:ilvl w:val="0"/>
          <w:numId w:val="3"/>
        </w:numPr>
        <w:spacing w:before="0" w:line="240" w:lineRule="auto"/>
        <w:rPr>
          <w:rFonts w:eastAsia="Times New Roman"/>
          <w:sz w:val="20"/>
          <w:szCs w:val="20"/>
        </w:rPr>
      </w:pPr>
      <w:r w:rsidRPr="008D12B5">
        <w:rPr>
          <w:rFonts w:eastAsia="Times New Roman"/>
          <w:sz w:val="20"/>
          <w:szCs w:val="20"/>
        </w:rPr>
        <w:t>demontáž stávajících svítidel</w:t>
      </w:r>
    </w:p>
    <w:p w:rsidR="008D12B5" w:rsidRPr="008D12B5" w:rsidRDefault="008D12B5" w:rsidP="008D12B5">
      <w:pPr>
        <w:numPr>
          <w:ilvl w:val="0"/>
          <w:numId w:val="3"/>
        </w:numPr>
        <w:spacing w:before="0" w:line="240" w:lineRule="auto"/>
        <w:rPr>
          <w:rFonts w:eastAsia="Times New Roman"/>
          <w:sz w:val="20"/>
          <w:szCs w:val="20"/>
        </w:rPr>
      </w:pPr>
      <w:r w:rsidRPr="008D12B5">
        <w:rPr>
          <w:rFonts w:eastAsia="Times New Roman"/>
          <w:sz w:val="20"/>
          <w:szCs w:val="20"/>
        </w:rPr>
        <w:t>montáž svítidel, včetně podvěsných piktogramů</w:t>
      </w:r>
    </w:p>
    <w:p w:rsidR="008D12B5" w:rsidRPr="008D12B5" w:rsidRDefault="008D12B5" w:rsidP="008D12B5">
      <w:pPr>
        <w:numPr>
          <w:ilvl w:val="0"/>
          <w:numId w:val="3"/>
        </w:numPr>
        <w:spacing w:before="0" w:line="240" w:lineRule="auto"/>
        <w:rPr>
          <w:rFonts w:eastAsia="Times New Roman"/>
          <w:sz w:val="20"/>
          <w:szCs w:val="20"/>
        </w:rPr>
      </w:pPr>
      <w:r w:rsidRPr="008D12B5">
        <w:rPr>
          <w:rFonts w:eastAsia="Times New Roman"/>
          <w:sz w:val="20"/>
          <w:szCs w:val="20"/>
        </w:rPr>
        <w:t>uchycení svítidel do stávajících minerálních stropních kazet, případně jejich výměnu</w:t>
      </w:r>
    </w:p>
    <w:p w:rsidR="008D12B5" w:rsidRPr="008D12B5" w:rsidRDefault="008D12B5" w:rsidP="008D12B5">
      <w:pPr>
        <w:numPr>
          <w:ilvl w:val="0"/>
          <w:numId w:val="3"/>
        </w:numPr>
        <w:spacing w:before="0" w:line="240" w:lineRule="auto"/>
        <w:rPr>
          <w:rFonts w:eastAsia="Times New Roman"/>
          <w:sz w:val="20"/>
          <w:szCs w:val="20"/>
        </w:rPr>
      </w:pPr>
      <w:r w:rsidRPr="008D12B5">
        <w:rPr>
          <w:rFonts w:eastAsia="Times New Roman"/>
          <w:sz w:val="20"/>
          <w:szCs w:val="20"/>
        </w:rPr>
        <w:t>zapravení zdiva včetně výmalby po výměně svítidel na stěnách a schodišti</w:t>
      </w:r>
    </w:p>
    <w:p w:rsidR="008D12B5" w:rsidRPr="008D12B5" w:rsidRDefault="008D12B5" w:rsidP="008D12B5">
      <w:pPr>
        <w:numPr>
          <w:ilvl w:val="0"/>
          <w:numId w:val="3"/>
        </w:numPr>
        <w:spacing w:before="0" w:line="240" w:lineRule="auto"/>
        <w:rPr>
          <w:rFonts w:eastAsia="Times New Roman"/>
          <w:sz w:val="20"/>
          <w:szCs w:val="20"/>
        </w:rPr>
      </w:pPr>
      <w:r w:rsidRPr="008D12B5">
        <w:rPr>
          <w:rFonts w:eastAsia="Times New Roman"/>
          <w:sz w:val="20"/>
          <w:szCs w:val="20"/>
        </w:rPr>
        <w:t>odvoz a likvidace demontovaného elektro materiálu</w:t>
      </w:r>
    </w:p>
    <w:p w:rsidR="008D12B5" w:rsidRPr="008D12B5" w:rsidRDefault="008D12B5" w:rsidP="008D12B5">
      <w:pPr>
        <w:numPr>
          <w:ilvl w:val="0"/>
          <w:numId w:val="3"/>
        </w:numPr>
        <w:spacing w:before="0" w:line="240" w:lineRule="auto"/>
        <w:rPr>
          <w:rFonts w:eastAsia="Times New Roman"/>
          <w:sz w:val="20"/>
          <w:szCs w:val="20"/>
        </w:rPr>
      </w:pPr>
      <w:r w:rsidRPr="008D12B5">
        <w:rPr>
          <w:rFonts w:eastAsia="Times New Roman"/>
          <w:sz w:val="20"/>
          <w:szCs w:val="20"/>
        </w:rPr>
        <w:t>úklid</w:t>
      </w:r>
    </w:p>
    <w:p w:rsidR="002D6C90" w:rsidRPr="008D12B5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Pr="002D6C90" w:rsidRDefault="002D6C90" w:rsidP="007F6E4B">
      <w:pPr>
        <w:spacing w:before="0" w:line="240" w:lineRule="auto"/>
        <w:rPr>
          <w:sz w:val="20"/>
          <w:szCs w:val="20"/>
        </w:rPr>
      </w:pPr>
    </w:p>
    <w:p w:rsidR="002D6C90" w:rsidRPr="002D6C90" w:rsidRDefault="002D6C90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2D6C90" w:rsidRPr="00F84094" w:rsidRDefault="000E1EF0" w:rsidP="002D6C9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</w:t>
      </w:r>
      <w:proofErr w:type="spellEnd"/>
      <w:r w:rsidR="002D6C90">
        <w:rPr>
          <w:rFonts w:cs="Arial"/>
          <w:sz w:val="20"/>
          <w:szCs w:val="20"/>
        </w:rPr>
        <w:t xml:space="preserve">  …</w:t>
      </w:r>
      <w:proofErr w:type="gramEnd"/>
      <w:r w:rsidR="002D6C90">
        <w:rPr>
          <w:rFonts w:cs="Arial"/>
          <w:sz w:val="20"/>
          <w:szCs w:val="20"/>
        </w:rPr>
        <w:t>…………………………….</w:t>
      </w:r>
    </w:p>
    <w:p w:rsidR="002D6C90" w:rsidRPr="00F84094" w:rsidRDefault="002D6C90" w:rsidP="002D6C9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2D6C90" w:rsidRPr="00F84094" w:rsidRDefault="002D6C90" w:rsidP="002D6C90">
      <w:pPr>
        <w:spacing w:before="0" w:line="240" w:lineRule="auto"/>
        <w:rPr>
          <w:rFonts w:cs="Arial"/>
          <w:sz w:val="20"/>
          <w:szCs w:val="20"/>
        </w:rPr>
      </w:pPr>
    </w:p>
    <w:p w:rsidR="002D6C90" w:rsidRPr="00F84094" w:rsidRDefault="000E1EF0" w:rsidP="002D6C90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xxxxxxxxxxxxxx</w:t>
      </w:r>
      <w:proofErr w:type="spellEnd"/>
      <w:r w:rsidR="002D6C90">
        <w:rPr>
          <w:rFonts w:cs="Arial"/>
          <w:sz w:val="20"/>
          <w:szCs w:val="20"/>
        </w:rPr>
        <w:t xml:space="preserve"> </w:t>
      </w:r>
      <w:r w:rsidR="002D6C90" w:rsidRPr="00F84094">
        <w:rPr>
          <w:rFonts w:cs="Arial"/>
          <w:sz w:val="20"/>
          <w:szCs w:val="20"/>
        </w:rPr>
        <w:t xml:space="preserve"> </w:t>
      </w:r>
      <w:r w:rsidR="002D6C90">
        <w:rPr>
          <w:rFonts w:cs="Arial"/>
          <w:sz w:val="20"/>
          <w:szCs w:val="20"/>
        </w:rPr>
        <w:t>…</w:t>
      </w:r>
      <w:proofErr w:type="gramEnd"/>
      <w:r w:rsidR="002D6C90">
        <w:rPr>
          <w:rFonts w:cs="Arial"/>
          <w:sz w:val="20"/>
          <w:szCs w:val="20"/>
        </w:rPr>
        <w:t>……………………………….</w:t>
      </w:r>
    </w:p>
    <w:p w:rsidR="002D6C90" w:rsidRPr="00F84094" w:rsidRDefault="002D6C90" w:rsidP="002D6C90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2D6C90" w:rsidRPr="00F84094" w:rsidRDefault="002D6C90" w:rsidP="002D6C90">
      <w:pPr>
        <w:spacing w:line="240" w:lineRule="auto"/>
        <w:rPr>
          <w:rFonts w:cs="Arial"/>
          <w:sz w:val="20"/>
          <w:szCs w:val="20"/>
        </w:rPr>
      </w:pPr>
    </w:p>
    <w:p w:rsidR="002D6C90" w:rsidRPr="003647EA" w:rsidRDefault="002D6C90" w:rsidP="002D6C90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0E1EF0">
        <w:rPr>
          <w:b/>
          <w:sz w:val="20"/>
          <w:szCs w:val="20"/>
          <w:lang w:eastAsia="cs-CZ"/>
        </w:rPr>
        <w:t>xxxxxxxxxxx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</w:t>
      </w:r>
      <w:r>
        <w:rPr>
          <w:b/>
          <w:sz w:val="20"/>
          <w:szCs w:val="20"/>
          <w:lang w:eastAsia="cs-CZ"/>
        </w:rPr>
        <w:t xml:space="preserve">tel: </w:t>
      </w:r>
      <w:proofErr w:type="spellStart"/>
      <w:r w:rsidR="000E1EF0">
        <w:rPr>
          <w:b/>
          <w:sz w:val="20"/>
          <w:szCs w:val="20"/>
          <w:lang w:eastAsia="cs-CZ"/>
        </w:rPr>
        <w:t>xxxxxxxx</w:t>
      </w:r>
      <w:proofErr w:type="spellEnd"/>
      <w:r>
        <w:rPr>
          <w:b/>
          <w:sz w:val="20"/>
          <w:szCs w:val="20"/>
          <w:lang w:eastAsia="cs-CZ"/>
        </w:rPr>
        <w:t xml:space="preserve">, email: </w:t>
      </w:r>
      <w:hyperlink r:id="rId9" w:history="1">
        <w:proofErr w:type="spellStart"/>
        <w:r w:rsidR="000E1EF0">
          <w:rPr>
            <w:rStyle w:val="Hypertextovodkaz"/>
            <w:b/>
            <w:color w:val="auto"/>
            <w:sz w:val="20"/>
            <w:szCs w:val="20"/>
            <w:u w:val="none"/>
            <w:lang w:eastAsia="cs-CZ"/>
          </w:rPr>
          <w:t>xxxxxxxxxxxx</w:t>
        </w:r>
        <w:proofErr w:type="spellEnd"/>
      </w:hyperlink>
    </w:p>
    <w:p w:rsidR="002D6C90" w:rsidRDefault="002D6C90" w:rsidP="002D6C90">
      <w:pPr>
        <w:spacing w:before="0" w:line="240" w:lineRule="auto"/>
        <w:rPr>
          <w:sz w:val="20"/>
          <w:szCs w:val="20"/>
          <w:lang w:eastAsia="cs-CZ"/>
        </w:rPr>
      </w:pPr>
      <w:r w:rsidRPr="00457508">
        <w:rPr>
          <w:sz w:val="20"/>
          <w:szCs w:val="20"/>
          <w:lang w:eastAsia="cs-CZ"/>
        </w:rPr>
        <w:t xml:space="preserve">Objednávku zpracoval: </w:t>
      </w:r>
      <w:proofErr w:type="spellStart"/>
      <w:r w:rsidR="000E1EF0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tel: </w:t>
      </w:r>
      <w:proofErr w:type="spellStart"/>
      <w:r w:rsidR="000E1EF0">
        <w:rPr>
          <w:sz w:val="20"/>
          <w:szCs w:val="20"/>
          <w:lang w:eastAsia="cs-CZ"/>
        </w:rPr>
        <w:t>xxxxxxxxx</w:t>
      </w:r>
      <w:proofErr w:type="spellEnd"/>
      <w:r w:rsidRPr="00457508">
        <w:rPr>
          <w:sz w:val="20"/>
          <w:szCs w:val="20"/>
          <w:lang w:eastAsia="cs-CZ"/>
        </w:rPr>
        <w:t xml:space="preserve">, email: </w:t>
      </w:r>
      <w:proofErr w:type="spellStart"/>
      <w:r w:rsidR="000E1EF0">
        <w:rPr>
          <w:sz w:val="20"/>
          <w:szCs w:val="20"/>
          <w:lang w:eastAsia="cs-CZ"/>
        </w:rPr>
        <w:t>xxxxxxxxxxxxx</w:t>
      </w:r>
      <w:proofErr w:type="spellEnd"/>
    </w:p>
    <w:p w:rsidR="002D6C90" w:rsidRDefault="002D6C90" w:rsidP="002D6C9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2D6C90" w:rsidRPr="00F84094" w:rsidRDefault="002D6C90" w:rsidP="002D6C90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</w:t>
      </w:r>
      <w:r w:rsidR="009C489F">
        <w:rPr>
          <w:sz w:val="20"/>
          <w:szCs w:val="20"/>
          <w:lang w:eastAsia="cs-CZ"/>
        </w:rPr>
        <w:t xml:space="preserve"> po předání díla</w:t>
      </w:r>
    </w:p>
    <w:p w:rsidR="002D6C90" w:rsidRPr="00F84094" w:rsidRDefault="002D6C90" w:rsidP="002D6C90">
      <w:pPr>
        <w:spacing w:before="0" w:line="240" w:lineRule="auto"/>
        <w:rPr>
          <w:sz w:val="20"/>
          <w:szCs w:val="20"/>
          <w:lang w:eastAsia="cs-CZ"/>
        </w:rPr>
      </w:pPr>
    </w:p>
    <w:p w:rsidR="002D6C90" w:rsidRPr="00F84094" w:rsidRDefault="002D6C90" w:rsidP="002D6C90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F84094" w:rsidRDefault="002D6C90" w:rsidP="008D12B5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Default="000E1EF0" w:rsidP="008D12B5">
      <w:pPr>
        <w:spacing w:before="0" w:line="240" w:lineRule="auto"/>
        <w:rPr>
          <w:sz w:val="20"/>
          <w:szCs w:val="20"/>
          <w:lang w:eastAsia="cs-CZ"/>
        </w:rPr>
      </w:pPr>
    </w:p>
    <w:p w:rsidR="000E1EF0" w:rsidRPr="00F84094" w:rsidRDefault="000E1EF0" w:rsidP="008D12B5">
      <w:pPr>
        <w:spacing w:before="0" w:line="240" w:lineRule="auto"/>
        <w:rPr>
          <w:sz w:val="20"/>
          <w:szCs w:val="20"/>
          <w:lang w:eastAsia="cs-CZ"/>
        </w:rPr>
      </w:pPr>
      <w:bookmarkStart w:id="0" w:name="_GoBack"/>
      <w:bookmarkEnd w:id="0"/>
    </w:p>
    <w:sectPr w:rsidR="000E1EF0" w:rsidRPr="00F84094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4C" w:rsidRDefault="0089784C" w:rsidP="003D2616">
      <w:pPr>
        <w:spacing w:before="0" w:line="240" w:lineRule="auto"/>
      </w:pPr>
      <w:r>
        <w:separator/>
      </w:r>
    </w:p>
  </w:endnote>
  <w:endnote w:type="continuationSeparator" w:id="0">
    <w:p w:rsidR="0089784C" w:rsidRDefault="0089784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ED1BC" wp14:editId="21A0C9B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4C" w:rsidRDefault="0089784C" w:rsidP="003D2616">
      <w:pPr>
        <w:spacing w:before="0" w:line="240" w:lineRule="auto"/>
      </w:pPr>
      <w:r>
        <w:separator/>
      </w:r>
    </w:p>
  </w:footnote>
  <w:footnote w:type="continuationSeparator" w:id="0">
    <w:p w:rsidR="0089784C" w:rsidRDefault="0089784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752E"/>
    <w:multiLevelType w:val="multilevel"/>
    <w:tmpl w:val="603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63C6"/>
    <w:rsid w:val="00010AFE"/>
    <w:rsid w:val="00015EBD"/>
    <w:rsid w:val="00025891"/>
    <w:rsid w:val="000319B5"/>
    <w:rsid w:val="0005775B"/>
    <w:rsid w:val="00070C88"/>
    <w:rsid w:val="000C690D"/>
    <w:rsid w:val="000E1EF0"/>
    <w:rsid w:val="000E42FE"/>
    <w:rsid w:val="000E439F"/>
    <w:rsid w:val="00101194"/>
    <w:rsid w:val="00150338"/>
    <w:rsid w:val="00151A07"/>
    <w:rsid w:val="0019070F"/>
    <w:rsid w:val="00195189"/>
    <w:rsid w:val="001A0036"/>
    <w:rsid w:val="001D7673"/>
    <w:rsid w:val="00207697"/>
    <w:rsid w:val="00210590"/>
    <w:rsid w:val="002150BA"/>
    <w:rsid w:val="002250A2"/>
    <w:rsid w:val="002323B8"/>
    <w:rsid w:val="00232C66"/>
    <w:rsid w:val="002351B7"/>
    <w:rsid w:val="00244BB2"/>
    <w:rsid w:val="00246085"/>
    <w:rsid w:val="002550E4"/>
    <w:rsid w:val="00255926"/>
    <w:rsid w:val="002874D7"/>
    <w:rsid w:val="002B0B37"/>
    <w:rsid w:val="002C3D64"/>
    <w:rsid w:val="002D6C90"/>
    <w:rsid w:val="0031489B"/>
    <w:rsid w:val="0032020E"/>
    <w:rsid w:val="00332B5C"/>
    <w:rsid w:val="00333E43"/>
    <w:rsid w:val="00340823"/>
    <w:rsid w:val="00340E99"/>
    <w:rsid w:val="00353276"/>
    <w:rsid w:val="00363CC8"/>
    <w:rsid w:val="0038469D"/>
    <w:rsid w:val="003C5097"/>
    <w:rsid w:val="003D2616"/>
    <w:rsid w:val="003E331B"/>
    <w:rsid w:val="003E434C"/>
    <w:rsid w:val="003E6D40"/>
    <w:rsid w:val="003F1FDE"/>
    <w:rsid w:val="003F3DBB"/>
    <w:rsid w:val="004123D2"/>
    <w:rsid w:val="0042083A"/>
    <w:rsid w:val="00444C4E"/>
    <w:rsid w:val="00465FC3"/>
    <w:rsid w:val="00471D12"/>
    <w:rsid w:val="00474910"/>
    <w:rsid w:val="0048282D"/>
    <w:rsid w:val="004842F0"/>
    <w:rsid w:val="0049161F"/>
    <w:rsid w:val="004927DC"/>
    <w:rsid w:val="004A2C2D"/>
    <w:rsid w:val="004A3D1D"/>
    <w:rsid w:val="004A5CCF"/>
    <w:rsid w:val="004A6245"/>
    <w:rsid w:val="004B75BD"/>
    <w:rsid w:val="004C6E3D"/>
    <w:rsid w:val="004D52B6"/>
    <w:rsid w:val="00502ADB"/>
    <w:rsid w:val="0050370A"/>
    <w:rsid w:val="00504767"/>
    <w:rsid w:val="005207CB"/>
    <w:rsid w:val="00541BE5"/>
    <w:rsid w:val="00576BE4"/>
    <w:rsid w:val="00591B69"/>
    <w:rsid w:val="005934AE"/>
    <w:rsid w:val="005B6FAE"/>
    <w:rsid w:val="005B7C6C"/>
    <w:rsid w:val="0062232E"/>
    <w:rsid w:val="00630AC6"/>
    <w:rsid w:val="00634812"/>
    <w:rsid w:val="00647BB4"/>
    <w:rsid w:val="00681BD2"/>
    <w:rsid w:val="00682EE8"/>
    <w:rsid w:val="00686015"/>
    <w:rsid w:val="00687230"/>
    <w:rsid w:val="00690F9D"/>
    <w:rsid w:val="00693222"/>
    <w:rsid w:val="00696EEE"/>
    <w:rsid w:val="006A077E"/>
    <w:rsid w:val="006A411D"/>
    <w:rsid w:val="006F5060"/>
    <w:rsid w:val="007032B9"/>
    <w:rsid w:val="00712920"/>
    <w:rsid w:val="00727F76"/>
    <w:rsid w:val="00753FC3"/>
    <w:rsid w:val="00763CCD"/>
    <w:rsid w:val="00781445"/>
    <w:rsid w:val="00792B5F"/>
    <w:rsid w:val="007A01EF"/>
    <w:rsid w:val="007A0A91"/>
    <w:rsid w:val="007C4141"/>
    <w:rsid w:val="007D5A8E"/>
    <w:rsid w:val="007E0F1F"/>
    <w:rsid w:val="007E606C"/>
    <w:rsid w:val="007F03A0"/>
    <w:rsid w:val="007F2946"/>
    <w:rsid w:val="007F6E4B"/>
    <w:rsid w:val="0081149F"/>
    <w:rsid w:val="008158BF"/>
    <w:rsid w:val="00825DB0"/>
    <w:rsid w:val="0083167B"/>
    <w:rsid w:val="008515C5"/>
    <w:rsid w:val="008517D3"/>
    <w:rsid w:val="00864DCD"/>
    <w:rsid w:val="0086501A"/>
    <w:rsid w:val="008879F3"/>
    <w:rsid w:val="0089784C"/>
    <w:rsid w:val="008B06C0"/>
    <w:rsid w:val="008D05C5"/>
    <w:rsid w:val="008D12B5"/>
    <w:rsid w:val="008D265F"/>
    <w:rsid w:val="008D3936"/>
    <w:rsid w:val="008D49B0"/>
    <w:rsid w:val="008D7D90"/>
    <w:rsid w:val="008E0085"/>
    <w:rsid w:val="008E7735"/>
    <w:rsid w:val="008F32FC"/>
    <w:rsid w:val="0090718E"/>
    <w:rsid w:val="0091497E"/>
    <w:rsid w:val="009233E3"/>
    <w:rsid w:val="00926037"/>
    <w:rsid w:val="009335F4"/>
    <w:rsid w:val="00951C24"/>
    <w:rsid w:val="00957018"/>
    <w:rsid w:val="009B003F"/>
    <w:rsid w:val="009C489F"/>
    <w:rsid w:val="009C5A67"/>
    <w:rsid w:val="009D146A"/>
    <w:rsid w:val="009D7496"/>
    <w:rsid w:val="009F22C7"/>
    <w:rsid w:val="00A23F91"/>
    <w:rsid w:val="00A271FB"/>
    <w:rsid w:val="00A440D3"/>
    <w:rsid w:val="00A46C52"/>
    <w:rsid w:val="00A6156E"/>
    <w:rsid w:val="00A7025C"/>
    <w:rsid w:val="00A72F44"/>
    <w:rsid w:val="00A80212"/>
    <w:rsid w:val="00A84DFA"/>
    <w:rsid w:val="00AC051E"/>
    <w:rsid w:val="00AC7AE2"/>
    <w:rsid w:val="00AF7DF3"/>
    <w:rsid w:val="00B105C7"/>
    <w:rsid w:val="00B23483"/>
    <w:rsid w:val="00B245E3"/>
    <w:rsid w:val="00B63E26"/>
    <w:rsid w:val="00B7232D"/>
    <w:rsid w:val="00B87114"/>
    <w:rsid w:val="00B94D9E"/>
    <w:rsid w:val="00B95CCF"/>
    <w:rsid w:val="00BD20DF"/>
    <w:rsid w:val="00BE7DF2"/>
    <w:rsid w:val="00BF5728"/>
    <w:rsid w:val="00C05FA3"/>
    <w:rsid w:val="00C14439"/>
    <w:rsid w:val="00C2629B"/>
    <w:rsid w:val="00C3242D"/>
    <w:rsid w:val="00C34DCE"/>
    <w:rsid w:val="00C54708"/>
    <w:rsid w:val="00C57905"/>
    <w:rsid w:val="00C62604"/>
    <w:rsid w:val="00C74982"/>
    <w:rsid w:val="00C76AFD"/>
    <w:rsid w:val="00CA0DCB"/>
    <w:rsid w:val="00CA2F47"/>
    <w:rsid w:val="00CD7E05"/>
    <w:rsid w:val="00CF40E9"/>
    <w:rsid w:val="00CF4198"/>
    <w:rsid w:val="00D0023B"/>
    <w:rsid w:val="00D13539"/>
    <w:rsid w:val="00D47782"/>
    <w:rsid w:val="00D51E36"/>
    <w:rsid w:val="00D52701"/>
    <w:rsid w:val="00D72F6C"/>
    <w:rsid w:val="00D81190"/>
    <w:rsid w:val="00DB135D"/>
    <w:rsid w:val="00DB35CC"/>
    <w:rsid w:val="00E108FA"/>
    <w:rsid w:val="00E121E1"/>
    <w:rsid w:val="00E21E3A"/>
    <w:rsid w:val="00E324FE"/>
    <w:rsid w:val="00E37B72"/>
    <w:rsid w:val="00E62869"/>
    <w:rsid w:val="00E66C88"/>
    <w:rsid w:val="00E77C4C"/>
    <w:rsid w:val="00E814D2"/>
    <w:rsid w:val="00EB1BBA"/>
    <w:rsid w:val="00EB2325"/>
    <w:rsid w:val="00EB43B6"/>
    <w:rsid w:val="00EC376A"/>
    <w:rsid w:val="00ED54FE"/>
    <w:rsid w:val="00ED7919"/>
    <w:rsid w:val="00EF495A"/>
    <w:rsid w:val="00F01ED2"/>
    <w:rsid w:val="00F029AF"/>
    <w:rsid w:val="00F04032"/>
    <w:rsid w:val="00F25126"/>
    <w:rsid w:val="00F3396C"/>
    <w:rsid w:val="00F33F66"/>
    <w:rsid w:val="00F40C36"/>
    <w:rsid w:val="00F46334"/>
    <w:rsid w:val="00F55BE1"/>
    <w:rsid w:val="00F63484"/>
    <w:rsid w:val="00F74F3D"/>
    <w:rsid w:val="00F83C6D"/>
    <w:rsid w:val="00F84094"/>
    <w:rsid w:val="00F928CE"/>
    <w:rsid w:val="00F9740B"/>
    <w:rsid w:val="00FA5E78"/>
    <w:rsid w:val="00FC7FE7"/>
    <w:rsid w:val="00FD53D6"/>
    <w:rsid w:val="00FE3648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B245E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20">
    <w:name w:val="c20"/>
    <w:basedOn w:val="Standardnpsmoodstavce"/>
    <w:rsid w:val="003F1FDE"/>
  </w:style>
  <w:style w:type="character" w:customStyle="1" w:styleId="c7">
    <w:name w:val="c7"/>
    <w:basedOn w:val="Standardnpsmoodstavce"/>
    <w:rsid w:val="003F1FDE"/>
  </w:style>
  <w:style w:type="character" w:customStyle="1" w:styleId="c4">
    <w:name w:val="c4"/>
    <w:basedOn w:val="Standardnpsmoodstavce"/>
    <w:rsid w:val="003F1FDE"/>
  </w:style>
  <w:style w:type="character" w:customStyle="1" w:styleId="c0">
    <w:name w:val="c0"/>
    <w:basedOn w:val="Standardnpsmoodstavce"/>
    <w:rsid w:val="003F1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B245E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20">
    <w:name w:val="c20"/>
    <w:basedOn w:val="Standardnpsmoodstavce"/>
    <w:rsid w:val="003F1FDE"/>
  </w:style>
  <w:style w:type="character" w:customStyle="1" w:styleId="c7">
    <w:name w:val="c7"/>
    <w:basedOn w:val="Standardnpsmoodstavce"/>
    <w:rsid w:val="003F1FDE"/>
  </w:style>
  <w:style w:type="character" w:customStyle="1" w:styleId="c4">
    <w:name w:val="c4"/>
    <w:basedOn w:val="Standardnpsmoodstavce"/>
    <w:rsid w:val="003F1FDE"/>
  </w:style>
  <w:style w:type="character" w:customStyle="1" w:styleId="c0">
    <w:name w:val="c0"/>
    <w:basedOn w:val="Standardnpsmoodstavce"/>
    <w:rsid w:val="003F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dek@dshaj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9DE-6BB7-4E12-8FD6-87A6FD16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2</cp:revision>
  <cp:lastPrinted>2023-05-05T09:16:00Z</cp:lastPrinted>
  <dcterms:created xsi:type="dcterms:W3CDTF">2023-05-10T11:16:00Z</dcterms:created>
  <dcterms:modified xsi:type="dcterms:W3CDTF">2023-05-10T11:16:00Z</dcterms:modified>
</cp:coreProperties>
</file>