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1D" w:rsidRDefault="0059496D" w:rsidP="00141D5E">
      <w:pPr>
        <w:pStyle w:val="Zkladntext1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 w:rsidRPr="00141D5E">
        <w:rPr>
          <w:b/>
          <w:bCs/>
          <w:sz w:val="24"/>
          <w:szCs w:val="24"/>
        </w:rPr>
        <w:t>DOHODA O ZPĚTVZETÍ VÝPOVĚDI SMLOUVY O ZAJIŠTĚNÍ STRAVOVÁNÍ</w:t>
      </w:r>
      <w:r w:rsidRPr="00141D5E">
        <w:rPr>
          <w:b/>
          <w:bCs/>
          <w:sz w:val="24"/>
          <w:szCs w:val="24"/>
        </w:rPr>
        <w:br/>
        <w:t xml:space="preserve">č. 1/2021-SML-VZ/6 ve znění Dodatku </w:t>
      </w:r>
      <w:r w:rsidR="00141D5E" w:rsidRPr="00141D5E">
        <w:rPr>
          <w:b/>
          <w:bCs/>
          <w:sz w:val="24"/>
          <w:szCs w:val="24"/>
        </w:rPr>
        <w:t xml:space="preserve">č. </w:t>
      </w:r>
      <w:r w:rsidRPr="00141D5E">
        <w:rPr>
          <w:b/>
          <w:bCs/>
          <w:sz w:val="24"/>
          <w:szCs w:val="24"/>
        </w:rPr>
        <w:t>l</w:t>
      </w:r>
    </w:p>
    <w:p w:rsidR="00141D5E" w:rsidRDefault="00141D5E" w:rsidP="00141D5E">
      <w:pPr>
        <w:pStyle w:val="Zkladntext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141D5E" w:rsidRPr="00141D5E" w:rsidRDefault="00141D5E" w:rsidP="00141D5E">
      <w:pPr>
        <w:pStyle w:val="Zkladntext1"/>
        <w:shd w:val="clear" w:color="auto" w:fill="auto"/>
        <w:spacing w:after="0"/>
        <w:jc w:val="center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5467"/>
      </w:tblGrid>
      <w:tr w:rsidR="002B6C1D" w:rsidRPr="00141D5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08" w:type="dxa"/>
            <w:shd w:val="clear" w:color="auto" w:fill="FFFFFF"/>
          </w:tcPr>
          <w:p w:rsidR="002B6C1D" w:rsidRPr="00141D5E" w:rsidRDefault="0059496D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5467" w:type="dxa"/>
            <w:shd w:val="clear" w:color="auto" w:fill="FFFFFF"/>
          </w:tcPr>
          <w:p w:rsidR="002B6C1D" w:rsidRPr="00141D5E" w:rsidRDefault="0059496D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b/>
                <w:bCs/>
                <w:sz w:val="24"/>
                <w:szCs w:val="24"/>
              </w:rPr>
              <w:t>Česká republika - Justiční akademie</w:t>
            </w:r>
          </w:p>
        </w:tc>
      </w:tr>
      <w:tr w:rsidR="002B6C1D" w:rsidRPr="00141D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808" w:type="dxa"/>
            <w:shd w:val="clear" w:color="auto" w:fill="FFFFFF"/>
            <w:vAlign w:val="bottom"/>
          </w:tcPr>
          <w:p w:rsidR="002B6C1D" w:rsidRPr="00141D5E" w:rsidRDefault="0059496D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se sídlem:</w:t>
            </w:r>
          </w:p>
        </w:tc>
        <w:tc>
          <w:tcPr>
            <w:tcW w:w="5467" w:type="dxa"/>
            <w:shd w:val="clear" w:color="auto" w:fill="FFFFFF"/>
            <w:vAlign w:val="bottom"/>
          </w:tcPr>
          <w:p w:rsidR="002B6C1D" w:rsidRPr="00141D5E" w:rsidRDefault="0059496D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Masarykovo nám. 183/15, 767 01 Kroměříž</w:t>
            </w:r>
          </w:p>
        </w:tc>
      </w:tr>
      <w:tr w:rsidR="002B6C1D" w:rsidRPr="00141D5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08" w:type="dxa"/>
            <w:shd w:val="clear" w:color="auto" w:fill="FFFFFF"/>
          </w:tcPr>
          <w:p w:rsidR="002B6C1D" w:rsidRPr="00141D5E" w:rsidRDefault="0059496D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IČO:</w:t>
            </w:r>
          </w:p>
        </w:tc>
        <w:tc>
          <w:tcPr>
            <w:tcW w:w="5467" w:type="dxa"/>
            <w:shd w:val="clear" w:color="auto" w:fill="FFFFFF"/>
          </w:tcPr>
          <w:p w:rsidR="002B6C1D" w:rsidRPr="00141D5E" w:rsidRDefault="0059496D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70961808</w:t>
            </w:r>
          </w:p>
        </w:tc>
      </w:tr>
      <w:tr w:rsidR="002B6C1D" w:rsidRPr="00141D5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08" w:type="dxa"/>
            <w:shd w:val="clear" w:color="auto" w:fill="FFFFFF"/>
          </w:tcPr>
          <w:p w:rsidR="002B6C1D" w:rsidRPr="00141D5E" w:rsidRDefault="0059496D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DIČ:</w:t>
            </w:r>
          </w:p>
        </w:tc>
        <w:tc>
          <w:tcPr>
            <w:tcW w:w="5467" w:type="dxa"/>
            <w:shd w:val="clear" w:color="auto" w:fill="FFFFFF"/>
          </w:tcPr>
          <w:p w:rsidR="002B6C1D" w:rsidRPr="00141D5E" w:rsidRDefault="0059496D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CZ70961808 - není plátce DPH</w:t>
            </w:r>
          </w:p>
        </w:tc>
      </w:tr>
      <w:tr w:rsidR="002B6C1D" w:rsidRPr="00141D5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08" w:type="dxa"/>
            <w:shd w:val="clear" w:color="auto" w:fill="FFFFFF"/>
            <w:vAlign w:val="bottom"/>
          </w:tcPr>
          <w:p w:rsidR="002B6C1D" w:rsidRPr="00141D5E" w:rsidRDefault="0059496D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zastoupen:</w:t>
            </w:r>
          </w:p>
        </w:tc>
        <w:tc>
          <w:tcPr>
            <w:tcW w:w="5467" w:type="dxa"/>
            <w:shd w:val="clear" w:color="auto" w:fill="FFFFFF"/>
            <w:vAlign w:val="bottom"/>
          </w:tcPr>
          <w:p w:rsidR="002B6C1D" w:rsidRPr="00141D5E" w:rsidRDefault="0059496D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b/>
                <w:bCs/>
                <w:sz w:val="24"/>
                <w:szCs w:val="24"/>
              </w:rPr>
              <w:t xml:space="preserve">Mgr. Ludmilou Vodákovou, </w:t>
            </w:r>
            <w:r w:rsidRPr="00141D5E">
              <w:rPr>
                <w:sz w:val="24"/>
                <w:szCs w:val="24"/>
              </w:rPr>
              <w:t>ředitelkou</w:t>
            </w:r>
          </w:p>
        </w:tc>
      </w:tr>
      <w:tr w:rsidR="002B6C1D" w:rsidRPr="00141D5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08" w:type="dxa"/>
            <w:shd w:val="clear" w:color="auto" w:fill="FFFFFF"/>
          </w:tcPr>
          <w:p w:rsidR="002B6C1D" w:rsidRPr="00141D5E" w:rsidRDefault="0059496D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bankovní spojení:</w:t>
            </w:r>
          </w:p>
        </w:tc>
        <w:tc>
          <w:tcPr>
            <w:tcW w:w="5467" w:type="dxa"/>
            <w:shd w:val="clear" w:color="auto" w:fill="FFFFFF"/>
          </w:tcPr>
          <w:p w:rsidR="002B6C1D" w:rsidRPr="00141D5E" w:rsidRDefault="0059496D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ČNB Brno</w:t>
            </w:r>
          </w:p>
        </w:tc>
      </w:tr>
      <w:tr w:rsidR="002B6C1D" w:rsidRPr="00141D5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08" w:type="dxa"/>
            <w:shd w:val="clear" w:color="auto" w:fill="FFFFFF"/>
          </w:tcPr>
          <w:p w:rsidR="002B6C1D" w:rsidRPr="00141D5E" w:rsidRDefault="0059496D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číslo účtu:</w:t>
            </w:r>
          </w:p>
        </w:tc>
        <w:tc>
          <w:tcPr>
            <w:tcW w:w="5467" w:type="dxa"/>
            <w:shd w:val="clear" w:color="auto" w:fill="FFFFFF"/>
          </w:tcPr>
          <w:p w:rsidR="002B6C1D" w:rsidRPr="00141D5E" w:rsidRDefault="0059496D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34522691/0710</w:t>
            </w:r>
          </w:p>
        </w:tc>
      </w:tr>
      <w:tr w:rsidR="002B6C1D" w:rsidRPr="00141D5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808" w:type="dxa"/>
            <w:shd w:val="clear" w:color="auto" w:fill="FFFFFF"/>
            <w:vAlign w:val="bottom"/>
          </w:tcPr>
          <w:p w:rsidR="002B6C1D" w:rsidRPr="00141D5E" w:rsidRDefault="0059496D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ID datové schránky:</w:t>
            </w:r>
          </w:p>
        </w:tc>
        <w:tc>
          <w:tcPr>
            <w:tcW w:w="5467" w:type="dxa"/>
            <w:shd w:val="clear" w:color="auto" w:fill="FFFFFF"/>
            <w:vAlign w:val="bottom"/>
          </w:tcPr>
          <w:p w:rsidR="002B6C1D" w:rsidRPr="00141D5E" w:rsidRDefault="0059496D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gg5aa56</w:t>
            </w:r>
          </w:p>
        </w:tc>
      </w:tr>
    </w:tbl>
    <w:p w:rsidR="002B6C1D" w:rsidRPr="00141D5E" w:rsidRDefault="0059496D" w:rsidP="00141D5E">
      <w:pPr>
        <w:pStyle w:val="Titulektabulky0"/>
        <w:shd w:val="clear" w:color="auto" w:fill="auto"/>
        <w:spacing w:line="288" w:lineRule="auto"/>
        <w:ind w:left="10"/>
        <w:rPr>
          <w:sz w:val="24"/>
          <w:szCs w:val="24"/>
        </w:rPr>
      </w:pPr>
      <w:r w:rsidRPr="00141D5E">
        <w:rPr>
          <w:sz w:val="24"/>
          <w:szCs w:val="24"/>
        </w:rPr>
        <w:t>jako odběratel na straně jedné</w:t>
      </w:r>
    </w:p>
    <w:p w:rsidR="002B6C1D" w:rsidRPr="00141D5E" w:rsidRDefault="002B6C1D" w:rsidP="00141D5E">
      <w:pPr>
        <w:spacing w:line="288" w:lineRule="auto"/>
        <w:rPr>
          <w:rFonts w:ascii="Times New Roman" w:hAnsi="Times New Roman" w:cs="Times New Roman"/>
        </w:rPr>
      </w:pPr>
    </w:p>
    <w:p w:rsidR="002B6C1D" w:rsidRDefault="00141D5E" w:rsidP="00141D5E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141D5E" w:rsidRDefault="00141D5E" w:rsidP="00141D5E">
      <w:pPr>
        <w:spacing w:line="288" w:lineRule="auto"/>
        <w:rPr>
          <w:rFonts w:ascii="Times New Roman" w:hAnsi="Times New Roman" w:cs="Times New Roman"/>
        </w:rPr>
      </w:pPr>
    </w:p>
    <w:tbl>
      <w:tblPr>
        <w:tblOverlap w:val="never"/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548"/>
      </w:tblGrid>
      <w:tr w:rsidR="00141D5E" w:rsidRPr="00141D5E" w:rsidTr="00141D5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08" w:type="dxa"/>
            <w:shd w:val="clear" w:color="auto" w:fill="FFFFFF"/>
          </w:tcPr>
          <w:p w:rsidR="00141D5E" w:rsidRPr="00141D5E" w:rsidRDefault="00141D5E" w:rsidP="00234207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Dodavatel</w:t>
            </w:r>
            <w:r w:rsidRPr="00141D5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8" w:type="dxa"/>
            <w:shd w:val="clear" w:color="auto" w:fill="FFFFFF"/>
          </w:tcPr>
          <w:p w:rsidR="00141D5E" w:rsidRPr="00141D5E" w:rsidRDefault="00141D5E" w:rsidP="00234207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VÁCLAV HRABEC s.r.o.</w:t>
            </w:r>
          </w:p>
        </w:tc>
      </w:tr>
      <w:tr w:rsidR="00141D5E" w:rsidRPr="00141D5E" w:rsidTr="00141D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808" w:type="dxa"/>
            <w:shd w:val="clear" w:color="auto" w:fill="FFFFFF"/>
            <w:vAlign w:val="bottom"/>
          </w:tcPr>
          <w:p w:rsidR="00141D5E" w:rsidRPr="00141D5E" w:rsidRDefault="00141D5E" w:rsidP="00234207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se sídlem:</w:t>
            </w:r>
          </w:p>
        </w:tc>
        <w:tc>
          <w:tcPr>
            <w:tcW w:w="6548" w:type="dxa"/>
            <w:shd w:val="clear" w:color="auto" w:fill="FFFFFF"/>
            <w:vAlign w:val="bottom"/>
          </w:tcPr>
          <w:p w:rsidR="00141D5E" w:rsidRDefault="00141D5E" w:rsidP="00234207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Salašská</w:t>
            </w:r>
            <w:proofErr w:type="spellEnd"/>
            <w:r>
              <w:rPr>
                <w:sz w:val="24"/>
                <w:szCs w:val="24"/>
              </w:rPr>
              <w:t xml:space="preserve"> 269, 687 06 Velehrad</w:t>
            </w:r>
          </w:p>
          <w:p w:rsidR="00141D5E" w:rsidRDefault="00141D5E" w:rsidP="00234207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</w:p>
          <w:p w:rsidR="00141D5E" w:rsidRPr="00141D5E" w:rsidRDefault="00141D5E" w:rsidP="00234207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</w:tr>
      <w:tr w:rsidR="00141D5E" w:rsidRPr="00141D5E" w:rsidTr="00141D5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808" w:type="dxa"/>
            <w:shd w:val="clear" w:color="auto" w:fill="FFFFFF"/>
            <w:vAlign w:val="bottom"/>
          </w:tcPr>
          <w:p w:rsidR="00141D5E" w:rsidRPr="00141D5E" w:rsidRDefault="00141D5E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Zastoupen:</w:t>
            </w:r>
          </w:p>
        </w:tc>
        <w:tc>
          <w:tcPr>
            <w:tcW w:w="6548" w:type="dxa"/>
            <w:shd w:val="clear" w:color="auto" w:fill="FFFFFF"/>
            <w:vAlign w:val="bottom"/>
          </w:tcPr>
          <w:p w:rsidR="00141D5E" w:rsidRDefault="00141D5E" w:rsidP="0084176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proofErr w:type="spellStart"/>
            <w:r w:rsidRPr="00141D5E">
              <w:rPr>
                <w:sz w:val="24"/>
                <w:szCs w:val="24"/>
                <w:highlight w:val="black"/>
              </w:rPr>
              <w:t>xxxxxxxxxxxxxx</w:t>
            </w:r>
            <w:r>
              <w:rPr>
                <w:sz w:val="24"/>
                <w:szCs w:val="24"/>
              </w:rPr>
              <w:t>,</w:t>
            </w:r>
            <w:r w:rsidR="0084176E">
              <w:rPr>
                <w:sz w:val="24"/>
                <w:szCs w:val="24"/>
              </w:rPr>
              <w:t>jednatel</w:t>
            </w:r>
            <w:proofErr w:type="spellEnd"/>
            <w:r w:rsidR="00D14B4A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="0084176E">
              <w:rPr>
                <w:sz w:val="24"/>
                <w:szCs w:val="24"/>
              </w:rPr>
              <w:t xml:space="preserve"> </w:t>
            </w:r>
            <w:proofErr w:type="spellStart"/>
            <w:r w:rsidRPr="00141D5E">
              <w:rPr>
                <w:sz w:val="24"/>
                <w:szCs w:val="24"/>
                <w:highlight w:val="black"/>
              </w:rPr>
              <w:t>xxxxxxxxxxxxxxxxx</w:t>
            </w:r>
            <w:proofErr w:type="spellEnd"/>
            <w:r w:rsidR="0084176E">
              <w:rPr>
                <w:sz w:val="24"/>
                <w:szCs w:val="24"/>
              </w:rPr>
              <w:t xml:space="preserve">, jednatel </w:t>
            </w:r>
          </w:p>
        </w:tc>
      </w:tr>
      <w:tr w:rsidR="00141D5E" w:rsidRPr="00141D5E" w:rsidTr="00141D5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08" w:type="dxa"/>
            <w:shd w:val="clear" w:color="auto" w:fill="FFFFFF"/>
          </w:tcPr>
          <w:p w:rsidR="00141D5E" w:rsidRPr="00141D5E" w:rsidRDefault="00141D5E" w:rsidP="00234207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IČO:</w:t>
            </w:r>
          </w:p>
        </w:tc>
        <w:tc>
          <w:tcPr>
            <w:tcW w:w="6548" w:type="dxa"/>
            <w:shd w:val="clear" w:color="auto" w:fill="FFFFFF"/>
          </w:tcPr>
          <w:p w:rsidR="00141D5E" w:rsidRDefault="00141D5E" w:rsidP="00234207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26256231</w:t>
            </w:r>
          </w:p>
          <w:p w:rsidR="00141D5E" w:rsidRPr="00141D5E" w:rsidRDefault="00141D5E" w:rsidP="00234207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</w:tr>
      <w:tr w:rsidR="00141D5E" w:rsidRPr="00141D5E" w:rsidTr="00141D5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08" w:type="dxa"/>
            <w:shd w:val="clear" w:color="auto" w:fill="FFFFFF"/>
          </w:tcPr>
          <w:p w:rsidR="00141D5E" w:rsidRPr="00141D5E" w:rsidRDefault="00141D5E" w:rsidP="00234207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DIČ:</w:t>
            </w:r>
          </w:p>
        </w:tc>
        <w:tc>
          <w:tcPr>
            <w:tcW w:w="6548" w:type="dxa"/>
            <w:shd w:val="clear" w:color="auto" w:fill="FFFFFF"/>
          </w:tcPr>
          <w:p w:rsidR="00141D5E" w:rsidRPr="00141D5E" w:rsidRDefault="00141D5E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CZ</w:t>
            </w:r>
            <w:r>
              <w:rPr>
                <w:sz w:val="24"/>
                <w:szCs w:val="24"/>
              </w:rPr>
              <w:t>26256231</w:t>
            </w:r>
          </w:p>
        </w:tc>
      </w:tr>
      <w:tr w:rsidR="00141D5E" w:rsidRPr="00141D5E" w:rsidTr="00141D5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08" w:type="dxa"/>
            <w:shd w:val="clear" w:color="auto" w:fill="FFFFFF"/>
          </w:tcPr>
          <w:p w:rsidR="00141D5E" w:rsidRPr="00141D5E" w:rsidRDefault="00141D5E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zapsaná:</w:t>
            </w:r>
          </w:p>
        </w:tc>
        <w:tc>
          <w:tcPr>
            <w:tcW w:w="6548" w:type="dxa"/>
            <w:shd w:val="clear" w:color="auto" w:fill="FFFFFF"/>
          </w:tcPr>
          <w:p w:rsidR="00141D5E" w:rsidRPr="00141D5E" w:rsidRDefault="00141D5E" w:rsidP="00141D5E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OR vedeném u Krajského soudu v Brně,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 zn. C 40479</w:t>
            </w:r>
          </w:p>
        </w:tc>
      </w:tr>
      <w:tr w:rsidR="00141D5E" w:rsidRPr="00141D5E" w:rsidTr="00141D5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08" w:type="dxa"/>
            <w:shd w:val="clear" w:color="auto" w:fill="FFFFFF"/>
          </w:tcPr>
          <w:p w:rsidR="00141D5E" w:rsidRPr="00141D5E" w:rsidRDefault="00141D5E" w:rsidP="00234207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bankovní spojení:</w:t>
            </w:r>
          </w:p>
        </w:tc>
        <w:tc>
          <w:tcPr>
            <w:tcW w:w="6548" w:type="dxa"/>
            <w:shd w:val="clear" w:color="auto" w:fill="FFFFFF"/>
          </w:tcPr>
          <w:p w:rsidR="00141D5E" w:rsidRPr="00141D5E" w:rsidRDefault="00141D5E" w:rsidP="00234207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 Uherské Hradiště</w:t>
            </w:r>
          </w:p>
        </w:tc>
      </w:tr>
      <w:tr w:rsidR="00141D5E" w:rsidRPr="00141D5E" w:rsidTr="00141D5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08" w:type="dxa"/>
            <w:shd w:val="clear" w:color="auto" w:fill="FFFFFF"/>
          </w:tcPr>
          <w:p w:rsidR="00141D5E" w:rsidRPr="00141D5E" w:rsidRDefault="00141D5E" w:rsidP="00234207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 w:rsidRPr="00141D5E">
              <w:rPr>
                <w:sz w:val="24"/>
                <w:szCs w:val="24"/>
              </w:rPr>
              <w:t>číslo účtu:</w:t>
            </w:r>
          </w:p>
        </w:tc>
        <w:tc>
          <w:tcPr>
            <w:tcW w:w="6548" w:type="dxa"/>
            <w:shd w:val="clear" w:color="auto" w:fill="FFFFFF"/>
          </w:tcPr>
          <w:p w:rsidR="00141D5E" w:rsidRPr="00141D5E" w:rsidRDefault="00141D5E" w:rsidP="00234207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27-6688440297/0100</w:t>
            </w:r>
          </w:p>
        </w:tc>
      </w:tr>
    </w:tbl>
    <w:p w:rsidR="002B6C1D" w:rsidRPr="00141D5E" w:rsidRDefault="0059496D" w:rsidP="00141D5E">
      <w:pPr>
        <w:pStyle w:val="Titulektabulky0"/>
        <w:shd w:val="clear" w:color="auto" w:fill="auto"/>
        <w:spacing w:line="288" w:lineRule="auto"/>
        <w:rPr>
          <w:sz w:val="24"/>
          <w:szCs w:val="24"/>
        </w:rPr>
      </w:pPr>
      <w:r w:rsidRPr="00141D5E">
        <w:rPr>
          <w:sz w:val="24"/>
          <w:szCs w:val="24"/>
        </w:rPr>
        <w:t>jako dodavatel na straně druhé</w:t>
      </w:r>
    </w:p>
    <w:p w:rsidR="002B6C1D" w:rsidRPr="00141D5E" w:rsidRDefault="002B6C1D" w:rsidP="00141D5E">
      <w:pPr>
        <w:spacing w:line="288" w:lineRule="auto"/>
        <w:rPr>
          <w:rFonts w:ascii="Times New Roman" w:hAnsi="Times New Roman" w:cs="Times New Roman"/>
        </w:rPr>
      </w:pPr>
    </w:p>
    <w:p w:rsidR="002B6C1D" w:rsidRDefault="0059496D" w:rsidP="00141D5E">
      <w:pPr>
        <w:pStyle w:val="Zkladntext1"/>
        <w:shd w:val="clear" w:color="auto" w:fill="auto"/>
        <w:spacing w:after="0"/>
        <w:jc w:val="both"/>
        <w:rPr>
          <w:sz w:val="24"/>
          <w:szCs w:val="24"/>
        </w:rPr>
      </w:pPr>
      <w:r w:rsidRPr="00141D5E">
        <w:rPr>
          <w:sz w:val="24"/>
          <w:szCs w:val="24"/>
        </w:rPr>
        <w:t xml:space="preserve">(dále jen </w:t>
      </w:r>
      <w:r w:rsidRPr="00141D5E">
        <w:rPr>
          <w:sz w:val="24"/>
          <w:szCs w:val="24"/>
        </w:rPr>
        <w:t>„Smluvní strany“)</w:t>
      </w:r>
    </w:p>
    <w:p w:rsidR="0084176E" w:rsidRDefault="0084176E" w:rsidP="00141D5E">
      <w:pPr>
        <w:pStyle w:val="Zkladntext1"/>
        <w:shd w:val="clear" w:color="auto" w:fill="auto"/>
        <w:spacing w:after="0"/>
        <w:jc w:val="both"/>
        <w:rPr>
          <w:sz w:val="24"/>
          <w:szCs w:val="24"/>
        </w:rPr>
      </w:pPr>
    </w:p>
    <w:p w:rsidR="0084176E" w:rsidRPr="00141D5E" w:rsidRDefault="0084176E" w:rsidP="00141D5E">
      <w:pPr>
        <w:pStyle w:val="Zkladntext1"/>
        <w:shd w:val="clear" w:color="auto" w:fill="auto"/>
        <w:spacing w:after="0"/>
        <w:jc w:val="both"/>
        <w:rPr>
          <w:sz w:val="24"/>
          <w:szCs w:val="24"/>
        </w:rPr>
      </w:pPr>
    </w:p>
    <w:p w:rsidR="002B6C1D" w:rsidRPr="00141D5E" w:rsidRDefault="0059496D" w:rsidP="00141D5E">
      <w:pPr>
        <w:pStyle w:val="Zkladntext20"/>
        <w:shd w:val="clear" w:color="auto" w:fill="auto"/>
        <w:spacing w:after="0" w:line="288" w:lineRule="auto"/>
        <w:rPr>
          <w:sz w:val="24"/>
          <w:szCs w:val="24"/>
        </w:rPr>
      </w:pPr>
      <w:r w:rsidRPr="00141D5E">
        <w:rPr>
          <w:sz w:val="24"/>
          <w:szCs w:val="24"/>
        </w:rPr>
        <w:t>I.</w:t>
      </w:r>
    </w:p>
    <w:p w:rsidR="002B6C1D" w:rsidRDefault="0059496D" w:rsidP="00141D5E">
      <w:pPr>
        <w:pStyle w:val="Zkladntext1"/>
        <w:shd w:val="clear" w:color="auto" w:fill="auto"/>
        <w:spacing w:after="0"/>
        <w:jc w:val="both"/>
        <w:rPr>
          <w:sz w:val="24"/>
          <w:szCs w:val="24"/>
        </w:rPr>
      </w:pPr>
      <w:r w:rsidRPr="00141D5E">
        <w:rPr>
          <w:sz w:val="24"/>
          <w:szCs w:val="24"/>
        </w:rPr>
        <w:t xml:space="preserve">V souladu s ustanovením § 1746 odst. 2 zákona č. 89/2012 Sb., občanský zákoník, v platném znění, uzavřely Smluvní strany tuto dohodu o zpětvzetí výpovědi Smlouvy o zajištění stravování č. 1/2021- SML-VZ/6 ve znění Dodatku </w:t>
      </w:r>
      <w:r w:rsidR="00141D5E">
        <w:rPr>
          <w:sz w:val="24"/>
          <w:szCs w:val="24"/>
        </w:rPr>
        <w:t>č</w:t>
      </w:r>
      <w:r w:rsidRPr="00141D5E">
        <w:rPr>
          <w:sz w:val="24"/>
          <w:szCs w:val="24"/>
        </w:rPr>
        <w:t>.</w:t>
      </w:r>
      <w:r w:rsidR="00141D5E">
        <w:rPr>
          <w:sz w:val="24"/>
          <w:szCs w:val="24"/>
        </w:rPr>
        <w:t xml:space="preserve"> </w:t>
      </w:r>
      <w:r w:rsidRPr="00141D5E">
        <w:rPr>
          <w:sz w:val="24"/>
          <w:szCs w:val="24"/>
        </w:rPr>
        <w:t>l.</w:t>
      </w:r>
    </w:p>
    <w:p w:rsidR="00141D5E" w:rsidRPr="00141D5E" w:rsidRDefault="00141D5E" w:rsidP="00141D5E">
      <w:pPr>
        <w:pStyle w:val="Zkladntext1"/>
        <w:shd w:val="clear" w:color="auto" w:fill="auto"/>
        <w:spacing w:after="0"/>
        <w:jc w:val="both"/>
        <w:rPr>
          <w:sz w:val="24"/>
          <w:szCs w:val="24"/>
        </w:rPr>
      </w:pPr>
    </w:p>
    <w:p w:rsidR="002B6C1D" w:rsidRPr="00141D5E" w:rsidRDefault="0059496D" w:rsidP="00141D5E">
      <w:pPr>
        <w:pStyle w:val="Nadpis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" w:name="bookmark0"/>
      <w:bookmarkStart w:id="2" w:name="bookmark1"/>
      <w:r w:rsidRPr="00141D5E">
        <w:rPr>
          <w:sz w:val="24"/>
          <w:szCs w:val="24"/>
        </w:rPr>
        <w:t>II.</w:t>
      </w:r>
      <w:bookmarkEnd w:id="1"/>
      <w:bookmarkEnd w:id="2"/>
    </w:p>
    <w:p w:rsidR="002B6C1D" w:rsidRDefault="0059496D" w:rsidP="00141D5E">
      <w:pPr>
        <w:pStyle w:val="Zkladntext1"/>
        <w:shd w:val="clear" w:color="auto" w:fill="auto"/>
        <w:spacing w:after="0"/>
        <w:jc w:val="both"/>
        <w:rPr>
          <w:sz w:val="24"/>
          <w:szCs w:val="24"/>
        </w:rPr>
      </w:pPr>
      <w:r w:rsidRPr="00141D5E">
        <w:rPr>
          <w:sz w:val="24"/>
          <w:szCs w:val="24"/>
        </w:rPr>
        <w:t xml:space="preserve">Dne </w:t>
      </w:r>
      <w:r w:rsidRPr="00141D5E">
        <w:rPr>
          <w:sz w:val="24"/>
          <w:szCs w:val="24"/>
        </w:rPr>
        <w:t>10.</w:t>
      </w:r>
      <w:r w:rsidR="00141D5E">
        <w:rPr>
          <w:sz w:val="24"/>
          <w:szCs w:val="24"/>
        </w:rPr>
        <w:t xml:space="preserve"> </w:t>
      </w:r>
      <w:r w:rsidRPr="00141D5E">
        <w:rPr>
          <w:sz w:val="24"/>
          <w:szCs w:val="24"/>
        </w:rPr>
        <w:t>11.</w:t>
      </w:r>
      <w:r w:rsidR="00141D5E">
        <w:rPr>
          <w:sz w:val="24"/>
          <w:szCs w:val="24"/>
        </w:rPr>
        <w:t xml:space="preserve"> </w:t>
      </w:r>
      <w:r w:rsidRPr="00141D5E">
        <w:rPr>
          <w:sz w:val="24"/>
          <w:szCs w:val="24"/>
        </w:rPr>
        <w:t>2021 byla mezi Českou republikou - Justiční akademií, jako odběratelem, a společností VÁCLAV HRABEC s.r.o., jako dodavatelem, uzavřena Smlouva 1/202</w:t>
      </w:r>
      <w:r w:rsidRPr="00141D5E">
        <w:rPr>
          <w:sz w:val="24"/>
          <w:szCs w:val="24"/>
        </w:rPr>
        <w:t>l-</w:t>
      </w:r>
      <w:r w:rsidR="0084176E">
        <w:rPr>
          <w:sz w:val="24"/>
          <w:szCs w:val="24"/>
        </w:rPr>
        <w:t> SML-</w:t>
      </w:r>
      <w:r w:rsidRPr="00141D5E">
        <w:rPr>
          <w:sz w:val="24"/>
          <w:szCs w:val="24"/>
        </w:rPr>
        <w:t>V</w:t>
      </w:r>
      <w:r w:rsidRPr="00141D5E">
        <w:rPr>
          <w:sz w:val="24"/>
          <w:szCs w:val="24"/>
        </w:rPr>
        <w:t>Z/6, o zajištění stravování. Dne 19.</w:t>
      </w:r>
      <w:r w:rsidR="00141D5E">
        <w:rPr>
          <w:sz w:val="24"/>
          <w:szCs w:val="24"/>
        </w:rPr>
        <w:t xml:space="preserve"> </w:t>
      </w:r>
      <w:r w:rsidRPr="00141D5E">
        <w:rPr>
          <w:sz w:val="24"/>
          <w:szCs w:val="24"/>
        </w:rPr>
        <w:t>4.</w:t>
      </w:r>
      <w:r w:rsidR="00141D5E">
        <w:rPr>
          <w:sz w:val="24"/>
          <w:szCs w:val="24"/>
        </w:rPr>
        <w:t xml:space="preserve"> </w:t>
      </w:r>
      <w:r w:rsidRPr="00141D5E">
        <w:rPr>
          <w:sz w:val="24"/>
          <w:szCs w:val="24"/>
        </w:rPr>
        <w:t xml:space="preserve">2022 byl mezi odběratelem a dodavatelem uzavřen Dodatek </w:t>
      </w:r>
      <w:r w:rsidRPr="00141D5E">
        <w:rPr>
          <w:sz w:val="24"/>
          <w:szCs w:val="24"/>
        </w:rPr>
        <w:t>č. 1. Dodavatel, v souladu s</w:t>
      </w:r>
      <w:r w:rsidR="00141D5E">
        <w:rPr>
          <w:sz w:val="24"/>
          <w:szCs w:val="24"/>
        </w:rPr>
        <w:t xml:space="preserve"> </w:t>
      </w:r>
      <w:proofErr w:type="spellStart"/>
      <w:r w:rsidRPr="00141D5E">
        <w:rPr>
          <w:sz w:val="24"/>
          <w:szCs w:val="24"/>
        </w:rPr>
        <w:t>ust</w:t>
      </w:r>
      <w:proofErr w:type="spellEnd"/>
      <w:r w:rsidRPr="00141D5E">
        <w:rPr>
          <w:sz w:val="24"/>
          <w:szCs w:val="24"/>
        </w:rPr>
        <w:t xml:space="preserve">. </w:t>
      </w:r>
      <w:proofErr w:type="gramStart"/>
      <w:r w:rsidRPr="00141D5E">
        <w:rPr>
          <w:sz w:val="24"/>
          <w:szCs w:val="24"/>
        </w:rPr>
        <w:t>čl.</w:t>
      </w:r>
      <w:proofErr w:type="gramEnd"/>
      <w:r w:rsidRPr="00141D5E">
        <w:rPr>
          <w:sz w:val="24"/>
          <w:szCs w:val="24"/>
        </w:rPr>
        <w:t xml:space="preserve"> 10, odst. 2. Smlouvy č. 1/202l-SML-VZ/6, ve znění pozdějších dodatků, Smlouvu vypověděl. Tato výpověď byla Odběrateli doručena dne 13.</w:t>
      </w:r>
      <w:r w:rsidR="00141D5E">
        <w:rPr>
          <w:sz w:val="24"/>
          <w:szCs w:val="24"/>
        </w:rPr>
        <w:t> </w:t>
      </w:r>
      <w:r w:rsidRPr="00141D5E">
        <w:rPr>
          <w:sz w:val="24"/>
          <w:szCs w:val="24"/>
        </w:rPr>
        <w:t>4.</w:t>
      </w:r>
      <w:r w:rsidR="00141D5E">
        <w:rPr>
          <w:sz w:val="24"/>
          <w:szCs w:val="24"/>
        </w:rPr>
        <w:t> </w:t>
      </w:r>
      <w:r w:rsidRPr="00141D5E">
        <w:rPr>
          <w:sz w:val="24"/>
          <w:szCs w:val="24"/>
        </w:rPr>
        <w:t>2023.</w:t>
      </w:r>
    </w:p>
    <w:p w:rsidR="0084176E" w:rsidRDefault="0084176E" w:rsidP="00141D5E">
      <w:pPr>
        <w:pStyle w:val="Zkladntext1"/>
        <w:shd w:val="clear" w:color="auto" w:fill="auto"/>
        <w:spacing w:after="0"/>
        <w:jc w:val="both"/>
        <w:rPr>
          <w:sz w:val="24"/>
          <w:szCs w:val="24"/>
        </w:rPr>
      </w:pPr>
    </w:p>
    <w:p w:rsidR="0084176E" w:rsidRDefault="0084176E" w:rsidP="00141D5E">
      <w:pPr>
        <w:pStyle w:val="Zkladntext1"/>
        <w:shd w:val="clear" w:color="auto" w:fill="auto"/>
        <w:spacing w:after="0"/>
        <w:jc w:val="both"/>
        <w:rPr>
          <w:sz w:val="24"/>
          <w:szCs w:val="24"/>
        </w:rPr>
      </w:pPr>
    </w:p>
    <w:p w:rsidR="002B6C1D" w:rsidRPr="00141D5E" w:rsidRDefault="0059496D" w:rsidP="00141D5E">
      <w:pPr>
        <w:pStyle w:val="Nadpis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3" w:name="bookmark2"/>
      <w:bookmarkStart w:id="4" w:name="bookmark3"/>
      <w:r w:rsidRPr="00141D5E">
        <w:rPr>
          <w:sz w:val="24"/>
          <w:szCs w:val="24"/>
        </w:rPr>
        <w:t>III.</w:t>
      </w:r>
      <w:bookmarkEnd w:id="3"/>
      <w:bookmarkEnd w:id="4"/>
    </w:p>
    <w:p w:rsidR="002B6C1D" w:rsidRPr="00141D5E" w:rsidRDefault="0059496D" w:rsidP="00141D5E">
      <w:pPr>
        <w:pStyle w:val="Zkladntext1"/>
        <w:shd w:val="clear" w:color="auto" w:fill="auto"/>
        <w:spacing w:after="0"/>
        <w:jc w:val="both"/>
        <w:rPr>
          <w:sz w:val="24"/>
          <w:szCs w:val="24"/>
        </w:rPr>
      </w:pPr>
      <w:r w:rsidRPr="00141D5E">
        <w:rPr>
          <w:sz w:val="24"/>
          <w:szCs w:val="24"/>
        </w:rPr>
        <w:t>Smluvní strany této dohody shodně prohlašují, že dne 13.</w:t>
      </w:r>
      <w:r w:rsidR="0084176E">
        <w:rPr>
          <w:sz w:val="24"/>
          <w:szCs w:val="24"/>
        </w:rPr>
        <w:t xml:space="preserve"> </w:t>
      </w:r>
      <w:r w:rsidRPr="00141D5E">
        <w:rPr>
          <w:sz w:val="24"/>
          <w:szCs w:val="24"/>
        </w:rPr>
        <w:t>4.</w:t>
      </w:r>
      <w:r w:rsidR="0084176E">
        <w:rPr>
          <w:sz w:val="24"/>
          <w:szCs w:val="24"/>
        </w:rPr>
        <w:t xml:space="preserve"> </w:t>
      </w:r>
      <w:r w:rsidRPr="00141D5E">
        <w:rPr>
          <w:sz w:val="24"/>
          <w:szCs w:val="24"/>
        </w:rPr>
        <w:t xml:space="preserve">2023 byla </w:t>
      </w:r>
      <w:r w:rsidRPr="00141D5E">
        <w:rPr>
          <w:sz w:val="24"/>
          <w:szCs w:val="24"/>
        </w:rPr>
        <w:t>odběrateli doručena ze strany dodavatele výpověď Smlouvy.</w:t>
      </w:r>
    </w:p>
    <w:p w:rsidR="0084176E" w:rsidRDefault="0059496D" w:rsidP="00141D5E">
      <w:pPr>
        <w:pStyle w:val="Zkladntext1"/>
        <w:shd w:val="clear" w:color="auto" w:fill="auto"/>
        <w:spacing w:after="0"/>
        <w:jc w:val="both"/>
        <w:rPr>
          <w:sz w:val="24"/>
          <w:szCs w:val="24"/>
        </w:rPr>
      </w:pPr>
      <w:r w:rsidRPr="00141D5E">
        <w:rPr>
          <w:sz w:val="24"/>
          <w:szCs w:val="24"/>
        </w:rPr>
        <w:t>Odběratel tímto výslovně prohlašuje, že netrvá na výpovědi výše uvedené Smlouvy a odběratel se zpětvzetím výpovědi vyslovuje podpisem této dohody svůj souhlas.</w:t>
      </w:r>
    </w:p>
    <w:p w:rsidR="002B6C1D" w:rsidRPr="00141D5E" w:rsidRDefault="002B6C1D" w:rsidP="00141D5E">
      <w:pPr>
        <w:pStyle w:val="Zkladntext1"/>
        <w:shd w:val="clear" w:color="auto" w:fill="auto"/>
        <w:spacing w:after="0"/>
        <w:jc w:val="both"/>
        <w:rPr>
          <w:sz w:val="24"/>
          <w:szCs w:val="24"/>
        </w:rPr>
      </w:pPr>
    </w:p>
    <w:p w:rsidR="002B6C1D" w:rsidRPr="00141D5E" w:rsidRDefault="0059496D" w:rsidP="00141D5E">
      <w:pPr>
        <w:pStyle w:val="Nadpis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5" w:name="bookmark4"/>
      <w:bookmarkStart w:id="6" w:name="bookmark5"/>
      <w:r w:rsidRPr="00141D5E">
        <w:rPr>
          <w:sz w:val="24"/>
          <w:szCs w:val="24"/>
        </w:rPr>
        <w:lastRenderedPageBreak/>
        <w:t>IV.</w:t>
      </w:r>
      <w:bookmarkEnd w:id="5"/>
      <w:bookmarkEnd w:id="6"/>
    </w:p>
    <w:p w:rsidR="002B6C1D" w:rsidRPr="00141D5E" w:rsidRDefault="0059496D" w:rsidP="0084176E">
      <w:pPr>
        <w:pStyle w:val="Zkladntext1"/>
        <w:shd w:val="clear" w:color="auto" w:fill="auto"/>
        <w:spacing w:after="0"/>
        <w:jc w:val="both"/>
        <w:rPr>
          <w:sz w:val="24"/>
          <w:szCs w:val="24"/>
        </w:rPr>
      </w:pPr>
      <w:r w:rsidRPr="00141D5E">
        <w:rPr>
          <w:sz w:val="24"/>
          <w:szCs w:val="24"/>
        </w:rPr>
        <w:t>Tato dohoda nabývá platnosti dnem</w:t>
      </w:r>
      <w:r w:rsidRPr="00141D5E">
        <w:rPr>
          <w:sz w:val="24"/>
          <w:szCs w:val="24"/>
        </w:rPr>
        <w:t xml:space="preserve"> jejího podpisu poslední smluvní stranou.</w:t>
      </w:r>
    </w:p>
    <w:p w:rsidR="002B6C1D" w:rsidRPr="00141D5E" w:rsidRDefault="0059496D" w:rsidP="0084176E">
      <w:pPr>
        <w:pStyle w:val="Zkladntext1"/>
        <w:shd w:val="clear" w:color="auto" w:fill="auto"/>
        <w:spacing w:after="0"/>
        <w:jc w:val="both"/>
        <w:rPr>
          <w:sz w:val="24"/>
          <w:szCs w:val="24"/>
        </w:rPr>
      </w:pPr>
      <w:r w:rsidRPr="00141D5E">
        <w:rPr>
          <w:sz w:val="24"/>
          <w:szCs w:val="24"/>
        </w:rPr>
        <w:t>Dohoda je vyhotovena ve 2 stejnopisech, z nichž každý má platnost originálu.</w:t>
      </w:r>
    </w:p>
    <w:p w:rsidR="002B6C1D" w:rsidRPr="00141D5E" w:rsidRDefault="0059496D" w:rsidP="0084176E">
      <w:pPr>
        <w:pStyle w:val="Zkladntext1"/>
        <w:shd w:val="clear" w:color="auto" w:fill="auto"/>
        <w:spacing w:after="0"/>
        <w:jc w:val="both"/>
        <w:rPr>
          <w:sz w:val="24"/>
          <w:szCs w:val="24"/>
        </w:rPr>
      </w:pPr>
      <w:r w:rsidRPr="00141D5E">
        <w:rPr>
          <w:sz w:val="24"/>
          <w:szCs w:val="24"/>
        </w:rPr>
        <w:t>Smluvní strany tímto prohlašují, že si tuto dohodu před jejím podpisem přečetly, a že ji uzavírají podle jejich pravé a svobodné vůle, ur</w:t>
      </w:r>
      <w:r w:rsidRPr="00141D5E">
        <w:rPr>
          <w:sz w:val="24"/>
          <w:szCs w:val="24"/>
        </w:rPr>
        <w:t>čitě, vážně a srozumitelně, a na důkaz toho připojují níže své podpisy.</w:t>
      </w:r>
    </w:p>
    <w:p w:rsidR="0084176E" w:rsidRDefault="0084176E" w:rsidP="00141D5E">
      <w:pPr>
        <w:spacing w:line="288" w:lineRule="auto"/>
        <w:rPr>
          <w:rFonts w:ascii="Times New Roman" w:hAnsi="Times New Roman" w:cs="Times New Roman"/>
          <w:noProof/>
          <w:lang w:bidi="ar-SA"/>
        </w:rPr>
      </w:pPr>
    </w:p>
    <w:p w:rsidR="0084176E" w:rsidRDefault="0084176E" w:rsidP="00141D5E">
      <w:pPr>
        <w:spacing w:line="288" w:lineRule="auto"/>
        <w:rPr>
          <w:rFonts w:ascii="Times New Roman" w:hAnsi="Times New Roman" w:cs="Times New Roman"/>
          <w:noProof/>
          <w:lang w:bidi="ar-SA"/>
        </w:rPr>
      </w:pPr>
    </w:p>
    <w:p w:rsidR="0084176E" w:rsidRPr="00141D5E" w:rsidRDefault="0084176E" w:rsidP="0084176E">
      <w:pPr>
        <w:pStyle w:val="Zkladntext1"/>
        <w:shd w:val="clear" w:color="auto" w:fill="auto"/>
        <w:spacing w:after="0"/>
        <w:rPr>
          <w:sz w:val="24"/>
          <w:szCs w:val="24"/>
        </w:rPr>
      </w:pPr>
      <w:r w:rsidRPr="0084176E">
        <w:rPr>
          <w:b/>
          <w:bCs/>
          <w:sz w:val="24"/>
          <w:szCs w:val="24"/>
        </w:rPr>
        <w:t>VÁCLAV HRABEC s.r.o.</w:t>
      </w:r>
      <w:r w:rsidRPr="008417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Česká republika – Justiční akademie</w:t>
      </w:r>
    </w:p>
    <w:p w:rsidR="0084176E" w:rsidRPr="0084176E" w:rsidRDefault="0084176E" w:rsidP="00141D5E">
      <w:pPr>
        <w:spacing w:line="288" w:lineRule="auto"/>
        <w:rPr>
          <w:rFonts w:ascii="Times New Roman" w:hAnsi="Times New Roman" w:cs="Times New Roman"/>
          <w:noProof/>
          <w:lang w:bidi="ar-SA"/>
        </w:rPr>
      </w:pPr>
    </w:p>
    <w:p w:rsidR="0084176E" w:rsidRDefault="0084176E" w:rsidP="00141D5E">
      <w:pPr>
        <w:spacing w:line="288" w:lineRule="auto"/>
        <w:rPr>
          <w:rFonts w:ascii="Times New Roman" w:hAnsi="Times New Roman" w:cs="Times New Roman"/>
          <w:noProof/>
          <w:lang w:bidi="ar-SA"/>
        </w:rPr>
      </w:pPr>
    </w:p>
    <w:p w:rsidR="0084176E" w:rsidRDefault="0084176E" w:rsidP="00141D5E">
      <w:pPr>
        <w:spacing w:line="288" w:lineRule="auto"/>
        <w:rPr>
          <w:rFonts w:ascii="Times New Roman" w:hAnsi="Times New Roman" w:cs="Times New Roman"/>
          <w:noProof/>
          <w:lang w:bidi="ar-SA"/>
        </w:rPr>
      </w:pPr>
    </w:p>
    <w:p w:rsidR="0084176E" w:rsidRDefault="0084176E" w:rsidP="00141D5E">
      <w:pPr>
        <w:spacing w:line="288" w:lineRule="auto"/>
        <w:rPr>
          <w:rFonts w:ascii="Times New Roman" w:hAnsi="Times New Roman" w:cs="Times New Roman"/>
          <w:noProof/>
          <w:lang w:bidi="ar-SA"/>
        </w:rPr>
      </w:pPr>
    </w:p>
    <w:p w:rsidR="0084176E" w:rsidRDefault="0084176E" w:rsidP="00141D5E">
      <w:pPr>
        <w:spacing w:line="288" w:lineRule="auto"/>
        <w:rPr>
          <w:rFonts w:ascii="Times New Roman" w:hAnsi="Times New Roman" w:cs="Times New Roman"/>
          <w:noProof/>
          <w:lang w:bidi="ar-SA"/>
        </w:rPr>
      </w:pPr>
      <w:r>
        <w:rPr>
          <w:rFonts w:ascii="Times New Roman" w:hAnsi="Times New Roman" w:cs="Times New Roman"/>
          <w:noProof/>
          <w:lang w:bidi="ar-SA"/>
        </w:rPr>
        <w:t>…………………………………………</w:t>
      </w:r>
      <w:r>
        <w:rPr>
          <w:rFonts w:ascii="Times New Roman" w:hAnsi="Times New Roman" w:cs="Times New Roman"/>
          <w:noProof/>
          <w:lang w:bidi="ar-SA"/>
        </w:rPr>
        <w:tab/>
      </w:r>
      <w:r>
        <w:rPr>
          <w:rFonts w:ascii="Times New Roman" w:hAnsi="Times New Roman" w:cs="Times New Roman"/>
          <w:noProof/>
          <w:lang w:bidi="ar-SA"/>
        </w:rPr>
        <w:tab/>
        <w:t>……………………………………</w:t>
      </w:r>
    </w:p>
    <w:p w:rsidR="002B6C1D" w:rsidRDefault="0084176E" w:rsidP="0084176E">
      <w:pPr>
        <w:spacing w:line="288" w:lineRule="auto"/>
        <w:rPr>
          <w:rFonts w:ascii="Times New Roman" w:hAnsi="Times New Roman" w:cs="Times New Roman"/>
        </w:rPr>
      </w:pPr>
      <w:r w:rsidRPr="00141D5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3943349</wp:posOffset>
                </wp:positionH>
                <wp:positionV relativeFrom="paragraph">
                  <wp:posOffset>1821815</wp:posOffset>
                </wp:positionV>
                <wp:extent cx="1666875" cy="3778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6C1D" w:rsidRDefault="002B6C1D">
                            <w:pPr>
                              <w:pStyle w:val="Titulekobrzku0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10.5pt;margin-top:143.45pt;width:131.25pt;height:29.7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" filled="f" stroked="f">
                <v:textbox inset="0,0,0,0">
                  <w:txbxContent>
                    <w:p w:rsidR="002B6C1D" w:rsidRDefault="002B6C1D">
                      <w:pPr>
                        <w:pStyle w:val="Titulekobrzku0"/>
                        <w:shd w:val="clear" w:color="auto" w:fill="auto"/>
                        <w:spacing w:after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41D5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1812290</wp:posOffset>
                </wp:positionV>
                <wp:extent cx="1704975" cy="3778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6C1D" w:rsidRDefault="002B6C1D">
                            <w:pPr>
                              <w:pStyle w:val="Titulekobrzku0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3" o:spid="_x0000_s1027" type="#_x0000_t202" style="position:absolute;margin-left:64.5pt;margin-top:142.7pt;width:134.25pt;height:29.75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" filled="f" stroked="f">
                <v:textbox inset="0,0,0,0">
                  <w:txbxContent>
                    <w:p w:rsidR="002B6C1D" w:rsidRDefault="002B6C1D">
                      <w:pPr>
                        <w:pStyle w:val="Titulekobrzku0"/>
                        <w:shd w:val="clear" w:color="auto" w:fill="auto"/>
                        <w:spacing w:after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>Jméno:</w:t>
      </w:r>
      <w:r>
        <w:rPr>
          <w:rFonts w:ascii="Times New Roman" w:hAnsi="Times New Roman" w:cs="Times New Roman"/>
        </w:rPr>
        <w:tab/>
      </w:r>
      <w:proofErr w:type="spellStart"/>
      <w:r w:rsidRPr="0084176E">
        <w:rPr>
          <w:rFonts w:ascii="Times New Roman" w:hAnsi="Times New Roman" w:cs="Times New Roman"/>
          <w:highlight w:val="black"/>
        </w:rPr>
        <w:t>xxxxxxxxxxxxx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84176E">
        <w:rPr>
          <w:rFonts w:ascii="Times New Roman" w:hAnsi="Times New Roman" w:cs="Times New Roman"/>
          <w:highlight w:val="black"/>
        </w:rPr>
        <w:t>xxxxxxxxxxxx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Jméno: Mgr. Ludmila Vodáková</w:t>
      </w:r>
    </w:p>
    <w:p w:rsidR="0084176E" w:rsidRDefault="0084176E" w:rsidP="0084176E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Funkce: jednatelé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Funkce: ředitelka</w:t>
      </w:r>
    </w:p>
    <w:p w:rsidR="0084176E" w:rsidRDefault="0084176E" w:rsidP="0084176E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Místo: Velehrad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Místo: Velehrad</w:t>
      </w:r>
    </w:p>
    <w:p w:rsidR="0084176E" w:rsidRPr="00141D5E" w:rsidRDefault="0084176E" w:rsidP="0084176E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10. 5. 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Datum: 10. 5. 2023</w:t>
      </w:r>
    </w:p>
    <w:sectPr w:rsidR="0084176E" w:rsidRPr="00141D5E" w:rsidSect="0084176E">
      <w:footerReference w:type="even" r:id="rId6"/>
      <w:footerReference w:type="default" r:id="rId7"/>
      <w:pgSz w:w="11900" w:h="16840"/>
      <w:pgMar w:top="1418" w:right="1484" w:bottom="1498" w:left="128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496D">
      <w:r>
        <w:separator/>
      </w:r>
    </w:p>
  </w:endnote>
  <w:endnote w:type="continuationSeparator" w:id="0">
    <w:p w:rsidR="00000000" w:rsidRDefault="0059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1D" w:rsidRDefault="0059496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3639820</wp:posOffset>
              </wp:positionH>
              <wp:positionV relativeFrom="page">
                <wp:posOffset>9895205</wp:posOffset>
              </wp:positionV>
              <wp:extent cx="67310" cy="1098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6C1D" w:rsidRDefault="0059496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286.6pt;margin-top:779.15pt;width:5.3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" filled="f" stroked="f">
              <v:textbox style="mso-fit-shape-to-text:t" inset="0,0,0,0">
                <w:txbxContent>
                  <w:p w:rsidR="002B6C1D" w:rsidRDefault="0059496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1D" w:rsidRDefault="002B6C1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1D" w:rsidRDefault="002B6C1D"/>
  </w:footnote>
  <w:footnote w:type="continuationSeparator" w:id="0">
    <w:p w:rsidR="002B6C1D" w:rsidRDefault="002B6C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1D"/>
    <w:rsid w:val="00141D5E"/>
    <w:rsid w:val="002B6C1D"/>
    <w:rsid w:val="0059496D"/>
    <w:rsid w:val="0084176E"/>
    <w:rsid w:val="00D1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6B89"/>
  <w15:docId w15:val="{45268905-0B5B-4215-A71E-27DCCD82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50"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50"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20" w:line="288" w:lineRule="auto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6480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SKM_EKO_C2523051012410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SKM_EKO_C2523051012410</dc:title>
  <dc:subject/>
  <dc:creator>Dita Šilingerová</dc:creator>
  <cp:keywords/>
  <cp:lastModifiedBy>Dita Šilingerová</cp:lastModifiedBy>
  <cp:revision>2</cp:revision>
  <dcterms:created xsi:type="dcterms:W3CDTF">2023-05-10T10:53:00Z</dcterms:created>
  <dcterms:modified xsi:type="dcterms:W3CDTF">2023-05-10T10:53:00Z</dcterms:modified>
</cp:coreProperties>
</file>