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S/01279/OM/23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01279/OM/23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PPK-20a/84/23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A2</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Olomoucko</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Lafayettova 13, 77900 Olomouc</w:t>
      </w:r>
    </w:p>
    <w:p w14:paraId="506124F2" w14:textId="2DF8445A"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910D77">
        <w:rPr>
          <w:rFonts w:ascii="Arial" w:hAnsi="Arial" w:cs="Arial"/>
        </w:rPr>
        <w:t>xxx</w:t>
      </w:r>
    </w:p>
    <w:p w14:paraId="39D33859" w14:textId="7B1707C7" w:rsidR="00BA4C51" w:rsidRPr="00C264BF" w:rsidRDefault="00BA4C51" w:rsidP="00BB63BC">
      <w:pPr>
        <w:spacing w:after="0" w:line="240" w:lineRule="auto"/>
        <w:rPr>
          <w:rFonts w:ascii="Arial" w:hAnsi="Arial" w:cs="Arial"/>
        </w:rPr>
      </w:pPr>
      <w:r w:rsidRPr="00C264BF">
        <w:rPr>
          <w:rFonts w:ascii="Arial" w:hAnsi="Arial" w:cs="Arial"/>
        </w:rPr>
        <w:t xml:space="preserve">Zastoupený: </w:t>
      </w:r>
      <w:proofErr w:type="gramStart"/>
      <w:r w:rsidR="002E667C">
        <w:rPr>
          <w:rFonts w:ascii="Arial" w:hAnsi="Arial" w:cs="Arial"/>
        </w:rPr>
        <w:t>xxx</w:t>
      </w:r>
      <w:r w:rsidRPr="00C264BF">
        <w:rPr>
          <w:rFonts w:ascii="Arial" w:hAnsi="Arial" w:cs="Arial"/>
        </w:rPr>
        <w:t xml:space="preserve">  dočasně</w:t>
      </w:r>
      <w:proofErr w:type="gramEnd"/>
      <w:r w:rsidRPr="00C264BF">
        <w:rPr>
          <w:rFonts w:ascii="Arial" w:hAnsi="Arial" w:cs="Arial"/>
        </w:rPr>
        <w:t xml:space="preserve"> pověřen k zastupování služebního místa ředitel RP Olomoucko</w:t>
      </w:r>
    </w:p>
    <w:p w14:paraId="77257F67" w14:textId="45793A1D"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r w:rsidR="002E667C">
        <w:rPr>
          <w:rFonts w:ascii="Arial" w:hAnsi="Arial" w:cs="Arial"/>
        </w:rPr>
        <w:t>xxx</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Jiří Šifta</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07427107</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Českobratrská  38, 77900 Olomouc</w:t>
      </w:r>
    </w:p>
    <w:p w14:paraId="0D5F5B68" w14:textId="4AADC11E"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r w:rsidR="002E667C">
        <w:rPr>
          <w:rFonts w:ascii="Arial" w:hAnsi="Arial" w:cs="Arial"/>
        </w:rPr>
        <w:t>xxx</w:t>
      </w:r>
    </w:p>
    <w:p w14:paraId="1E424C7F" w14:textId="70ED6046"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2E667C">
        <w:rPr>
          <w:rFonts w:ascii="Arial" w:hAnsi="Arial" w:cs="Arial"/>
        </w:rPr>
        <w:t>xxx</w:t>
      </w:r>
    </w:p>
    <w:p w14:paraId="707D61F3" w14:textId="2DC8B882" w:rsidR="00BA4C51" w:rsidRPr="00C264BF" w:rsidRDefault="00BA4C51" w:rsidP="00BB63BC">
      <w:pPr>
        <w:spacing w:after="0" w:line="240" w:lineRule="auto"/>
        <w:rPr>
          <w:rFonts w:ascii="Arial" w:hAnsi="Arial" w:cs="Arial"/>
        </w:rPr>
      </w:pPr>
      <w:r w:rsidRPr="00C264BF">
        <w:rPr>
          <w:rFonts w:ascii="Arial" w:hAnsi="Arial" w:cs="Arial"/>
        </w:rPr>
        <w:t>Email:</w:t>
      </w:r>
      <w:r w:rsidR="0052624A">
        <w:rPr>
          <w:rFonts w:ascii="Arial" w:hAnsi="Arial" w:cs="Arial"/>
        </w:rPr>
        <w:t xml:space="preserve"> </w:t>
      </w:r>
      <w:r w:rsidR="002E667C">
        <w:rPr>
          <w:rFonts w:ascii="Arial" w:hAnsi="Arial" w:cs="Arial"/>
        </w:rPr>
        <w:t>xxx</w:t>
      </w:r>
    </w:p>
    <w:p w14:paraId="1523A1DD" w14:textId="534C281F" w:rsidR="00BA4C51" w:rsidRPr="00C264BF" w:rsidRDefault="00BA4C51" w:rsidP="00BB63BC">
      <w:pPr>
        <w:spacing w:after="0" w:line="240" w:lineRule="auto"/>
        <w:rPr>
          <w:rFonts w:ascii="Arial" w:hAnsi="Arial" w:cs="Arial"/>
        </w:rPr>
      </w:pPr>
      <w:r w:rsidRPr="00C264BF">
        <w:rPr>
          <w:rFonts w:ascii="Arial" w:hAnsi="Arial" w:cs="Arial"/>
        </w:rPr>
        <w:t>Telefon:</w:t>
      </w:r>
      <w:r w:rsidR="00161200">
        <w:rPr>
          <w:rFonts w:ascii="Arial" w:hAnsi="Arial" w:cs="Arial"/>
        </w:rPr>
        <w:t xml:space="preserve"> </w:t>
      </w:r>
      <w:r w:rsidR="002E667C">
        <w:rPr>
          <w:rFonts w:ascii="Arial" w:hAnsi="Arial" w:cs="Arial"/>
        </w:rPr>
        <w:t>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Postupné seřezání stromů se zhoršenou stabilitou na torza, která splňují biologické nároky chráněných a na dřevo vázaných druhů brouků v blízkosti železniční trati Střeň - Červenka na p. č. 1021 a 1028 v k. ú.: Pňovice. Postupné seřezání stromů na torza: LP (84 cm) na torzo 10 m vysoké, DB (74 cm) na torzo 8 m vysoké, DB (54 cm) na torzo 6 m vysoké, DB (62 cm) na torzo 10 m vysoké, DB (74 cm) na torzo 12 m vysoké. Postupné kácení DB (34 cm).</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02 005 Kácení stromů, 02 009 Speciální zásahy na stromech.</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PPK-20a/84/23.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81 000,-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81 000,-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356B70AA"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w:t>
      </w:r>
      <w:r w:rsidR="00700BBB">
        <w:t xml:space="preserve"> </w:t>
      </w:r>
      <w:r w:rsidRPr="00C264BF">
        <w:t>11. kalendářního roku) na základě předávacího protokolu (nebo na základě protokolu o kontrole dle čl. 6.2) na adresu: Lafayettova 13, 77900 Olomouc.</w:t>
      </w:r>
    </w:p>
    <w:p w14:paraId="34F22964" w14:textId="77777777" w:rsidR="00BA4C51" w:rsidRPr="00C264BF" w:rsidRDefault="00BA4C51" w:rsidP="00820E79">
      <w:pPr>
        <w:pStyle w:val="Nadpis2"/>
      </w:pPr>
      <w:r w:rsidRPr="00C264BF">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w:t>
      </w:r>
      <w:r w:rsidRPr="00C264BF">
        <w:lastRenderedPageBreak/>
        <w:t>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8A9B611" w:rsidR="00BA4C51" w:rsidRPr="00C264BF" w:rsidRDefault="00BA4C51" w:rsidP="00820E79">
      <w:pPr>
        <w:pStyle w:val="Nadpis2"/>
      </w:pPr>
      <w:r w:rsidRPr="00C264BF">
        <w:t>Zhotovitel se zavazuje provést dílo a předat jej objednateli nejpozději do: 20.</w:t>
      </w:r>
      <w:r w:rsidR="00700BBB">
        <w:t xml:space="preserve"> </w:t>
      </w:r>
      <w:r w:rsidRPr="00C264BF">
        <w:t>5.</w:t>
      </w:r>
      <w:r w:rsidR="00700BBB">
        <w:t xml:space="preserve"> </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 č. 1021 a 1028 v k. ú.: Pňovice.</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lastRenderedPageBreak/>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lastRenderedPageBreak/>
        <w:t>Smluvní strana postižená vyšší mocí je povinna neprodleně druhou smluvní stranu o výskytu vyšší moci písemně informovat.</w:t>
      </w:r>
    </w:p>
    <w:p w14:paraId="5F22FDAC" w14:textId="50DAF19D" w:rsidR="00E62AC6" w:rsidRPr="00E62AC6" w:rsidRDefault="00E62AC6" w:rsidP="00E62AC6">
      <w:pPr>
        <w:pStyle w:val="Nadpis2"/>
      </w:pPr>
      <w:r>
        <w:t>V</w:t>
      </w:r>
      <w:r w:rsidR="00FB2DA0">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PPK-20a/84/23.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3C0B6ACE" w:rsidR="00890973" w:rsidRDefault="00892496" w:rsidP="00890973">
            <w:pPr>
              <w:jc w:val="center"/>
              <w:rPr>
                <w:rFonts w:ascii="Arial" w:hAnsi="Arial" w:cs="Arial"/>
              </w:rPr>
            </w:pPr>
            <w:proofErr w:type="gramStart"/>
            <w:r>
              <w:rPr>
                <w:rFonts w:ascii="Arial" w:hAnsi="Arial" w:cs="Arial"/>
              </w:rPr>
              <w:t>xxx</w:t>
            </w:r>
            <w:r w:rsidR="00890973" w:rsidRPr="00C264BF">
              <w:rPr>
                <w:rFonts w:ascii="Arial" w:hAnsi="Arial" w:cs="Arial"/>
              </w:rPr>
              <w:t xml:space="preserve">  dočasně</w:t>
            </w:r>
            <w:proofErr w:type="gramEnd"/>
            <w:r w:rsidR="00890973" w:rsidRPr="00C264BF">
              <w:rPr>
                <w:rFonts w:ascii="Arial" w:hAnsi="Arial" w:cs="Arial"/>
              </w:rPr>
              <w:t xml:space="preserve"> pověřen k zastupování služebního místa ředitel RP Olomoucko</w:t>
            </w:r>
          </w:p>
        </w:tc>
        <w:tc>
          <w:tcPr>
            <w:tcW w:w="4633" w:type="dxa"/>
            <w:gridSpan w:val="2"/>
            <w:vAlign w:val="bottom"/>
          </w:tcPr>
          <w:p w14:paraId="2300E89C" w14:textId="79067E17" w:rsidR="00890973" w:rsidRDefault="00892496" w:rsidP="00890973">
            <w:pPr>
              <w:jc w:val="center"/>
              <w:rPr>
                <w:rFonts w:ascii="Arial" w:hAnsi="Arial" w:cs="Arial"/>
              </w:rPr>
            </w:pPr>
            <w:r>
              <w:rPr>
                <w:rFonts w:ascii="Arial" w:hAnsi="Arial" w:cs="Arial"/>
              </w:rPr>
              <w:t>xxx</w:t>
            </w:r>
            <w:bookmarkStart w:id="0" w:name="_GoBack"/>
            <w:bookmarkEnd w:id="0"/>
          </w:p>
        </w:tc>
      </w:tr>
    </w:tbl>
    <w:p w14:paraId="16317548" w14:textId="77777777" w:rsidR="00BA4C51" w:rsidRPr="00C264BF" w:rsidRDefault="00BA4C51" w:rsidP="00BA4C51">
      <w:pPr>
        <w:rPr>
          <w:rFonts w:ascii="Arial" w:hAnsi="Arial" w:cs="Arial"/>
        </w:rPr>
      </w:pPr>
    </w:p>
    <w:sectPr w:rsidR="00BA4C51"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122140"/>
    <w:rsid w:val="00150D52"/>
    <w:rsid w:val="00161200"/>
    <w:rsid w:val="00201716"/>
    <w:rsid w:val="00232FCF"/>
    <w:rsid w:val="002537FA"/>
    <w:rsid w:val="002E667C"/>
    <w:rsid w:val="00305126"/>
    <w:rsid w:val="0037433A"/>
    <w:rsid w:val="0052624A"/>
    <w:rsid w:val="006424FA"/>
    <w:rsid w:val="00656982"/>
    <w:rsid w:val="0066635D"/>
    <w:rsid w:val="006F3682"/>
    <w:rsid w:val="00700BBB"/>
    <w:rsid w:val="007B65FA"/>
    <w:rsid w:val="00820E79"/>
    <w:rsid w:val="00890973"/>
    <w:rsid w:val="00892496"/>
    <w:rsid w:val="00910D77"/>
    <w:rsid w:val="009C64F1"/>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 w:val="00FB2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1682</Words>
  <Characters>9928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5</cp:revision>
  <dcterms:created xsi:type="dcterms:W3CDTF">2023-05-03T12:55:00Z</dcterms:created>
  <dcterms:modified xsi:type="dcterms:W3CDTF">2023-05-10T09:04:00Z</dcterms:modified>
</cp:coreProperties>
</file>