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54A2" w14:textId="2A02B28F" w:rsidR="00903381" w:rsidRPr="00EE64C4" w:rsidRDefault="00903381">
      <w:pPr>
        <w:rPr>
          <w:rFonts w:ascii="Arial" w:hAnsi="Arial" w:cs="Arial"/>
          <w:b/>
          <w:bCs/>
          <w:noProof/>
        </w:rPr>
      </w:pPr>
      <w:r w:rsidRPr="00EE64C4">
        <w:rPr>
          <w:rFonts w:ascii="Arial" w:hAnsi="Arial" w:cs="Arial"/>
          <w:b/>
          <w:bCs/>
          <w:noProof/>
        </w:rPr>
        <w:t xml:space="preserve">Příloha obj. č. </w:t>
      </w:r>
      <w:r w:rsidR="007657BD">
        <w:rPr>
          <w:rFonts w:ascii="Arial" w:hAnsi="Arial" w:cs="Arial"/>
          <w:b/>
          <w:bCs/>
          <w:noProof/>
        </w:rPr>
        <w:t>OV-9/2023</w:t>
      </w:r>
    </w:p>
    <w:p w14:paraId="2F01A34E" w14:textId="77777777" w:rsidR="00003182" w:rsidRPr="00EE64C4" w:rsidRDefault="00903381" w:rsidP="00903381">
      <w:pPr>
        <w:spacing w:line="254" w:lineRule="auto"/>
        <w:jc w:val="both"/>
        <w:rPr>
          <w:rFonts w:ascii="Arial" w:hAnsi="Arial" w:cs="Arial"/>
          <w:noProof/>
          <w:sz w:val="20"/>
          <w:szCs w:val="20"/>
        </w:rPr>
      </w:pPr>
      <w:r w:rsidRPr="00EE64C4">
        <w:rPr>
          <w:rFonts w:ascii="Arial" w:hAnsi="Arial" w:cs="Arial"/>
          <w:noProof/>
          <w:sz w:val="20"/>
          <w:szCs w:val="20"/>
        </w:rPr>
        <w:t>Předmětem objednávky je posouzení, které určí velikost změn hladin a vlivy změn hydrogeologických poměrů na stavby okolní a také technická opatření, která bude nutné navrhnout ke zvládání podzemních vod na samotné stavbě vlečky a minimalizování vlivu změny hydrogeologických poměrů na okolní stavby.</w:t>
      </w:r>
      <w:r w:rsidR="002F4995" w:rsidRPr="00EE64C4">
        <w:rPr>
          <w:rFonts w:ascii="Arial" w:hAnsi="Arial" w:cs="Arial"/>
          <w:noProof/>
          <w:sz w:val="20"/>
          <w:szCs w:val="20"/>
        </w:rPr>
        <w:t xml:space="preserve"> </w:t>
      </w:r>
    </w:p>
    <w:p w14:paraId="044140FC" w14:textId="4488E8DF" w:rsidR="00903381" w:rsidRPr="00EE64C4" w:rsidRDefault="00003182" w:rsidP="00903381">
      <w:pPr>
        <w:spacing w:line="254" w:lineRule="auto"/>
        <w:jc w:val="both"/>
        <w:rPr>
          <w:rFonts w:ascii="Arial" w:hAnsi="Arial" w:cs="Arial"/>
          <w:noProof/>
          <w:sz w:val="20"/>
          <w:szCs w:val="20"/>
        </w:rPr>
      </w:pPr>
      <w:r w:rsidRPr="00EE64C4">
        <w:rPr>
          <w:rFonts w:ascii="Arial" w:hAnsi="Arial" w:cs="Arial"/>
          <w:noProof/>
          <w:sz w:val="20"/>
          <w:szCs w:val="20"/>
        </w:rPr>
        <w:t>Př</w:t>
      </w:r>
      <w:r w:rsidR="007657BD">
        <w:rPr>
          <w:rFonts w:ascii="Arial" w:hAnsi="Arial" w:cs="Arial"/>
          <w:noProof/>
          <w:sz w:val="20"/>
          <w:szCs w:val="20"/>
        </w:rPr>
        <w:t>e</w:t>
      </w:r>
      <w:r w:rsidRPr="00EE64C4">
        <w:rPr>
          <w:rFonts w:ascii="Arial" w:hAnsi="Arial" w:cs="Arial"/>
          <w:noProof/>
          <w:sz w:val="20"/>
          <w:szCs w:val="20"/>
        </w:rPr>
        <w:t>dmětný posudek</w:t>
      </w:r>
      <w:r w:rsidR="002F4995" w:rsidRPr="00EE64C4">
        <w:rPr>
          <w:rFonts w:ascii="Arial" w:hAnsi="Arial" w:cs="Arial"/>
          <w:noProof/>
          <w:sz w:val="20"/>
          <w:szCs w:val="20"/>
        </w:rPr>
        <w:t xml:space="preserve"> bude koordinován se </w:t>
      </w:r>
      <w:r w:rsidRPr="00EE64C4">
        <w:rPr>
          <w:rFonts w:ascii="Arial" w:hAnsi="Arial" w:cs="Arial"/>
          <w:noProof/>
          <w:sz w:val="20"/>
          <w:szCs w:val="20"/>
        </w:rPr>
        <w:t xml:space="preserve">zpracovatelem </w:t>
      </w:r>
      <w:r w:rsidR="002F4995" w:rsidRPr="00EE64C4">
        <w:rPr>
          <w:rFonts w:ascii="Arial" w:hAnsi="Arial" w:cs="Arial"/>
          <w:noProof/>
          <w:sz w:val="20"/>
          <w:szCs w:val="20"/>
        </w:rPr>
        <w:t>Studi</w:t>
      </w:r>
      <w:r w:rsidRPr="00EE64C4">
        <w:rPr>
          <w:rFonts w:ascii="Arial" w:hAnsi="Arial" w:cs="Arial"/>
          <w:noProof/>
          <w:sz w:val="20"/>
          <w:szCs w:val="20"/>
        </w:rPr>
        <w:t>e</w:t>
      </w:r>
      <w:r w:rsidR="002F4995" w:rsidRPr="00EE64C4">
        <w:rPr>
          <w:rFonts w:ascii="Arial" w:hAnsi="Arial" w:cs="Arial"/>
          <w:noProof/>
          <w:sz w:val="20"/>
          <w:szCs w:val="20"/>
        </w:rPr>
        <w:t xml:space="preserve"> vlečkového napojení areálu Logistického centra AČR Mošnov</w:t>
      </w:r>
      <w:r w:rsidRPr="00EE64C4">
        <w:rPr>
          <w:rFonts w:ascii="Arial" w:hAnsi="Arial" w:cs="Arial"/>
          <w:noProof/>
          <w:sz w:val="20"/>
          <w:szCs w:val="20"/>
        </w:rPr>
        <w:t xml:space="preserve">, </w:t>
      </w:r>
      <w:r w:rsidR="002F4995" w:rsidRPr="00EE64C4">
        <w:rPr>
          <w:rFonts w:ascii="Arial" w:hAnsi="Arial" w:cs="Arial"/>
          <w:noProof/>
          <w:sz w:val="20"/>
          <w:szCs w:val="20"/>
        </w:rPr>
        <w:t>aktuálně zpracovávané společností Dopravní projektování, spol. s.r.o.</w:t>
      </w:r>
    </w:p>
    <w:p w14:paraId="6B6CCCEF" w14:textId="32FECC25" w:rsidR="00903381" w:rsidRPr="00EE64C4" w:rsidRDefault="00903381">
      <w:pPr>
        <w:rPr>
          <w:rFonts w:ascii="Arial" w:hAnsi="Arial" w:cs="Arial"/>
          <w:noProof/>
          <w:sz w:val="20"/>
          <w:szCs w:val="20"/>
        </w:rPr>
      </w:pPr>
      <w:r w:rsidRPr="00EE64C4">
        <w:rPr>
          <w:rFonts w:ascii="Arial" w:hAnsi="Arial" w:cs="Arial"/>
          <w:noProof/>
          <w:sz w:val="20"/>
          <w:szCs w:val="20"/>
        </w:rPr>
        <w:t xml:space="preserve">Objednávka vychází z nabídky zaslané zástupcem dodavatele dne 28.4.2023 zahrnující: </w:t>
      </w:r>
    </w:p>
    <w:p w14:paraId="5016D4AA" w14:textId="08435D48" w:rsidR="00903381" w:rsidRPr="00EE64C4" w:rsidRDefault="00903381" w:rsidP="00903381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E64C4">
        <w:rPr>
          <w:rFonts w:ascii="Arial" w:eastAsia="Times New Roman" w:hAnsi="Arial" w:cs="Arial"/>
          <w:sz w:val="20"/>
          <w:szCs w:val="20"/>
        </w:rPr>
        <w:t>realizaci 4 průzkumných vrtů v trase polohy kolejové vlečky a provedení krátkodobé čerpací zkoušky pro ověření parametrů štěrkového kolektoru. Navrženy jsou komplexní vrty až do předkvartérního podloží – neogénu</w:t>
      </w:r>
    </w:p>
    <w:p w14:paraId="16E96769" w14:textId="65BC6A35" w:rsidR="00903381" w:rsidRPr="00EE64C4" w:rsidRDefault="00903381" w:rsidP="00903381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E64C4">
        <w:rPr>
          <w:rFonts w:ascii="Arial" w:eastAsia="Times New Roman" w:hAnsi="Arial" w:cs="Arial"/>
          <w:sz w:val="20"/>
          <w:szCs w:val="20"/>
        </w:rPr>
        <w:t>odběr a analýzu vzorků zemin z hlediska geotechnických parametrů</w:t>
      </w:r>
    </w:p>
    <w:p w14:paraId="0274E69D" w14:textId="02D9FE50" w:rsidR="00903381" w:rsidRPr="00EE64C4" w:rsidRDefault="00003182" w:rsidP="00903381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E64C4">
        <w:rPr>
          <w:rFonts w:ascii="Arial" w:eastAsia="Times New Roman" w:hAnsi="Arial" w:cs="Arial"/>
          <w:sz w:val="20"/>
          <w:szCs w:val="20"/>
        </w:rPr>
        <w:t>z</w:t>
      </w:r>
      <w:r w:rsidR="00903381" w:rsidRPr="00EE64C4">
        <w:rPr>
          <w:rFonts w:ascii="Arial" w:eastAsia="Times New Roman" w:hAnsi="Arial" w:cs="Arial"/>
          <w:sz w:val="20"/>
          <w:szCs w:val="20"/>
        </w:rPr>
        <w:t>hodnocení a návrh dalšího postupu</w:t>
      </w:r>
    </w:p>
    <w:p w14:paraId="3B29D332" w14:textId="3AFE57BD" w:rsidR="001F3C3B" w:rsidRPr="00EE64C4" w:rsidRDefault="00003182" w:rsidP="00903381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E64C4">
        <w:rPr>
          <w:rFonts w:ascii="Arial" w:eastAsia="Times New Roman" w:hAnsi="Arial" w:cs="Arial"/>
          <w:sz w:val="20"/>
          <w:szCs w:val="20"/>
        </w:rPr>
        <w:t>detailní obsah objednávky viz tabulka níže.</w:t>
      </w:r>
    </w:p>
    <w:p w14:paraId="057F8F83" w14:textId="77777777" w:rsidR="00903381" w:rsidRDefault="00903381" w:rsidP="00903381">
      <w:pPr>
        <w:pStyle w:val="xmsolistparagraph"/>
        <w:ind w:left="360"/>
        <w:rPr>
          <w:rFonts w:ascii="Arial" w:eastAsia="Times New Roman" w:hAnsi="Arial" w:cs="Arial"/>
          <w:sz w:val="20"/>
          <w:szCs w:val="20"/>
        </w:rPr>
      </w:pPr>
    </w:p>
    <w:p w14:paraId="6ED6607C" w14:textId="77777777" w:rsidR="00903381" w:rsidRDefault="00903381" w:rsidP="00903381">
      <w:pPr>
        <w:pStyle w:val="xmsolistparagraph"/>
        <w:ind w:left="360"/>
        <w:rPr>
          <w:rFonts w:ascii="Arial" w:eastAsia="Times New Roman" w:hAnsi="Arial" w:cs="Arial"/>
          <w:sz w:val="20"/>
          <w:szCs w:val="20"/>
        </w:rPr>
      </w:pPr>
    </w:p>
    <w:p w14:paraId="118B623E" w14:textId="77777777" w:rsidR="00903381" w:rsidRPr="00903381" w:rsidRDefault="00903381" w:rsidP="00903381">
      <w:pPr>
        <w:pStyle w:val="xmsolistparagraph"/>
        <w:ind w:left="360"/>
        <w:rPr>
          <w:rFonts w:eastAsia="Times New Roman"/>
        </w:rPr>
      </w:pPr>
    </w:p>
    <w:p w14:paraId="354A37E0" w14:textId="36441C6D" w:rsidR="00F94697" w:rsidRDefault="00903381">
      <w:r>
        <w:rPr>
          <w:noProof/>
        </w:rPr>
        <w:drawing>
          <wp:inline distT="0" distB="0" distL="0" distR="0" wp14:anchorId="0432B854" wp14:editId="3B786D1B">
            <wp:extent cx="5410863" cy="5517027"/>
            <wp:effectExtent l="0" t="0" r="0" b="7620"/>
            <wp:docPr id="8531735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735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3517" cy="552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127B"/>
    <w:multiLevelType w:val="multilevel"/>
    <w:tmpl w:val="5812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61715F"/>
    <w:multiLevelType w:val="hybridMultilevel"/>
    <w:tmpl w:val="39D61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1266">
    <w:abstractNumId w:val="1"/>
  </w:num>
  <w:num w:numId="2" w16cid:durableId="34937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81"/>
    <w:rsid w:val="00003182"/>
    <w:rsid w:val="001F3C3B"/>
    <w:rsid w:val="002F4995"/>
    <w:rsid w:val="007657BD"/>
    <w:rsid w:val="007F4637"/>
    <w:rsid w:val="00903381"/>
    <w:rsid w:val="00EE64C4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EDF3"/>
  <w15:chartTrackingRefBased/>
  <w15:docId w15:val="{483FA024-C0F9-4204-BBB8-417CA36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381"/>
    <w:pPr>
      <w:ind w:left="720"/>
      <w:contextualSpacing/>
    </w:pPr>
  </w:style>
  <w:style w:type="paragraph" w:customStyle="1" w:styleId="xmsolistparagraph">
    <w:name w:val="x_msolistparagraph"/>
    <w:basedOn w:val="Normln"/>
    <w:rsid w:val="00903381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Adam</dc:creator>
  <cp:keywords/>
  <dc:description/>
  <cp:lastModifiedBy>Ozdincová Svatava</cp:lastModifiedBy>
  <cp:revision>2</cp:revision>
  <dcterms:created xsi:type="dcterms:W3CDTF">2023-05-04T12:52:00Z</dcterms:created>
  <dcterms:modified xsi:type="dcterms:W3CDTF">2023-05-04T12:52:00Z</dcterms:modified>
</cp:coreProperties>
</file>