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279" w:type="dxa"/>
        <w:tblLook w:val="04A0" w:firstRow="1" w:lastRow="0" w:firstColumn="1" w:lastColumn="0" w:noHBand="0" w:noVBand="1"/>
      </w:tblPr>
      <w:tblGrid>
        <w:gridCol w:w="9279"/>
      </w:tblGrid>
      <w:tr w:rsidR="00F03DE3" w14:paraId="2EFD1FA6" w14:textId="77777777" w:rsidTr="00F03DE3">
        <w:trPr>
          <w:trHeight w:val="1358"/>
        </w:trPr>
        <w:tc>
          <w:tcPr>
            <w:tcW w:w="9279" w:type="dxa"/>
            <w:vAlign w:val="center"/>
          </w:tcPr>
          <w:p w14:paraId="4F1D3813" w14:textId="77777777" w:rsidR="00F03DE3" w:rsidRPr="00F03DE3" w:rsidRDefault="00F03DE3" w:rsidP="00F03DE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PACHTOVNÍ SMLOUVA</w:t>
            </w:r>
          </w:p>
        </w:tc>
      </w:tr>
    </w:tbl>
    <w:p w14:paraId="3FB3E89D" w14:textId="77777777" w:rsidR="00702558" w:rsidRDefault="00702558" w:rsidP="00F03DE3">
      <w:pPr>
        <w:spacing w:after="0" w:line="240" w:lineRule="auto"/>
        <w:rPr>
          <w:rFonts w:ascii="Times New Roman" w:hAnsi="Times New Roman" w:cs="Times New Roman"/>
        </w:rPr>
      </w:pPr>
    </w:p>
    <w:p w14:paraId="73EFA98C" w14:textId="77777777" w:rsidR="00F03DE3" w:rsidRDefault="00F03DE3" w:rsidP="00F03DE3">
      <w:pPr>
        <w:spacing w:after="0" w:line="240" w:lineRule="auto"/>
        <w:rPr>
          <w:rFonts w:ascii="Times New Roman" w:hAnsi="Times New Roman" w:cs="Times New Roman"/>
        </w:rPr>
      </w:pPr>
    </w:p>
    <w:p w14:paraId="4C4849E2" w14:textId="77777777" w:rsidR="00F03DE3" w:rsidRDefault="00F03DE3" w:rsidP="00F03DE3">
      <w:pPr>
        <w:spacing w:after="0" w:line="240" w:lineRule="auto"/>
        <w:rPr>
          <w:rFonts w:ascii="Times New Roman" w:hAnsi="Times New Roman" w:cs="Times New Roman"/>
        </w:rPr>
      </w:pPr>
    </w:p>
    <w:p w14:paraId="0C473DD8" w14:textId="77777777" w:rsidR="00F03DE3" w:rsidRDefault="00F03DE3" w:rsidP="00F03DE3">
      <w:pPr>
        <w:spacing w:after="0" w:line="240" w:lineRule="auto"/>
        <w:rPr>
          <w:rFonts w:ascii="Times New Roman" w:hAnsi="Times New Roman" w:cs="Times New Roman"/>
        </w:rPr>
      </w:pPr>
    </w:p>
    <w:p w14:paraId="241C39AC" w14:textId="77777777" w:rsidR="00F03DE3" w:rsidRPr="00F03DE3" w:rsidRDefault="00F03DE3" w:rsidP="00F03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3DE3">
        <w:rPr>
          <w:rFonts w:ascii="Times New Roman" w:hAnsi="Times New Roman" w:cs="Times New Roman"/>
          <w:sz w:val="24"/>
          <w:szCs w:val="24"/>
        </w:rPr>
        <w:t>mezi</w:t>
      </w:r>
    </w:p>
    <w:p w14:paraId="69DD49C8" w14:textId="77777777" w:rsidR="00F03DE3" w:rsidRPr="00F03DE3" w:rsidRDefault="00F03DE3" w:rsidP="00F03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6476BD" w14:textId="77777777" w:rsidR="00F03DE3" w:rsidRPr="00F03DE3" w:rsidRDefault="00F03DE3" w:rsidP="00F03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2C1EE1" w14:textId="77777777" w:rsidR="00F03DE3" w:rsidRPr="00F03DE3" w:rsidRDefault="00F03DE3" w:rsidP="00F03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A97F00" w14:textId="77777777" w:rsidR="00F03DE3" w:rsidRDefault="00F03DE3" w:rsidP="00F03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79CDA3" w14:textId="77777777" w:rsidR="00F03DE3" w:rsidRDefault="00F03DE3" w:rsidP="00F03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D2A740" w14:textId="77777777" w:rsidR="00F03DE3" w:rsidRPr="00F03DE3" w:rsidRDefault="00F03DE3" w:rsidP="00F03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673591" w14:textId="77777777" w:rsidR="00F03DE3" w:rsidRDefault="00F03DE3" w:rsidP="002A615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DE3">
        <w:rPr>
          <w:rFonts w:ascii="Times New Roman" w:hAnsi="Times New Roman" w:cs="Times New Roman"/>
          <w:b/>
          <w:sz w:val="24"/>
          <w:szCs w:val="24"/>
        </w:rPr>
        <w:t>Městem Třeboň</w:t>
      </w:r>
    </w:p>
    <w:p w14:paraId="237EC422" w14:textId="77777777" w:rsidR="00F03DE3" w:rsidRDefault="00F03DE3" w:rsidP="00F03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straně jedné jako propachtovatel (dále jen </w:t>
      </w:r>
      <w:r>
        <w:rPr>
          <w:rFonts w:ascii="Times New Roman" w:hAnsi="Times New Roman" w:cs="Times New Roman"/>
          <w:b/>
          <w:sz w:val="24"/>
          <w:szCs w:val="24"/>
        </w:rPr>
        <w:t>„propachtovatel“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13718A1" w14:textId="77777777" w:rsidR="00F03DE3" w:rsidRDefault="00F03DE3" w:rsidP="00F03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B8AEE1" w14:textId="77777777" w:rsidR="00F03DE3" w:rsidRDefault="00F03DE3" w:rsidP="00F03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19D823" w14:textId="77777777" w:rsidR="00F03DE3" w:rsidRDefault="00F03DE3" w:rsidP="00F03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858DDB" w14:textId="77777777" w:rsidR="00F03DE3" w:rsidRDefault="00F03DE3" w:rsidP="00F03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9FEDE9" w14:textId="77777777" w:rsidR="00F03DE3" w:rsidRDefault="00F03DE3" w:rsidP="00F03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76FE74" w14:textId="77777777" w:rsidR="00F03DE3" w:rsidRDefault="00F03DE3" w:rsidP="00F03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0C76D1" w14:textId="77777777" w:rsidR="00F03DE3" w:rsidRDefault="00F03DE3" w:rsidP="00F03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36FF20" w14:textId="77777777" w:rsidR="00F03DE3" w:rsidRDefault="00F03DE3" w:rsidP="00F03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E6483E" w14:textId="77777777" w:rsidR="00F03DE3" w:rsidRDefault="00F03DE3" w:rsidP="00F03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6E2F49" w14:textId="77777777" w:rsidR="00F03DE3" w:rsidRDefault="00F03DE3" w:rsidP="00F03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13190FA3" w14:textId="77777777" w:rsidR="00F03DE3" w:rsidRDefault="00F03DE3" w:rsidP="00F03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79AD77" w14:textId="77777777" w:rsidR="00F03DE3" w:rsidRDefault="00F03DE3" w:rsidP="00F03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00927C" w14:textId="77777777" w:rsidR="00F03DE3" w:rsidRDefault="00F03DE3" w:rsidP="00F03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007A3C" w14:textId="77777777" w:rsidR="00F03DE3" w:rsidRDefault="00F03DE3" w:rsidP="00F03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5E2BD0" w14:textId="77777777" w:rsidR="00F03DE3" w:rsidRDefault="00F03DE3" w:rsidP="00F03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C38022" w14:textId="77777777" w:rsidR="00F03DE3" w:rsidRDefault="00F03DE3" w:rsidP="00F03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1793AF" w14:textId="77777777" w:rsidR="00F03DE3" w:rsidRDefault="00F03DE3" w:rsidP="00F03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C62F5A" w14:textId="77777777" w:rsidR="00901B16" w:rsidRPr="002A615A" w:rsidRDefault="00901B16" w:rsidP="002A615A">
      <w:pPr>
        <w:spacing w:after="120" w:line="240" w:lineRule="auto"/>
        <w:jc w:val="center"/>
        <w:rPr>
          <w:rStyle w:val="preformatted"/>
          <w:rFonts w:ascii="Times New Roman" w:hAnsi="Times New Roman" w:cs="Times New Roman"/>
          <w:b/>
          <w:sz w:val="24"/>
          <w:szCs w:val="24"/>
        </w:rPr>
      </w:pPr>
      <w:r w:rsidRPr="002A615A">
        <w:rPr>
          <w:rStyle w:val="preformatted"/>
          <w:rFonts w:ascii="Times New Roman" w:hAnsi="Times New Roman" w:cs="Times New Roman"/>
          <w:b/>
          <w:sz w:val="24"/>
          <w:szCs w:val="24"/>
        </w:rPr>
        <w:t>FILIP RADOSTA s.r.o.</w:t>
      </w:r>
    </w:p>
    <w:p w14:paraId="76130736" w14:textId="77777777" w:rsidR="00F03DE3" w:rsidRDefault="00F03DE3" w:rsidP="00F03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straně druhé jako pachtýř (dále jen </w:t>
      </w:r>
      <w:r>
        <w:rPr>
          <w:rFonts w:ascii="Times New Roman" w:hAnsi="Times New Roman" w:cs="Times New Roman"/>
          <w:b/>
          <w:sz w:val="24"/>
          <w:szCs w:val="24"/>
        </w:rPr>
        <w:t>„pachtýř“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3089CF9" w14:textId="77777777" w:rsidR="00F03DE3" w:rsidRDefault="00F03DE3" w:rsidP="00F03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7AEE20" w14:textId="77777777" w:rsidR="00F03DE3" w:rsidRDefault="00F03DE3" w:rsidP="00F03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0E0A27" w14:textId="77777777" w:rsidR="00F03DE3" w:rsidRDefault="00F03DE3" w:rsidP="00F03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A873C7" w14:textId="77777777" w:rsidR="00F03DE3" w:rsidRDefault="00F03DE3" w:rsidP="00F03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6E6B90" w14:textId="77777777" w:rsidR="00F03DE3" w:rsidRDefault="00F03DE3" w:rsidP="00F03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215E17" w14:textId="77777777" w:rsidR="00F03DE3" w:rsidRDefault="00F03DE3" w:rsidP="00F03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23459E" w14:textId="77777777" w:rsidR="00F03DE3" w:rsidRDefault="00F03DE3" w:rsidP="00F03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3266C8" w14:textId="77777777" w:rsidR="00F03DE3" w:rsidRDefault="00F03DE3" w:rsidP="00F03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9E0330" w14:textId="77777777" w:rsidR="00F03DE3" w:rsidRDefault="00F03DE3" w:rsidP="00F03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ED3502" w14:textId="77777777" w:rsidR="00F03DE3" w:rsidRDefault="00F03DE3" w:rsidP="00F03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176F23" w14:textId="77777777" w:rsidR="00F03DE3" w:rsidRDefault="00F03DE3" w:rsidP="00F03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0F4A4A" w14:textId="77777777" w:rsidR="00F03DE3" w:rsidRDefault="00F03DE3" w:rsidP="00F03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A1B1AD" w14:textId="77777777" w:rsidR="00F03DE3" w:rsidRDefault="00F03DE3" w:rsidP="00F03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02B59" w14:textId="77777777" w:rsidR="00F03DE3" w:rsidRDefault="00F03DE3" w:rsidP="00F03DE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Město Třeboň</w:t>
      </w:r>
    </w:p>
    <w:p w14:paraId="2EFBB7CB" w14:textId="77777777" w:rsidR="00F03DE3" w:rsidRDefault="00F03DE3" w:rsidP="00F03D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 00247618</w:t>
      </w:r>
    </w:p>
    <w:p w14:paraId="09C6C502" w14:textId="4712D09B" w:rsidR="00F03DE3" w:rsidRDefault="00A8005D" w:rsidP="00F03D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adrese </w:t>
      </w:r>
      <w:r w:rsidR="00F03DE3">
        <w:rPr>
          <w:rFonts w:ascii="Times New Roman" w:hAnsi="Times New Roman" w:cs="Times New Roman"/>
        </w:rPr>
        <w:t>Palackého nám. 46, Třeboň II, 379 01 Třeboň</w:t>
      </w:r>
    </w:p>
    <w:p w14:paraId="2980A489" w14:textId="72299C18" w:rsidR="00F03DE3" w:rsidRDefault="00F03DE3" w:rsidP="00F03D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</w:t>
      </w:r>
      <w:r w:rsidR="00901B16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PaedDr. Janem Váňou, starostou města</w:t>
      </w:r>
    </w:p>
    <w:p w14:paraId="4734E832" w14:textId="77777777" w:rsidR="00F03DE3" w:rsidRDefault="00F03DE3" w:rsidP="00F03D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(dále jen </w:t>
      </w:r>
      <w:r>
        <w:rPr>
          <w:rFonts w:ascii="Times New Roman" w:hAnsi="Times New Roman" w:cs="Times New Roman"/>
          <w:b/>
        </w:rPr>
        <w:t>„propachtovatel“</w:t>
      </w:r>
      <w:r>
        <w:rPr>
          <w:rFonts w:ascii="Times New Roman" w:hAnsi="Times New Roman" w:cs="Times New Roman"/>
        </w:rPr>
        <w:t>)</w:t>
      </w:r>
    </w:p>
    <w:p w14:paraId="53BCAA7E" w14:textId="77777777" w:rsidR="00F03DE3" w:rsidRDefault="00F03DE3" w:rsidP="00F03DE3">
      <w:pPr>
        <w:spacing w:after="0" w:line="240" w:lineRule="auto"/>
        <w:rPr>
          <w:rFonts w:ascii="Times New Roman" w:hAnsi="Times New Roman" w:cs="Times New Roman"/>
        </w:rPr>
      </w:pPr>
    </w:p>
    <w:p w14:paraId="07E585EF" w14:textId="77777777" w:rsidR="00F03DE3" w:rsidRDefault="00F03DE3" w:rsidP="002A615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0B4FD35B" w14:textId="77777777" w:rsidR="00F03DE3" w:rsidRDefault="00F03DE3" w:rsidP="002A61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0322D8" w14:textId="77777777" w:rsidR="00901B16" w:rsidRPr="002A615A" w:rsidRDefault="00901B16">
      <w:pPr>
        <w:spacing w:after="0" w:line="240" w:lineRule="auto"/>
        <w:rPr>
          <w:rStyle w:val="preformatted"/>
          <w:rFonts w:ascii="Times New Roman" w:hAnsi="Times New Roman" w:cs="Times New Roman"/>
          <w:b/>
        </w:rPr>
      </w:pPr>
      <w:r w:rsidRPr="002A615A">
        <w:rPr>
          <w:rStyle w:val="preformatted"/>
          <w:rFonts w:ascii="Times New Roman" w:hAnsi="Times New Roman" w:cs="Times New Roman"/>
          <w:b/>
        </w:rPr>
        <w:t>FILIP RADOSTA s.r.o.</w:t>
      </w:r>
    </w:p>
    <w:p w14:paraId="2C073429" w14:textId="39300BFE" w:rsidR="00901B16" w:rsidRPr="002A615A" w:rsidRDefault="00901B16" w:rsidP="002A615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color w:val="000000"/>
        </w:rPr>
      </w:pPr>
      <w:r w:rsidRPr="002A615A">
        <w:rPr>
          <w:rFonts w:ascii="Times New Roman" w:hAnsi="Times New Roman" w:cs="Times New Roman"/>
          <w:color w:val="000000"/>
        </w:rPr>
        <w:t xml:space="preserve">IČ: </w:t>
      </w:r>
      <w:r w:rsidR="00AE69E1" w:rsidRPr="002A615A">
        <w:rPr>
          <w:rStyle w:val="nowrap"/>
          <w:rFonts w:ascii="Times New Roman" w:hAnsi="Times New Roman" w:cs="Times New Roman"/>
        </w:rPr>
        <w:t>09087257</w:t>
      </w:r>
    </w:p>
    <w:p w14:paraId="2B68C750" w14:textId="50EF26FD" w:rsidR="00901B16" w:rsidRPr="002A615A" w:rsidRDefault="00901B16" w:rsidP="002A615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color w:val="000000"/>
        </w:rPr>
      </w:pPr>
      <w:r w:rsidRPr="002A615A">
        <w:rPr>
          <w:rFonts w:ascii="Times New Roman" w:hAnsi="Times New Roman" w:cs="Times New Roman"/>
          <w:color w:val="000000"/>
        </w:rPr>
        <w:t xml:space="preserve">DIČ: </w:t>
      </w:r>
      <w:r w:rsidRPr="002A615A">
        <w:rPr>
          <w:rFonts w:ascii="Times New Roman" w:hAnsi="Times New Roman" w:cs="Times New Roman"/>
        </w:rPr>
        <w:t>CZ</w:t>
      </w:r>
      <w:r w:rsidR="00AE69E1" w:rsidRPr="002A615A">
        <w:rPr>
          <w:rStyle w:val="nowrap"/>
          <w:rFonts w:ascii="Times New Roman" w:hAnsi="Times New Roman" w:cs="Times New Roman"/>
        </w:rPr>
        <w:t>09087257</w:t>
      </w:r>
    </w:p>
    <w:p w14:paraId="6DB3074D" w14:textId="4FAF25A1" w:rsidR="00901B16" w:rsidRPr="002A615A" w:rsidRDefault="00901B16" w:rsidP="002A615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</w:rPr>
      </w:pPr>
      <w:r w:rsidRPr="002A615A">
        <w:rPr>
          <w:rFonts w:ascii="Times New Roman" w:hAnsi="Times New Roman" w:cs="Times New Roman"/>
          <w:color w:val="000000"/>
        </w:rPr>
        <w:t xml:space="preserve">se sídlem </w:t>
      </w:r>
      <w:r w:rsidR="00AE69E1" w:rsidRPr="002A615A">
        <w:rPr>
          <w:rFonts w:ascii="Times New Roman" w:hAnsi="Times New Roman" w:cs="Times New Roman"/>
        </w:rPr>
        <w:t>č.p. 70, 379 01 Lužnice</w:t>
      </w:r>
    </w:p>
    <w:p w14:paraId="34699E06" w14:textId="677F87E2" w:rsidR="00901B16" w:rsidRPr="002A615A" w:rsidRDefault="00901B16" w:rsidP="002A615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A615A">
        <w:rPr>
          <w:rFonts w:ascii="Times New Roman" w:hAnsi="Times New Roman" w:cs="Times New Roman"/>
          <w:color w:val="000000"/>
        </w:rPr>
        <w:t>zastoupená</w:t>
      </w:r>
      <w:r w:rsidR="00AE69E1" w:rsidRPr="002A615A">
        <w:rPr>
          <w:rFonts w:ascii="Times New Roman" w:hAnsi="Times New Roman" w:cs="Times New Roman"/>
          <w:color w:val="000000"/>
        </w:rPr>
        <w:t xml:space="preserve"> panem Filipem Radostou, jednatelem společnosti</w:t>
      </w:r>
    </w:p>
    <w:p w14:paraId="082BFA81" w14:textId="2A1D7B00" w:rsidR="00901B16" w:rsidRPr="002A615A" w:rsidRDefault="00901B16" w:rsidP="002A615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A615A">
        <w:rPr>
          <w:rFonts w:ascii="Times New Roman" w:hAnsi="Times New Roman" w:cs="Times New Roman"/>
          <w:color w:val="000000"/>
        </w:rPr>
        <w:t xml:space="preserve">zapsaná v obchodním rejstříku vedeném u Krajského soudu v Českých Budějovicích v oddíle C, vložka </w:t>
      </w:r>
      <w:r w:rsidR="008C0E58" w:rsidRPr="002A615A">
        <w:rPr>
          <w:rFonts w:ascii="Times New Roman" w:hAnsi="Times New Roman" w:cs="Times New Roman"/>
          <w:color w:val="000000"/>
        </w:rPr>
        <w:t>29831</w:t>
      </w:r>
    </w:p>
    <w:p w14:paraId="4FE7E833" w14:textId="27CA588C" w:rsidR="00901B16" w:rsidRPr="00540627" w:rsidRDefault="00901B16">
      <w:pPr>
        <w:spacing w:after="0" w:line="240" w:lineRule="auto"/>
        <w:rPr>
          <w:rFonts w:ascii="Times New Roman" w:hAnsi="Times New Roman" w:cs="Times New Roman"/>
        </w:rPr>
      </w:pPr>
      <w:r w:rsidRPr="00540627">
        <w:rPr>
          <w:rFonts w:ascii="Times New Roman" w:hAnsi="Times New Roman" w:cs="Times New Roman"/>
        </w:rPr>
        <w:t xml:space="preserve">(dále jen </w:t>
      </w:r>
      <w:r w:rsidRPr="00540627">
        <w:rPr>
          <w:rFonts w:ascii="Times New Roman" w:hAnsi="Times New Roman" w:cs="Times New Roman"/>
          <w:b/>
        </w:rPr>
        <w:t>„pachtýř“</w:t>
      </w:r>
      <w:r w:rsidRPr="00540627">
        <w:rPr>
          <w:rFonts w:ascii="Times New Roman" w:hAnsi="Times New Roman" w:cs="Times New Roman"/>
        </w:rPr>
        <w:t>)</w:t>
      </w:r>
    </w:p>
    <w:p w14:paraId="571D8DF7" w14:textId="77777777" w:rsidR="00F03DE3" w:rsidRDefault="00F03DE3" w:rsidP="00F03DE3">
      <w:pPr>
        <w:spacing w:after="0" w:line="240" w:lineRule="auto"/>
        <w:rPr>
          <w:rFonts w:ascii="Times New Roman" w:hAnsi="Times New Roman" w:cs="Times New Roman"/>
        </w:rPr>
      </w:pPr>
    </w:p>
    <w:p w14:paraId="23DC2DBA" w14:textId="77777777" w:rsidR="00F03DE3" w:rsidRDefault="00F03DE3" w:rsidP="00F03DE3">
      <w:pPr>
        <w:spacing w:after="0" w:line="240" w:lineRule="auto"/>
        <w:rPr>
          <w:rFonts w:ascii="Times New Roman" w:hAnsi="Times New Roman" w:cs="Times New Roman"/>
        </w:rPr>
      </w:pPr>
    </w:p>
    <w:p w14:paraId="50D2FFC0" w14:textId="581D1049" w:rsidR="00F03DE3" w:rsidRDefault="00A21834" w:rsidP="00A218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F03DE3">
        <w:rPr>
          <w:rFonts w:ascii="Times New Roman" w:hAnsi="Times New Roman" w:cs="Times New Roman"/>
        </w:rPr>
        <w:t xml:space="preserve">zavírají níže uvedeného dne, měsíce, roku </w:t>
      </w:r>
      <w:r w:rsidR="00720B14">
        <w:rPr>
          <w:rFonts w:ascii="Times New Roman" w:hAnsi="Times New Roman" w:cs="Times New Roman"/>
        </w:rPr>
        <w:t>po</w:t>
      </w:r>
      <w:r w:rsidR="00F03DE3">
        <w:rPr>
          <w:rFonts w:ascii="Times New Roman" w:hAnsi="Times New Roman" w:cs="Times New Roman"/>
        </w:rPr>
        <w:t>dle ust. § 2332</w:t>
      </w:r>
      <w:r w:rsidR="00CC1A6D">
        <w:rPr>
          <w:rFonts w:ascii="Times New Roman" w:hAnsi="Times New Roman" w:cs="Times New Roman"/>
        </w:rPr>
        <w:t xml:space="preserve"> a násl. zákona č. 89/2012 Sb., občanský zákoník, v platném znění (dále jen „</w:t>
      </w:r>
      <w:r w:rsidR="00CC1A6D" w:rsidRPr="002A615A">
        <w:rPr>
          <w:rFonts w:ascii="Times New Roman" w:hAnsi="Times New Roman" w:cs="Times New Roman"/>
          <w:b/>
        </w:rPr>
        <w:t>občanský zákoník</w:t>
      </w:r>
      <w:r w:rsidR="00CC1A6D">
        <w:rPr>
          <w:rFonts w:ascii="Times New Roman" w:hAnsi="Times New Roman" w:cs="Times New Roman"/>
        </w:rPr>
        <w:t>“) tuto</w:t>
      </w:r>
    </w:p>
    <w:p w14:paraId="49AA5805" w14:textId="77777777" w:rsidR="00CC1A6D" w:rsidRDefault="00CC1A6D" w:rsidP="00F03DE3">
      <w:pPr>
        <w:spacing w:after="0" w:line="240" w:lineRule="auto"/>
        <w:rPr>
          <w:rFonts w:ascii="Times New Roman" w:hAnsi="Times New Roman" w:cs="Times New Roman"/>
        </w:rPr>
      </w:pPr>
    </w:p>
    <w:p w14:paraId="26FF878B" w14:textId="77777777" w:rsidR="00CC1A6D" w:rsidRDefault="00CC1A6D" w:rsidP="00F03DE3">
      <w:pPr>
        <w:spacing w:after="0" w:line="240" w:lineRule="auto"/>
        <w:rPr>
          <w:rFonts w:ascii="Times New Roman" w:hAnsi="Times New Roman" w:cs="Times New Roman"/>
        </w:rPr>
      </w:pPr>
    </w:p>
    <w:p w14:paraId="33FF9D2A" w14:textId="77777777" w:rsidR="00CC1A6D" w:rsidRPr="002A615A" w:rsidRDefault="00CC1A6D" w:rsidP="00CC1A6D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2A615A">
        <w:rPr>
          <w:rFonts w:ascii="Times New Roman" w:hAnsi="Times New Roman" w:cs="Times New Roman"/>
          <w:b/>
          <w:spacing w:val="40"/>
          <w:sz w:val="24"/>
          <w:szCs w:val="24"/>
        </w:rPr>
        <w:t>pachtovní smlouvu:</w:t>
      </w:r>
    </w:p>
    <w:p w14:paraId="703D1A8A" w14:textId="77777777" w:rsidR="00CC1A6D" w:rsidRDefault="00CC1A6D" w:rsidP="00CC1A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300881" w14:textId="77777777" w:rsidR="00CC1A6D" w:rsidRDefault="00CC1A6D" w:rsidP="00CC1A6D">
      <w:pPr>
        <w:pStyle w:val="Odstavecseseznamem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Preambule</w:t>
      </w:r>
    </w:p>
    <w:p w14:paraId="14C33E1E" w14:textId="77777777" w:rsidR="00CC1A6D" w:rsidRDefault="00CC1A6D" w:rsidP="00CC1A6D">
      <w:pPr>
        <w:spacing w:after="0" w:line="240" w:lineRule="auto"/>
        <w:rPr>
          <w:rFonts w:ascii="Times New Roman" w:hAnsi="Times New Roman" w:cs="Times New Roman"/>
        </w:rPr>
      </w:pPr>
    </w:p>
    <w:p w14:paraId="2132C51D" w14:textId="7B36DA88" w:rsidR="00CC1A6D" w:rsidRDefault="00CC1A6D" w:rsidP="00CC1A6D">
      <w:pPr>
        <w:pStyle w:val="Odstavecseseznamem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Propachtovatel má v úmyslu přenechat touto smlouvou pachtýři konkrétně určenou věc, blíže specifikovanou v čl. 2. této smlouvy, k dočasnému užívání a požívání a pachtýř se zavazuje platit za </w:t>
      </w:r>
      <w:r w:rsidR="007D0130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o propachtovateli řádně a včas pachtovné.</w:t>
      </w:r>
    </w:p>
    <w:p w14:paraId="33C0B690" w14:textId="77777777" w:rsidR="00CC1A6D" w:rsidRDefault="00CC1A6D" w:rsidP="00CC1A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3BE4B2" w14:textId="3BB60AC0" w:rsidR="001F53BC" w:rsidRPr="002A615A" w:rsidRDefault="00CC1A6D" w:rsidP="002A615A">
      <w:pPr>
        <w:pStyle w:val="Odstavecseseznamem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255DB0">
        <w:rPr>
          <w:rFonts w:ascii="Times New Roman" w:hAnsi="Times New Roman" w:cs="Times New Roman"/>
        </w:rPr>
        <w:t xml:space="preserve">Rada města Třeboně </w:t>
      </w:r>
      <w:r w:rsidR="007870EC" w:rsidRPr="00255DB0">
        <w:rPr>
          <w:rFonts w:ascii="Times New Roman" w:hAnsi="Times New Roman" w:cs="Times New Roman"/>
        </w:rPr>
        <w:t xml:space="preserve">svým usnesením č. </w:t>
      </w:r>
      <w:r w:rsidR="00384D77">
        <w:rPr>
          <w:rFonts w:ascii="Times New Roman" w:hAnsi="Times New Roman" w:cs="Times New Roman"/>
        </w:rPr>
        <w:t>237/2023-14</w:t>
      </w:r>
      <w:r w:rsidR="007870EC" w:rsidRPr="00255DB0">
        <w:rPr>
          <w:rFonts w:ascii="Times New Roman" w:hAnsi="Times New Roman" w:cs="Times New Roman"/>
        </w:rPr>
        <w:t xml:space="preserve"> ze dne </w:t>
      </w:r>
      <w:r w:rsidR="00384D77">
        <w:rPr>
          <w:rFonts w:ascii="Times New Roman" w:hAnsi="Times New Roman" w:cs="Times New Roman"/>
        </w:rPr>
        <w:t>26.04.2023</w:t>
      </w:r>
      <w:r w:rsidR="007870EC" w:rsidRPr="00255DB0">
        <w:rPr>
          <w:rFonts w:ascii="Times New Roman" w:hAnsi="Times New Roman" w:cs="Times New Roman"/>
        </w:rPr>
        <w:t xml:space="preserve"> schválila </w:t>
      </w:r>
      <w:r w:rsidR="001F53BC" w:rsidRPr="002A615A">
        <w:rPr>
          <w:rFonts w:ascii="Times New Roman" w:hAnsi="Times New Roman" w:cs="Times New Roman"/>
        </w:rPr>
        <w:t xml:space="preserve">uzavření Pachtovní smlouvy mezi městem Třeboň (jako propachtovatel) a spol. FILIP RADOSTA </w:t>
      </w:r>
      <w:r w:rsidR="00476404" w:rsidRPr="002A615A">
        <w:rPr>
          <w:rFonts w:ascii="Times New Roman" w:hAnsi="Times New Roman" w:cs="Times New Roman"/>
        </w:rPr>
        <w:t>s.r.o. (jako pachtýř, se sídlem</w:t>
      </w:r>
      <w:r w:rsidR="001F53BC" w:rsidRPr="002A615A">
        <w:rPr>
          <w:rFonts w:ascii="Times New Roman" w:hAnsi="Times New Roman" w:cs="Times New Roman"/>
        </w:rPr>
        <w:t xml:space="preserve"> č.p. 70, 37901 Lužnice, IČO 09087257), kdy předmětem pachtu jsou:</w:t>
      </w:r>
    </w:p>
    <w:p w14:paraId="24C16E70" w14:textId="769F7C24" w:rsidR="001F53BC" w:rsidRPr="002A615A" w:rsidRDefault="001F53BC" w:rsidP="002A615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2A615A">
        <w:rPr>
          <w:rFonts w:ascii="Times New Roman" w:hAnsi="Times New Roman" w:cs="Times New Roman"/>
        </w:rPr>
        <w:t>- pozemky p. č. KN 4298 (rybník, vodní plocha) o výměře 3924 m</w:t>
      </w:r>
      <w:r w:rsidRPr="002A615A">
        <w:rPr>
          <w:rFonts w:ascii="Times New Roman" w:hAnsi="Times New Roman" w:cs="Times New Roman"/>
          <w:vertAlign w:val="superscript"/>
        </w:rPr>
        <w:t>2</w:t>
      </w:r>
      <w:r w:rsidRPr="002A615A">
        <w:rPr>
          <w:rFonts w:ascii="Times New Roman" w:hAnsi="Times New Roman" w:cs="Times New Roman"/>
        </w:rPr>
        <w:t xml:space="preserve"> a p. č. KN 4074 (jiná plocha, ostatní plocha) o výměře 286 m</w:t>
      </w:r>
      <w:r w:rsidRPr="002A615A">
        <w:rPr>
          <w:rFonts w:ascii="Times New Roman" w:hAnsi="Times New Roman" w:cs="Times New Roman"/>
          <w:vertAlign w:val="superscript"/>
        </w:rPr>
        <w:t>2</w:t>
      </w:r>
      <w:r w:rsidRPr="002A615A">
        <w:rPr>
          <w:rFonts w:ascii="Times New Roman" w:hAnsi="Times New Roman" w:cs="Times New Roman"/>
        </w:rPr>
        <w:t xml:space="preserve"> k. ú. Břilice,</w:t>
      </w:r>
    </w:p>
    <w:p w14:paraId="2BB67623" w14:textId="1127ADE9" w:rsidR="001F53BC" w:rsidRPr="002A615A" w:rsidRDefault="001F53BC" w:rsidP="002A615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2A615A">
        <w:rPr>
          <w:rFonts w:ascii="Times New Roman" w:hAnsi="Times New Roman" w:cs="Times New Roman"/>
        </w:rPr>
        <w:t>- pozemky p. č. KN 4319 (rybník, vodní plocha) o výměře 8482 m</w:t>
      </w:r>
      <w:r w:rsidRPr="002A615A">
        <w:rPr>
          <w:rFonts w:ascii="Times New Roman" w:hAnsi="Times New Roman" w:cs="Times New Roman"/>
          <w:vertAlign w:val="superscript"/>
        </w:rPr>
        <w:t>2</w:t>
      </w:r>
      <w:r w:rsidRPr="002A615A">
        <w:rPr>
          <w:rFonts w:ascii="Times New Roman" w:hAnsi="Times New Roman" w:cs="Times New Roman"/>
        </w:rPr>
        <w:t xml:space="preserve"> a p. č. KN 3987 (neplodná půda, ostatní plocha) o výměře 1284 m</w:t>
      </w:r>
      <w:r w:rsidRPr="002A615A">
        <w:rPr>
          <w:rFonts w:ascii="Times New Roman" w:hAnsi="Times New Roman" w:cs="Times New Roman"/>
          <w:vertAlign w:val="superscript"/>
        </w:rPr>
        <w:t>2</w:t>
      </w:r>
      <w:r w:rsidRPr="002A615A">
        <w:rPr>
          <w:rFonts w:ascii="Times New Roman" w:hAnsi="Times New Roman" w:cs="Times New Roman"/>
        </w:rPr>
        <w:t xml:space="preserve"> k. ú. Břilice, </w:t>
      </w:r>
    </w:p>
    <w:p w14:paraId="11DEE014" w14:textId="7C2B94DD" w:rsidR="001F53BC" w:rsidRPr="002A615A" w:rsidRDefault="001F53BC" w:rsidP="002A615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</w:rPr>
      </w:pPr>
      <w:r w:rsidRPr="002A615A">
        <w:rPr>
          <w:rFonts w:ascii="Times New Roman" w:hAnsi="Times New Roman" w:cs="Times New Roman"/>
        </w:rPr>
        <w:t>na dobu určitou 20 let a za podmínky obnovení funkčnosti vo</w:t>
      </w:r>
      <w:r w:rsidR="00255DB0">
        <w:rPr>
          <w:rFonts w:ascii="Times New Roman" w:hAnsi="Times New Roman" w:cs="Times New Roman"/>
        </w:rPr>
        <w:t>dního díla rybníka - pozemku p. </w:t>
      </w:r>
      <w:r w:rsidRPr="002A615A">
        <w:rPr>
          <w:rFonts w:ascii="Times New Roman" w:hAnsi="Times New Roman" w:cs="Times New Roman"/>
        </w:rPr>
        <w:t>č. KN 4298 a p. č. KN 4074 k. ú. Břilice, a to v podobě odbah</w:t>
      </w:r>
      <w:r w:rsidR="002078CC">
        <w:rPr>
          <w:rFonts w:ascii="Times New Roman" w:hAnsi="Times New Roman" w:cs="Times New Roman"/>
        </w:rPr>
        <w:t>nění a opravy hráze v souladu s </w:t>
      </w:r>
      <w:r w:rsidRPr="002A615A">
        <w:rPr>
          <w:rFonts w:ascii="Times New Roman" w:hAnsi="Times New Roman" w:cs="Times New Roman"/>
        </w:rPr>
        <w:t>vydaným stavební</w:t>
      </w:r>
      <w:r w:rsidR="002F724F" w:rsidRPr="002A615A">
        <w:rPr>
          <w:rFonts w:ascii="Times New Roman" w:hAnsi="Times New Roman" w:cs="Times New Roman"/>
        </w:rPr>
        <w:t>m</w:t>
      </w:r>
      <w:r w:rsidRPr="002A615A">
        <w:rPr>
          <w:rFonts w:ascii="Times New Roman" w:hAnsi="Times New Roman" w:cs="Times New Roman"/>
        </w:rPr>
        <w:t xml:space="preserve"> povolení</w:t>
      </w:r>
      <w:r w:rsidR="002F724F" w:rsidRPr="002A615A">
        <w:rPr>
          <w:rFonts w:ascii="Times New Roman" w:hAnsi="Times New Roman" w:cs="Times New Roman"/>
        </w:rPr>
        <w:t>m</w:t>
      </w:r>
      <w:r w:rsidRPr="002A615A">
        <w:rPr>
          <w:rFonts w:ascii="Times New Roman" w:hAnsi="Times New Roman" w:cs="Times New Roman"/>
        </w:rPr>
        <w:t xml:space="preserve"> č. j. METR 11297/2020 KnRe ze dne 30.07.2020 na stavbu vodního díla </w:t>
      </w:r>
      <w:r w:rsidRPr="002A615A">
        <w:rPr>
          <w:rFonts w:ascii="Times New Roman" w:hAnsi="Times New Roman" w:cs="Times New Roman"/>
          <w:i/>
        </w:rPr>
        <w:t>„Revitalizace rybníka Činátl na par. č. KN 4298 v k. ú. Břilice“</w:t>
      </w:r>
      <w:r w:rsidRPr="002A615A">
        <w:rPr>
          <w:rFonts w:ascii="Times New Roman" w:hAnsi="Times New Roman" w:cs="Times New Roman"/>
        </w:rPr>
        <w:t xml:space="preserve">. Platnost stavebního povolení pro dokončení stavby je stanovena do 31.12.2024. O zahájení a ukončení realizace opravy vodního díla bude odbor rozvoje a investic MěÚ Třeboň informován.  Oprava vodního díla bude provedena </w:t>
      </w:r>
      <w:r w:rsidR="005952F4" w:rsidRPr="00897EF7">
        <w:rPr>
          <w:rFonts w:ascii="Times New Roman" w:hAnsi="Times New Roman" w:cs="Times New Roman"/>
        </w:rPr>
        <w:t>nej</w:t>
      </w:r>
      <w:r w:rsidR="00897EF7" w:rsidRPr="002A615A">
        <w:rPr>
          <w:rFonts w:ascii="Times New Roman" w:hAnsi="Times New Roman" w:cs="Times New Roman"/>
        </w:rPr>
        <w:t>déle</w:t>
      </w:r>
      <w:r w:rsidRPr="002A615A">
        <w:rPr>
          <w:rFonts w:ascii="Times New Roman" w:hAnsi="Times New Roman" w:cs="Times New Roman"/>
          <w:color w:val="FF0000"/>
        </w:rPr>
        <w:t xml:space="preserve"> </w:t>
      </w:r>
      <w:r w:rsidR="001636D8" w:rsidRPr="002A615A">
        <w:rPr>
          <w:rFonts w:ascii="Times New Roman" w:hAnsi="Times New Roman" w:cs="Times New Roman"/>
        </w:rPr>
        <w:t>do 2 let od uzavření pachtovní smlouvy.</w:t>
      </w:r>
      <w:r w:rsidRPr="002A615A">
        <w:rPr>
          <w:rFonts w:ascii="Times New Roman" w:hAnsi="Times New Roman" w:cs="Times New Roman"/>
        </w:rPr>
        <w:t xml:space="preserve"> V případě, že oprava vodního díla nebude prov</w:t>
      </w:r>
      <w:r w:rsidR="005443F6">
        <w:rPr>
          <w:rFonts w:ascii="Times New Roman" w:hAnsi="Times New Roman" w:cs="Times New Roman"/>
        </w:rPr>
        <w:t>edena v souladu s předloženým a </w:t>
      </w:r>
      <w:r w:rsidRPr="002A615A">
        <w:rPr>
          <w:rFonts w:ascii="Times New Roman" w:hAnsi="Times New Roman" w:cs="Times New Roman"/>
        </w:rPr>
        <w:t xml:space="preserve">odsouhlaseným rozsahem opravy vodního díla vč. uložení sedimentu a úpravy pozemku p. č. KN 4073 k. ú. </w:t>
      </w:r>
      <w:r w:rsidRPr="002A615A">
        <w:rPr>
          <w:rFonts w:ascii="Times New Roman" w:hAnsi="Times New Roman" w:cs="Times New Roman"/>
          <w:color w:val="000000"/>
        </w:rPr>
        <w:t xml:space="preserve">Břilice a </w:t>
      </w:r>
      <w:r w:rsidR="00AE56EB" w:rsidRPr="002A615A">
        <w:rPr>
          <w:rFonts w:ascii="Times New Roman" w:hAnsi="Times New Roman" w:cs="Times New Roman"/>
        </w:rPr>
        <w:t>nebo</w:t>
      </w:r>
      <w:r w:rsidR="002078CC">
        <w:rPr>
          <w:rFonts w:ascii="Times New Roman" w:hAnsi="Times New Roman" w:cs="Times New Roman"/>
          <w:color w:val="000000"/>
        </w:rPr>
        <w:t xml:space="preserve"> </w:t>
      </w:r>
      <w:r w:rsidRPr="002A615A">
        <w:rPr>
          <w:rFonts w:ascii="Times New Roman" w:hAnsi="Times New Roman" w:cs="Times New Roman"/>
          <w:color w:val="000000"/>
        </w:rPr>
        <w:t xml:space="preserve">oprava vodního díla nebude provedena </w:t>
      </w:r>
      <w:r w:rsidR="00897EF7">
        <w:rPr>
          <w:rFonts w:ascii="Times New Roman" w:hAnsi="Times New Roman" w:cs="Times New Roman"/>
        </w:rPr>
        <w:t xml:space="preserve">nejdéle </w:t>
      </w:r>
      <w:r w:rsidR="001636D8" w:rsidRPr="002A615A">
        <w:rPr>
          <w:rFonts w:ascii="Times New Roman" w:hAnsi="Times New Roman" w:cs="Times New Roman"/>
          <w:color w:val="000000"/>
        </w:rPr>
        <w:t xml:space="preserve">do 2 let </w:t>
      </w:r>
      <w:r w:rsidR="00AE56EB" w:rsidRPr="002A615A">
        <w:rPr>
          <w:rFonts w:ascii="Times New Roman" w:hAnsi="Times New Roman" w:cs="Times New Roman"/>
          <w:color w:val="000000"/>
        </w:rPr>
        <w:t>od </w:t>
      </w:r>
      <w:r w:rsidRPr="002A615A">
        <w:rPr>
          <w:rFonts w:ascii="Times New Roman" w:hAnsi="Times New Roman" w:cs="Times New Roman"/>
          <w:color w:val="000000"/>
        </w:rPr>
        <w:t>uzavření pachtovní smlouvy, bude se jednat o hrubé porušení smluvního vztahu s právem smlouvu vypovědět s okamžitou platností. Pachtovné bude ve výši 10</w:t>
      </w:r>
      <w:r w:rsidR="00F023E3" w:rsidRPr="002A615A">
        <w:rPr>
          <w:rFonts w:ascii="Times New Roman" w:hAnsi="Times New Roman" w:cs="Times New Roman"/>
          <w:color w:val="000000"/>
        </w:rPr>
        <w:t xml:space="preserve"> 890</w:t>
      </w:r>
      <w:r w:rsidR="002263C2" w:rsidRPr="002A615A">
        <w:rPr>
          <w:rFonts w:ascii="Times New Roman" w:hAnsi="Times New Roman" w:cs="Times New Roman"/>
          <w:color w:val="000000"/>
        </w:rPr>
        <w:t xml:space="preserve"> Kč/rok vč. DPH (9 000</w:t>
      </w:r>
      <w:r w:rsidRPr="002A615A">
        <w:rPr>
          <w:rFonts w:ascii="Times New Roman" w:hAnsi="Times New Roman" w:cs="Times New Roman"/>
          <w:color w:val="000000"/>
        </w:rPr>
        <w:t xml:space="preserve"> Kč bez DPH). Pachtovné bude od roku 2024 valorizováno</w:t>
      </w:r>
      <w:r w:rsidR="002F724F" w:rsidRPr="002A615A">
        <w:rPr>
          <w:rFonts w:ascii="Times New Roman" w:hAnsi="Times New Roman" w:cs="Times New Roman"/>
          <w:color w:val="000000"/>
        </w:rPr>
        <w:t xml:space="preserve"> o míru inflace vyhlášenou ČSÚ.</w:t>
      </w:r>
    </w:p>
    <w:p w14:paraId="45BA79CE" w14:textId="2C372C26" w:rsidR="008A7CC1" w:rsidRPr="00255DB0" w:rsidRDefault="001F53BC" w:rsidP="002A615A">
      <w:pPr>
        <w:pStyle w:val="Odstavecseseznamem"/>
        <w:jc w:val="both"/>
        <w:rPr>
          <w:rFonts w:ascii="Times New Roman" w:hAnsi="Times New Roman" w:cs="Times New Roman"/>
        </w:rPr>
      </w:pPr>
      <w:r w:rsidRPr="002A615A">
        <w:rPr>
          <w:rFonts w:ascii="Times New Roman" w:hAnsi="Times New Roman" w:cs="Times New Roman"/>
          <w:color w:val="000000"/>
        </w:rPr>
        <w:t xml:space="preserve">Smluvní vztah se uzavírá za účelem provozování rybolovu, rybníkářské činnosti a činností, které s rybníkářstvím bezprostředně souvisí, zejména chovu ryb, výkonu rybářského práva, zajištění sportovního rybolovu, nakládání s vodami (jejich vzdouvání, akumulaci a užívání těchto vod pro chov ryb), zajištění protipovodňových opatření, péče o vodní živočichy a vodní plochy </w:t>
      </w:r>
      <w:r w:rsidRPr="002A615A">
        <w:rPr>
          <w:rFonts w:ascii="Times New Roman" w:hAnsi="Times New Roman" w:cs="Times New Roman"/>
          <w:color w:val="000000"/>
        </w:rPr>
        <w:lastRenderedPageBreak/>
        <w:t>včetně obnovy, údržby, oprav a revizí předmětu pachtu (zajištění potřebné péče o břehový pozemek a přilehlé pozemky náležející do předmětu pachtu), jakož i kontroly a potřebného technicko-bezpečnostního dohledu nad předmětem pachtu, to vše v souladu s příslušnými předpisy.</w:t>
      </w:r>
    </w:p>
    <w:p w14:paraId="26A8D1CA" w14:textId="42D8D449" w:rsidR="001F53BC" w:rsidRDefault="001F53BC" w:rsidP="008A7CC1">
      <w:pPr>
        <w:pStyle w:val="Odstavecseseznamem"/>
        <w:rPr>
          <w:rFonts w:ascii="Times New Roman" w:hAnsi="Times New Roman" w:cs="Times New Roman"/>
        </w:rPr>
      </w:pPr>
    </w:p>
    <w:p w14:paraId="1354D6D4" w14:textId="77777777" w:rsidR="000D5121" w:rsidRPr="008A7CC1" w:rsidRDefault="000D5121" w:rsidP="008A7CC1">
      <w:pPr>
        <w:pStyle w:val="Odstavecseseznamem"/>
        <w:rPr>
          <w:rFonts w:ascii="Times New Roman" w:hAnsi="Times New Roman" w:cs="Times New Roman"/>
        </w:rPr>
      </w:pPr>
    </w:p>
    <w:p w14:paraId="1DDFAAFB" w14:textId="77777777" w:rsidR="008A7CC1" w:rsidRDefault="008A7CC1" w:rsidP="008A7CC1">
      <w:pPr>
        <w:pStyle w:val="Odstavecseseznamem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28AF1C2D" w14:textId="77777777" w:rsidR="008A7CC1" w:rsidRDefault="008A7CC1" w:rsidP="008A7C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D8BEA4" w14:textId="7459A7BC" w:rsidR="008A7CC1" w:rsidRDefault="008A7CC1" w:rsidP="008A7CC1">
      <w:pPr>
        <w:pStyle w:val="Odstavecseseznamem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Propachtovatel prohlašuje, že je výlučným vlastníkem</w:t>
      </w:r>
      <w:r w:rsidR="00AF0882">
        <w:rPr>
          <w:rFonts w:ascii="Times New Roman" w:hAnsi="Times New Roman" w:cs="Times New Roman"/>
        </w:rPr>
        <w:t xml:space="preserve"> pozemků parc.</w:t>
      </w:r>
      <w:r w:rsidR="00354D1B">
        <w:rPr>
          <w:rFonts w:ascii="Times New Roman" w:hAnsi="Times New Roman" w:cs="Times New Roman"/>
        </w:rPr>
        <w:t xml:space="preserve"> </w:t>
      </w:r>
      <w:r w:rsidR="00AF0882">
        <w:rPr>
          <w:rFonts w:ascii="Times New Roman" w:hAnsi="Times New Roman" w:cs="Times New Roman"/>
        </w:rPr>
        <w:t>č</w:t>
      </w:r>
      <w:r w:rsidR="00354D1B">
        <w:rPr>
          <w:rFonts w:ascii="Times New Roman" w:hAnsi="Times New Roman" w:cs="Times New Roman"/>
        </w:rPr>
        <w:t xml:space="preserve">. </w:t>
      </w:r>
      <w:r w:rsidR="00AF0882">
        <w:rPr>
          <w:rFonts w:ascii="Times New Roman" w:hAnsi="Times New Roman" w:cs="Times New Roman"/>
        </w:rPr>
        <w:t>KN 4298 – vodní plocha, rybník o výměře 3</w:t>
      </w:r>
      <w:r w:rsidR="00354D1B">
        <w:rPr>
          <w:rFonts w:ascii="Times New Roman" w:hAnsi="Times New Roman" w:cs="Times New Roman"/>
        </w:rPr>
        <w:t xml:space="preserve"> </w:t>
      </w:r>
      <w:r w:rsidR="00AF0882">
        <w:rPr>
          <w:rFonts w:ascii="Times New Roman" w:hAnsi="Times New Roman" w:cs="Times New Roman"/>
        </w:rPr>
        <w:t>924 m</w:t>
      </w:r>
      <w:r w:rsidR="00AF0882">
        <w:rPr>
          <w:rFonts w:ascii="Times New Roman" w:hAnsi="Times New Roman" w:cs="Times New Roman"/>
          <w:vertAlign w:val="superscript"/>
        </w:rPr>
        <w:t>2</w:t>
      </w:r>
      <w:r w:rsidR="00AF0882">
        <w:rPr>
          <w:rFonts w:ascii="Times New Roman" w:hAnsi="Times New Roman" w:cs="Times New Roman"/>
        </w:rPr>
        <w:t>, parc.</w:t>
      </w:r>
      <w:r w:rsidR="00354D1B">
        <w:rPr>
          <w:rFonts w:ascii="Times New Roman" w:hAnsi="Times New Roman" w:cs="Times New Roman"/>
        </w:rPr>
        <w:t xml:space="preserve"> </w:t>
      </w:r>
      <w:r w:rsidR="00AF0882">
        <w:rPr>
          <w:rFonts w:ascii="Times New Roman" w:hAnsi="Times New Roman" w:cs="Times New Roman"/>
        </w:rPr>
        <w:t>č. KN 4074 – ostatní plocha, jiná plocha o výměře 286 m</w:t>
      </w:r>
      <w:r w:rsidR="00AF0882">
        <w:rPr>
          <w:rFonts w:ascii="Times New Roman" w:hAnsi="Times New Roman" w:cs="Times New Roman"/>
          <w:vertAlign w:val="superscript"/>
        </w:rPr>
        <w:t>2</w:t>
      </w:r>
      <w:r w:rsidR="00AF0882">
        <w:rPr>
          <w:rFonts w:ascii="Times New Roman" w:hAnsi="Times New Roman" w:cs="Times New Roman"/>
        </w:rPr>
        <w:t>, parc.</w:t>
      </w:r>
      <w:r w:rsidR="00354D1B">
        <w:rPr>
          <w:rFonts w:ascii="Times New Roman" w:hAnsi="Times New Roman" w:cs="Times New Roman"/>
        </w:rPr>
        <w:t xml:space="preserve"> </w:t>
      </w:r>
      <w:r w:rsidR="00AF0882">
        <w:rPr>
          <w:rFonts w:ascii="Times New Roman" w:hAnsi="Times New Roman" w:cs="Times New Roman"/>
        </w:rPr>
        <w:t>č. KN 4319 – vodní plocha, rybník o výměře 8</w:t>
      </w:r>
      <w:r w:rsidR="00354D1B">
        <w:rPr>
          <w:rFonts w:ascii="Times New Roman" w:hAnsi="Times New Roman" w:cs="Times New Roman"/>
        </w:rPr>
        <w:t xml:space="preserve"> </w:t>
      </w:r>
      <w:r w:rsidR="00AF0882">
        <w:rPr>
          <w:rFonts w:ascii="Times New Roman" w:hAnsi="Times New Roman" w:cs="Times New Roman"/>
        </w:rPr>
        <w:t>482 m</w:t>
      </w:r>
      <w:r w:rsidR="00AF0882">
        <w:rPr>
          <w:rFonts w:ascii="Times New Roman" w:hAnsi="Times New Roman" w:cs="Times New Roman"/>
          <w:vertAlign w:val="superscript"/>
        </w:rPr>
        <w:t>2</w:t>
      </w:r>
      <w:r w:rsidR="00AF0882">
        <w:rPr>
          <w:rFonts w:ascii="Times New Roman" w:hAnsi="Times New Roman" w:cs="Times New Roman"/>
        </w:rPr>
        <w:t>, parc.</w:t>
      </w:r>
      <w:r w:rsidR="00354D1B">
        <w:rPr>
          <w:rFonts w:ascii="Times New Roman" w:hAnsi="Times New Roman" w:cs="Times New Roman"/>
        </w:rPr>
        <w:t xml:space="preserve"> </w:t>
      </w:r>
      <w:r w:rsidR="00AF0882">
        <w:rPr>
          <w:rFonts w:ascii="Times New Roman" w:hAnsi="Times New Roman" w:cs="Times New Roman"/>
        </w:rPr>
        <w:t>č. KN 3987 – ostatní plocha, neplodná půda o výměře 1</w:t>
      </w:r>
      <w:r w:rsidR="00354D1B">
        <w:rPr>
          <w:rFonts w:ascii="Times New Roman" w:hAnsi="Times New Roman" w:cs="Times New Roman"/>
        </w:rPr>
        <w:t xml:space="preserve"> </w:t>
      </w:r>
      <w:r w:rsidR="00AF0882">
        <w:rPr>
          <w:rFonts w:ascii="Times New Roman" w:hAnsi="Times New Roman" w:cs="Times New Roman"/>
        </w:rPr>
        <w:t>284 m</w:t>
      </w:r>
      <w:r w:rsidR="00AF0882">
        <w:rPr>
          <w:rFonts w:ascii="Times New Roman" w:hAnsi="Times New Roman" w:cs="Times New Roman"/>
          <w:vertAlign w:val="superscript"/>
        </w:rPr>
        <w:t>2</w:t>
      </w:r>
      <w:r w:rsidR="00AF0882">
        <w:rPr>
          <w:rFonts w:ascii="Times New Roman" w:hAnsi="Times New Roman" w:cs="Times New Roman"/>
        </w:rPr>
        <w:t>,</w:t>
      </w:r>
      <w:r w:rsidR="00EE4816">
        <w:rPr>
          <w:rFonts w:ascii="Times New Roman" w:hAnsi="Times New Roman" w:cs="Times New Roman"/>
        </w:rPr>
        <w:t xml:space="preserve"> parc.</w:t>
      </w:r>
      <w:r w:rsidR="00354D1B">
        <w:rPr>
          <w:rFonts w:ascii="Times New Roman" w:hAnsi="Times New Roman" w:cs="Times New Roman"/>
        </w:rPr>
        <w:t xml:space="preserve"> </w:t>
      </w:r>
      <w:r w:rsidR="00EE4816">
        <w:rPr>
          <w:rFonts w:ascii="Times New Roman" w:hAnsi="Times New Roman" w:cs="Times New Roman"/>
        </w:rPr>
        <w:t>č. 40</w:t>
      </w:r>
      <w:r w:rsidR="007C4ABF">
        <w:rPr>
          <w:rFonts w:ascii="Times New Roman" w:hAnsi="Times New Roman" w:cs="Times New Roman"/>
        </w:rPr>
        <w:t>73</w:t>
      </w:r>
      <w:r w:rsidR="00EE4816">
        <w:rPr>
          <w:rFonts w:ascii="Times New Roman" w:hAnsi="Times New Roman" w:cs="Times New Roman"/>
        </w:rPr>
        <w:t xml:space="preserve"> – trvalý travní porost o výměře 972 m</w:t>
      </w:r>
      <w:r w:rsidR="00EE4816">
        <w:rPr>
          <w:rFonts w:ascii="Times New Roman" w:hAnsi="Times New Roman" w:cs="Times New Roman"/>
          <w:vertAlign w:val="superscript"/>
        </w:rPr>
        <w:t>2</w:t>
      </w:r>
      <w:r w:rsidR="00AF0882">
        <w:rPr>
          <w:rFonts w:ascii="Times New Roman" w:hAnsi="Times New Roman" w:cs="Times New Roman"/>
        </w:rPr>
        <w:t xml:space="preserve"> vš</w:t>
      </w:r>
      <w:r w:rsidR="00BC3235">
        <w:rPr>
          <w:rFonts w:ascii="Times New Roman" w:hAnsi="Times New Roman" w:cs="Times New Roman"/>
        </w:rPr>
        <w:t>e v kat. území Břilice, zapsaných na LV č. 10001 u Katastrálního úřadu pro Jihočeský kraj, Katastrální pracoviště Jindřichův Hradec.</w:t>
      </w:r>
    </w:p>
    <w:p w14:paraId="761680AD" w14:textId="77777777" w:rsidR="00020CC4" w:rsidRDefault="00020CC4" w:rsidP="00020CC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536AA7" w14:textId="3B7B9D6D" w:rsidR="00020CC4" w:rsidRDefault="00020CC4" w:rsidP="00020CC4">
      <w:pPr>
        <w:pStyle w:val="Odstavecseseznamem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Propachtovatel přenechává na základě této smlouvy pachtýři k dočasnému užívání a požívání pozemky uvedené v odst. 2.1. tohoto článku, který tvoří rybníky, vodní plochy a jiné plochy</w:t>
      </w:r>
      <w:r w:rsidR="00663BD1" w:rsidRPr="00663B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63BD1" w:rsidRPr="00663BD1">
        <w:rPr>
          <w:rFonts w:ascii="Times New Roman" w:hAnsi="Times New Roman" w:cs="Times New Roman"/>
        </w:rPr>
        <w:t>blíže specifikov</w:t>
      </w:r>
      <w:r w:rsidR="00AE25DA">
        <w:rPr>
          <w:rFonts w:ascii="Times New Roman" w:hAnsi="Times New Roman" w:cs="Times New Roman"/>
        </w:rPr>
        <w:t>a</w:t>
      </w:r>
      <w:r w:rsidR="00663BD1" w:rsidRPr="00663BD1">
        <w:rPr>
          <w:rFonts w:ascii="Times New Roman" w:hAnsi="Times New Roman" w:cs="Times New Roman"/>
        </w:rPr>
        <w:t>n</w:t>
      </w:r>
      <w:r w:rsidR="00DC75A5">
        <w:rPr>
          <w:rFonts w:ascii="Times New Roman" w:hAnsi="Times New Roman" w:cs="Times New Roman"/>
        </w:rPr>
        <w:t>é</w:t>
      </w:r>
      <w:r w:rsidR="00663BD1" w:rsidRPr="00663BD1">
        <w:rPr>
          <w:rFonts w:ascii="Times New Roman" w:hAnsi="Times New Roman" w:cs="Times New Roman"/>
        </w:rPr>
        <w:t xml:space="preserve"> v </w:t>
      </w:r>
      <w:r w:rsidR="00AE25DA">
        <w:rPr>
          <w:rFonts w:ascii="Times New Roman" w:hAnsi="Times New Roman" w:cs="Times New Roman"/>
        </w:rPr>
        <w:t>P</w:t>
      </w:r>
      <w:r w:rsidR="00663BD1" w:rsidRPr="00663BD1">
        <w:rPr>
          <w:rFonts w:ascii="Times New Roman" w:hAnsi="Times New Roman" w:cs="Times New Roman"/>
        </w:rPr>
        <w:t>říloze č. 1 tvořící nedílnou součást této smlouvy</w:t>
      </w:r>
      <w:r w:rsidR="00663BD1">
        <w:rPr>
          <w:rFonts w:ascii="Times New Roman" w:hAnsi="Times New Roman" w:cs="Times New Roman"/>
        </w:rPr>
        <w:t>,</w:t>
      </w:r>
      <w:r w:rsidRPr="00663B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společně označen</w:t>
      </w:r>
      <w:r w:rsidR="00BF1634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jako </w:t>
      </w:r>
      <w:r>
        <w:rPr>
          <w:rFonts w:ascii="Times New Roman" w:hAnsi="Times New Roman" w:cs="Times New Roman"/>
          <w:b/>
        </w:rPr>
        <w:t>„předmět pachtu“</w:t>
      </w:r>
      <w:r>
        <w:rPr>
          <w:rFonts w:ascii="Times New Roman" w:hAnsi="Times New Roman" w:cs="Times New Roman"/>
        </w:rPr>
        <w:t>.</w:t>
      </w:r>
    </w:p>
    <w:p w14:paraId="132F619C" w14:textId="77777777" w:rsidR="00020CC4" w:rsidRPr="00020CC4" w:rsidRDefault="00020CC4" w:rsidP="00020CC4">
      <w:pPr>
        <w:pStyle w:val="Odstavecseseznamem"/>
        <w:rPr>
          <w:rFonts w:ascii="Times New Roman" w:hAnsi="Times New Roman" w:cs="Times New Roman"/>
        </w:rPr>
      </w:pPr>
    </w:p>
    <w:p w14:paraId="1BC06874" w14:textId="6E1A09AD" w:rsidR="00663BD1" w:rsidRPr="00D527FA" w:rsidRDefault="00020CC4" w:rsidP="00663BD1">
      <w:pPr>
        <w:pStyle w:val="Odstavecseseznamem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D527FA">
        <w:rPr>
          <w:rFonts w:ascii="Times New Roman" w:hAnsi="Times New Roman" w:cs="Times New Roman"/>
        </w:rPr>
        <w:t xml:space="preserve">Pacht a předmět pachtu se sjednává za účelem </w:t>
      </w:r>
      <w:r w:rsidR="00D527FA" w:rsidRPr="002A615A">
        <w:rPr>
          <w:rFonts w:ascii="Times New Roman" w:hAnsi="Times New Roman" w:cs="Times New Roman"/>
          <w:color w:val="000000"/>
        </w:rPr>
        <w:t>provozování r</w:t>
      </w:r>
      <w:r w:rsidR="00D527FA">
        <w:rPr>
          <w:rFonts w:ascii="Times New Roman" w:hAnsi="Times New Roman" w:cs="Times New Roman"/>
          <w:color w:val="000000"/>
        </w:rPr>
        <w:t>ybolovu, rybníkářské činnosti a </w:t>
      </w:r>
      <w:r w:rsidR="00D527FA" w:rsidRPr="002A615A">
        <w:rPr>
          <w:rFonts w:ascii="Times New Roman" w:hAnsi="Times New Roman" w:cs="Times New Roman"/>
          <w:color w:val="000000"/>
        </w:rPr>
        <w:t>činností, které s rybníkářstvím bezprostředně souvisí, zejména chovu ryb, výkonu rybářského práva, zajištění sportovního rybolovu, nakládání s vodami</w:t>
      </w:r>
      <w:r w:rsidR="00D527FA">
        <w:rPr>
          <w:rFonts w:ascii="Times New Roman" w:hAnsi="Times New Roman" w:cs="Times New Roman"/>
          <w:color w:val="000000"/>
        </w:rPr>
        <w:t xml:space="preserve"> (jejich vzdouvání, akumulaci a </w:t>
      </w:r>
      <w:r w:rsidR="00D527FA" w:rsidRPr="002A615A">
        <w:rPr>
          <w:rFonts w:ascii="Times New Roman" w:hAnsi="Times New Roman" w:cs="Times New Roman"/>
          <w:color w:val="000000"/>
        </w:rPr>
        <w:t>užívání těchto vod pro chov ryb), zajištění protipovodňových opatření, péče o vodní živočichy a vodní plochy včetně obnovy, údržby, oprav a revizí předmětu pachtu (zajištění potřebné péče o břehový pozemek a přilehlé pozemky náležející do předm</w:t>
      </w:r>
      <w:r w:rsidR="00D527FA">
        <w:rPr>
          <w:rFonts w:ascii="Times New Roman" w:hAnsi="Times New Roman" w:cs="Times New Roman"/>
          <w:color w:val="000000"/>
        </w:rPr>
        <w:t>ětu pachtu), jakož i kontroly a </w:t>
      </w:r>
      <w:r w:rsidR="00D527FA" w:rsidRPr="002A615A">
        <w:rPr>
          <w:rFonts w:ascii="Times New Roman" w:hAnsi="Times New Roman" w:cs="Times New Roman"/>
          <w:color w:val="000000"/>
        </w:rPr>
        <w:t>potřebného technicko-bezpečnostního dohledu nad předmětem pachtu</w:t>
      </w:r>
      <w:r w:rsidR="008F3A8F" w:rsidRPr="00D527FA">
        <w:rPr>
          <w:rFonts w:ascii="Times New Roman" w:hAnsi="Times New Roman" w:cs="Times New Roman"/>
        </w:rPr>
        <w:t xml:space="preserve">, to vše v souladu s příslušnými </w:t>
      </w:r>
      <w:r w:rsidR="00D527FA" w:rsidRPr="00D527FA">
        <w:rPr>
          <w:rFonts w:ascii="Times New Roman" w:hAnsi="Times New Roman" w:cs="Times New Roman"/>
        </w:rPr>
        <w:t xml:space="preserve">právními </w:t>
      </w:r>
      <w:r w:rsidR="008F3A8F" w:rsidRPr="00D527FA">
        <w:rPr>
          <w:rFonts w:ascii="Times New Roman" w:hAnsi="Times New Roman" w:cs="Times New Roman"/>
        </w:rPr>
        <w:t>předpisy.</w:t>
      </w:r>
      <w:r w:rsidR="00AE5CCB" w:rsidRPr="00D527FA">
        <w:rPr>
          <w:rFonts w:ascii="Times New Roman" w:hAnsi="Times New Roman" w:cs="Times New Roman"/>
        </w:rPr>
        <w:t xml:space="preserve"> Pachtýř se zavazuje, že všechny tyto činnosti bude vykonávat s péčí řádného hospodáře a platit propachtovateli řádně a včas pachtovné.</w:t>
      </w:r>
    </w:p>
    <w:p w14:paraId="3F73E842" w14:textId="77777777" w:rsidR="00663BD1" w:rsidRPr="002A615A" w:rsidRDefault="00663BD1" w:rsidP="00663BD1">
      <w:pPr>
        <w:pStyle w:val="Odstavecseseznamem"/>
        <w:rPr>
          <w:rFonts w:ascii="Times New Roman" w:hAnsi="Times New Roman" w:cs="Times New Roman"/>
        </w:rPr>
      </w:pPr>
    </w:p>
    <w:p w14:paraId="5CA1F5B4" w14:textId="77F226E2" w:rsidR="00663BD1" w:rsidRPr="00735A24" w:rsidRDefault="00663BD1" w:rsidP="00663BD1">
      <w:pPr>
        <w:pStyle w:val="Odstavecseseznamem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735A24">
        <w:rPr>
          <w:rFonts w:ascii="Times New Roman" w:hAnsi="Times New Roman"/>
        </w:rPr>
        <w:t>Pachtýř prohlašuje, že se před uzavřením této smlouvy seznámil se stavem předmětu pachtu a jeho stav považuje za způsobilý ke sjednanému účelu</w:t>
      </w:r>
      <w:r w:rsidR="00181EB4">
        <w:rPr>
          <w:rFonts w:ascii="Times New Roman" w:hAnsi="Times New Roman"/>
        </w:rPr>
        <w:t xml:space="preserve"> dle odst. 2.3 této smlouvy</w:t>
      </w:r>
      <w:r w:rsidR="00735A24" w:rsidRPr="002A615A">
        <w:rPr>
          <w:rFonts w:ascii="Times New Roman" w:hAnsi="Times New Roman"/>
        </w:rPr>
        <w:t>.</w:t>
      </w:r>
    </w:p>
    <w:p w14:paraId="4C5BF067" w14:textId="77777777" w:rsidR="00AE5CCB" w:rsidRPr="00AE5CCB" w:rsidRDefault="00AE5CCB" w:rsidP="00AE5CCB">
      <w:pPr>
        <w:pStyle w:val="Odstavecseseznamem"/>
        <w:rPr>
          <w:rFonts w:ascii="Times New Roman" w:hAnsi="Times New Roman" w:cs="Times New Roman"/>
        </w:rPr>
      </w:pPr>
    </w:p>
    <w:p w14:paraId="7E227C7A" w14:textId="60CA2CB8" w:rsidR="00AE5CCB" w:rsidRDefault="00AE5CCB" w:rsidP="00663BD1">
      <w:pPr>
        <w:pStyle w:val="Odstavecseseznamem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Užitky a požitky vzniknuvší z předmětu pachtu jsou vlastnictvím pachtýře; výjimku tvoří dřevní hmota, která</w:t>
      </w:r>
      <w:r w:rsidR="006E26E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je-li zhodnotitelná a zužitkovatelná, zůstává ve vlastnictví propachtovatele.</w:t>
      </w:r>
    </w:p>
    <w:p w14:paraId="0C0E4517" w14:textId="77777777" w:rsidR="00AF39AC" w:rsidRPr="00AF39AC" w:rsidRDefault="00AF39AC" w:rsidP="00AF39AC">
      <w:pPr>
        <w:pStyle w:val="Odstavecseseznamem"/>
        <w:rPr>
          <w:rFonts w:ascii="Times New Roman" w:hAnsi="Times New Roman" w:cs="Times New Roman"/>
        </w:rPr>
      </w:pPr>
    </w:p>
    <w:p w14:paraId="2B0BF2D7" w14:textId="3BAE9030" w:rsidR="003539F0" w:rsidRPr="002A615A" w:rsidRDefault="00AF39AC" w:rsidP="00663BD1">
      <w:pPr>
        <w:pStyle w:val="Odstavecseseznamem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2A615A">
        <w:rPr>
          <w:rFonts w:ascii="Times New Roman" w:hAnsi="Times New Roman" w:cs="Times New Roman"/>
        </w:rPr>
        <w:t>O předání předmětu pachtu a jeho stavu bude sepsán protokol, který bude reflektovat aktuální stav předmětu pachtu</w:t>
      </w:r>
      <w:r w:rsidR="003539F0" w:rsidRPr="002A615A">
        <w:rPr>
          <w:rFonts w:ascii="Times New Roman" w:hAnsi="Times New Roman" w:cs="Times New Roman"/>
        </w:rPr>
        <w:t>. S</w:t>
      </w:r>
      <w:r w:rsidRPr="002A615A">
        <w:rPr>
          <w:rFonts w:ascii="Times New Roman" w:hAnsi="Times New Roman" w:cs="Times New Roman"/>
        </w:rPr>
        <w:t>oučástí protokolu bude</w:t>
      </w:r>
    </w:p>
    <w:p w14:paraId="31EE1B50" w14:textId="189416A1" w:rsidR="003539F0" w:rsidRPr="002A615A" w:rsidRDefault="00AF39AC" w:rsidP="002A615A">
      <w:pPr>
        <w:pStyle w:val="Odstavecseseznamem"/>
        <w:numPr>
          <w:ilvl w:val="0"/>
          <w:numId w:val="5"/>
        </w:numPr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 w:rsidRPr="002A615A">
        <w:rPr>
          <w:rFonts w:ascii="Times New Roman" w:hAnsi="Times New Roman" w:cs="Times New Roman"/>
        </w:rPr>
        <w:t>související fotodokumentace,</w:t>
      </w:r>
    </w:p>
    <w:p w14:paraId="20F56C9F" w14:textId="0434E4ED" w:rsidR="003539F0" w:rsidRPr="002A615A" w:rsidRDefault="006D5CE2" w:rsidP="002A615A">
      <w:pPr>
        <w:pStyle w:val="Odstavecseseznamem"/>
        <w:numPr>
          <w:ilvl w:val="0"/>
          <w:numId w:val="5"/>
        </w:numPr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 w:rsidRPr="002A615A">
        <w:rPr>
          <w:rFonts w:ascii="Times New Roman" w:hAnsi="Times New Roman" w:cs="Times New Roman"/>
        </w:rPr>
        <w:t>stavební</w:t>
      </w:r>
      <w:r w:rsidR="003539F0" w:rsidRPr="002A615A">
        <w:rPr>
          <w:rFonts w:ascii="Times New Roman" w:hAnsi="Times New Roman" w:cs="Times New Roman"/>
        </w:rPr>
        <w:t xml:space="preserve"> povolení ze dne 30.07.2020, na stavbu </w:t>
      </w:r>
      <w:r w:rsidR="003539F0" w:rsidRPr="002A615A">
        <w:rPr>
          <w:rFonts w:ascii="Times New Roman" w:hAnsi="Times New Roman" w:cs="Times New Roman"/>
          <w:i/>
        </w:rPr>
        <w:t>„Revitali</w:t>
      </w:r>
      <w:r w:rsidRPr="002A615A">
        <w:rPr>
          <w:rFonts w:ascii="Times New Roman" w:hAnsi="Times New Roman" w:cs="Times New Roman"/>
          <w:i/>
        </w:rPr>
        <w:t>zace rybníka Činátl na parc. č. </w:t>
      </w:r>
      <w:r w:rsidR="003539F0" w:rsidRPr="002A615A">
        <w:rPr>
          <w:rFonts w:ascii="Times New Roman" w:hAnsi="Times New Roman" w:cs="Times New Roman"/>
          <w:i/>
        </w:rPr>
        <w:t>4298 v k. ú. Břilice"</w:t>
      </w:r>
      <w:r w:rsidR="003539F0" w:rsidRPr="002A615A">
        <w:rPr>
          <w:rFonts w:ascii="Times New Roman" w:hAnsi="Times New Roman" w:cs="Times New Roman"/>
        </w:rPr>
        <w:t>, pod č. j.</w:t>
      </w:r>
      <w:r w:rsidRPr="002A615A">
        <w:rPr>
          <w:rFonts w:ascii="Times New Roman" w:hAnsi="Times New Roman" w:cs="Times New Roman"/>
        </w:rPr>
        <w:t xml:space="preserve"> METR 11297/2020 KnRe, s</w:t>
      </w:r>
      <w:r w:rsidR="00BC4B0B" w:rsidRPr="002A615A">
        <w:rPr>
          <w:rFonts w:ascii="Times New Roman" w:hAnsi="Times New Roman" w:cs="Times New Roman"/>
        </w:rPr>
        <w:t xml:space="preserve"> vyznačenou </w:t>
      </w:r>
      <w:r w:rsidRPr="002A615A">
        <w:rPr>
          <w:rFonts w:ascii="Times New Roman" w:hAnsi="Times New Roman" w:cs="Times New Roman"/>
        </w:rPr>
        <w:t xml:space="preserve">platností </w:t>
      </w:r>
      <w:r w:rsidR="00BC4B0B" w:rsidRPr="002A615A">
        <w:rPr>
          <w:rFonts w:ascii="Times New Roman" w:hAnsi="Times New Roman" w:cs="Times New Roman"/>
        </w:rPr>
        <w:t>pro </w:t>
      </w:r>
      <w:r w:rsidRPr="002A615A">
        <w:rPr>
          <w:rFonts w:ascii="Times New Roman" w:hAnsi="Times New Roman" w:cs="Times New Roman"/>
        </w:rPr>
        <w:t>dokončení stavby do 31.12.2024, a projektová</w:t>
      </w:r>
      <w:r w:rsidR="003539F0" w:rsidRPr="002A615A">
        <w:rPr>
          <w:rFonts w:ascii="Times New Roman" w:hAnsi="Times New Roman" w:cs="Times New Roman"/>
        </w:rPr>
        <w:t xml:space="preserve"> dokumentace</w:t>
      </w:r>
      <w:r w:rsidRPr="002A615A">
        <w:rPr>
          <w:rFonts w:ascii="Times New Roman" w:hAnsi="Times New Roman" w:cs="Times New Roman"/>
        </w:rPr>
        <w:t>.</w:t>
      </w:r>
    </w:p>
    <w:p w14:paraId="52CF827A" w14:textId="77777777" w:rsidR="00AF39AC" w:rsidRPr="002A615A" w:rsidRDefault="00AF39AC" w:rsidP="00AF39AC">
      <w:pPr>
        <w:pStyle w:val="Odstavecseseznamem"/>
        <w:rPr>
          <w:rFonts w:ascii="Times New Roman" w:hAnsi="Times New Roman" w:cs="Times New Roman"/>
        </w:rPr>
      </w:pPr>
    </w:p>
    <w:p w14:paraId="7DCD7256" w14:textId="7C3F01AE" w:rsidR="00AF39AC" w:rsidRDefault="00AF39AC" w:rsidP="00663BD1">
      <w:pPr>
        <w:pStyle w:val="Odstavecseseznamem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 předchozího písemného souhlasu propachtovatele není možné měnit účel užívání a požívání stanoven</w:t>
      </w:r>
      <w:r w:rsidR="00735A24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touto smlouvou.</w:t>
      </w:r>
    </w:p>
    <w:p w14:paraId="4DA83C49" w14:textId="62A66456" w:rsidR="00FF0871" w:rsidRDefault="00FF0871" w:rsidP="00FF0871">
      <w:pPr>
        <w:pStyle w:val="Odstavecseseznamem"/>
        <w:rPr>
          <w:rFonts w:ascii="Times New Roman" w:hAnsi="Times New Roman" w:cs="Times New Roman"/>
        </w:rPr>
      </w:pPr>
    </w:p>
    <w:p w14:paraId="246418F3" w14:textId="77777777" w:rsidR="000D5121" w:rsidRPr="00FF0871" w:rsidRDefault="000D5121" w:rsidP="00FF0871">
      <w:pPr>
        <w:pStyle w:val="Odstavecseseznamem"/>
        <w:rPr>
          <w:rFonts w:ascii="Times New Roman" w:hAnsi="Times New Roman" w:cs="Times New Roman"/>
        </w:rPr>
      </w:pPr>
    </w:p>
    <w:p w14:paraId="4A1D9DDA" w14:textId="77777777" w:rsidR="00FF0871" w:rsidRDefault="00FF0871" w:rsidP="00FF0871">
      <w:pPr>
        <w:pStyle w:val="Odstavecseseznamem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Práva a povinnosti smluvních stran, užívání předmětu pachtu</w:t>
      </w:r>
    </w:p>
    <w:p w14:paraId="6D36E42C" w14:textId="77777777" w:rsidR="00FF0871" w:rsidRDefault="00FF0871" w:rsidP="00FF087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FF23C6" w14:textId="7CFF3B99" w:rsidR="00920B75" w:rsidRDefault="00FF0871" w:rsidP="00FF0871">
      <w:pPr>
        <w:pStyle w:val="Odstavecseseznamem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Pachtýř se touto smlouvou zavazuje, že zajistí obnovu funkčnosti </w:t>
      </w:r>
      <w:r w:rsidR="005242EC">
        <w:rPr>
          <w:rFonts w:ascii="Times New Roman" w:hAnsi="Times New Roman" w:cs="Times New Roman"/>
        </w:rPr>
        <w:t xml:space="preserve">(opravu) </w:t>
      </w:r>
      <w:r>
        <w:rPr>
          <w:rFonts w:ascii="Times New Roman" w:hAnsi="Times New Roman" w:cs="Times New Roman"/>
        </w:rPr>
        <w:t>vodního díla rybníka</w:t>
      </w:r>
    </w:p>
    <w:p w14:paraId="6DDC5FBF" w14:textId="455033F3" w:rsidR="00FF0871" w:rsidRDefault="00FF0871" w:rsidP="002A615A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pozem</w:t>
      </w:r>
      <w:r w:rsidR="00036FBE">
        <w:rPr>
          <w:rFonts w:ascii="Times New Roman" w:hAnsi="Times New Roman" w:cs="Times New Roman"/>
        </w:rPr>
        <w:t>ku</w:t>
      </w:r>
      <w:r>
        <w:rPr>
          <w:rFonts w:ascii="Times New Roman" w:hAnsi="Times New Roman" w:cs="Times New Roman"/>
        </w:rPr>
        <w:t xml:space="preserve"> p</w:t>
      </w:r>
      <w:r w:rsidR="00036FBE">
        <w:rPr>
          <w:rFonts w:ascii="Times New Roman" w:hAnsi="Times New Roman" w:cs="Times New Roman"/>
        </w:rPr>
        <w:t xml:space="preserve">arc. </w:t>
      </w:r>
      <w:r>
        <w:rPr>
          <w:rFonts w:ascii="Times New Roman" w:hAnsi="Times New Roman" w:cs="Times New Roman"/>
        </w:rPr>
        <w:t>č. KN 4298 a pozemku p</w:t>
      </w:r>
      <w:r w:rsidR="00036FBE">
        <w:rPr>
          <w:rFonts w:ascii="Times New Roman" w:hAnsi="Times New Roman" w:cs="Times New Roman"/>
        </w:rPr>
        <w:t xml:space="preserve">arc. </w:t>
      </w:r>
      <w:r>
        <w:rPr>
          <w:rFonts w:ascii="Times New Roman" w:hAnsi="Times New Roman" w:cs="Times New Roman"/>
        </w:rPr>
        <w:t xml:space="preserve">č. KN 4074 v kat. území Břilice, a to v podobě odbahnění a opravy hráze </w:t>
      </w:r>
      <w:r w:rsidR="004363B9" w:rsidRPr="00A20672">
        <w:rPr>
          <w:rFonts w:ascii="Times New Roman" w:hAnsi="Times New Roman" w:cs="Times New Roman"/>
        </w:rPr>
        <w:t xml:space="preserve">v souladu s vydaným stavebním povolením č. j. METR 11297/2020 KnRe ze dne 30.07.2020 na stavbu vodního díla </w:t>
      </w:r>
      <w:r w:rsidR="004363B9" w:rsidRPr="00A20672">
        <w:rPr>
          <w:rFonts w:ascii="Times New Roman" w:hAnsi="Times New Roman" w:cs="Times New Roman"/>
          <w:i/>
        </w:rPr>
        <w:t>„Revitalizace rybníka Činátl na par</w:t>
      </w:r>
      <w:r w:rsidR="00B80141">
        <w:rPr>
          <w:rFonts w:ascii="Times New Roman" w:hAnsi="Times New Roman" w:cs="Times New Roman"/>
          <w:i/>
        </w:rPr>
        <w:t>c</w:t>
      </w:r>
      <w:r w:rsidR="004363B9" w:rsidRPr="00A20672">
        <w:rPr>
          <w:rFonts w:ascii="Times New Roman" w:hAnsi="Times New Roman" w:cs="Times New Roman"/>
          <w:i/>
        </w:rPr>
        <w:t xml:space="preserve">. č. KN </w:t>
      </w:r>
      <w:r w:rsidR="004363B9" w:rsidRPr="00A20672">
        <w:rPr>
          <w:rFonts w:ascii="Times New Roman" w:hAnsi="Times New Roman" w:cs="Times New Roman"/>
          <w:i/>
        </w:rPr>
        <w:lastRenderedPageBreak/>
        <w:t>4298 v k. ú. Břilice“</w:t>
      </w:r>
      <w:r w:rsidR="004363B9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s tím, že tyto práce budou provedeny nej</w:t>
      </w:r>
      <w:r w:rsidR="00841E90">
        <w:rPr>
          <w:rFonts w:ascii="Times New Roman" w:hAnsi="Times New Roman" w:cs="Times New Roman"/>
        </w:rPr>
        <w:t>pozd</w:t>
      </w:r>
      <w:r w:rsidR="00036FBE">
        <w:rPr>
          <w:rFonts w:ascii="Times New Roman" w:hAnsi="Times New Roman" w:cs="Times New Roman"/>
        </w:rPr>
        <w:t>ěji</w:t>
      </w:r>
      <w:r>
        <w:rPr>
          <w:rFonts w:ascii="Times New Roman" w:hAnsi="Times New Roman" w:cs="Times New Roman"/>
        </w:rPr>
        <w:t xml:space="preserve"> do 2 let ode dne uzavření této smlouvy.</w:t>
      </w:r>
    </w:p>
    <w:p w14:paraId="3A5214A7" w14:textId="77777777" w:rsidR="00FF0871" w:rsidRDefault="00FF0871" w:rsidP="00FF087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C5C435" w14:textId="6E49840F" w:rsidR="0041593B" w:rsidRPr="002A615A" w:rsidRDefault="005A40E1" w:rsidP="00FF0871">
      <w:pPr>
        <w:pStyle w:val="Odstavecseseznamem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2A615A">
        <w:rPr>
          <w:rFonts w:ascii="Times New Roman" w:hAnsi="Times New Roman" w:cs="Times New Roman"/>
        </w:rPr>
        <w:t xml:space="preserve">Pachtýř se zavazuje </w:t>
      </w:r>
      <w:r w:rsidR="00CF7018" w:rsidRPr="002A615A">
        <w:rPr>
          <w:rFonts w:ascii="Times New Roman" w:hAnsi="Times New Roman" w:cs="Times New Roman"/>
        </w:rPr>
        <w:t>k</w:t>
      </w:r>
      <w:r w:rsidR="00842CE7" w:rsidRPr="002A615A">
        <w:rPr>
          <w:rFonts w:ascii="Times New Roman" w:hAnsi="Times New Roman" w:cs="Times New Roman"/>
        </w:rPr>
        <w:t> </w:t>
      </w:r>
      <w:r w:rsidR="00CF7018" w:rsidRPr="002A615A">
        <w:rPr>
          <w:rFonts w:ascii="Times New Roman" w:hAnsi="Times New Roman" w:cs="Times New Roman"/>
        </w:rPr>
        <w:t xml:space="preserve">zajištění </w:t>
      </w:r>
      <w:r w:rsidR="00842CE7" w:rsidRPr="002A615A">
        <w:rPr>
          <w:rFonts w:ascii="Times New Roman" w:hAnsi="Times New Roman" w:cs="Times New Roman"/>
        </w:rPr>
        <w:t xml:space="preserve">včasného </w:t>
      </w:r>
      <w:r w:rsidR="00CF7018" w:rsidRPr="002A615A">
        <w:rPr>
          <w:rFonts w:ascii="Times New Roman" w:hAnsi="Times New Roman" w:cs="Times New Roman"/>
        </w:rPr>
        <w:t>prodloužení</w:t>
      </w:r>
      <w:r w:rsidRPr="002A615A">
        <w:rPr>
          <w:rFonts w:ascii="Times New Roman" w:hAnsi="Times New Roman" w:cs="Times New Roman"/>
        </w:rPr>
        <w:t xml:space="preserve"> platnost</w:t>
      </w:r>
      <w:r w:rsidR="00CF7018" w:rsidRPr="002A615A">
        <w:rPr>
          <w:rFonts w:ascii="Times New Roman" w:hAnsi="Times New Roman" w:cs="Times New Roman"/>
        </w:rPr>
        <w:t>i</w:t>
      </w:r>
      <w:r w:rsidRPr="002A615A">
        <w:rPr>
          <w:rFonts w:ascii="Times New Roman" w:hAnsi="Times New Roman" w:cs="Times New Roman"/>
        </w:rPr>
        <w:t xml:space="preserve"> </w:t>
      </w:r>
      <w:r w:rsidR="000C1532" w:rsidRPr="002A615A">
        <w:rPr>
          <w:rFonts w:ascii="Times New Roman" w:hAnsi="Times New Roman" w:cs="Times New Roman"/>
        </w:rPr>
        <w:t xml:space="preserve">stavebního povolení </w:t>
      </w:r>
      <w:r w:rsidRPr="002A615A">
        <w:rPr>
          <w:rFonts w:ascii="Times New Roman" w:hAnsi="Times New Roman" w:cs="Times New Roman"/>
        </w:rPr>
        <w:t xml:space="preserve">nadepsaného </w:t>
      </w:r>
      <w:r w:rsidR="000C1532" w:rsidRPr="002A615A">
        <w:rPr>
          <w:rFonts w:ascii="Times New Roman" w:hAnsi="Times New Roman" w:cs="Times New Roman"/>
        </w:rPr>
        <w:t>v odst. 2</w:t>
      </w:r>
      <w:r w:rsidR="007C479F" w:rsidRPr="002A615A">
        <w:rPr>
          <w:rFonts w:ascii="Times New Roman" w:hAnsi="Times New Roman" w:cs="Times New Roman"/>
        </w:rPr>
        <w:t>.6. písm.</w:t>
      </w:r>
      <w:r w:rsidR="000C1532" w:rsidRPr="002A615A">
        <w:rPr>
          <w:rFonts w:ascii="Times New Roman" w:hAnsi="Times New Roman" w:cs="Times New Roman"/>
        </w:rPr>
        <w:t xml:space="preserve"> a)</w:t>
      </w:r>
      <w:r w:rsidRPr="002A615A">
        <w:rPr>
          <w:rFonts w:ascii="Times New Roman" w:hAnsi="Times New Roman" w:cs="Times New Roman"/>
        </w:rPr>
        <w:t xml:space="preserve"> této smlouvy v případě, že obnovu funkčnosti </w:t>
      </w:r>
      <w:r w:rsidR="005242EC" w:rsidRPr="002A615A">
        <w:rPr>
          <w:rFonts w:ascii="Times New Roman" w:hAnsi="Times New Roman" w:cs="Times New Roman"/>
        </w:rPr>
        <w:t xml:space="preserve">(opravu) </w:t>
      </w:r>
      <w:r w:rsidRPr="002A615A">
        <w:rPr>
          <w:rFonts w:ascii="Times New Roman" w:hAnsi="Times New Roman" w:cs="Times New Roman"/>
        </w:rPr>
        <w:t xml:space="preserve">vodního díla </w:t>
      </w:r>
      <w:r w:rsidR="00671BDE" w:rsidRPr="002A615A">
        <w:rPr>
          <w:rFonts w:ascii="Times New Roman" w:hAnsi="Times New Roman" w:cs="Times New Roman"/>
        </w:rPr>
        <w:t xml:space="preserve">pachtýř </w:t>
      </w:r>
      <w:r w:rsidR="000C1532" w:rsidRPr="002A615A">
        <w:rPr>
          <w:rFonts w:ascii="Times New Roman" w:hAnsi="Times New Roman" w:cs="Times New Roman"/>
        </w:rPr>
        <w:t xml:space="preserve">nezahájí </w:t>
      </w:r>
      <w:r w:rsidR="0029061B" w:rsidRPr="002A615A">
        <w:rPr>
          <w:rFonts w:ascii="Times New Roman" w:hAnsi="Times New Roman" w:cs="Times New Roman"/>
        </w:rPr>
        <w:t>ve </w:t>
      </w:r>
      <w:r w:rsidR="00CF7018" w:rsidRPr="002A615A">
        <w:rPr>
          <w:rFonts w:ascii="Times New Roman" w:hAnsi="Times New Roman" w:cs="Times New Roman"/>
        </w:rPr>
        <w:t xml:space="preserve">vyznačené </w:t>
      </w:r>
      <w:r w:rsidR="0029061B" w:rsidRPr="002A615A">
        <w:rPr>
          <w:rFonts w:ascii="Times New Roman" w:hAnsi="Times New Roman" w:cs="Times New Roman"/>
        </w:rPr>
        <w:t xml:space="preserve">době </w:t>
      </w:r>
      <w:r w:rsidR="000C1532" w:rsidRPr="002A615A">
        <w:rPr>
          <w:rFonts w:ascii="Times New Roman" w:hAnsi="Times New Roman" w:cs="Times New Roman"/>
        </w:rPr>
        <w:t>platn</w:t>
      </w:r>
      <w:r w:rsidR="00ED6EDE" w:rsidRPr="002A615A">
        <w:rPr>
          <w:rFonts w:ascii="Times New Roman" w:hAnsi="Times New Roman" w:cs="Times New Roman"/>
        </w:rPr>
        <w:t>osti</w:t>
      </w:r>
      <w:r w:rsidR="002F36B4" w:rsidRPr="002A615A">
        <w:rPr>
          <w:rFonts w:ascii="Times New Roman" w:hAnsi="Times New Roman" w:cs="Times New Roman"/>
        </w:rPr>
        <w:t xml:space="preserve"> vydaného stavebního povolení</w:t>
      </w:r>
      <w:r w:rsidR="00ED6EDE" w:rsidRPr="002A615A">
        <w:rPr>
          <w:rFonts w:ascii="Times New Roman" w:hAnsi="Times New Roman" w:cs="Times New Roman"/>
        </w:rPr>
        <w:t>, tj. do 31.12.2024.</w:t>
      </w:r>
    </w:p>
    <w:p w14:paraId="582CF4EF" w14:textId="77777777" w:rsidR="0041593B" w:rsidRPr="002A615A" w:rsidRDefault="0041593B" w:rsidP="002A615A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</w:p>
    <w:p w14:paraId="79EF24A7" w14:textId="6A5D9BAD" w:rsidR="00FF0871" w:rsidRPr="002A615A" w:rsidRDefault="002F724F" w:rsidP="00FF0871">
      <w:pPr>
        <w:pStyle w:val="Odstavecseseznamem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2A615A">
        <w:rPr>
          <w:rFonts w:ascii="Times New Roman" w:hAnsi="Times New Roman" w:cs="Times New Roman"/>
        </w:rPr>
        <w:t>Pachtýř se zavazuje o zahájení a ukončení realizace opravy vodního díla na pozemku parc. č. KN 4298</w:t>
      </w:r>
      <w:r w:rsidR="009D23E0" w:rsidRPr="002A615A">
        <w:rPr>
          <w:rFonts w:ascii="Times New Roman" w:hAnsi="Times New Roman" w:cs="Times New Roman"/>
        </w:rPr>
        <w:t xml:space="preserve"> a </w:t>
      </w:r>
      <w:r w:rsidR="00920B75" w:rsidRPr="002A615A">
        <w:rPr>
          <w:rFonts w:ascii="Times New Roman" w:hAnsi="Times New Roman" w:cs="Times New Roman"/>
        </w:rPr>
        <w:t xml:space="preserve">na </w:t>
      </w:r>
      <w:r w:rsidR="009D23E0" w:rsidRPr="002A615A">
        <w:rPr>
          <w:rFonts w:ascii="Times New Roman" w:hAnsi="Times New Roman" w:cs="Times New Roman"/>
        </w:rPr>
        <w:t xml:space="preserve">pozemku parc. č. KN 4074 v kat. území Břilice </w:t>
      </w:r>
      <w:r w:rsidR="00920B75" w:rsidRPr="002A615A">
        <w:rPr>
          <w:rFonts w:ascii="Times New Roman" w:hAnsi="Times New Roman" w:cs="Times New Roman"/>
        </w:rPr>
        <w:t>(</w:t>
      </w:r>
      <w:r w:rsidR="009D23E0" w:rsidRPr="002A615A">
        <w:rPr>
          <w:rFonts w:ascii="Times New Roman" w:hAnsi="Times New Roman" w:cs="Times New Roman"/>
        </w:rPr>
        <w:t>v</w:t>
      </w:r>
      <w:r w:rsidR="00920B75" w:rsidRPr="002A615A">
        <w:rPr>
          <w:rFonts w:ascii="Times New Roman" w:hAnsi="Times New Roman" w:cs="Times New Roman"/>
        </w:rPr>
        <w:t>četně uložení sedimentu) a úpravě</w:t>
      </w:r>
      <w:r w:rsidR="009D23E0" w:rsidRPr="002A615A">
        <w:rPr>
          <w:rFonts w:ascii="Times New Roman" w:hAnsi="Times New Roman" w:cs="Times New Roman"/>
        </w:rPr>
        <w:t xml:space="preserve"> pozemku parc. č. KN 4073 v kat. území Břilice pro uložení sedimentu </w:t>
      </w:r>
      <w:r w:rsidR="00B83E42" w:rsidRPr="002A615A">
        <w:rPr>
          <w:rFonts w:ascii="Times New Roman" w:hAnsi="Times New Roman" w:cs="Times New Roman"/>
        </w:rPr>
        <w:t xml:space="preserve">písemnou formou </w:t>
      </w:r>
      <w:r w:rsidR="009228FF" w:rsidRPr="002A615A">
        <w:rPr>
          <w:rFonts w:ascii="Times New Roman" w:hAnsi="Times New Roman" w:cs="Times New Roman"/>
        </w:rPr>
        <w:t xml:space="preserve">neprodleně </w:t>
      </w:r>
      <w:r w:rsidR="007A3D8F" w:rsidRPr="002A615A">
        <w:rPr>
          <w:rFonts w:ascii="Times New Roman" w:hAnsi="Times New Roman" w:cs="Times New Roman"/>
        </w:rPr>
        <w:t xml:space="preserve">informovat </w:t>
      </w:r>
      <w:r w:rsidRPr="002A615A">
        <w:rPr>
          <w:rFonts w:ascii="Times New Roman" w:hAnsi="Times New Roman" w:cs="Times New Roman"/>
        </w:rPr>
        <w:t>odbor rozvoje a investic MěÚ</w:t>
      </w:r>
      <w:r w:rsidR="00480492" w:rsidRPr="002A615A">
        <w:rPr>
          <w:rFonts w:ascii="Times New Roman" w:hAnsi="Times New Roman" w:cs="Times New Roman"/>
        </w:rPr>
        <w:t xml:space="preserve"> Třeboň</w:t>
      </w:r>
      <w:r w:rsidR="009D23E0" w:rsidRPr="002A615A">
        <w:rPr>
          <w:rFonts w:ascii="Times New Roman" w:hAnsi="Times New Roman" w:cs="Times New Roman"/>
        </w:rPr>
        <w:t>.</w:t>
      </w:r>
    </w:p>
    <w:p w14:paraId="665E20A3" w14:textId="77777777" w:rsidR="0067041A" w:rsidRPr="002A615A" w:rsidRDefault="0067041A" w:rsidP="0067041A">
      <w:pPr>
        <w:pStyle w:val="Odstavecseseznamem"/>
        <w:rPr>
          <w:rFonts w:ascii="Times New Roman" w:hAnsi="Times New Roman" w:cs="Times New Roman"/>
        </w:rPr>
      </w:pPr>
    </w:p>
    <w:p w14:paraId="441704BA" w14:textId="77777777" w:rsidR="0067041A" w:rsidRDefault="0067041A" w:rsidP="00FF0871">
      <w:pPr>
        <w:pStyle w:val="Odstavecseseznamem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Pachtýř se zavazuje, že bude vyvíjet maximální úsilí o zvelebování předmětu pachtu a jeho okolí.</w:t>
      </w:r>
    </w:p>
    <w:p w14:paraId="421D228C" w14:textId="77777777" w:rsidR="0067041A" w:rsidRPr="0067041A" w:rsidRDefault="0067041A" w:rsidP="0067041A">
      <w:pPr>
        <w:pStyle w:val="Odstavecseseznamem"/>
        <w:rPr>
          <w:rFonts w:ascii="Times New Roman" w:hAnsi="Times New Roman" w:cs="Times New Roman"/>
        </w:rPr>
      </w:pPr>
    </w:p>
    <w:p w14:paraId="72C31991" w14:textId="14DEF448" w:rsidR="0067041A" w:rsidRDefault="0067041A" w:rsidP="00FF0871">
      <w:pPr>
        <w:pStyle w:val="Odstavecseseznamem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Pachtýř je povinen užívat a požívat předmět pachtu pouze v souladu s</w:t>
      </w:r>
      <w:r w:rsidR="00774608">
        <w:rPr>
          <w:rFonts w:ascii="Times New Roman" w:hAnsi="Times New Roman" w:cs="Times New Roman"/>
        </w:rPr>
        <w:t>e sjednaným</w:t>
      </w:r>
      <w:r>
        <w:rPr>
          <w:rFonts w:ascii="Times New Roman" w:hAnsi="Times New Roman" w:cs="Times New Roman"/>
        </w:rPr>
        <w:t> účelem pachtu (podle odst. 2.3. této smlouvy) a udržovat jej na svůj náklad v řádném stavu tak, aby nedocházelo k ohrožení bezpečnosti osob, majetku a jiných chráněných zájmů.</w:t>
      </w:r>
    </w:p>
    <w:p w14:paraId="41B8BF2B" w14:textId="77777777" w:rsidR="0067041A" w:rsidRPr="0067041A" w:rsidRDefault="0067041A" w:rsidP="0067041A">
      <w:pPr>
        <w:pStyle w:val="Odstavecseseznamem"/>
        <w:rPr>
          <w:rFonts w:ascii="Times New Roman" w:hAnsi="Times New Roman" w:cs="Times New Roman"/>
        </w:rPr>
      </w:pPr>
    </w:p>
    <w:p w14:paraId="678AB93F" w14:textId="7EB3E120" w:rsidR="0067041A" w:rsidRDefault="0067041A" w:rsidP="00FF0871">
      <w:pPr>
        <w:pStyle w:val="Odstavecseseznamem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Pachtýř je povinen provádět běžnou údržbu, běžné opravy a veškeré revize, přičemž nese náklady s tímto spojené; co se rozumí běžnou údržbou, běžnou opravou a revizí je uvedeno v</w:t>
      </w:r>
      <w:r w:rsidR="00774608">
        <w:rPr>
          <w:rFonts w:ascii="Times New Roman" w:hAnsi="Times New Roman" w:cs="Times New Roman"/>
        </w:rPr>
        <w:t> </w:t>
      </w:r>
      <w:r w:rsidR="0083370C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říloze č. </w:t>
      </w:r>
      <w:r w:rsidR="0083370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 která je nedílnou součástí této smlouvy. O ostatních záležitostech přesahující rámec</w:t>
      </w:r>
      <w:r w:rsidR="00A60FDD">
        <w:rPr>
          <w:rFonts w:ascii="Times New Roman" w:hAnsi="Times New Roman" w:cs="Times New Roman"/>
        </w:rPr>
        <w:t xml:space="preserve"> běžných oprav a revizí (tj. např. havarijní stav předmětu pachtu, mimořádné události, které nesnesou odkladu, atp.) je pachtýř povinen bezprostředně informovat propachtovatele, jinak odpovídá za škodu, která nesplněním této povinnosti vznikla; je-li k odvrácení hrozící škody neodkladně zakročit, je pachtýř povinen zakročit.</w:t>
      </w:r>
    </w:p>
    <w:p w14:paraId="4FF1A3EA" w14:textId="77777777" w:rsidR="00A60FDD" w:rsidRPr="00A60FDD" w:rsidRDefault="00A60FDD" w:rsidP="00A60FDD">
      <w:pPr>
        <w:pStyle w:val="Odstavecseseznamem"/>
        <w:rPr>
          <w:rFonts w:ascii="Times New Roman" w:hAnsi="Times New Roman" w:cs="Times New Roman"/>
        </w:rPr>
      </w:pPr>
    </w:p>
    <w:p w14:paraId="042A35C8" w14:textId="77777777" w:rsidR="00A60FDD" w:rsidRDefault="00A60FDD" w:rsidP="00FF0871">
      <w:pPr>
        <w:pStyle w:val="Odstavecseseznamem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Náklady na odsouhlasené opravy, které nejsou běžnou údržbou, běžnou opravou a revizí (vyjma oprav dle odst. 3.1. této smlouvy) prováděné pachtýřem, nebo investice prováděné pachtýřem, po odsouhlasení propachtovatelem, budou vyčísleny dle platných ceníků pachtýřem, který je předloží propachtovateli k</w:t>
      </w:r>
      <w:r w:rsidR="00894B4F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odsouhlasení</w:t>
      </w:r>
      <w:r w:rsidR="00894B4F">
        <w:rPr>
          <w:rFonts w:ascii="Times New Roman" w:hAnsi="Times New Roman" w:cs="Times New Roman"/>
        </w:rPr>
        <w:t xml:space="preserve">. Náklady odpovídající odsouhlaseným opravám nebo investicím budou fakturovány pachtýřem propachtovateli až po jejich provedení, se lhůtou splatnosti, která bude nejméně o 10 dnů delší, než </w:t>
      </w:r>
      <w:r w:rsidR="001B1F96">
        <w:rPr>
          <w:rFonts w:ascii="Times New Roman" w:hAnsi="Times New Roman" w:cs="Times New Roman"/>
        </w:rPr>
        <w:t>datum platby pachtovného uvedeného</w:t>
      </w:r>
      <w:r w:rsidR="00894B4F">
        <w:rPr>
          <w:rFonts w:ascii="Times New Roman" w:hAnsi="Times New Roman" w:cs="Times New Roman"/>
        </w:rPr>
        <w:t xml:space="preserve"> v této smlouvě, následujícího po vystavení faktury.</w:t>
      </w:r>
    </w:p>
    <w:p w14:paraId="625DF11A" w14:textId="77777777" w:rsidR="00D824FD" w:rsidRPr="00D824FD" w:rsidRDefault="00D824FD" w:rsidP="00D824FD">
      <w:pPr>
        <w:pStyle w:val="Odstavecseseznamem"/>
        <w:rPr>
          <w:rFonts w:ascii="Times New Roman" w:hAnsi="Times New Roman" w:cs="Times New Roman"/>
        </w:rPr>
      </w:pPr>
    </w:p>
    <w:p w14:paraId="48F75C2B" w14:textId="3A40D43B" w:rsidR="00D824FD" w:rsidRDefault="00D824FD" w:rsidP="00FF0871">
      <w:pPr>
        <w:pStyle w:val="Odstavecseseznamem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Pachtýř je povinen provádět každoročně, vždy k </w:t>
      </w:r>
      <w:r w:rsidR="00B54CF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1.08</w:t>
      </w:r>
      <w:r w:rsidR="005D055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příslušného kalendářního roku na všech jednotlivých částech předmětu pachtu kontrolu veškerého technického zařízení a o výsledku kontroly písemně informovat propachtovatele. Součástí této písemné zprávy o stavu předmětu pachtu bude i soupis všech provedených prací stanovených v </w:t>
      </w:r>
      <w:r w:rsidR="0083370C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říloze č. </w:t>
      </w:r>
      <w:r w:rsidR="0083370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 která je nedílnou součástí této smlouvy.</w:t>
      </w:r>
    </w:p>
    <w:p w14:paraId="5497C2C6" w14:textId="77777777" w:rsidR="00D824FD" w:rsidRPr="00D824FD" w:rsidRDefault="00D824FD" w:rsidP="00D824FD">
      <w:pPr>
        <w:pStyle w:val="Odstavecseseznamem"/>
        <w:rPr>
          <w:rFonts w:ascii="Times New Roman" w:hAnsi="Times New Roman" w:cs="Times New Roman"/>
        </w:rPr>
      </w:pPr>
    </w:p>
    <w:p w14:paraId="5D180802" w14:textId="641AB558" w:rsidR="00F875BF" w:rsidRDefault="00D824FD" w:rsidP="00FF0871">
      <w:pPr>
        <w:pStyle w:val="Odstavecseseznamem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Pachtýř je po</w:t>
      </w:r>
      <w:r w:rsidR="00F875BF">
        <w:rPr>
          <w:rFonts w:ascii="Times New Roman" w:hAnsi="Times New Roman" w:cs="Times New Roman"/>
        </w:rPr>
        <w:t>vinen při jakékoliv manipulaci s</w:t>
      </w:r>
      <w:r>
        <w:rPr>
          <w:rFonts w:ascii="Times New Roman" w:hAnsi="Times New Roman" w:cs="Times New Roman"/>
        </w:rPr>
        <w:t> hladinou vody na předmětu pachtu</w:t>
      </w:r>
    </w:p>
    <w:p w14:paraId="78DFBD31" w14:textId="377ABFDD" w:rsidR="005D0554" w:rsidRDefault="00D824FD" w:rsidP="002A615A">
      <w:pPr>
        <w:pStyle w:val="Odstavecseseznamem"/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 w:rsidRPr="002A615A">
        <w:rPr>
          <w:rFonts w:ascii="Times New Roman" w:hAnsi="Times New Roman" w:cs="Times New Roman"/>
        </w:rPr>
        <w:t>informovat Rybářství Třeboň</w:t>
      </w:r>
      <w:r w:rsidR="00F875BF" w:rsidRPr="002A615A">
        <w:rPr>
          <w:rFonts w:ascii="Times New Roman" w:hAnsi="Times New Roman" w:cs="Times New Roman"/>
        </w:rPr>
        <w:t xml:space="preserve"> Hld. a.s.</w:t>
      </w:r>
      <w:r w:rsidR="005A5F00" w:rsidRPr="002A615A">
        <w:rPr>
          <w:rFonts w:ascii="Times New Roman" w:hAnsi="Times New Roman" w:cs="Times New Roman"/>
        </w:rPr>
        <w:t>, respektive Rybářství Třebo</w:t>
      </w:r>
      <w:r w:rsidR="00246C12" w:rsidRPr="002A615A">
        <w:rPr>
          <w:rFonts w:ascii="Times New Roman" w:hAnsi="Times New Roman" w:cs="Times New Roman"/>
        </w:rPr>
        <w:t xml:space="preserve">ň a.s., středisko Rožmberk, </w:t>
      </w:r>
      <w:r w:rsidR="005A5F00" w:rsidRPr="002A615A">
        <w:rPr>
          <w:rFonts w:ascii="Times New Roman" w:hAnsi="Times New Roman" w:cs="Times New Roman"/>
        </w:rPr>
        <w:t xml:space="preserve">p. </w:t>
      </w:r>
      <w:r w:rsidR="0016556C">
        <w:rPr>
          <w:rFonts w:ascii="Times New Roman" w:hAnsi="Times New Roman" w:cs="Times New Roman"/>
        </w:rPr>
        <w:t>xxx</w:t>
      </w:r>
      <w:r w:rsidR="005A5F00" w:rsidRPr="002A615A">
        <w:rPr>
          <w:rFonts w:ascii="Times New Roman" w:hAnsi="Times New Roman" w:cs="Times New Roman"/>
        </w:rPr>
        <w:t xml:space="preserve"> </w:t>
      </w:r>
      <w:r w:rsidR="00246C12" w:rsidRPr="002A615A">
        <w:rPr>
          <w:rFonts w:ascii="Times New Roman" w:hAnsi="Times New Roman" w:cs="Times New Roman"/>
        </w:rPr>
        <w:t>(</w:t>
      </w:r>
      <w:r w:rsidR="005A5F00" w:rsidRPr="002A615A">
        <w:rPr>
          <w:rFonts w:ascii="Times New Roman" w:hAnsi="Times New Roman" w:cs="Times New Roman"/>
        </w:rPr>
        <w:t xml:space="preserve">tel: </w:t>
      </w:r>
      <w:r w:rsidR="0016556C">
        <w:rPr>
          <w:rFonts w:ascii="Times New Roman" w:hAnsi="Times New Roman" w:cs="Times New Roman"/>
        </w:rPr>
        <w:t>xxx</w:t>
      </w:r>
      <w:r w:rsidR="005A5F00" w:rsidRPr="002A615A">
        <w:rPr>
          <w:rFonts w:ascii="Times New Roman" w:hAnsi="Times New Roman" w:cs="Times New Roman"/>
        </w:rPr>
        <w:t xml:space="preserve">, </w:t>
      </w:r>
      <w:r w:rsidR="0016556C">
        <w:rPr>
          <w:rFonts w:ascii="Times New Roman" w:hAnsi="Times New Roman" w:cs="Times New Roman"/>
        </w:rPr>
        <w:t>xxx</w:t>
      </w:r>
      <w:r w:rsidR="005A5F00" w:rsidRPr="002A615A">
        <w:rPr>
          <w:rFonts w:ascii="Times New Roman" w:hAnsi="Times New Roman" w:cs="Times New Roman"/>
        </w:rPr>
        <w:t>)</w:t>
      </w:r>
      <w:r w:rsidR="00F875BF" w:rsidRPr="002A615A">
        <w:rPr>
          <w:rFonts w:ascii="Times New Roman" w:hAnsi="Times New Roman" w:cs="Times New Roman"/>
        </w:rPr>
        <w:t xml:space="preserve"> jako uživatele níže položených rybníků, s touto manipulací (např. vypouštění v době výlovů),</w:t>
      </w:r>
      <w:r w:rsidR="005A5F00" w:rsidRPr="002A615A">
        <w:rPr>
          <w:rFonts w:ascii="Times New Roman" w:hAnsi="Times New Roman" w:cs="Times New Roman"/>
        </w:rPr>
        <w:t xml:space="preserve"> a to písemnou formou min. 1 měsíc </w:t>
      </w:r>
      <w:r w:rsidR="00F3009A" w:rsidRPr="002A615A">
        <w:rPr>
          <w:rFonts w:ascii="Times New Roman" w:hAnsi="Times New Roman" w:cs="Times New Roman"/>
        </w:rPr>
        <w:t>před samotnou manipulací s hladinou vody</w:t>
      </w:r>
      <w:r w:rsidR="005D0554">
        <w:rPr>
          <w:rFonts w:ascii="Times New Roman" w:hAnsi="Times New Roman" w:cs="Times New Roman"/>
        </w:rPr>
        <w:t>,</w:t>
      </w:r>
    </w:p>
    <w:p w14:paraId="5DA098D3" w14:textId="77777777" w:rsidR="00F875BF" w:rsidRPr="002A615A" w:rsidRDefault="00F875BF" w:rsidP="002A615A">
      <w:pPr>
        <w:pStyle w:val="Odstavecseseznamem"/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 w:rsidRPr="002A615A">
        <w:rPr>
          <w:rFonts w:ascii="Times New Roman" w:hAnsi="Times New Roman" w:cs="Times New Roman"/>
        </w:rPr>
        <w:t>dbát na to, aby nedocházelo k úniku sedimentu z vodních nádrží (rybníků).</w:t>
      </w:r>
    </w:p>
    <w:p w14:paraId="7513CBFD" w14:textId="77777777" w:rsidR="00F875BF" w:rsidRDefault="00F875BF" w:rsidP="00F875B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8593FC" w14:textId="5C4FC652" w:rsidR="00F875BF" w:rsidRDefault="00F875BF" w:rsidP="00F875BF">
      <w:pPr>
        <w:pStyle w:val="Odstavecseseznamem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Bude-li z mimořádných důvodů (zejména v případě ohrožení bezpečnosti osob nebo majetku) nutné vypustit vodní nádrž (rybník), je pachtýř povinen na své náklady, na výzvu propachtovatele, včas provést odlov vysazených ryb; v takovém případě bude postupováno dle platného manipulačního řádu, je-li vyhotoven</w:t>
      </w:r>
      <w:r w:rsidR="00C745F6">
        <w:rPr>
          <w:rFonts w:ascii="Times New Roman" w:hAnsi="Times New Roman" w:cs="Times New Roman"/>
        </w:rPr>
        <w:t>. Pokud pachtýř odlov vysazených ryb ve</w:t>
      </w:r>
      <w:r w:rsidR="005D0554">
        <w:rPr>
          <w:rFonts w:ascii="Times New Roman" w:hAnsi="Times New Roman" w:cs="Times New Roman"/>
        </w:rPr>
        <w:t> </w:t>
      </w:r>
      <w:r w:rsidR="00C745F6">
        <w:rPr>
          <w:rFonts w:ascii="Times New Roman" w:hAnsi="Times New Roman" w:cs="Times New Roman"/>
        </w:rPr>
        <w:t xml:space="preserve">stanovené a přiměřené lhůtě neprovede, nemá nárok na náhradu jakékoliv škody, která by </w:t>
      </w:r>
      <w:r w:rsidR="00C745F6">
        <w:rPr>
          <w:rFonts w:ascii="Times New Roman" w:hAnsi="Times New Roman" w:cs="Times New Roman"/>
        </w:rPr>
        <w:lastRenderedPageBreak/>
        <w:t>mu v souvislosti s vypuštěním vodní nádrže (rybníka) vznikla. Obdobný postup je propachtovatel oprávněn uplatnit i v případě podání výpovědi z této smlouvy nebo odstoupení od smlouvy, zejména v tom smyslu, že vyzve pachtýře k odlovu vysazených ryb, a ten, pokud tak ve stanovené výpovědní lhůtě neučiní, nemá nárok na náhradu jakékoliv škody, která by mu v souvislosti s neodchycením vysazených ryb vznikla.</w:t>
      </w:r>
    </w:p>
    <w:p w14:paraId="068AF3C1" w14:textId="77777777" w:rsidR="00C745F6" w:rsidRDefault="00C745F6" w:rsidP="00C745F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B5F859" w14:textId="659E7791" w:rsidR="00C745F6" w:rsidRDefault="00C745F6" w:rsidP="00C745F6">
      <w:pPr>
        <w:pStyle w:val="Odstavecseseznamem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Propachtovatel neodpovídá pachtýři za případné škody způsobené na rybí osádce povodňovými průtoky, havarijními změnami jakosti vody, přírodními vlivy a třetími osobami. Propachtovatel není</w:t>
      </w:r>
      <w:r w:rsidR="00E10D87">
        <w:rPr>
          <w:rFonts w:ascii="Times New Roman" w:hAnsi="Times New Roman" w:cs="Times New Roman"/>
        </w:rPr>
        <w:t xml:space="preserve"> povinen hradit pachtýři náklad</w:t>
      </w:r>
      <w:r>
        <w:rPr>
          <w:rFonts w:ascii="Times New Roman" w:hAnsi="Times New Roman" w:cs="Times New Roman"/>
        </w:rPr>
        <w:t>y na slov</w:t>
      </w:r>
      <w:r w:rsidR="0016556C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ní ryb (rybí osádky) v případě poklesu hladiny nebo vypuštění vodní nádrže (rybníku) za účelem manipulace s vodou v případě havarijního stavu hráze, výpustného zařízení, v důsledku ochrany bezpečnosti osob nebo majetku, apod.</w:t>
      </w:r>
    </w:p>
    <w:p w14:paraId="2F0541E1" w14:textId="77777777" w:rsidR="00296860" w:rsidRPr="00296860" w:rsidRDefault="00296860" w:rsidP="00296860">
      <w:pPr>
        <w:pStyle w:val="Odstavecseseznamem"/>
        <w:rPr>
          <w:rFonts w:ascii="Times New Roman" w:hAnsi="Times New Roman" w:cs="Times New Roman"/>
        </w:rPr>
      </w:pPr>
    </w:p>
    <w:p w14:paraId="77BD1C84" w14:textId="77777777" w:rsidR="00296860" w:rsidRDefault="00F5096C" w:rsidP="00C745F6">
      <w:pPr>
        <w:pStyle w:val="Odstavecseseznamem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Pachtýř je povinen dodržovat platné předpisy vztahující se k jeho činnosti a k užívání předmětu pachtu, zejména zákon č. </w:t>
      </w:r>
      <w:r w:rsidR="002F1AF7">
        <w:rPr>
          <w:rFonts w:ascii="Times New Roman" w:hAnsi="Times New Roman" w:cs="Times New Roman"/>
        </w:rPr>
        <w:t>254/2001 Sb., vodní zákon, zákon č. 99/2004 Sb., o rybářství a zákona č. 114/1992 Sb., o ochraně přírody a krajiny, jakož i další předpisy o bezpečnosti, hygienické, protipožární, ekologické (počítaje v to i předpisy o likvidaci odpadů). Platné právní předpisy je pachtýř povinen dodržovat i v rámci běžné údržby, běžných oprav a revizí, přičemž je povinen dbát zvýšené opatrnosti s ohledem na ekologickou a krajino</w:t>
      </w:r>
      <w:r w:rsidR="00760724">
        <w:rPr>
          <w:rFonts w:ascii="Times New Roman" w:hAnsi="Times New Roman" w:cs="Times New Roman"/>
        </w:rPr>
        <w:t>tvornou funkci vodních nádrží (rybníků). Při těchto činnostech pachtýř úzce spolupracuje s orgány CHKO Třeboňsko a orgány životního prostředí. V případě porušení některého z ustanovení dotčených předpisů pachtýřem nenese propachtovatel z tohoto titulu žádnou odpovědnost.</w:t>
      </w:r>
    </w:p>
    <w:p w14:paraId="2CFBF49B" w14:textId="77777777" w:rsidR="00760724" w:rsidRPr="00760724" w:rsidRDefault="00760724" w:rsidP="00760724">
      <w:pPr>
        <w:pStyle w:val="Odstavecseseznamem"/>
        <w:rPr>
          <w:rFonts w:ascii="Times New Roman" w:hAnsi="Times New Roman" w:cs="Times New Roman"/>
        </w:rPr>
      </w:pPr>
    </w:p>
    <w:p w14:paraId="58E3B380" w14:textId="77777777" w:rsidR="00760724" w:rsidRDefault="00760724" w:rsidP="00C745F6">
      <w:pPr>
        <w:pStyle w:val="Odstavecseseznamem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Pachtýř se zavazuje zdržet se jakýchkoliv jednání, která by rušila nebo mohla rušit výkon ostatních užívacích práv vztahujících se k předmětu pachtu, případně sousedských práv.</w:t>
      </w:r>
    </w:p>
    <w:p w14:paraId="326A237F" w14:textId="77777777" w:rsidR="00760724" w:rsidRPr="00760724" w:rsidRDefault="00760724" w:rsidP="00760724">
      <w:pPr>
        <w:pStyle w:val="Odstavecseseznamem"/>
        <w:rPr>
          <w:rFonts w:ascii="Times New Roman" w:hAnsi="Times New Roman" w:cs="Times New Roman"/>
        </w:rPr>
      </w:pPr>
    </w:p>
    <w:p w14:paraId="2CE08B7D" w14:textId="77777777" w:rsidR="00760724" w:rsidRDefault="00760724" w:rsidP="00C745F6">
      <w:pPr>
        <w:pStyle w:val="Odstavecseseznamem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Pachtýř bere na vědomí, že na částech předmětu pachtu, která jsou součástí honiteb, je provozována myslivost; pachtýř se nedopustí při výkonu svých práv takových jednání, která by výkon práv myslivosti omezovala nebo mu bránila.</w:t>
      </w:r>
    </w:p>
    <w:p w14:paraId="3D5417C5" w14:textId="77777777" w:rsidR="00760724" w:rsidRPr="00760724" w:rsidRDefault="00760724" w:rsidP="00760724">
      <w:pPr>
        <w:pStyle w:val="Odstavecseseznamem"/>
        <w:rPr>
          <w:rFonts w:ascii="Times New Roman" w:hAnsi="Times New Roman" w:cs="Times New Roman"/>
        </w:rPr>
      </w:pPr>
    </w:p>
    <w:p w14:paraId="5E20C6D8" w14:textId="7B780DF4" w:rsidR="00760724" w:rsidRDefault="00760724" w:rsidP="00C745F6">
      <w:pPr>
        <w:pStyle w:val="Odstavecseseznamem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Pachtýř není oprávněn provádět na předmětu pachtu žádné podstatné změny bez předchozího písemného souhlasu propachtovatele; pachtýř není rovněž oprávněn propachtovat předmět pachtu ani jej přenechat do jiného úplatného či bezplatného užívání jinému nebo postoupit na</w:t>
      </w:r>
      <w:r w:rsidR="00B9620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jakoukoliv třetí osobu práva z této smlouvy bez předchozího písemného souhlasu</w:t>
      </w:r>
      <w:r w:rsidR="00DB7707">
        <w:rPr>
          <w:rFonts w:ascii="Times New Roman" w:hAnsi="Times New Roman" w:cs="Times New Roman"/>
        </w:rPr>
        <w:t xml:space="preserve"> propachtovatele.</w:t>
      </w:r>
    </w:p>
    <w:p w14:paraId="2A7923FD" w14:textId="77777777" w:rsidR="00DB7707" w:rsidRPr="00DB7707" w:rsidRDefault="00DB7707" w:rsidP="00DB7707">
      <w:pPr>
        <w:pStyle w:val="Odstavecseseznamem"/>
        <w:rPr>
          <w:rFonts w:ascii="Times New Roman" w:hAnsi="Times New Roman" w:cs="Times New Roman"/>
        </w:rPr>
      </w:pPr>
    </w:p>
    <w:p w14:paraId="04665A62" w14:textId="77777777" w:rsidR="00DB7707" w:rsidRDefault="00DB7707" w:rsidP="00C745F6">
      <w:pPr>
        <w:pStyle w:val="Odstavecseseznamem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Pachtýř je povinen umožnit propachtovateli nebo jím pověřené osobě přístup na předmět pachtu za účelem kontroly dodržování podmínek této smlouvy a k provádění nutných oprav, nebo jestliže si to vyžádá náhle vzniklý havarijní stav či živelná událost.</w:t>
      </w:r>
    </w:p>
    <w:p w14:paraId="65A6214A" w14:textId="77777777" w:rsidR="00DB7707" w:rsidRPr="00DB7707" w:rsidRDefault="00DB7707" w:rsidP="00DB7707">
      <w:pPr>
        <w:pStyle w:val="Odstavecseseznamem"/>
        <w:rPr>
          <w:rFonts w:ascii="Times New Roman" w:hAnsi="Times New Roman" w:cs="Times New Roman"/>
        </w:rPr>
      </w:pPr>
    </w:p>
    <w:p w14:paraId="3157FCDC" w14:textId="77777777" w:rsidR="00DB7707" w:rsidRDefault="00DB7707" w:rsidP="00C745F6">
      <w:pPr>
        <w:pStyle w:val="Odstavecseseznamem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Pachtýř má právo na to, aby nebyl propachtovatelem rušen v užívání a požívání předmětu pachtu.</w:t>
      </w:r>
    </w:p>
    <w:p w14:paraId="178C49C2" w14:textId="77777777" w:rsidR="00DB7707" w:rsidRPr="00DB7707" w:rsidRDefault="00DB7707" w:rsidP="00DB7707">
      <w:pPr>
        <w:pStyle w:val="Odstavecseseznamem"/>
        <w:rPr>
          <w:rFonts w:ascii="Times New Roman" w:hAnsi="Times New Roman" w:cs="Times New Roman"/>
        </w:rPr>
      </w:pPr>
    </w:p>
    <w:p w14:paraId="7BF6560A" w14:textId="77777777" w:rsidR="00DB7707" w:rsidRDefault="00DB7707" w:rsidP="00C745F6">
      <w:pPr>
        <w:pStyle w:val="Odstavecseseznamem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se zavazují poskytnout si vzájemnou součinnost kdykoliv to bude nutné tak, aby mohli naplno využít své práva a povinnosti.</w:t>
      </w:r>
    </w:p>
    <w:p w14:paraId="344FB12C" w14:textId="77777777" w:rsidR="00DB7707" w:rsidRPr="00DB7707" w:rsidRDefault="00DB7707" w:rsidP="00DB7707">
      <w:pPr>
        <w:pStyle w:val="Odstavecseseznamem"/>
        <w:rPr>
          <w:rFonts w:ascii="Times New Roman" w:hAnsi="Times New Roman" w:cs="Times New Roman"/>
        </w:rPr>
      </w:pPr>
    </w:p>
    <w:p w14:paraId="704CC26B" w14:textId="77777777" w:rsidR="00DB7707" w:rsidRDefault="00DB7707" w:rsidP="00C745F6">
      <w:pPr>
        <w:pStyle w:val="Odstavecseseznamem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Pachtýř je odpovědný za všechny škody na předmětu pachtu způsobené pachtýřem, jeho zaměstnanci, zákazníky, dodavateli a dalšími osobami. Této odpovědnosti není možné se zprostit.</w:t>
      </w:r>
    </w:p>
    <w:p w14:paraId="4BCB701E" w14:textId="77777777" w:rsidR="00DB7707" w:rsidRPr="00DB7707" w:rsidRDefault="00DB7707" w:rsidP="00DB7707">
      <w:pPr>
        <w:pStyle w:val="Odstavecseseznamem"/>
        <w:rPr>
          <w:rFonts w:ascii="Times New Roman" w:hAnsi="Times New Roman" w:cs="Times New Roman"/>
        </w:rPr>
      </w:pPr>
    </w:p>
    <w:p w14:paraId="56990271" w14:textId="77777777" w:rsidR="00DB7707" w:rsidRDefault="00DB7707" w:rsidP="00C745F6">
      <w:pPr>
        <w:pStyle w:val="Odstavecseseznamem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Propachtovatel neodpovídá za ztrátu, poškození nebo zničení movitého majetku ve vlastnictví pachtýře nebo vneseného na předmět pachtu třetími osobami ani za bezpečnost osob pracujících nebo z jiného důvodu se zdržujících na předmětu pachtu.</w:t>
      </w:r>
    </w:p>
    <w:p w14:paraId="56583374" w14:textId="4EA124B4" w:rsidR="00BC1A29" w:rsidRDefault="00BC1A29" w:rsidP="00BC1A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09F7DE" w14:textId="77777777" w:rsidR="0017701B" w:rsidRPr="00BC1A29" w:rsidRDefault="0017701B" w:rsidP="00BC1A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BABE43" w14:textId="77777777" w:rsidR="00BC1A29" w:rsidRDefault="00BC1A29" w:rsidP="00BC1A29">
      <w:pPr>
        <w:pStyle w:val="Odstavecseseznamem"/>
        <w:numPr>
          <w:ilvl w:val="0"/>
          <w:numId w:val="1"/>
        </w:numPr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Doba pachtu a ukončení smlouvy</w:t>
      </w:r>
    </w:p>
    <w:p w14:paraId="6721D100" w14:textId="77777777" w:rsidR="005B7316" w:rsidRPr="005B7316" w:rsidRDefault="005B7316" w:rsidP="005B7316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14:paraId="175BE3D7" w14:textId="16FDEC1C" w:rsidR="00BC1A29" w:rsidRDefault="00BC1A29" w:rsidP="00BC1A29">
      <w:pPr>
        <w:pStyle w:val="Odstavecseseznamem"/>
        <w:numPr>
          <w:ilvl w:val="1"/>
          <w:numId w:val="1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Pacht se sjednává na dobu určitou</w:t>
      </w:r>
      <w:r w:rsidR="00527BE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 to na dobu 20 let </w:t>
      </w:r>
      <w:r w:rsidRPr="00C83C50">
        <w:rPr>
          <w:rFonts w:ascii="Times New Roman" w:hAnsi="Times New Roman" w:cs="Times New Roman"/>
        </w:rPr>
        <w:t>od podpisu této smlouvy</w:t>
      </w:r>
      <w:r>
        <w:rPr>
          <w:rFonts w:ascii="Times New Roman" w:hAnsi="Times New Roman" w:cs="Times New Roman"/>
        </w:rPr>
        <w:t>.</w:t>
      </w:r>
    </w:p>
    <w:p w14:paraId="3B4065BB" w14:textId="77777777" w:rsidR="005B7316" w:rsidRPr="005B7316" w:rsidRDefault="005B7316" w:rsidP="005B7316">
      <w:pPr>
        <w:pStyle w:val="Odstavecseseznamem"/>
        <w:rPr>
          <w:rFonts w:ascii="Times New Roman" w:hAnsi="Times New Roman" w:cs="Times New Roman"/>
        </w:rPr>
      </w:pPr>
    </w:p>
    <w:p w14:paraId="308B7A5F" w14:textId="77777777" w:rsidR="00BC1A29" w:rsidRPr="002A615A" w:rsidRDefault="00BC1A29" w:rsidP="00BC1A29">
      <w:pPr>
        <w:pStyle w:val="Odstavecseseznamem"/>
        <w:numPr>
          <w:ilvl w:val="1"/>
          <w:numId w:val="1"/>
        </w:numPr>
        <w:ind w:hanging="720"/>
        <w:rPr>
          <w:rFonts w:ascii="Times New Roman" w:hAnsi="Times New Roman" w:cs="Times New Roman"/>
        </w:rPr>
      </w:pPr>
      <w:r w:rsidRPr="002A615A">
        <w:rPr>
          <w:rFonts w:ascii="Times New Roman" w:hAnsi="Times New Roman" w:cs="Times New Roman"/>
        </w:rPr>
        <w:t>Pachtovní vztah této smlouvy lze ukončit:</w:t>
      </w:r>
    </w:p>
    <w:p w14:paraId="12C7B908" w14:textId="77777777" w:rsidR="00BC1A29" w:rsidRPr="002A615A" w:rsidRDefault="00BC1A29" w:rsidP="00BC1A2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2A615A">
        <w:rPr>
          <w:rFonts w:ascii="Times New Roman" w:hAnsi="Times New Roman" w:cs="Times New Roman"/>
        </w:rPr>
        <w:t>písemnou dohodou,</w:t>
      </w:r>
    </w:p>
    <w:p w14:paraId="376F5EC2" w14:textId="7F65E1AD" w:rsidR="00C83C50" w:rsidRPr="002A615A" w:rsidRDefault="00C83C50" w:rsidP="002A615A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A615A">
        <w:rPr>
          <w:rFonts w:ascii="Times New Roman" w:hAnsi="Times New Roman" w:cs="Times New Roman"/>
        </w:rPr>
        <w:t>písemnou výpovědí s tříměsíční výpovědní lhůtou, a to v případech zvlášť závažného porušení smluvních povinností vyplývajících z této smlouvy</w:t>
      </w:r>
      <w:r w:rsidR="001D5FB9" w:rsidRPr="002A615A">
        <w:rPr>
          <w:rFonts w:ascii="Times New Roman" w:hAnsi="Times New Roman" w:cs="Times New Roman"/>
        </w:rPr>
        <w:t>, kdy v</w:t>
      </w:r>
      <w:r w:rsidRPr="002A615A">
        <w:rPr>
          <w:rFonts w:ascii="Times New Roman" w:hAnsi="Times New Roman" w:cs="Times New Roman"/>
        </w:rPr>
        <w:t>ýpovědní lhůta počíná plynout vždy prvním dnem kalendářního měsíce následujícího po kalendářním měsíci, v němž byla výpověď doručena druhé smluvní straně,</w:t>
      </w:r>
    </w:p>
    <w:p w14:paraId="46931311" w14:textId="5B723F3D" w:rsidR="00E26B57" w:rsidRPr="002A615A" w:rsidRDefault="00E26B57" w:rsidP="00571C65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A615A">
        <w:rPr>
          <w:rFonts w:ascii="Times New Roman" w:hAnsi="Times New Roman" w:cs="Times New Roman"/>
        </w:rPr>
        <w:t>písemným odstoupením od smlouvy s okamžitou  platností, a to v případě nedodržení podmínek stanoven</w:t>
      </w:r>
      <w:r w:rsidR="0041593B" w:rsidRPr="002A615A">
        <w:rPr>
          <w:rFonts w:ascii="Times New Roman" w:hAnsi="Times New Roman" w:cs="Times New Roman"/>
        </w:rPr>
        <w:t>ých</w:t>
      </w:r>
      <w:r w:rsidRPr="002A615A">
        <w:rPr>
          <w:rFonts w:ascii="Times New Roman" w:hAnsi="Times New Roman" w:cs="Times New Roman"/>
        </w:rPr>
        <w:t xml:space="preserve"> v odst. 3.1</w:t>
      </w:r>
      <w:r w:rsidR="0041593B" w:rsidRPr="002A615A">
        <w:rPr>
          <w:rFonts w:ascii="Times New Roman" w:hAnsi="Times New Roman" w:cs="Times New Roman"/>
        </w:rPr>
        <w:t>., odst. 3.2.</w:t>
      </w:r>
      <w:r w:rsidRPr="002A615A">
        <w:rPr>
          <w:rFonts w:ascii="Times New Roman" w:hAnsi="Times New Roman" w:cs="Times New Roman"/>
        </w:rPr>
        <w:t xml:space="preserve"> </w:t>
      </w:r>
      <w:r w:rsidR="00FE7B12" w:rsidRPr="002A615A">
        <w:rPr>
          <w:rFonts w:ascii="Times New Roman" w:hAnsi="Times New Roman" w:cs="Times New Roman"/>
        </w:rPr>
        <w:t>nebo</w:t>
      </w:r>
      <w:r w:rsidRPr="002A615A">
        <w:rPr>
          <w:rFonts w:ascii="Times New Roman" w:hAnsi="Times New Roman" w:cs="Times New Roman"/>
        </w:rPr>
        <w:t xml:space="preserve"> odst. 3.</w:t>
      </w:r>
      <w:r w:rsidR="0041593B" w:rsidRPr="002A615A">
        <w:rPr>
          <w:rFonts w:ascii="Times New Roman" w:hAnsi="Times New Roman" w:cs="Times New Roman"/>
        </w:rPr>
        <w:t>3</w:t>
      </w:r>
      <w:r w:rsidRPr="002A615A">
        <w:rPr>
          <w:rFonts w:ascii="Times New Roman" w:hAnsi="Times New Roman" w:cs="Times New Roman"/>
        </w:rPr>
        <w:t>. této smlouvy</w:t>
      </w:r>
      <w:r w:rsidR="003A0C4A">
        <w:rPr>
          <w:rFonts w:ascii="Times New Roman" w:hAnsi="Times New Roman" w:cs="Times New Roman"/>
        </w:rPr>
        <w:t>.</w:t>
      </w:r>
    </w:p>
    <w:p w14:paraId="134F3DCF" w14:textId="77777777" w:rsidR="005B7316" w:rsidRPr="002A615A" w:rsidRDefault="005B7316" w:rsidP="005B7316">
      <w:pPr>
        <w:pStyle w:val="Odstavecseseznamem"/>
        <w:ind w:left="1080"/>
        <w:jc w:val="both"/>
        <w:rPr>
          <w:rFonts w:ascii="Times New Roman" w:hAnsi="Times New Roman" w:cs="Times New Roman"/>
        </w:rPr>
      </w:pPr>
    </w:p>
    <w:p w14:paraId="77BDE6B5" w14:textId="2FD05424" w:rsidR="00D70887" w:rsidRPr="002A615A" w:rsidRDefault="00D70887" w:rsidP="00C83C50">
      <w:pPr>
        <w:pStyle w:val="Odstavecseseznamem"/>
        <w:numPr>
          <w:ilvl w:val="1"/>
          <w:numId w:val="1"/>
        </w:numPr>
        <w:ind w:hanging="720"/>
        <w:jc w:val="both"/>
        <w:rPr>
          <w:rFonts w:ascii="Times New Roman" w:hAnsi="Times New Roman" w:cs="Times New Roman"/>
        </w:rPr>
      </w:pPr>
      <w:r w:rsidRPr="002A615A">
        <w:rPr>
          <w:rFonts w:ascii="Times New Roman" w:hAnsi="Times New Roman" w:cs="Times New Roman"/>
        </w:rPr>
        <w:t xml:space="preserve">Pachtýř </w:t>
      </w:r>
      <w:r w:rsidR="000C6A3D" w:rsidRPr="002A615A">
        <w:rPr>
          <w:rFonts w:ascii="Times New Roman" w:hAnsi="Times New Roman" w:cs="Times New Roman"/>
        </w:rPr>
        <w:t xml:space="preserve">výslovně </w:t>
      </w:r>
      <w:r w:rsidRPr="002A615A">
        <w:rPr>
          <w:rFonts w:ascii="Times New Roman" w:hAnsi="Times New Roman" w:cs="Times New Roman"/>
        </w:rPr>
        <w:t xml:space="preserve">prohlašuje, že v případě ukončení </w:t>
      </w:r>
      <w:r w:rsidR="00CC0CAE" w:rsidRPr="002A615A">
        <w:rPr>
          <w:rFonts w:ascii="Times New Roman" w:hAnsi="Times New Roman" w:cs="Times New Roman"/>
        </w:rPr>
        <w:t xml:space="preserve">této </w:t>
      </w:r>
      <w:r w:rsidRPr="002A615A">
        <w:rPr>
          <w:rFonts w:ascii="Times New Roman" w:hAnsi="Times New Roman" w:cs="Times New Roman"/>
        </w:rPr>
        <w:t>smlouvy některým ze způsobu uvedených v čl. 4.2. této smlouvy nebude po propachtovateli požadovat případné vydání jakýchkoli účelně vynaložených nák</w:t>
      </w:r>
      <w:r w:rsidR="005242EC" w:rsidRPr="002A615A">
        <w:rPr>
          <w:rFonts w:ascii="Times New Roman" w:hAnsi="Times New Roman" w:cs="Times New Roman"/>
        </w:rPr>
        <w:t xml:space="preserve">ladů </w:t>
      </w:r>
      <w:r w:rsidR="0020502E" w:rsidRPr="002A615A">
        <w:rPr>
          <w:rFonts w:ascii="Times New Roman" w:hAnsi="Times New Roman" w:cs="Times New Roman"/>
        </w:rPr>
        <w:t xml:space="preserve">nebo jiných náhrad </w:t>
      </w:r>
      <w:r w:rsidR="005242EC" w:rsidRPr="002A615A">
        <w:rPr>
          <w:rFonts w:ascii="Times New Roman" w:hAnsi="Times New Roman" w:cs="Times New Roman"/>
        </w:rPr>
        <w:t>ve spojitosti</w:t>
      </w:r>
      <w:r w:rsidR="000C6A3D" w:rsidRPr="002A615A">
        <w:rPr>
          <w:rFonts w:ascii="Times New Roman" w:hAnsi="Times New Roman" w:cs="Times New Roman"/>
        </w:rPr>
        <w:t xml:space="preserve"> s</w:t>
      </w:r>
      <w:r w:rsidRPr="002A615A">
        <w:rPr>
          <w:rFonts w:ascii="Times New Roman" w:hAnsi="Times New Roman" w:cs="Times New Roman"/>
        </w:rPr>
        <w:t xml:space="preserve"> </w:t>
      </w:r>
      <w:r w:rsidR="000C6A3D" w:rsidRPr="002A615A">
        <w:rPr>
          <w:rFonts w:ascii="Times New Roman" w:hAnsi="Times New Roman" w:cs="Times New Roman"/>
        </w:rPr>
        <w:t xml:space="preserve">obnovou funkčnosti </w:t>
      </w:r>
      <w:r w:rsidR="005242EC" w:rsidRPr="002A615A">
        <w:rPr>
          <w:rFonts w:ascii="Times New Roman" w:hAnsi="Times New Roman" w:cs="Times New Roman"/>
        </w:rPr>
        <w:t xml:space="preserve">(opravou) </w:t>
      </w:r>
      <w:r w:rsidR="000C6A3D" w:rsidRPr="002A615A">
        <w:rPr>
          <w:rFonts w:ascii="Times New Roman" w:hAnsi="Times New Roman" w:cs="Times New Roman"/>
        </w:rPr>
        <w:t>vodního díla dle odst. 3.1.</w:t>
      </w:r>
      <w:r w:rsidR="004E1279" w:rsidRPr="002A615A">
        <w:rPr>
          <w:rFonts w:ascii="Times New Roman" w:hAnsi="Times New Roman" w:cs="Times New Roman"/>
        </w:rPr>
        <w:t xml:space="preserve"> a</w:t>
      </w:r>
      <w:r w:rsidR="00D52F32" w:rsidRPr="002A615A">
        <w:rPr>
          <w:rFonts w:ascii="Times New Roman" w:hAnsi="Times New Roman" w:cs="Times New Roman"/>
        </w:rPr>
        <w:t xml:space="preserve"> 3.2.</w:t>
      </w:r>
      <w:r w:rsidR="000C6A3D" w:rsidRPr="002A615A">
        <w:rPr>
          <w:rFonts w:ascii="Times New Roman" w:hAnsi="Times New Roman" w:cs="Times New Roman"/>
        </w:rPr>
        <w:t xml:space="preserve"> této smlouvy</w:t>
      </w:r>
      <w:r w:rsidR="000E760D" w:rsidRPr="002A615A">
        <w:rPr>
          <w:rFonts w:ascii="Times New Roman" w:hAnsi="Times New Roman" w:cs="Times New Roman"/>
        </w:rPr>
        <w:t>, pakliže se smluvní strany nedohodnou jinak.</w:t>
      </w:r>
    </w:p>
    <w:p w14:paraId="17DC1F2D" w14:textId="77777777" w:rsidR="00D70887" w:rsidRPr="002A615A" w:rsidRDefault="00D70887" w:rsidP="002A615A">
      <w:pPr>
        <w:pStyle w:val="Odstavecseseznamem"/>
        <w:jc w:val="both"/>
        <w:rPr>
          <w:rFonts w:ascii="Times New Roman" w:hAnsi="Times New Roman" w:cs="Times New Roman"/>
        </w:rPr>
      </w:pPr>
    </w:p>
    <w:p w14:paraId="6202DE60" w14:textId="48F0E5CB" w:rsidR="00B54CF3" w:rsidRPr="00C83C50" w:rsidRDefault="00571C65" w:rsidP="00C83C50">
      <w:pPr>
        <w:pStyle w:val="Odstavecseseznamem"/>
        <w:numPr>
          <w:ilvl w:val="1"/>
          <w:numId w:val="1"/>
        </w:numPr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účely této smlouvy se za zvlášť závažné porušení smlouvy, kromě důvodů stanovených zákonem, považuje zejména neumožnění užívání a požívání předmětu pachtu ze strany propachtovatele nebo stane-li se předmět pachtu bez zavinění pachtýře nevhodným pro užívání smluveným způsobem a za smluveným účelem.</w:t>
      </w:r>
      <w:r w:rsidR="00C83C50">
        <w:rPr>
          <w:rFonts w:ascii="Times New Roman" w:hAnsi="Times New Roman" w:cs="Times New Roman"/>
        </w:rPr>
        <w:t xml:space="preserve"> </w:t>
      </w:r>
      <w:r w:rsidRPr="00C83C50">
        <w:rPr>
          <w:rFonts w:ascii="Times New Roman" w:hAnsi="Times New Roman" w:cs="Times New Roman"/>
        </w:rPr>
        <w:t xml:space="preserve">Propachtovatel </w:t>
      </w:r>
      <w:r w:rsidR="00C83C50">
        <w:rPr>
          <w:rFonts w:ascii="Times New Roman" w:hAnsi="Times New Roman" w:cs="Times New Roman"/>
        </w:rPr>
        <w:t>je oprávněn vypově</w:t>
      </w:r>
      <w:r w:rsidR="00B07019">
        <w:rPr>
          <w:rFonts w:ascii="Times New Roman" w:hAnsi="Times New Roman" w:cs="Times New Roman"/>
        </w:rPr>
        <w:t>dět smlouvu</w:t>
      </w:r>
      <w:r w:rsidR="00B54CF3" w:rsidRPr="00C83C50">
        <w:rPr>
          <w:rFonts w:ascii="Times New Roman" w:hAnsi="Times New Roman" w:cs="Times New Roman"/>
        </w:rPr>
        <w:t>,</w:t>
      </w:r>
      <w:r w:rsidRPr="00C83C50">
        <w:rPr>
          <w:rFonts w:ascii="Times New Roman" w:hAnsi="Times New Roman" w:cs="Times New Roman"/>
        </w:rPr>
        <w:t xml:space="preserve"> pokud je pachtýř déle než dva měsíce v prodlení s platbou pachtovného, byl-li podán insolvenční návrh na majetek pachtýře, nevyužívá-li pachtýř předmět pachtu v souladu se</w:t>
      </w:r>
      <w:r w:rsidR="00A073AF">
        <w:t xml:space="preserve">  </w:t>
      </w:r>
      <w:r w:rsidR="00B54CF3" w:rsidRPr="00C83C50">
        <w:rPr>
          <w:rFonts w:ascii="Times New Roman" w:hAnsi="Times New Roman" w:cs="Times New Roman"/>
        </w:rPr>
        <w:t>smlouvou, pozbyl-li pachtýř potřebná oprávnění či povolení k provozování předmětu pachtu.</w:t>
      </w:r>
    </w:p>
    <w:p w14:paraId="231A0136" w14:textId="77777777" w:rsidR="005B7316" w:rsidRPr="005B7316" w:rsidRDefault="005B7316" w:rsidP="005B7316">
      <w:pPr>
        <w:pStyle w:val="Odstavecseseznamem"/>
        <w:jc w:val="both"/>
        <w:rPr>
          <w:rFonts w:ascii="Times New Roman" w:hAnsi="Times New Roman" w:cs="Times New Roman"/>
        </w:rPr>
      </w:pPr>
    </w:p>
    <w:p w14:paraId="37AD4384" w14:textId="2C590B22" w:rsidR="00663BD1" w:rsidRDefault="00B54CF3" w:rsidP="00B54CF3">
      <w:pPr>
        <w:pStyle w:val="Odstavecseseznamem"/>
        <w:numPr>
          <w:ilvl w:val="1"/>
          <w:numId w:val="1"/>
        </w:numPr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Pachtýř je povinen předat předmět pachtu </w:t>
      </w:r>
      <w:r w:rsidR="00D9522F">
        <w:rPr>
          <w:rFonts w:ascii="Times New Roman" w:hAnsi="Times New Roman" w:cs="Times New Roman"/>
        </w:rPr>
        <w:t xml:space="preserve">propachtovateli </w:t>
      </w:r>
      <w:r>
        <w:rPr>
          <w:rFonts w:ascii="Times New Roman" w:hAnsi="Times New Roman" w:cs="Times New Roman"/>
        </w:rPr>
        <w:t xml:space="preserve">ke dni skončení pachtu </w:t>
      </w:r>
      <w:r w:rsidR="00D9522F">
        <w:rPr>
          <w:rFonts w:ascii="Times New Roman" w:hAnsi="Times New Roman" w:cs="Times New Roman"/>
        </w:rPr>
        <w:t xml:space="preserve">oproti písemnému předávacímu protokolu </w:t>
      </w:r>
      <w:r>
        <w:rPr>
          <w:rFonts w:ascii="Times New Roman" w:hAnsi="Times New Roman" w:cs="Times New Roman"/>
        </w:rPr>
        <w:t>prostý jakýchkoliv závazků a v plném rozsahu umožnit propachtovateli dispozici s ním nejpozději k tomuto dni. Předmět pachtu musí být vrácen ve stavu, v jakém byl pachtýřem převzat nebo lepším s přihlédnutím k nakládání s předmětem pachtu. Pachtýř je povinen ke dni skončení pachtu splnit svoji povinnost vyplývající z odst. 3.</w:t>
      </w:r>
      <w:r w:rsidR="004249C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 této smlouvy, tedy ke dni skončení pachtu podat písemnou zprávu o všech skutečnostech uvedených v odst. 3.</w:t>
      </w:r>
      <w:r w:rsidR="004249C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 této smlouvy.</w:t>
      </w:r>
    </w:p>
    <w:p w14:paraId="0D040310" w14:textId="576E84BC" w:rsidR="00B54CF3" w:rsidRDefault="00B54CF3" w:rsidP="00B54CF3">
      <w:pPr>
        <w:pStyle w:val="Odstavecseseznamem"/>
        <w:rPr>
          <w:rFonts w:ascii="Times New Roman" w:hAnsi="Times New Roman" w:cs="Times New Roman"/>
        </w:rPr>
      </w:pPr>
    </w:p>
    <w:p w14:paraId="45E70740" w14:textId="77777777" w:rsidR="000C3F9F" w:rsidRPr="00B54CF3" w:rsidRDefault="000C3F9F" w:rsidP="00B54CF3">
      <w:pPr>
        <w:pStyle w:val="Odstavecseseznamem"/>
        <w:rPr>
          <w:rFonts w:ascii="Times New Roman" w:hAnsi="Times New Roman" w:cs="Times New Roman"/>
        </w:rPr>
      </w:pPr>
    </w:p>
    <w:p w14:paraId="6DF623B3" w14:textId="77777777" w:rsidR="004805A0" w:rsidRDefault="00B54CF3" w:rsidP="004805A0">
      <w:pPr>
        <w:pStyle w:val="Odstavecseseznamem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Pachtovné a smluvní pokuty</w:t>
      </w:r>
    </w:p>
    <w:p w14:paraId="16C46E49" w14:textId="77777777" w:rsidR="005B7316" w:rsidRPr="005B7316" w:rsidRDefault="005B7316" w:rsidP="005B7316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C79B7F" w14:textId="77777777" w:rsidR="00083B15" w:rsidRDefault="00083B15" w:rsidP="00083B15">
      <w:pPr>
        <w:pStyle w:val="Odstavecseseznamem"/>
        <w:numPr>
          <w:ilvl w:val="1"/>
          <w:numId w:val="1"/>
        </w:numPr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Pachtýř se zavazuje platit propachtovateli za užívání a požívání předmětu pachtu pachtovné.</w:t>
      </w:r>
    </w:p>
    <w:p w14:paraId="6CA51AB8" w14:textId="77777777" w:rsidR="005B7316" w:rsidRPr="005B7316" w:rsidRDefault="005B7316" w:rsidP="005B7316">
      <w:pPr>
        <w:pStyle w:val="Odstavecseseznamem"/>
        <w:jc w:val="both"/>
        <w:rPr>
          <w:rFonts w:ascii="Times New Roman" w:hAnsi="Times New Roman" w:cs="Times New Roman"/>
        </w:rPr>
      </w:pPr>
    </w:p>
    <w:p w14:paraId="30BF84C1" w14:textId="51DBB419" w:rsidR="00FD0A28" w:rsidRDefault="00083B15" w:rsidP="002A615A">
      <w:pPr>
        <w:pStyle w:val="Odstavecseseznamem"/>
        <w:numPr>
          <w:ilvl w:val="1"/>
          <w:numId w:val="1"/>
        </w:numPr>
        <w:spacing w:after="0" w:line="240" w:lineRule="auto"/>
        <w:ind w:hanging="7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Pachtovné za propachtování předmětu pachtu se sjednává dohodou smluvních stran a činí </w:t>
      </w:r>
      <w:r w:rsidR="00B04DFF">
        <w:rPr>
          <w:rFonts w:ascii="Times New Roman" w:hAnsi="Times New Roman" w:cs="Times New Roman"/>
        </w:rPr>
        <w:t>částku ve výši</w:t>
      </w:r>
      <w:r w:rsidR="00D66DB3">
        <w:rPr>
          <w:rFonts w:ascii="Times New Roman" w:hAnsi="Times New Roman" w:cs="Times New Roman"/>
        </w:rPr>
        <w:t xml:space="preserve"> 9 000 Kč/rok bez DPH, tj.</w:t>
      </w:r>
      <w:r w:rsidR="00B04DFF">
        <w:rPr>
          <w:rFonts w:ascii="Times New Roman" w:hAnsi="Times New Roman" w:cs="Times New Roman"/>
        </w:rPr>
        <w:t xml:space="preserve"> </w:t>
      </w:r>
      <w:r w:rsidR="00197AC0">
        <w:rPr>
          <w:rFonts w:ascii="Times New Roman" w:hAnsi="Times New Roman" w:cs="Times New Roman"/>
        </w:rPr>
        <w:t>10</w:t>
      </w:r>
      <w:r w:rsidR="00B04DFF">
        <w:rPr>
          <w:rFonts w:ascii="Times New Roman" w:hAnsi="Times New Roman" w:cs="Times New Roman"/>
        </w:rPr>
        <w:t xml:space="preserve"> 890</w:t>
      </w:r>
      <w:r>
        <w:rPr>
          <w:rFonts w:ascii="Times New Roman" w:hAnsi="Times New Roman" w:cs="Times New Roman"/>
          <w:color w:val="FF0000"/>
        </w:rPr>
        <w:t xml:space="preserve"> </w:t>
      </w:r>
      <w:r w:rsidRPr="0091656F">
        <w:rPr>
          <w:rFonts w:ascii="Times New Roman" w:hAnsi="Times New Roman" w:cs="Times New Roman"/>
        </w:rPr>
        <w:t>Kč/rok</w:t>
      </w:r>
      <w:r w:rsidR="00CC6122">
        <w:rPr>
          <w:rFonts w:ascii="Times New Roman" w:hAnsi="Times New Roman" w:cs="Times New Roman"/>
        </w:rPr>
        <w:t xml:space="preserve"> vč.</w:t>
      </w:r>
      <w:r w:rsidR="00B04DFF">
        <w:rPr>
          <w:rFonts w:ascii="Times New Roman" w:hAnsi="Times New Roman" w:cs="Times New Roman"/>
        </w:rPr>
        <w:t xml:space="preserve"> DPH (slovy: deset tisíc osm set devadesát korun českých za jeden rok</w:t>
      </w:r>
      <w:r w:rsidR="00CC6122">
        <w:rPr>
          <w:rFonts w:ascii="Times New Roman" w:hAnsi="Times New Roman" w:cs="Times New Roman"/>
        </w:rPr>
        <w:t xml:space="preserve"> včetně daně z přidané hodnoty</w:t>
      </w:r>
      <w:r w:rsidR="00B04DFF">
        <w:rPr>
          <w:rFonts w:ascii="Times New Roman" w:hAnsi="Times New Roman" w:cs="Times New Roman"/>
        </w:rPr>
        <w:t>).</w:t>
      </w:r>
    </w:p>
    <w:p w14:paraId="28CE0D57" w14:textId="77777777" w:rsidR="00FD0A28" w:rsidRPr="002A615A" w:rsidRDefault="00FD0A28" w:rsidP="002A615A">
      <w:pPr>
        <w:pStyle w:val="Odstavecseseznamem"/>
        <w:rPr>
          <w:rFonts w:ascii="Times New Roman" w:hAnsi="Times New Roman" w:cs="Times New Roman"/>
        </w:rPr>
      </w:pPr>
    </w:p>
    <w:p w14:paraId="14FEFEE8" w14:textId="3002CF2E" w:rsidR="00083B15" w:rsidRPr="002A615A" w:rsidRDefault="00FD0A28" w:rsidP="002A615A">
      <w:pPr>
        <w:pStyle w:val="Odstavecseseznamem"/>
        <w:numPr>
          <w:ilvl w:val="1"/>
          <w:numId w:val="1"/>
        </w:numPr>
        <w:spacing w:after="0" w:line="240" w:lineRule="auto"/>
        <w:ind w:hanging="720"/>
        <w:contextualSpacing w:val="0"/>
        <w:jc w:val="both"/>
        <w:rPr>
          <w:rFonts w:ascii="Times New Roman" w:hAnsi="Times New Roman" w:cs="Times New Roman"/>
        </w:rPr>
      </w:pPr>
      <w:r w:rsidRPr="002A615A">
        <w:rPr>
          <w:rFonts w:ascii="Times New Roman" w:hAnsi="Times New Roman" w:cs="Times New Roman"/>
        </w:rPr>
        <w:t xml:space="preserve">Smluvní strany se dohodly, že </w:t>
      </w:r>
      <w:r w:rsidR="00C51166" w:rsidRPr="002A615A">
        <w:rPr>
          <w:rFonts w:ascii="Times New Roman" w:hAnsi="Times New Roman" w:cs="Times New Roman"/>
        </w:rPr>
        <w:t>v ceně pachtovného vyčíslené</w:t>
      </w:r>
      <w:r w:rsidRPr="002A615A">
        <w:rPr>
          <w:rFonts w:ascii="Times New Roman" w:hAnsi="Times New Roman" w:cs="Times New Roman"/>
        </w:rPr>
        <w:t xml:space="preserve"> v odst. </w:t>
      </w:r>
      <w:r w:rsidR="00A7222A" w:rsidRPr="002A615A">
        <w:rPr>
          <w:rFonts w:ascii="Times New Roman" w:hAnsi="Times New Roman" w:cs="Times New Roman"/>
        </w:rPr>
        <w:t>5.2. této smlouvy jsou</w:t>
      </w:r>
      <w:r w:rsidRPr="002A615A">
        <w:rPr>
          <w:rFonts w:ascii="Times New Roman" w:hAnsi="Times New Roman" w:cs="Times New Roman"/>
        </w:rPr>
        <w:t xml:space="preserve"> </w:t>
      </w:r>
      <w:r w:rsidR="00C51166" w:rsidRPr="002A615A">
        <w:rPr>
          <w:rFonts w:ascii="Times New Roman" w:hAnsi="Times New Roman" w:cs="Times New Roman"/>
        </w:rPr>
        <w:t>ve </w:t>
      </w:r>
      <w:r w:rsidR="00956EEF" w:rsidRPr="002A615A">
        <w:rPr>
          <w:rFonts w:ascii="Times New Roman" w:hAnsi="Times New Roman" w:cs="Times New Roman"/>
        </w:rPr>
        <w:t>spojení</w:t>
      </w:r>
      <w:r w:rsidR="00A7222A" w:rsidRPr="002A615A">
        <w:rPr>
          <w:rFonts w:ascii="Times New Roman" w:hAnsi="Times New Roman" w:cs="Times New Roman"/>
        </w:rPr>
        <w:t xml:space="preserve"> s odst. 4.3. této smlouvy </w:t>
      </w:r>
      <w:r w:rsidRPr="002A615A">
        <w:rPr>
          <w:rFonts w:ascii="Times New Roman" w:hAnsi="Times New Roman" w:cs="Times New Roman"/>
        </w:rPr>
        <w:t xml:space="preserve">zohledněny </w:t>
      </w:r>
      <w:r w:rsidR="00532440" w:rsidRPr="002A615A">
        <w:rPr>
          <w:rFonts w:ascii="Times New Roman" w:hAnsi="Times New Roman" w:cs="Times New Roman"/>
        </w:rPr>
        <w:t xml:space="preserve">rovněž </w:t>
      </w:r>
      <w:r w:rsidRPr="002A615A">
        <w:rPr>
          <w:rFonts w:ascii="Times New Roman" w:hAnsi="Times New Roman" w:cs="Times New Roman"/>
        </w:rPr>
        <w:t xml:space="preserve">veškeré vlastní náklady pachtýře vynaložené </w:t>
      </w:r>
      <w:r w:rsidR="00A7222A" w:rsidRPr="002A615A">
        <w:rPr>
          <w:rFonts w:ascii="Times New Roman" w:hAnsi="Times New Roman" w:cs="Times New Roman"/>
        </w:rPr>
        <w:t>k</w:t>
      </w:r>
      <w:r w:rsidR="00956EEF" w:rsidRPr="002A615A">
        <w:rPr>
          <w:rFonts w:ascii="Times New Roman" w:hAnsi="Times New Roman" w:cs="Times New Roman"/>
        </w:rPr>
        <w:t> </w:t>
      </w:r>
      <w:r w:rsidR="00A7222A" w:rsidRPr="002A615A">
        <w:rPr>
          <w:rFonts w:ascii="Times New Roman" w:hAnsi="Times New Roman" w:cs="Times New Roman"/>
        </w:rPr>
        <w:t>obnově</w:t>
      </w:r>
      <w:r w:rsidRPr="002A615A">
        <w:rPr>
          <w:rFonts w:ascii="Times New Roman" w:hAnsi="Times New Roman" w:cs="Times New Roman"/>
        </w:rPr>
        <w:t xml:space="preserve"> funkčnosti </w:t>
      </w:r>
      <w:r w:rsidR="00675763" w:rsidRPr="002A615A">
        <w:rPr>
          <w:rFonts w:ascii="Times New Roman" w:hAnsi="Times New Roman" w:cs="Times New Roman"/>
        </w:rPr>
        <w:t>(opravě</w:t>
      </w:r>
      <w:r w:rsidRPr="002A615A">
        <w:rPr>
          <w:rFonts w:ascii="Times New Roman" w:hAnsi="Times New Roman" w:cs="Times New Roman"/>
        </w:rPr>
        <w:t>) vodního díla dle odst. 3.1. této smlouvy.</w:t>
      </w:r>
    </w:p>
    <w:p w14:paraId="3FB5CC79" w14:textId="35C68D3C" w:rsidR="00120C3F" w:rsidRPr="002A615A" w:rsidRDefault="00120C3F" w:rsidP="002A615A">
      <w:pPr>
        <w:pStyle w:val="Odstavec"/>
        <w:numPr>
          <w:ilvl w:val="0"/>
          <w:numId w:val="0"/>
        </w:numPr>
        <w:spacing w:before="0" w:after="160" w:line="259" w:lineRule="auto"/>
        <w:ind w:left="720"/>
        <w:contextualSpacing/>
        <w:rPr>
          <w:rFonts w:ascii="Times New Roman" w:eastAsiaTheme="minorHAnsi" w:hAnsi="Times New Roman"/>
          <w:color w:val="auto"/>
          <w:sz w:val="22"/>
          <w:szCs w:val="22"/>
          <w:lang w:val="cs-CZ"/>
        </w:rPr>
      </w:pPr>
    </w:p>
    <w:p w14:paraId="555A524F" w14:textId="6506FE36" w:rsidR="00120C3F" w:rsidRPr="002A615A" w:rsidRDefault="00120C3F" w:rsidP="002A615A">
      <w:pPr>
        <w:pStyle w:val="Odstavec"/>
        <w:numPr>
          <w:ilvl w:val="1"/>
          <w:numId w:val="1"/>
        </w:numPr>
        <w:spacing w:before="0" w:after="0"/>
        <w:ind w:hanging="720"/>
        <w:rPr>
          <w:rFonts w:ascii="Times New Roman" w:hAnsi="Times New Roman"/>
          <w:color w:val="auto"/>
        </w:rPr>
      </w:pPr>
      <w:r w:rsidRPr="002A615A">
        <w:rPr>
          <w:rFonts w:ascii="Times New Roman" w:hAnsi="Times New Roman"/>
          <w:color w:val="auto"/>
          <w:sz w:val="22"/>
          <w:szCs w:val="22"/>
          <w:lang w:val="cs-CZ"/>
        </w:rPr>
        <w:t>Poměrná část pachtovného za předmět pachtu za rok 2023 bude vyčíslena po podpisu této smlouvy a </w:t>
      </w:r>
      <w:r w:rsidRPr="002A615A">
        <w:rPr>
          <w:rFonts w:ascii="Times New Roman" w:hAnsi="Times New Roman"/>
          <w:color w:val="auto"/>
          <w:sz w:val="22"/>
          <w:szCs w:val="22"/>
          <w:shd w:val="clear" w:color="auto" w:fill="FFFFFF"/>
          <w:lang w:val="cs-CZ"/>
        </w:rPr>
        <w:t xml:space="preserve">uhrazena pachtýřem na základě vystaveného daňového dokladu (faktury) do 14 dnů od jeho </w:t>
      </w:r>
      <w:r w:rsidR="007B23D5" w:rsidRPr="002A615A">
        <w:rPr>
          <w:rFonts w:ascii="Times New Roman" w:hAnsi="Times New Roman"/>
          <w:color w:val="auto"/>
          <w:sz w:val="22"/>
          <w:szCs w:val="22"/>
          <w:shd w:val="clear" w:color="auto" w:fill="FFFFFF"/>
          <w:lang w:val="cs-CZ"/>
        </w:rPr>
        <w:t xml:space="preserve">(jejího) </w:t>
      </w:r>
      <w:r w:rsidRPr="002A615A">
        <w:rPr>
          <w:rFonts w:ascii="Times New Roman" w:hAnsi="Times New Roman"/>
          <w:color w:val="auto"/>
          <w:sz w:val="22"/>
          <w:szCs w:val="22"/>
          <w:shd w:val="clear" w:color="auto" w:fill="FFFFFF"/>
          <w:lang w:val="cs-CZ"/>
        </w:rPr>
        <w:t>doručení.</w:t>
      </w:r>
    </w:p>
    <w:p w14:paraId="13D26E1A" w14:textId="77777777" w:rsidR="00366AB2" w:rsidRPr="00930322" w:rsidRDefault="00366AB2" w:rsidP="0091656F">
      <w:pPr>
        <w:pStyle w:val="Odstavecseseznamem"/>
        <w:rPr>
          <w:rFonts w:ascii="Times New Roman" w:hAnsi="Times New Roman" w:cs="Times New Roman"/>
          <w:color w:val="FF0000"/>
        </w:rPr>
      </w:pPr>
    </w:p>
    <w:p w14:paraId="77D0FCA8" w14:textId="59469003" w:rsidR="00E709F5" w:rsidRPr="00930322" w:rsidRDefault="00E709F5" w:rsidP="00083B15">
      <w:pPr>
        <w:pStyle w:val="Odstavecseseznamem"/>
        <w:numPr>
          <w:ilvl w:val="1"/>
          <w:numId w:val="1"/>
        </w:numPr>
        <w:ind w:hanging="720"/>
        <w:jc w:val="both"/>
        <w:rPr>
          <w:rFonts w:ascii="Times New Roman" w:hAnsi="Times New Roman" w:cs="Times New Roman"/>
        </w:rPr>
      </w:pPr>
      <w:r w:rsidRPr="00930322">
        <w:rPr>
          <w:rFonts w:ascii="Times New Roman" w:hAnsi="Times New Roman" w:cs="Times New Roman"/>
        </w:rPr>
        <w:t xml:space="preserve">Pachtýř je povinen uhradit pachtovné </w:t>
      </w:r>
      <w:r w:rsidR="00355A6B" w:rsidRPr="00930322">
        <w:rPr>
          <w:rFonts w:ascii="Times New Roman" w:hAnsi="Times New Roman" w:cs="Times New Roman"/>
        </w:rPr>
        <w:t xml:space="preserve">jednorázově </w:t>
      </w:r>
      <w:r w:rsidRPr="00930322">
        <w:rPr>
          <w:rFonts w:ascii="Times New Roman" w:hAnsi="Times New Roman" w:cs="Times New Roman"/>
        </w:rPr>
        <w:t>v ujednané výši na účet propachtovatele vedený u České spořitelny a.s., č.</w:t>
      </w:r>
      <w:r w:rsidR="00355A6B" w:rsidRPr="00930322">
        <w:rPr>
          <w:rFonts w:ascii="Times New Roman" w:hAnsi="Times New Roman" w:cs="Times New Roman"/>
        </w:rPr>
        <w:t xml:space="preserve"> </w:t>
      </w:r>
      <w:r w:rsidRPr="00930322">
        <w:rPr>
          <w:rFonts w:ascii="Times New Roman" w:hAnsi="Times New Roman" w:cs="Times New Roman"/>
        </w:rPr>
        <w:t>ú. 19-0603148389/0800, v.</w:t>
      </w:r>
      <w:r w:rsidR="00120C3F" w:rsidRPr="00930322">
        <w:rPr>
          <w:rFonts w:ascii="Times New Roman" w:hAnsi="Times New Roman" w:cs="Times New Roman"/>
        </w:rPr>
        <w:t xml:space="preserve"> </w:t>
      </w:r>
      <w:r w:rsidRPr="00930322">
        <w:rPr>
          <w:rFonts w:ascii="Times New Roman" w:hAnsi="Times New Roman" w:cs="Times New Roman"/>
        </w:rPr>
        <w:t>s.</w:t>
      </w:r>
      <w:r w:rsidR="0016556C">
        <w:rPr>
          <w:rFonts w:ascii="Times New Roman" w:hAnsi="Times New Roman" w:cs="Times New Roman"/>
        </w:rPr>
        <w:t xml:space="preserve"> 3155800008</w:t>
      </w:r>
      <w:r w:rsidR="00924A07" w:rsidRPr="00930322">
        <w:rPr>
          <w:rFonts w:ascii="Times New Roman" w:hAnsi="Times New Roman" w:cs="Times New Roman"/>
        </w:rPr>
        <w:t xml:space="preserve">, </w:t>
      </w:r>
      <w:r w:rsidRPr="00930322">
        <w:rPr>
          <w:rFonts w:ascii="Times New Roman" w:hAnsi="Times New Roman" w:cs="Times New Roman"/>
        </w:rPr>
        <w:t xml:space="preserve">a to vždy nejpozději ve lhůtě </w:t>
      </w:r>
      <w:r w:rsidR="00924A07" w:rsidRPr="00930322">
        <w:rPr>
          <w:rFonts w:ascii="Times New Roman" w:hAnsi="Times New Roman" w:cs="Times New Roman"/>
        </w:rPr>
        <w:t xml:space="preserve">do 30.06. běžného roku. </w:t>
      </w:r>
      <w:r w:rsidRPr="00930322">
        <w:rPr>
          <w:rFonts w:ascii="Times New Roman" w:hAnsi="Times New Roman" w:cs="Times New Roman"/>
        </w:rPr>
        <w:t xml:space="preserve">Uhrazením pachtovného se rozumí připsání částky pachtovného na </w:t>
      </w:r>
      <w:r w:rsidR="00130781">
        <w:rPr>
          <w:rFonts w:ascii="Times New Roman" w:hAnsi="Times New Roman" w:cs="Times New Roman"/>
        </w:rPr>
        <w:t>shora nadepsaný</w:t>
      </w:r>
      <w:r w:rsidR="00130781" w:rsidRPr="00930322">
        <w:rPr>
          <w:rFonts w:ascii="Times New Roman" w:hAnsi="Times New Roman" w:cs="Times New Roman"/>
        </w:rPr>
        <w:t xml:space="preserve"> </w:t>
      </w:r>
      <w:r w:rsidRPr="00930322">
        <w:rPr>
          <w:rFonts w:ascii="Times New Roman" w:hAnsi="Times New Roman" w:cs="Times New Roman"/>
        </w:rPr>
        <w:t>účet propachtovatele.</w:t>
      </w:r>
      <w:r w:rsidR="006B30E6" w:rsidRPr="00930322">
        <w:rPr>
          <w:rFonts w:ascii="Times New Roman" w:hAnsi="Times New Roman" w:cs="Times New Roman"/>
        </w:rPr>
        <w:t xml:space="preserve"> Propachtovatel je oprávněn</w:t>
      </w:r>
      <w:r w:rsidRPr="00930322">
        <w:rPr>
          <w:rFonts w:ascii="Times New Roman" w:hAnsi="Times New Roman" w:cs="Times New Roman"/>
        </w:rPr>
        <w:t xml:space="preserve"> </w:t>
      </w:r>
      <w:r w:rsidR="006B30E6" w:rsidRPr="00930322">
        <w:rPr>
          <w:rFonts w:ascii="Times New Roman" w:hAnsi="Times New Roman" w:cs="Times New Roman"/>
        </w:rPr>
        <w:t>určení bankovního spojení pro účel úhrady pachtovného v době trvání této smlouvy měnit formou písemného sdělení pachtýři (tj. bez nutnosti uzavírat dodatek k této smlouvě).</w:t>
      </w:r>
    </w:p>
    <w:p w14:paraId="2779A7DA" w14:textId="77777777" w:rsidR="006B30E6" w:rsidRPr="006B30E6" w:rsidRDefault="006B30E6" w:rsidP="006B30E6">
      <w:pPr>
        <w:pStyle w:val="Odstavecseseznamem"/>
        <w:rPr>
          <w:rFonts w:ascii="Times New Roman" w:hAnsi="Times New Roman" w:cs="Times New Roman"/>
        </w:rPr>
      </w:pPr>
    </w:p>
    <w:p w14:paraId="0129228D" w14:textId="79C66391" w:rsidR="006B30E6" w:rsidRPr="0091656F" w:rsidRDefault="005B7316" w:rsidP="00083B15">
      <w:pPr>
        <w:pStyle w:val="Odstavecseseznamem"/>
        <w:numPr>
          <w:ilvl w:val="1"/>
          <w:numId w:val="1"/>
        </w:numPr>
        <w:ind w:hanging="720"/>
        <w:jc w:val="both"/>
        <w:rPr>
          <w:rFonts w:ascii="Times New Roman" w:hAnsi="Times New Roman" w:cs="Times New Roman"/>
        </w:rPr>
      </w:pPr>
      <w:r w:rsidRPr="0091656F">
        <w:rPr>
          <w:rFonts w:ascii="Times New Roman" w:hAnsi="Times New Roman" w:cs="Times New Roman"/>
        </w:rPr>
        <w:t xml:space="preserve">Propachtovatel má v případě prodlení s placením pachtovného nárok na smluvní </w:t>
      </w:r>
      <w:r w:rsidR="00924A07" w:rsidRPr="0091656F">
        <w:rPr>
          <w:rFonts w:ascii="Times New Roman" w:hAnsi="Times New Roman" w:cs="Times New Roman"/>
        </w:rPr>
        <w:t xml:space="preserve">úrok z prodlení </w:t>
      </w:r>
      <w:r w:rsidRPr="0091656F">
        <w:rPr>
          <w:rFonts w:ascii="Times New Roman" w:hAnsi="Times New Roman" w:cs="Times New Roman"/>
        </w:rPr>
        <w:t>v sazbě 0,5 % z celkové částky pachtovného za každý den prodlení; tím</w:t>
      </w:r>
      <w:r w:rsidR="00965C17" w:rsidRPr="0091656F">
        <w:rPr>
          <w:rFonts w:ascii="Times New Roman" w:hAnsi="Times New Roman" w:cs="Times New Roman"/>
        </w:rPr>
        <w:t>to</w:t>
      </w:r>
      <w:r w:rsidRPr="0091656F">
        <w:rPr>
          <w:rFonts w:ascii="Times New Roman" w:hAnsi="Times New Roman" w:cs="Times New Roman"/>
        </w:rPr>
        <w:t xml:space="preserve"> není dotčeno právo na náhradu škody v plné výši.</w:t>
      </w:r>
    </w:p>
    <w:p w14:paraId="221F3239" w14:textId="77777777" w:rsidR="005B7316" w:rsidRPr="005B7316" w:rsidRDefault="005B7316" w:rsidP="005B7316">
      <w:pPr>
        <w:pStyle w:val="Odstavecseseznamem"/>
        <w:rPr>
          <w:rFonts w:ascii="Times New Roman" w:hAnsi="Times New Roman" w:cs="Times New Roman"/>
        </w:rPr>
      </w:pPr>
    </w:p>
    <w:p w14:paraId="21D674A0" w14:textId="36F6C69C" w:rsidR="005B7316" w:rsidRDefault="005B7316" w:rsidP="00083B15">
      <w:pPr>
        <w:pStyle w:val="Odstavecseseznamem"/>
        <w:numPr>
          <w:ilvl w:val="1"/>
          <w:numId w:val="1"/>
        </w:numPr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případě porušení poviností vyplývajících z této smlouvy (zejména čl. 3 této smlouvy) má dotčená smluvní strana, kromě jiného, nárok na jednorázovou smluvní pokutu až do výše 10</w:t>
      </w:r>
      <w:r w:rsidR="0049666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000 Kč (slovy: deset tisíc korun českých), a to za každé jednotlivé porušení smluvně stanovené povinnosti</w:t>
      </w:r>
      <w:r w:rsidR="00496666">
        <w:rPr>
          <w:rFonts w:ascii="Times New Roman" w:hAnsi="Times New Roman" w:cs="Times New Roman"/>
        </w:rPr>
        <w:t>. T</w:t>
      </w:r>
      <w:r>
        <w:rPr>
          <w:rFonts w:ascii="Times New Roman" w:hAnsi="Times New Roman" w:cs="Times New Roman"/>
        </w:rPr>
        <w:t>ím</w:t>
      </w:r>
      <w:r w:rsidR="00965C1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="00496666">
        <w:rPr>
          <w:rFonts w:ascii="Times New Roman" w:hAnsi="Times New Roman" w:cs="Times New Roman"/>
        </w:rPr>
        <w:t xml:space="preserve">ujednáním </w:t>
      </w:r>
      <w:r>
        <w:rPr>
          <w:rFonts w:ascii="Times New Roman" w:hAnsi="Times New Roman" w:cs="Times New Roman"/>
        </w:rPr>
        <w:t>není dotčeno právo na náhradu škody v plné výši.</w:t>
      </w:r>
    </w:p>
    <w:p w14:paraId="3B44DAC8" w14:textId="77777777" w:rsidR="00965C17" w:rsidRPr="00965C17" w:rsidRDefault="00965C17" w:rsidP="00965C17">
      <w:pPr>
        <w:pStyle w:val="Odstavecseseznamem"/>
        <w:rPr>
          <w:rFonts w:ascii="Times New Roman" w:hAnsi="Times New Roman" w:cs="Times New Roman"/>
        </w:rPr>
      </w:pPr>
    </w:p>
    <w:p w14:paraId="5B89F2C6" w14:textId="34AC34D1" w:rsidR="00965C17" w:rsidRDefault="00965C17" w:rsidP="00083B15">
      <w:pPr>
        <w:pStyle w:val="Odstavecseseznamem"/>
        <w:numPr>
          <w:ilvl w:val="1"/>
          <w:numId w:val="1"/>
        </w:numPr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se dohodly, že k výši pachtovného sjednávají inflační doložku, na základě které je propachtovatel za trvání pachtu vždy k 1. lednu příslušného roku, počínaje 1. ledn</w:t>
      </w:r>
      <w:r w:rsidR="00EF575D">
        <w:rPr>
          <w:rFonts w:ascii="Times New Roman" w:hAnsi="Times New Roman" w:cs="Times New Roman"/>
        </w:rPr>
        <w:t xml:space="preserve">em </w:t>
      </w:r>
      <w:r w:rsidR="00EF575D" w:rsidRPr="005443F6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>, oprávněn jednostranně zvýšit pachtovné o roční míru inflace vyjádřenou přírůstkem průměrného ročního Indexu spotřebitelských cen za uplynulý kalendářní rok vyhlášenou Českým statistickým úřadem. Propachtovatel spočítá takto indexované pachtovné (navýšené o</w:t>
      </w:r>
      <w:r w:rsidR="00813E5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roční míru inflace) dle tohoto ustanovení smlouvy bez zbytečného odkladu poté, co Český statistický úřad publikuje údaj Indexu spotřebitelských cen za předchozí kalendářní rok. Poté propachtovatel pachtýře písemně informuje o výsledcích kalkulace. Pokud dosáhne indexované pachtovné vyšší částky než pachtovné za předchozí rok, propachtovatel zašle pachtýři bez</w:t>
      </w:r>
      <w:r w:rsidR="00813E5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zbytečného odkladu předpis pachtovného na daný kalendářní rok. Toto oznámení bude řešeno formou písemného sdělení, bez nutnosti uzavírat dodatek k této smlouvě.</w:t>
      </w:r>
    </w:p>
    <w:p w14:paraId="56337C6E" w14:textId="77777777" w:rsidR="00965C17" w:rsidRPr="00965C17" w:rsidRDefault="00965C17" w:rsidP="00965C17">
      <w:pPr>
        <w:pStyle w:val="Odstavecseseznamem"/>
        <w:rPr>
          <w:rFonts w:ascii="Times New Roman" w:hAnsi="Times New Roman" w:cs="Times New Roman"/>
        </w:rPr>
      </w:pPr>
    </w:p>
    <w:p w14:paraId="10397463" w14:textId="77777777" w:rsidR="00965C17" w:rsidRPr="00C827A9" w:rsidRDefault="002A134C" w:rsidP="00083B15">
      <w:pPr>
        <w:pStyle w:val="Odstavecseseznamem"/>
        <w:numPr>
          <w:ilvl w:val="1"/>
          <w:numId w:val="1"/>
        </w:numPr>
        <w:ind w:hanging="720"/>
        <w:jc w:val="both"/>
        <w:rPr>
          <w:rFonts w:ascii="Times New Roman" w:hAnsi="Times New Roman" w:cs="Times New Roman"/>
        </w:rPr>
      </w:pPr>
      <w:r w:rsidRPr="0091656F">
        <w:rPr>
          <w:rFonts w:ascii="Times New Roman" w:hAnsi="Times New Roman" w:cs="Times New Roman"/>
        </w:rPr>
        <w:t>Zlepší-li propachtovatel předmět pachtu do té míry, že pachtýř může při řádném hospodaření dosáhnout vyššího výnosu, může se propachtovatel domáhat přiměřeného zvýšení pachtovného.</w:t>
      </w:r>
    </w:p>
    <w:p w14:paraId="0732A713" w14:textId="58636497" w:rsidR="006C1F91" w:rsidRDefault="006C1F91" w:rsidP="006C1F91">
      <w:pPr>
        <w:pStyle w:val="Odstavecseseznamem"/>
        <w:rPr>
          <w:rFonts w:ascii="Times New Roman" w:hAnsi="Times New Roman" w:cs="Times New Roman"/>
        </w:rPr>
      </w:pPr>
    </w:p>
    <w:p w14:paraId="7816E206" w14:textId="77777777" w:rsidR="000C5DFA" w:rsidRDefault="000C5DFA" w:rsidP="006C1F91">
      <w:pPr>
        <w:pStyle w:val="Odstavecseseznamem"/>
        <w:rPr>
          <w:rFonts w:ascii="Times New Roman" w:hAnsi="Times New Roman" w:cs="Times New Roman"/>
        </w:rPr>
      </w:pPr>
    </w:p>
    <w:p w14:paraId="6972D014" w14:textId="5552597B" w:rsidR="000C5DFA" w:rsidRDefault="000C5DFA" w:rsidP="000C5DFA">
      <w:pPr>
        <w:pStyle w:val="Odstavecseseznamem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Postoupení vlastnických práv</w:t>
      </w:r>
    </w:p>
    <w:p w14:paraId="74A58CC5" w14:textId="77777777" w:rsidR="000C5DFA" w:rsidRPr="002A615A" w:rsidRDefault="000C5DFA" w:rsidP="000C5DFA">
      <w:pPr>
        <w:pStyle w:val="Odstavecseseznamem"/>
        <w:jc w:val="both"/>
        <w:rPr>
          <w:rFonts w:ascii="Times New Roman" w:hAnsi="Times New Roman" w:cs="Times New Roman"/>
          <w:b/>
        </w:rPr>
      </w:pPr>
    </w:p>
    <w:p w14:paraId="2C54710E" w14:textId="5BD4EB8A" w:rsidR="000C5DFA" w:rsidRPr="002A615A" w:rsidRDefault="000C5DFA" w:rsidP="002A615A">
      <w:pPr>
        <w:pStyle w:val="Odstavecseseznamem"/>
        <w:numPr>
          <w:ilvl w:val="1"/>
          <w:numId w:val="1"/>
        </w:numPr>
        <w:ind w:hanging="720"/>
        <w:jc w:val="both"/>
        <w:rPr>
          <w:rFonts w:ascii="Times New Roman" w:hAnsi="Times New Roman" w:cs="Times New Roman"/>
        </w:rPr>
      </w:pPr>
      <w:r w:rsidRPr="002A615A">
        <w:rPr>
          <w:rFonts w:ascii="Times New Roman" w:hAnsi="Times New Roman" w:cs="Times New Roman"/>
        </w:rPr>
        <w:t xml:space="preserve">Pachtýř prohlašuje, že je výlučným vlastníkem projektové dokumentace vypracované Ing. Vilémem Šedivým, Nová 520, 391 81 Veselí nad Lužnicí, autorizovaným inženýrem pro vodohospodářské stavby ČKAIT 0100221, v IV/2020, pro akci pod názvem </w:t>
      </w:r>
      <w:r w:rsidRPr="002A615A">
        <w:rPr>
          <w:rFonts w:ascii="Times New Roman" w:hAnsi="Times New Roman" w:cs="Times New Roman"/>
          <w:i/>
        </w:rPr>
        <w:t>„</w:t>
      </w:r>
      <w:r w:rsidRPr="002A615A">
        <w:rPr>
          <w:rFonts w:ascii="Times New Roman" w:hAnsi="Times New Roman" w:cs="Times New Roman"/>
          <w:i/>
          <w:color w:val="000000"/>
        </w:rPr>
        <w:t>Revitalizace rybníka Činátl v k. ú. Břilice“</w:t>
      </w:r>
      <w:r w:rsidRPr="002A615A">
        <w:rPr>
          <w:rFonts w:ascii="Times New Roman" w:hAnsi="Times New Roman" w:cs="Times New Roman"/>
        </w:rPr>
        <w:t xml:space="preserve"> (dále jen „</w:t>
      </w:r>
      <w:r w:rsidRPr="002A615A">
        <w:rPr>
          <w:rFonts w:ascii="Times New Roman" w:hAnsi="Times New Roman" w:cs="Times New Roman"/>
          <w:b/>
        </w:rPr>
        <w:t>projektová dokumentac</w:t>
      </w:r>
      <w:r w:rsidRPr="002A615A">
        <w:rPr>
          <w:rFonts w:ascii="Times New Roman" w:hAnsi="Times New Roman" w:cs="Times New Roman"/>
        </w:rPr>
        <w:t xml:space="preserve">e“), jež je součástí předávacího protokolu k této smlouvě, na základě které </w:t>
      </w:r>
      <w:r w:rsidRPr="002A615A">
        <w:rPr>
          <w:rFonts w:ascii="Times New Roman" w:hAnsi="Times New Roman" w:cs="Times New Roman"/>
          <w:color w:val="000000"/>
        </w:rPr>
        <w:t xml:space="preserve">odbor životního prostředí Městského úřadu v Třeboni pod č. j. METR 11297/2020 KnRe dne 30.07.2020 vydal stavební povolení k provedení stavby vodního díla pod názvem </w:t>
      </w:r>
      <w:r w:rsidRPr="002A615A">
        <w:rPr>
          <w:rFonts w:ascii="Times New Roman" w:hAnsi="Times New Roman" w:cs="Times New Roman"/>
          <w:i/>
          <w:color w:val="000000"/>
        </w:rPr>
        <w:t>„Revitalizace rybníka Činátl na parc. č. 4298 v k. ú. Břilice“</w:t>
      </w:r>
      <w:r w:rsidRPr="002A615A">
        <w:rPr>
          <w:rFonts w:ascii="Times New Roman" w:hAnsi="Times New Roman" w:cs="Times New Roman"/>
          <w:color w:val="000000"/>
        </w:rPr>
        <w:t xml:space="preserve"> (dále jen „</w:t>
      </w:r>
      <w:r w:rsidRPr="002A615A">
        <w:rPr>
          <w:rFonts w:ascii="Times New Roman" w:hAnsi="Times New Roman" w:cs="Times New Roman"/>
          <w:b/>
          <w:color w:val="000000"/>
        </w:rPr>
        <w:t>stavební povolení</w:t>
      </w:r>
      <w:r w:rsidR="00FB2040" w:rsidRPr="002A615A">
        <w:rPr>
          <w:rFonts w:ascii="Times New Roman" w:hAnsi="Times New Roman" w:cs="Times New Roman"/>
          <w:color w:val="000000"/>
        </w:rPr>
        <w:t>“)</w:t>
      </w:r>
      <w:r w:rsidRPr="002A615A">
        <w:rPr>
          <w:rFonts w:ascii="Times New Roman" w:hAnsi="Times New Roman" w:cs="Times New Roman"/>
        </w:rPr>
        <w:t xml:space="preserve">, </w:t>
      </w:r>
      <w:r w:rsidR="00FB2040" w:rsidRPr="002A615A">
        <w:rPr>
          <w:rFonts w:ascii="Times New Roman" w:hAnsi="Times New Roman" w:cs="Times New Roman"/>
        </w:rPr>
        <w:t>které</w:t>
      </w:r>
      <w:r w:rsidRPr="002A615A">
        <w:rPr>
          <w:rFonts w:ascii="Times New Roman" w:hAnsi="Times New Roman" w:cs="Times New Roman"/>
        </w:rPr>
        <w:t xml:space="preserve"> je rovněž součástí předávacího protokolu k této smlouvě</w:t>
      </w:r>
      <w:r w:rsidRPr="002A615A">
        <w:rPr>
          <w:rFonts w:ascii="Times New Roman" w:hAnsi="Times New Roman" w:cs="Times New Roman"/>
          <w:color w:val="000000"/>
        </w:rPr>
        <w:t>.</w:t>
      </w:r>
    </w:p>
    <w:p w14:paraId="7954D0D4" w14:textId="77777777" w:rsidR="000C5DFA" w:rsidRPr="002A615A" w:rsidRDefault="000C5DFA" w:rsidP="002A615A">
      <w:pPr>
        <w:pStyle w:val="Odstavecseseznamem"/>
        <w:jc w:val="both"/>
        <w:rPr>
          <w:rFonts w:ascii="Times New Roman" w:hAnsi="Times New Roman" w:cs="Times New Roman"/>
        </w:rPr>
      </w:pPr>
    </w:p>
    <w:p w14:paraId="35DE8457" w14:textId="6137579E" w:rsidR="000C5DFA" w:rsidRPr="002A615A" w:rsidRDefault="000C5DFA" w:rsidP="002A615A">
      <w:pPr>
        <w:pStyle w:val="Odstavecseseznamem"/>
        <w:numPr>
          <w:ilvl w:val="1"/>
          <w:numId w:val="1"/>
        </w:numPr>
        <w:ind w:hanging="720"/>
        <w:jc w:val="both"/>
        <w:rPr>
          <w:rFonts w:ascii="Times New Roman" w:hAnsi="Times New Roman" w:cs="Times New Roman"/>
        </w:rPr>
      </w:pPr>
      <w:r w:rsidRPr="002A615A">
        <w:rPr>
          <w:rFonts w:ascii="Times New Roman" w:hAnsi="Times New Roman" w:cs="Times New Roman"/>
          <w:color w:val="000000"/>
        </w:rPr>
        <w:t xml:space="preserve">Pachtýř touto </w:t>
      </w:r>
      <w:r w:rsidR="009F5B3D" w:rsidRPr="002A615A">
        <w:rPr>
          <w:rFonts w:ascii="Times New Roman" w:hAnsi="Times New Roman" w:cs="Times New Roman"/>
          <w:color w:val="000000"/>
        </w:rPr>
        <w:t>smlouvou</w:t>
      </w:r>
      <w:r w:rsidRPr="002A615A">
        <w:rPr>
          <w:rFonts w:ascii="Times New Roman" w:hAnsi="Times New Roman" w:cs="Times New Roman"/>
          <w:color w:val="000000"/>
        </w:rPr>
        <w:t xml:space="preserve"> vlastnická práva k projektové dokumentaci a stavebnímu</w:t>
      </w:r>
      <w:r w:rsidR="009F5B3D" w:rsidRPr="002A615A">
        <w:rPr>
          <w:rFonts w:ascii="Times New Roman" w:hAnsi="Times New Roman" w:cs="Times New Roman"/>
          <w:color w:val="000000"/>
        </w:rPr>
        <w:t xml:space="preserve"> povolení nadepsaných</w:t>
      </w:r>
      <w:r w:rsidR="00EA7C81">
        <w:rPr>
          <w:rFonts w:ascii="Times New Roman" w:hAnsi="Times New Roman" w:cs="Times New Roman"/>
          <w:color w:val="000000"/>
        </w:rPr>
        <w:t xml:space="preserve"> v odst. 6.1. této smlouvy</w:t>
      </w:r>
      <w:r w:rsidRPr="002A615A">
        <w:rPr>
          <w:rFonts w:ascii="Times New Roman" w:hAnsi="Times New Roman" w:cs="Times New Roman"/>
          <w:color w:val="000000"/>
        </w:rPr>
        <w:t xml:space="preserve">, </w:t>
      </w:r>
      <w:r w:rsidRPr="002A615A">
        <w:rPr>
          <w:rFonts w:ascii="Times New Roman" w:hAnsi="Times New Roman" w:cs="Times New Roman"/>
        </w:rPr>
        <w:t xml:space="preserve">jak tyto dokumenty sám vlastnil, převádí do výlučného vlastnictví propachtovatele včetně veškerých práv a povinností z nich vyplývající, a to </w:t>
      </w:r>
      <w:r w:rsidR="009F5B3D" w:rsidRPr="002A615A">
        <w:rPr>
          <w:rFonts w:ascii="Times New Roman" w:hAnsi="Times New Roman" w:cs="Times New Roman"/>
        </w:rPr>
        <w:t>bez </w:t>
      </w:r>
      <w:r w:rsidRPr="002A615A">
        <w:rPr>
          <w:rFonts w:ascii="Times New Roman" w:hAnsi="Times New Roman" w:cs="Times New Roman"/>
        </w:rPr>
        <w:t>úplaty.</w:t>
      </w:r>
    </w:p>
    <w:p w14:paraId="17DF16B3" w14:textId="217991B2" w:rsidR="000C5DFA" w:rsidRPr="002A615A" w:rsidRDefault="000C5DFA" w:rsidP="002A615A">
      <w:pPr>
        <w:pStyle w:val="Odstavecseseznamem"/>
        <w:jc w:val="both"/>
        <w:rPr>
          <w:rFonts w:ascii="Times New Roman" w:hAnsi="Times New Roman" w:cs="Times New Roman"/>
        </w:rPr>
      </w:pPr>
      <w:r w:rsidRPr="002A615A">
        <w:rPr>
          <w:rFonts w:ascii="Times New Roman" w:hAnsi="Times New Roman" w:cs="Times New Roman"/>
        </w:rPr>
        <w:t>Propachtovatel prohlašuje, že výše uvedená vlastnická práva do svého vlastnictví přijímá.</w:t>
      </w:r>
    </w:p>
    <w:p w14:paraId="4FD71B4D" w14:textId="77777777" w:rsidR="000C5DFA" w:rsidRPr="002A615A" w:rsidRDefault="000C5DFA" w:rsidP="002A615A">
      <w:pPr>
        <w:pStyle w:val="Odstavecseseznamem"/>
        <w:jc w:val="both"/>
        <w:rPr>
          <w:rFonts w:ascii="Times New Roman" w:hAnsi="Times New Roman" w:cs="Times New Roman"/>
        </w:rPr>
      </w:pPr>
    </w:p>
    <w:p w14:paraId="247B92D9" w14:textId="7D2599C3" w:rsidR="000C5DFA" w:rsidRPr="002A615A" w:rsidRDefault="000C5DFA" w:rsidP="002A615A">
      <w:pPr>
        <w:pStyle w:val="Odstavecseseznamem"/>
        <w:numPr>
          <w:ilvl w:val="1"/>
          <w:numId w:val="1"/>
        </w:numPr>
        <w:ind w:hanging="720"/>
        <w:jc w:val="both"/>
        <w:rPr>
          <w:rFonts w:ascii="Times New Roman" w:hAnsi="Times New Roman" w:cs="Times New Roman"/>
        </w:rPr>
      </w:pPr>
      <w:r w:rsidRPr="002A615A">
        <w:rPr>
          <w:rFonts w:ascii="Times New Roman" w:hAnsi="Times New Roman" w:cs="Times New Roman"/>
        </w:rPr>
        <w:lastRenderedPageBreak/>
        <w:t>Veškeré náklady vztahující se ke zpracování projektové dokumentace a zajištění stavebního povolení (společně dále jen „</w:t>
      </w:r>
      <w:r w:rsidRPr="002A615A">
        <w:rPr>
          <w:rFonts w:ascii="Times New Roman" w:hAnsi="Times New Roman" w:cs="Times New Roman"/>
          <w:b/>
        </w:rPr>
        <w:t>dokumentace</w:t>
      </w:r>
      <w:r w:rsidRPr="002A615A">
        <w:rPr>
          <w:rFonts w:ascii="Times New Roman" w:hAnsi="Times New Roman" w:cs="Times New Roman"/>
        </w:rPr>
        <w:t>“) byly</w:t>
      </w:r>
      <w:r w:rsidR="005435D7" w:rsidRPr="002A615A">
        <w:rPr>
          <w:rFonts w:ascii="Times New Roman" w:hAnsi="Times New Roman" w:cs="Times New Roman"/>
        </w:rPr>
        <w:t xml:space="preserve"> hrazeny propachtovatelem. Propachtovatel </w:t>
      </w:r>
      <w:r w:rsidRPr="002A615A">
        <w:rPr>
          <w:rFonts w:ascii="Times New Roman" w:hAnsi="Times New Roman" w:cs="Times New Roman"/>
        </w:rPr>
        <w:t>dále prohlašuje, že po p</w:t>
      </w:r>
      <w:r w:rsidR="005435D7" w:rsidRPr="002A615A">
        <w:rPr>
          <w:rFonts w:ascii="Times New Roman" w:hAnsi="Times New Roman" w:cs="Times New Roman"/>
        </w:rPr>
        <w:t>achtýři</w:t>
      </w:r>
      <w:r w:rsidRPr="002A615A">
        <w:rPr>
          <w:rFonts w:ascii="Times New Roman" w:hAnsi="Times New Roman" w:cs="Times New Roman"/>
        </w:rPr>
        <w:t xml:space="preserve"> nebude požadovat případné vydání jakýchkoli účelně vynaložených nákladů spojených se zpracováním či zajištěním shora nadepsané dokumentace.</w:t>
      </w:r>
    </w:p>
    <w:p w14:paraId="7E353614" w14:textId="34F2F077" w:rsidR="000C5DFA" w:rsidRDefault="000C5DFA" w:rsidP="002A615A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66FFC9CA" w14:textId="77777777" w:rsidR="000C5DFA" w:rsidRPr="002A615A" w:rsidRDefault="000C5DFA" w:rsidP="002A615A">
      <w:pPr>
        <w:pStyle w:val="Odstavecseseznamem"/>
        <w:jc w:val="both"/>
        <w:rPr>
          <w:rFonts w:ascii="Times New Roman" w:hAnsi="Times New Roman" w:cs="Times New Roman"/>
        </w:rPr>
      </w:pPr>
    </w:p>
    <w:p w14:paraId="3D4044B7" w14:textId="77777777" w:rsidR="006C1F91" w:rsidRDefault="006C1F91" w:rsidP="006C1F91">
      <w:pPr>
        <w:pStyle w:val="Odstavecseseznamem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6598FEE3" w14:textId="77777777" w:rsidR="006C1F91" w:rsidRPr="006C1F91" w:rsidRDefault="006C1F91" w:rsidP="006C1F91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15C33A" w14:textId="0E0FCCE9" w:rsidR="008B6D33" w:rsidRPr="002A615A" w:rsidRDefault="008B6D33" w:rsidP="006C1F91">
      <w:pPr>
        <w:pStyle w:val="Odstavecseseznamem"/>
        <w:numPr>
          <w:ilvl w:val="1"/>
          <w:numId w:val="1"/>
        </w:numPr>
        <w:ind w:hanging="720"/>
        <w:jc w:val="both"/>
        <w:rPr>
          <w:rFonts w:ascii="Times New Roman" w:hAnsi="Times New Roman" w:cs="Times New Roman"/>
        </w:rPr>
      </w:pPr>
      <w:r w:rsidRPr="002A615A">
        <w:rPr>
          <w:rFonts w:ascii="Times New Roman" w:hAnsi="Times New Roman" w:cs="Times New Roman"/>
        </w:rPr>
        <w:t>Tato smlouva n</w:t>
      </w:r>
      <w:r w:rsidR="00735383" w:rsidRPr="002A615A">
        <w:rPr>
          <w:rFonts w:ascii="Times New Roman" w:hAnsi="Times New Roman" w:cs="Times New Roman"/>
        </w:rPr>
        <w:t>abývá platnosti a účinnosti dne</w:t>
      </w:r>
      <w:r w:rsidRPr="002A615A">
        <w:rPr>
          <w:rFonts w:ascii="Times New Roman" w:hAnsi="Times New Roman" w:cs="Times New Roman"/>
        </w:rPr>
        <w:t xml:space="preserve"> podpisu obou smluvních stran.</w:t>
      </w:r>
    </w:p>
    <w:p w14:paraId="4738556B" w14:textId="77777777" w:rsidR="008B6D33" w:rsidRDefault="008B6D33" w:rsidP="002A615A">
      <w:pPr>
        <w:pStyle w:val="Odstavecseseznamem"/>
        <w:jc w:val="both"/>
        <w:rPr>
          <w:rFonts w:ascii="Times New Roman" w:hAnsi="Times New Roman" w:cs="Times New Roman"/>
        </w:rPr>
      </w:pPr>
    </w:p>
    <w:p w14:paraId="39774593" w14:textId="37DB3E55" w:rsidR="006C1F91" w:rsidRPr="0091656F" w:rsidRDefault="006C1F91" w:rsidP="006C1F91">
      <w:pPr>
        <w:pStyle w:val="Odstavecseseznamem"/>
        <w:numPr>
          <w:ilvl w:val="1"/>
          <w:numId w:val="1"/>
        </w:numPr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Záměr propachtování předmětu pachtu byl zveřejněn na úřední desce Městského úřadu v Třeboni ve dnech od </w:t>
      </w:r>
      <w:r w:rsidR="008B6D33">
        <w:rPr>
          <w:rFonts w:ascii="Times New Roman" w:hAnsi="Times New Roman" w:cs="Times New Roman"/>
        </w:rPr>
        <w:t>04</w:t>
      </w:r>
      <w:r w:rsidR="00C827A9" w:rsidRPr="0091656F">
        <w:rPr>
          <w:rFonts w:ascii="Times New Roman" w:hAnsi="Times New Roman" w:cs="Times New Roman"/>
        </w:rPr>
        <w:t>.</w:t>
      </w:r>
      <w:r w:rsidR="008B6D33">
        <w:rPr>
          <w:rFonts w:ascii="Times New Roman" w:hAnsi="Times New Roman" w:cs="Times New Roman"/>
        </w:rPr>
        <w:t>04</w:t>
      </w:r>
      <w:r w:rsidR="00C827A9" w:rsidRPr="0091656F">
        <w:rPr>
          <w:rFonts w:ascii="Times New Roman" w:hAnsi="Times New Roman" w:cs="Times New Roman"/>
        </w:rPr>
        <w:t>.20</w:t>
      </w:r>
      <w:r w:rsidR="008B6D33">
        <w:rPr>
          <w:rFonts w:ascii="Times New Roman" w:hAnsi="Times New Roman" w:cs="Times New Roman"/>
        </w:rPr>
        <w:t>23</w:t>
      </w:r>
      <w:r w:rsidR="00C827A9" w:rsidRPr="0091656F">
        <w:rPr>
          <w:rFonts w:ascii="Times New Roman" w:hAnsi="Times New Roman" w:cs="Times New Roman"/>
        </w:rPr>
        <w:t xml:space="preserve"> d</w:t>
      </w:r>
      <w:r w:rsidRPr="0091656F">
        <w:rPr>
          <w:rFonts w:ascii="Times New Roman" w:hAnsi="Times New Roman" w:cs="Times New Roman"/>
        </w:rPr>
        <w:t xml:space="preserve">o </w:t>
      </w:r>
      <w:r w:rsidR="008B6D33">
        <w:rPr>
          <w:rFonts w:ascii="Times New Roman" w:hAnsi="Times New Roman" w:cs="Times New Roman"/>
        </w:rPr>
        <w:t>20</w:t>
      </w:r>
      <w:r w:rsidR="00C827A9" w:rsidRPr="0091656F">
        <w:rPr>
          <w:rFonts w:ascii="Times New Roman" w:hAnsi="Times New Roman" w:cs="Times New Roman"/>
        </w:rPr>
        <w:t>.0</w:t>
      </w:r>
      <w:r w:rsidR="008B6D33">
        <w:rPr>
          <w:rFonts w:ascii="Times New Roman" w:hAnsi="Times New Roman" w:cs="Times New Roman"/>
        </w:rPr>
        <w:t>4</w:t>
      </w:r>
      <w:r w:rsidR="00C827A9" w:rsidRPr="0091656F">
        <w:rPr>
          <w:rFonts w:ascii="Times New Roman" w:hAnsi="Times New Roman" w:cs="Times New Roman"/>
        </w:rPr>
        <w:t>.202</w:t>
      </w:r>
      <w:r w:rsidR="008B6D33">
        <w:rPr>
          <w:rFonts w:ascii="Times New Roman" w:hAnsi="Times New Roman" w:cs="Times New Roman"/>
        </w:rPr>
        <w:t>3</w:t>
      </w:r>
      <w:r w:rsidR="00C827A9" w:rsidRPr="0091656F">
        <w:rPr>
          <w:rFonts w:ascii="Times New Roman" w:hAnsi="Times New Roman" w:cs="Times New Roman"/>
        </w:rPr>
        <w:t>.</w:t>
      </w:r>
    </w:p>
    <w:p w14:paraId="2FB4DC97" w14:textId="77777777" w:rsidR="006C1F91" w:rsidRPr="006C1F91" w:rsidRDefault="006C1F91" w:rsidP="006C1F91">
      <w:pPr>
        <w:pStyle w:val="Odstavecseseznamem"/>
        <w:jc w:val="both"/>
        <w:rPr>
          <w:rFonts w:ascii="Times New Roman" w:hAnsi="Times New Roman" w:cs="Times New Roman"/>
        </w:rPr>
      </w:pPr>
    </w:p>
    <w:p w14:paraId="487F4B92" w14:textId="70F31F6A" w:rsidR="006C1F91" w:rsidRDefault="006C1F91" w:rsidP="006C1F91">
      <w:pPr>
        <w:pStyle w:val="Odstavecseseznamem"/>
        <w:numPr>
          <w:ilvl w:val="1"/>
          <w:numId w:val="1"/>
        </w:numPr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po vzájemné dohodě vylučují (v rámci této smlouvy) aplikaci ust. </w:t>
      </w:r>
      <w:r w:rsidR="00943805">
        <w:rPr>
          <w:rFonts w:ascii="Times New Roman" w:hAnsi="Times New Roman" w:cs="Times New Roman"/>
        </w:rPr>
        <w:t>§ 2333, §</w:t>
      </w:r>
      <w:r w:rsidR="0098646F">
        <w:rPr>
          <w:rFonts w:ascii="Times New Roman" w:hAnsi="Times New Roman" w:cs="Times New Roman"/>
        </w:rPr>
        <w:t> </w:t>
      </w:r>
      <w:r w:rsidR="00943805">
        <w:rPr>
          <w:rFonts w:ascii="Times New Roman" w:hAnsi="Times New Roman" w:cs="Times New Roman"/>
        </w:rPr>
        <w:t>2335, § 2337 až 2357</w:t>
      </w:r>
      <w:r>
        <w:rPr>
          <w:rFonts w:ascii="Times New Roman" w:hAnsi="Times New Roman" w:cs="Times New Roman"/>
        </w:rPr>
        <w:t xml:space="preserve"> občanského zákoníku.</w:t>
      </w:r>
    </w:p>
    <w:p w14:paraId="5682FB27" w14:textId="77777777" w:rsidR="006C1F91" w:rsidRPr="006C1F91" w:rsidRDefault="006C1F91" w:rsidP="006C1F91">
      <w:pPr>
        <w:pStyle w:val="Odstavecseseznamem"/>
        <w:rPr>
          <w:rFonts w:ascii="Times New Roman" w:hAnsi="Times New Roman" w:cs="Times New Roman"/>
        </w:rPr>
      </w:pPr>
    </w:p>
    <w:p w14:paraId="12783898" w14:textId="3BC5923C" w:rsidR="006C1F91" w:rsidRDefault="006C1F91" w:rsidP="006C1F91">
      <w:pPr>
        <w:pStyle w:val="Odstavecseseznamem"/>
        <w:numPr>
          <w:ilvl w:val="1"/>
          <w:numId w:val="1"/>
        </w:numPr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případě, že se některé ustanovení této smlouvy stane neplatným, nebo neúčinným, platnost a</w:t>
      </w:r>
      <w:r w:rsidR="00813E5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účinnost osta</w:t>
      </w:r>
      <w:r w:rsidR="00943805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ních ustanovení této smlouvy zůstane nedotčena. Namísto takového neplatného</w:t>
      </w:r>
      <w:r w:rsidR="00943805">
        <w:rPr>
          <w:rFonts w:ascii="Times New Roman" w:hAnsi="Times New Roman" w:cs="Times New Roman"/>
        </w:rPr>
        <w:t xml:space="preserve"> nebo neúčinného ustanovení bud</w:t>
      </w:r>
      <w:r>
        <w:rPr>
          <w:rFonts w:ascii="Times New Roman" w:hAnsi="Times New Roman" w:cs="Times New Roman"/>
        </w:rPr>
        <w:t>ou ostatní ustanovení této smlouvy vkládána přiměřeným způsobem tak, aby v mezích zákona bylo co možná</w:t>
      </w:r>
      <w:r w:rsidR="00943805">
        <w:rPr>
          <w:rFonts w:ascii="Times New Roman" w:hAnsi="Times New Roman" w:cs="Times New Roman"/>
        </w:rPr>
        <w:t xml:space="preserve"> nejvíce dosaženo smyslu této smlouvy podle původního záměru smluvních stran. Současně se strany zavazují na výzvu jedné ze stran nahradit neplatné či neúčinné ustanovení ustanovením novým, odpovídajícím obsahu a smyslu ustanovení původního.</w:t>
      </w:r>
    </w:p>
    <w:p w14:paraId="5A82A240" w14:textId="77777777" w:rsidR="00943805" w:rsidRPr="00943805" w:rsidRDefault="00943805" w:rsidP="00943805">
      <w:pPr>
        <w:pStyle w:val="Odstavecseseznamem"/>
        <w:rPr>
          <w:rFonts w:ascii="Times New Roman" w:hAnsi="Times New Roman" w:cs="Times New Roman"/>
        </w:rPr>
      </w:pPr>
    </w:p>
    <w:p w14:paraId="6097464B" w14:textId="77777777" w:rsidR="00943805" w:rsidRDefault="00AE52B2" w:rsidP="006C1F91">
      <w:pPr>
        <w:pStyle w:val="Odstavecseseznamem"/>
        <w:numPr>
          <w:ilvl w:val="1"/>
          <w:numId w:val="1"/>
        </w:numPr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Zveřejnění úplného znění této smlouvy (příp. budoucích dodatků) v registru smluv, ve smyslu zákona č. 340/2015 Sb., o zvláštních podmínkách účinnosti některých smluv, uveřejňování těchto smluv a o registru smluv, v platném znění, je-li zákonem vyžadováno, zajistí propachtovatel. Smluvní strany shodně prohlašují, že souhlasí se zveřejněním celého obsahu této smlouvy.</w:t>
      </w:r>
    </w:p>
    <w:p w14:paraId="26708B4E" w14:textId="7716EB0A" w:rsidR="00AE52B2" w:rsidRDefault="00AE52B2" w:rsidP="00AE52B2">
      <w:pPr>
        <w:pStyle w:val="Odstavecseseznamem"/>
        <w:rPr>
          <w:rFonts w:ascii="Times New Roman" w:hAnsi="Times New Roman" w:cs="Times New Roman"/>
        </w:rPr>
      </w:pPr>
    </w:p>
    <w:p w14:paraId="4543C476" w14:textId="2587E5FC" w:rsidR="00035A5A" w:rsidRPr="002A615A" w:rsidRDefault="00035A5A" w:rsidP="002A615A">
      <w:pPr>
        <w:pStyle w:val="Odstavecseseznamem"/>
        <w:numPr>
          <w:ilvl w:val="1"/>
          <w:numId w:val="1"/>
        </w:numPr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Tuto smlouvu lze měnit nebo doplnit jen dodatkem k ní uzavřeným v písemné formě, podepsaným oběma smluvními stranami.</w:t>
      </w:r>
    </w:p>
    <w:p w14:paraId="6BE7CCEA" w14:textId="77777777" w:rsidR="00035A5A" w:rsidRPr="00AE52B2" w:rsidRDefault="00035A5A" w:rsidP="00AE52B2">
      <w:pPr>
        <w:pStyle w:val="Odstavecseseznamem"/>
        <w:rPr>
          <w:rFonts w:ascii="Times New Roman" w:hAnsi="Times New Roman" w:cs="Times New Roman"/>
        </w:rPr>
      </w:pPr>
    </w:p>
    <w:p w14:paraId="469D03EE" w14:textId="698EB462" w:rsidR="00AE52B2" w:rsidRDefault="00AE52B2" w:rsidP="006C1F91">
      <w:pPr>
        <w:pStyle w:val="Odstavecseseznamem"/>
        <w:numPr>
          <w:ilvl w:val="1"/>
          <w:numId w:val="1"/>
        </w:numPr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smlouva je vyhotovena ve třech (3) stejnopisech, z nichž dva (2) obdrží propachtovatel a</w:t>
      </w:r>
      <w:r w:rsidR="00813E5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jeden (1) stejnopis obdrží pachtýř.</w:t>
      </w:r>
    </w:p>
    <w:p w14:paraId="10AC9E13" w14:textId="77777777" w:rsidR="00AE52B2" w:rsidRPr="00AE52B2" w:rsidRDefault="00AE52B2" w:rsidP="00AE52B2">
      <w:pPr>
        <w:pStyle w:val="Odstavecseseznamem"/>
        <w:rPr>
          <w:rFonts w:ascii="Times New Roman" w:hAnsi="Times New Roman" w:cs="Times New Roman"/>
        </w:rPr>
      </w:pPr>
    </w:p>
    <w:p w14:paraId="493905DC" w14:textId="77777777" w:rsidR="00AE52B2" w:rsidRDefault="00AE52B2" w:rsidP="006C1F91">
      <w:pPr>
        <w:pStyle w:val="Odstavecseseznamem"/>
        <w:numPr>
          <w:ilvl w:val="1"/>
          <w:numId w:val="1"/>
        </w:numPr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souhlasí s tím, aby osobní údaje uvedené v této smlouvě, které jsou nezbytné pro identifikaci smluvních stran, byly zpracovány za účelem uzavření této smlouvy a jejího následného plnění, a to včetně uplatňování případných nároků z této smlouvy plynoucích.</w:t>
      </w:r>
    </w:p>
    <w:p w14:paraId="2BA2A349" w14:textId="77777777" w:rsidR="00AE52B2" w:rsidRPr="00AE52B2" w:rsidRDefault="00AE52B2" w:rsidP="00AE52B2">
      <w:pPr>
        <w:pStyle w:val="Odstavecseseznamem"/>
        <w:rPr>
          <w:rFonts w:ascii="Times New Roman" w:hAnsi="Times New Roman" w:cs="Times New Roman"/>
        </w:rPr>
      </w:pPr>
    </w:p>
    <w:p w14:paraId="195F039C" w14:textId="77777777" w:rsidR="00AE52B2" w:rsidRDefault="00AE52B2" w:rsidP="006C1F91">
      <w:pPr>
        <w:pStyle w:val="Odstavecseseznamem"/>
        <w:numPr>
          <w:ilvl w:val="1"/>
          <w:numId w:val="1"/>
        </w:numPr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Účastníci této smlouvy podpisem stvrzují, že si celou smlouvu důkladně přečetli, že smlouvu neuzavírají v tísni za nápadně nevýhodných podmínek a že smlouva byla sepsána podle jejich skutečné a svobodné vůle a dále že obsahu smlouvy rozumí, souhlasí s ním a nemají žádných námitek proti jejímu obsahu a dále, že jsou plně svéprávní pro účinnost tohoto jednání. Na důkaz toho připojují své vlastnoruční podpisy.</w:t>
      </w:r>
    </w:p>
    <w:p w14:paraId="6D1A3436" w14:textId="77777777" w:rsidR="00B94057" w:rsidRPr="00B94057" w:rsidRDefault="00B94057" w:rsidP="00B94057">
      <w:pPr>
        <w:pStyle w:val="Odstavecseseznamem"/>
        <w:rPr>
          <w:rFonts w:ascii="Times New Roman" w:hAnsi="Times New Roman" w:cs="Times New Roman"/>
        </w:rPr>
      </w:pPr>
    </w:p>
    <w:p w14:paraId="2151F2D5" w14:textId="58EB293E" w:rsidR="00B94057" w:rsidRDefault="00B94057" w:rsidP="00B940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1 – předmět pachtu</w:t>
      </w:r>
      <w:r w:rsidR="0012057D">
        <w:rPr>
          <w:rFonts w:ascii="Times New Roman" w:hAnsi="Times New Roman" w:cs="Times New Roman"/>
        </w:rPr>
        <w:t>.</w:t>
      </w:r>
    </w:p>
    <w:p w14:paraId="50CC8BBF" w14:textId="16BF278C" w:rsidR="00B94057" w:rsidRDefault="00B94057" w:rsidP="00B940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Příloha č. </w:t>
      </w:r>
      <w:r w:rsidR="00BC4B0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– specifikace údržby, běžné opravy a revizí</w:t>
      </w:r>
      <w:r w:rsidR="0012057D">
        <w:rPr>
          <w:rFonts w:ascii="Times New Roman" w:hAnsi="Times New Roman" w:cs="Times New Roman"/>
        </w:rPr>
        <w:t>.</w:t>
      </w:r>
    </w:p>
    <w:p w14:paraId="46D7B2AF" w14:textId="77777777" w:rsidR="00DD6DB9" w:rsidRDefault="00DD6DB9" w:rsidP="00B94057">
      <w:pPr>
        <w:jc w:val="both"/>
        <w:rPr>
          <w:rFonts w:ascii="Times New Roman" w:hAnsi="Times New Roman" w:cs="Times New Roman"/>
        </w:rPr>
      </w:pPr>
    </w:p>
    <w:p w14:paraId="2EBE7533" w14:textId="7BE80788" w:rsidR="0091656F" w:rsidRDefault="00F54F5E" w:rsidP="009165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 Třeboni dne</w:t>
      </w:r>
      <w:r w:rsidR="0016556C">
        <w:rPr>
          <w:rFonts w:ascii="Times New Roman" w:hAnsi="Times New Roman" w:cs="Times New Roman"/>
        </w:rPr>
        <w:t xml:space="preserve"> 04.05.2023</w:t>
      </w:r>
      <w:r w:rsidR="0016556C">
        <w:rPr>
          <w:rFonts w:ascii="Times New Roman" w:hAnsi="Times New Roman" w:cs="Times New Roman"/>
        </w:rPr>
        <w:tab/>
      </w:r>
      <w:r w:rsidR="0091656F">
        <w:rPr>
          <w:rFonts w:ascii="Times New Roman" w:hAnsi="Times New Roman" w:cs="Times New Roman"/>
        </w:rPr>
        <w:tab/>
      </w:r>
      <w:r w:rsidR="0091656F">
        <w:rPr>
          <w:rFonts w:ascii="Times New Roman" w:hAnsi="Times New Roman" w:cs="Times New Roman"/>
        </w:rPr>
        <w:tab/>
      </w:r>
      <w:r w:rsidR="0091656F">
        <w:rPr>
          <w:rFonts w:ascii="Times New Roman" w:hAnsi="Times New Roman" w:cs="Times New Roman"/>
        </w:rPr>
        <w:tab/>
      </w:r>
      <w:r w:rsidR="007C6573">
        <w:rPr>
          <w:rFonts w:ascii="Times New Roman" w:hAnsi="Times New Roman" w:cs="Times New Roman"/>
        </w:rPr>
        <w:tab/>
      </w:r>
      <w:r w:rsidR="0091656F">
        <w:rPr>
          <w:rFonts w:ascii="Times New Roman" w:hAnsi="Times New Roman" w:cs="Times New Roman"/>
        </w:rPr>
        <w:t xml:space="preserve">V Třeboni dne </w:t>
      </w:r>
      <w:r w:rsidR="0016556C">
        <w:rPr>
          <w:rFonts w:ascii="Times New Roman" w:hAnsi="Times New Roman" w:cs="Times New Roman"/>
        </w:rPr>
        <w:t>05.05.2023</w:t>
      </w:r>
      <w:bookmarkStart w:id="0" w:name="_GoBack"/>
      <w:bookmarkEnd w:id="0"/>
    </w:p>
    <w:p w14:paraId="4C357020" w14:textId="404B95CB" w:rsidR="00F54F5E" w:rsidRDefault="00F54F5E" w:rsidP="00B94057">
      <w:pPr>
        <w:jc w:val="both"/>
        <w:rPr>
          <w:rFonts w:ascii="Times New Roman" w:hAnsi="Times New Roman" w:cs="Times New Roman"/>
        </w:rPr>
      </w:pPr>
    </w:p>
    <w:p w14:paraId="689F086B" w14:textId="1BF6BA0D" w:rsidR="00F54F5E" w:rsidRPr="002A615A" w:rsidRDefault="008660BC" w:rsidP="00B94057">
      <w:pPr>
        <w:jc w:val="both"/>
        <w:rPr>
          <w:rFonts w:ascii="Times New Roman" w:hAnsi="Times New Roman" w:cs="Times New Roman"/>
        </w:rPr>
      </w:pPr>
      <w:r w:rsidRPr="002A615A">
        <w:rPr>
          <w:rFonts w:ascii="Times New Roman" w:hAnsi="Times New Roman" w:cs="Times New Roman"/>
        </w:rPr>
        <w:t>za p</w:t>
      </w:r>
      <w:r w:rsidR="00F54F5E" w:rsidRPr="002A615A">
        <w:rPr>
          <w:rFonts w:ascii="Times New Roman" w:hAnsi="Times New Roman" w:cs="Times New Roman"/>
        </w:rPr>
        <w:t>ropachtovatel</w:t>
      </w:r>
      <w:r w:rsidRPr="002A615A">
        <w:rPr>
          <w:rFonts w:ascii="Times New Roman" w:hAnsi="Times New Roman" w:cs="Times New Roman"/>
        </w:rPr>
        <w:t>e</w:t>
      </w:r>
      <w:r w:rsidR="00F54F5E" w:rsidRPr="002A615A">
        <w:rPr>
          <w:rFonts w:ascii="Times New Roman" w:hAnsi="Times New Roman" w:cs="Times New Roman"/>
        </w:rPr>
        <w:tab/>
      </w:r>
      <w:r w:rsidR="00F54F5E" w:rsidRPr="002A615A">
        <w:rPr>
          <w:rFonts w:ascii="Times New Roman" w:hAnsi="Times New Roman" w:cs="Times New Roman"/>
        </w:rPr>
        <w:tab/>
      </w:r>
      <w:r w:rsidR="00F54F5E" w:rsidRPr="002A615A">
        <w:rPr>
          <w:rFonts w:ascii="Times New Roman" w:hAnsi="Times New Roman" w:cs="Times New Roman"/>
        </w:rPr>
        <w:tab/>
      </w:r>
      <w:r w:rsidR="00F54F5E" w:rsidRPr="002A615A">
        <w:rPr>
          <w:rFonts w:ascii="Times New Roman" w:hAnsi="Times New Roman" w:cs="Times New Roman"/>
        </w:rPr>
        <w:tab/>
      </w:r>
      <w:r w:rsidR="00F54F5E" w:rsidRPr="002A615A">
        <w:rPr>
          <w:rFonts w:ascii="Times New Roman" w:hAnsi="Times New Roman" w:cs="Times New Roman"/>
        </w:rPr>
        <w:tab/>
      </w:r>
      <w:r w:rsidR="00F54F5E" w:rsidRPr="002A615A">
        <w:rPr>
          <w:rFonts w:ascii="Times New Roman" w:hAnsi="Times New Roman" w:cs="Times New Roman"/>
        </w:rPr>
        <w:tab/>
      </w:r>
      <w:r w:rsidRPr="002A615A">
        <w:rPr>
          <w:rFonts w:ascii="Times New Roman" w:hAnsi="Times New Roman" w:cs="Times New Roman"/>
        </w:rPr>
        <w:t>za p</w:t>
      </w:r>
      <w:r w:rsidR="00F54F5E" w:rsidRPr="002A615A">
        <w:rPr>
          <w:rFonts w:ascii="Times New Roman" w:hAnsi="Times New Roman" w:cs="Times New Roman"/>
        </w:rPr>
        <w:t>achtýř</w:t>
      </w:r>
      <w:r w:rsidRPr="002A615A">
        <w:rPr>
          <w:rFonts w:ascii="Times New Roman" w:hAnsi="Times New Roman" w:cs="Times New Roman"/>
        </w:rPr>
        <w:t>e</w:t>
      </w:r>
    </w:p>
    <w:p w14:paraId="2D0115A8" w14:textId="77777777" w:rsidR="008660BC" w:rsidRPr="008660BC" w:rsidRDefault="00F54F5E" w:rsidP="008660BC">
      <w:pPr>
        <w:spacing w:after="0" w:line="240" w:lineRule="auto"/>
        <w:rPr>
          <w:rStyle w:val="preformatted"/>
          <w:rFonts w:ascii="Times New Roman" w:hAnsi="Times New Roman" w:cs="Times New Roman"/>
          <w:b/>
        </w:rPr>
      </w:pPr>
      <w:r w:rsidRPr="002A615A">
        <w:rPr>
          <w:rFonts w:ascii="Times New Roman" w:hAnsi="Times New Roman" w:cs="Times New Roman"/>
          <w:b/>
        </w:rPr>
        <w:t>Město Třeboň</w:t>
      </w:r>
      <w:r w:rsidR="008660BC" w:rsidRPr="002A615A">
        <w:rPr>
          <w:rFonts w:ascii="Times New Roman" w:hAnsi="Times New Roman" w:cs="Times New Roman"/>
          <w:b/>
        </w:rPr>
        <w:tab/>
      </w:r>
      <w:r w:rsidR="008660BC" w:rsidRPr="002A615A">
        <w:rPr>
          <w:rFonts w:ascii="Times New Roman" w:hAnsi="Times New Roman" w:cs="Times New Roman"/>
          <w:b/>
        </w:rPr>
        <w:tab/>
      </w:r>
      <w:r w:rsidR="008660BC" w:rsidRPr="002A615A">
        <w:rPr>
          <w:rFonts w:ascii="Times New Roman" w:hAnsi="Times New Roman" w:cs="Times New Roman"/>
          <w:b/>
        </w:rPr>
        <w:tab/>
      </w:r>
      <w:r w:rsidR="008660BC" w:rsidRPr="002A615A">
        <w:rPr>
          <w:rFonts w:ascii="Times New Roman" w:hAnsi="Times New Roman" w:cs="Times New Roman"/>
          <w:b/>
        </w:rPr>
        <w:tab/>
      </w:r>
      <w:r w:rsidR="008660BC" w:rsidRPr="002A615A">
        <w:rPr>
          <w:rFonts w:ascii="Times New Roman" w:hAnsi="Times New Roman" w:cs="Times New Roman"/>
          <w:b/>
        </w:rPr>
        <w:tab/>
      </w:r>
      <w:r w:rsidR="008660BC" w:rsidRPr="002A615A">
        <w:rPr>
          <w:rFonts w:ascii="Times New Roman" w:hAnsi="Times New Roman" w:cs="Times New Roman"/>
          <w:b/>
        </w:rPr>
        <w:tab/>
      </w:r>
      <w:r w:rsidR="008660BC" w:rsidRPr="002A615A">
        <w:rPr>
          <w:rFonts w:ascii="Times New Roman" w:hAnsi="Times New Roman" w:cs="Times New Roman"/>
          <w:b/>
        </w:rPr>
        <w:tab/>
      </w:r>
      <w:r w:rsidR="008660BC" w:rsidRPr="008660BC">
        <w:rPr>
          <w:rStyle w:val="preformatted"/>
          <w:rFonts w:ascii="Times New Roman" w:hAnsi="Times New Roman" w:cs="Times New Roman"/>
          <w:b/>
        </w:rPr>
        <w:t>FILIP RADOSTA s.r.o.</w:t>
      </w:r>
    </w:p>
    <w:p w14:paraId="465E9E1D" w14:textId="77777777" w:rsidR="00F54F5E" w:rsidRDefault="00F54F5E" w:rsidP="00B94057">
      <w:pPr>
        <w:jc w:val="both"/>
        <w:rPr>
          <w:rFonts w:ascii="Times New Roman" w:hAnsi="Times New Roman" w:cs="Times New Roman"/>
        </w:rPr>
      </w:pPr>
    </w:p>
    <w:p w14:paraId="36E49860" w14:textId="77777777" w:rsidR="00F54F5E" w:rsidRDefault="00F54F5E" w:rsidP="00B94057">
      <w:pPr>
        <w:jc w:val="both"/>
        <w:rPr>
          <w:rFonts w:ascii="Times New Roman" w:hAnsi="Times New Roman" w:cs="Times New Roman"/>
        </w:rPr>
      </w:pPr>
    </w:p>
    <w:p w14:paraId="7AB66C8B" w14:textId="59B0358D" w:rsidR="00F54F5E" w:rsidRDefault="00F54F5E" w:rsidP="00B94057">
      <w:pPr>
        <w:jc w:val="both"/>
        <w:rPr>
          <w:rFonts w:ascii="Times New Roman" w:hAnsi="Times New Roman" w:cs="Times New Roman"/>
        </w:rPr>
      </w:pPr>
    </w:p>
    <w:p w14:paraId="58033E02" w14:textId="77777777" w:rsidR="00081E2B" w:rsidRDefault="00081E2B" w:rsidP="00B94057">
      <w:pPr>
        <w:jc w:val="both"/>
        <w:rPr>
          <w:rFonts w:ascii="Times New Roman" w:hAnsi="Times New Roman" w:cs="Times New Roman"/>
        </w:rPr>
      </w:pPr>
    </w:p>
    <w:p w14:paraId="436F1040" w14:textId="000BD792" w:rsidR="00F54F5E" w:rsidRDefault="00081E2B" w:rsidP="002A615A">
      <w:pPr>
        <w:spacing w:after="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  <w:r w:rsidR="00F54F5E">
        <w:rPr>
          <w:rFonts w:ascii="Times New Roman" w:hAnsi="Times New Roman" w:cs="Times New Roman"/>
        </w:rPr>
        <w:tab/>
      </w:r>
      <w:r w:rsidR="00F54F5E">
        <w:rPr>
          <w:rFonts w:ascii="Times New Roman" w:hAnsi="Times New Roman" w:cs="Times New Roman"/>
        </w:rPr>
        <w:tab/>
      </w:r>
      <w:r w:rsidR="00F54F5E">
        <w:rPr>
          <w:rFonts w:ascii="Times New Roman" w:hAnsi="Times New Roman" w:cs="Times New Roman"/>
        </w:rPr>
        <w:tab/>
      </w:r>
      <w:r w:rsidR="00F54F5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</w:t>
      </w:r>
      <w:r>
        <w:rPr>
          <w:rFonts w:ascii="Times New Roman" w:hAnsi="Times New Roman" w:cs="Times New Roman"/>
        </w:rPr>
        <w:tab/>
      </w:r>
    </w:p>
    <w:p w14:paraId="7A4EAF8B" w14:textId="6159B6C8" w:rsidR="007C6573" w:rsidRDefault="00F54F5E" w:rsidP="00B940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PaedDr. Jan Váňa, starosta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81E2B">
        <w:rPr>
          <w:rFonts w:ascii="Times New Roman" w:hAnsi="Times New Roman" w:cs="Times New Roman"/>
        </w:rPr>
        <w:tab/>
      </w:r>
      <w:r w:rsidR="00B93CB5">
        <w:rPr>
          <w:rFonts w:ascii="Times New Roman" w:hAnsi="Times New Roman" w:cs="Times New Roman"/>
        </w:rPr>
        <w:t>Filip Radosta</w:t>
      </w:r>
      <w:r w:rsidR="00081E2B">
        <w:rPr>
          <w:rFonts w:ascii="Times New Roman" w:hAnsi="Times New Roman" w:cs="Times New Roman"/>
        </w:rPr>
        <w:t>, jednatel</w:t>
      </w:r>
    </w:p>
    <w:p w14:paraId="752F8ABD" w14:textId="162DB411" w:rsidR="007C6573" w:rsidRDefault="007C6573" w:rsidP="00B94057">
      <w:pPr>
        <w:jc w:val="both"/>
        <w:rPr>
          <w:rFonts w:ascii="Times New Roman" w:hAnsi="Times New Roman" w:cs="Times New Roman"/>
        </w:rPr>
      </w:pPr>
    </w:p>
    <w:p w14:paraId="76220290" w14:textId="15F02718" w:rsidR="007C6573" w:rsidRDefault="007C6573" w:rsidP="00B94057">
      <w:pPr>
        <w:jc w:val="both"/>
        <w:rPr>
          <w:rFonts w:ascii="Times New Roman" w:hAnsi="Times New Roman" w:cs="Times New Roman"/>
        </w:rPr>
      </w:pPr>
    </w:p>
    <w:p w14:paraId="3918905F" w14:textId="7B25E3C7" w:rsidR="00081E2B" w:rsidRDefault="00081E2B" w:rsidP="00B94057">
      <w:pPr>
        <w:jc w:val="both"/>
        <w:rPr>
          <w:rFonts w:ascii="Times New Roman" w:hAnsi="Times New Roman" w:cs="Times New Roman"/>
        </w:rPr>
      </w:pPr>
    </w:p>
    <w:p w14:paraId="77A0485E" w14:textId="3BF10FE9" w:rsidR="00081E2B" w:rsidRDefault="00081E2B" w:rsidP="00B94057">
      <w:pPr>
        <w:jc w:val="both"/>
        <w:rPr>
          <w:rFonts w:ascii="Times New Roman" w:hAnsi="Times New Roman" w:cs="Times New Roman"/>
        </w:rPr>
      </w:pPr>
    </w:p>
    <w:p w14:paraId="29FC33E3" w14:textId="2058274B" w:rsidR="00081E2B" w:rsidRDefault="00081E2B" w:rsidP="00B94057">
      <w:pPr>
        <w:jc w:val="both"/>
        <w:rPr>
          <w:rFonts w:ascii="Times New Roman" w:hAnsi="Times New Roman" w:cs="Times New Roman"/>
        </w:rPr>
      </w:pPr>
    </w:p>
    <w:p w14:paraId="70E81D38" w14:textId="27D55203" w:rsidR="00081E2B" w:rsidRDefault="00081E2B" w:rsidP="00B94057">
      <w:pPr>
        <w:jc w:val="both"/>
        <w:rPr>
          <w:rFonts w:ascii="Times New Roman" w:hAnsi="Times New Roman" w:cs="Times New Roman"/>
        </w:rPr>
      </w:pPr>
    </w:p>
    <w:p w14:paraId="3DB806E5" w14:textId="290E92DC" w:rsidR="00081E2B" w:rsidRDefault="00081E2B" w:rsidP="00B94057">
      <w:pPr>
        <w:jc w:val="both"/>
        <w:rPr>
          <w:rFonts w:ascii="Times New Roman" w:hAnsi="Times New Roman" w:cs="Times New Roman"/>
        </w:rPr>
      </w:pPr>
    </w:p>
    <w:p w14:paraId="2F24C00A" w14:textId="0F02F363" w:rsidR="00081E2B" w:rsidRDefault="00081E2B" w:rsidP="00B94057">
      <w:pPr>
        <w:jc w:val="both"/>
        <w:rPr>
          <w:rFonts w:ascii="Times New Roman" w:hAnsi="Times New Roman" w:cs="Times New Roman"/>
        </w:rPr>
      </w:pPr>
    </w:p>
    <w:p w14:paraId="7F3FE784" w14:textId="3E3DD400" w:rsidR="00081E2B" w:rsidRDefault="00081E2B" w:rsidP="00B94057">
      <w:pPr>
        <w:jc w:val="both"/>
        <w:rPr>
          <w:rFonts w:ascii="Times New Roman" w:hAnsi="Times New Roman" w:cs="Times New Roman"/>
        </w:rPr>
      </w:pPr>
    </w:p>
    <w:p w14:paraId="64FAE362" w14:textId="2CA7B7CE" w:rsidR="00081E2B" w:rsidRDefault="00081E2B" w:rsidP="00B94057">
      <w:pPr>
        <w:jc w:val="both"/>
        <w:rPr>
          <w:rFonts w:ascii="Times New Roman" w:hAnsi="Times New Roman" w:cs="Times New Roman"/>
        </w:rPr>
      </w:pPr>
    </w:p>
    <w:p w14:paraId="39432DAE" w14:textId="209A55C3" w:rsidR="00081E2B" w:rsidRDefault="00081E2B" w:rsidP="00B94057">
      <w:pPr>
        <w:jc w:val="both"/>
        <w:rPr>
          <w:rFonts w:ascii="Times New Roman" w:hAnsi="Times New Roman" w:cs="Times New Roman"/>
        </w:rPr>
      </w:pPr>
    </w:p>
    <w:p w14:paraId="5BD8CC6A" w14:textId="5FFFC3BF" w:rsidR="00081E2B" w:rsidRDefault="00081E2B" w:rsidP="00B94057">
      <w:pPr>
        <w:jc w:val="both"/>
        <w:rPr>
          <w:rFonts w:ascii="Times New Roman" w:hAnsi="Times New Roman" w:cs="Times New Roman"/>
        </w:rPr>
      </w:pPr>
    </w:p>
    <w:p w14:paraId="72056C65" w14:textId="66DEA8B6" w:rsidR="00081E2B" w:rsidRDefault="00081E2B" w:rsidP="00B94057">
      <w:pPr>
        <w:jc w:val="both"/>
        <w:rPr>
          <w:rFonts w:ascii="Times New Roman" w:hAnsi="Times New Roman" w:cs="Times New Roman"/>
        </w:rPr>
      </w:pPr>
    </w:p>
    <w:p w14:paraId="06FB4A94" w14:textId="0EF42924" w:rsidR="00081E2B" w:rsidRDefault="00081E2B" w:rsidP="00B94057">
      <w:pPr>
        <w:jc w:val="both"/>
        <w:rPr>
          <w:rFonts w:ascii="Times New Roman" w:hAnsi="Times New Roman" w:cs="Times New Roman"/>
        </w:rPr>
      </w:pPr>
    </w:p>
    <w:p w14:paraId="47DB0D10" w14:textId="2249F959" w:rsidR="00081E2B" w:rsidRDefault="00081E2B" w:rsidP="00B94057">
      <w:pPr>
        <w:jc w:val="both"/>
        <w:rPr>
          <w:rFonts w:ascii="Times New Roman" w:hAnsi="Times New Roman" w:cs="Times New Roman"/>
        </w:rPr>
      </w:pPr>
    </w:p>
    <w:p w14:paraId="0AEF9703" w14:textId="09D29F24" w:rsidR="00081E2B" w:rsidRDefault="00081E2B" w:rsidP="00B94057">
      <w:pPr>
        <w:jc w:val="both"/>
        <w:rPr>
          <w:rFonts w:ascii="Times New Roman" w:hAnsi="Times New Roman" w:cs="Times New Roman"/>
        </w:rPr>
      </w:pPr>
    </w:p>
    <w:p w14:paraId="702FDAE0" w14:textId="6B01837E" w:rsidR="00081E2B" w:rsidRDefault="00081E2B" w:rsidP="00B94057">
      <w:pPr>
        <w:jc w:val="both"/>
        <w:rPr>
          <w:rFonts w:ascii="Times New Roman" w:hAnsi="Times New Roman" w:cs="Times New Roman"/>
        </w:rPr>
      </w:pPr>
    </w:p>
    <w:p w14:paraId="6B7C732B" w14:textId="6442FA3B" w:rsidR="00081E2B" w:rsidRDefault="00081E2B" w:rsidP="00B94057">
      <w:pPr>
        <w:jc w:val="both"/>
        <w:rPr>
          <w:rFonts w:ascii="Times New Roman" w:hAnsi="Times New Roman" w:cs="Times New Roman"/>
        </w:rPr>
      </w:pPr>
    </w:p>
    <w:p w14:paraId="7886A566" w14:textId="177A6547" w:rsidR="005C006B" w:rsidRDefault="005C006B" w:rsidP="00B94057">
      <w:pPr>
        <w:jc w:val="both"/>
        <w:rPr>
          <w:rFonts w:ascii="Times New Roman" w:hAnsi="Times New Roman" w:cs="Times New Roman"/>
        </w:rPr>
      </w:pPr>
    </w:p>
    <w:p w14:paraId="158F1AD3" w14:textId="08BA51AB" w:rsidR="005C006B" w:rsidRDefault="005C006B" w:rsidP="00B94057">
      <w:pPr>
        <w:jc w:val="both"/>
        <w:rPr>
          <w:rFonts w:ascii="Times New Roman" w:hAnsi="Times New Roman" w:cs="Times New Roman"/>
        </w:rPr>
      </w:pPr>
    </w:p>
    <w:p w14:paraId="4A22AD45" w14:textId="5C25B6CB" w:rsidR="00081E2B" w:rsidRDefault="00081E2B" w:rsidP="00B94057">
      <w:pPr>
        <w:jc w:val="both"/>
        <w:rPr>
          <w:rFonts w:ascii="Times New Roman" w:hAnsi="Times New Roman" w:cs="Times New Roman"/>
        </w:rPr>
      </w:pPr>
    </w:p>
    <w:p w14:paraId="4E59EEBB" w14:textId="6FD547C4" w:rsidR="008660BC" w:rsidRDefault="008660BC" w:rsidP="00B94057">
      <w:pPr>
        <w:jc w:val="both"/>
        <w:rPr>
          <w:rFonts w:ascii="Times New Roman" w:hAnsi="Times New Roman" w:cs="Times New Roman"/>
        </w:rPr>
      </w:pPr>
    </w:p>
    <w:p w14:paraId="218172BA" w14:textId="40DE0479" w:rsidR="007349DC" w:rsidRPr="007349DC" w:rsidRDefault="007C6573" w:rsidP="00B94057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16"/>
          <w:szCs w:val="16"/>
        </w:rPr>
        <w:t>Za správnost: JUDr. Jan Cuták</w:t>
      </w:r>
    </w:p>
    <w:sectPr w:rsidR="007349DC" w:rsidRPr="007349DC" w:rsidSect="002A615A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80827" w14:textId="77777777" w:rsidR="00480492" w:rsidRDefault="00480492" w:rsidP="00A84623">
      <w:pPr>
        <w:spacing w:after="0" w:line="240" w:lineRule="auto"/>
      </w:pPr>
      <w:r>
        <w:separator/>
      </w:r>
    </w:p>
  </w:endnote>
  <w:endnote w:type="continuationSeparator" w:id="0">
    <w:p w14:paraId="04D30279" w14:textId="77777777" w:rsidR="00480492" w:rsidRDefault="00480492" w:rsidP="00A84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6735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306EDFD1" w14:textId="733F80A2" w:rsidR="00480492" w:rsidRPr="002A615A" w:rsidRDefault="00480492">
        <w:pPr>
          <w:pStyle w:val="Zpat"/>
          <w:jc w:val="right"/>
          <w:rPr>
            <w:rFonts w:ascii="Times New Roman" w:hAnsi="Times New Roman" w:cs="Times New Roman"/>
            <w:sz w:val="16"/>
            <w:szCs w:val="16"/>
          </w:rPr>
        </w:pPr>
        <w:r w:rsidRPr="002A615A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2A615A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2A615A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16556C">
          <w:rPr>
            <w:rFonts w:ascii="Times New Roman" w:hAnsi="Times New Roman" w:cs="Times New Roman"/>
            <w:noProof/>
            <w:sz w:val="16"/>
            <w:szCs w:val="16"/>
          </w:rPr>
          <w:t>9</w:t>
        </w:r>
        <w:r w:rsidRPr="002A615A">
          <w:rPr>
            <w:rFonts w:ascii="Times New Roman" w:hAnsi="Times New Roman" w:cs="Times New Roman"/>
            <w:sz w:val="16"/>
            <w:szCs w:val="16"/>
          </w:rPr>
          <w:fldChar w:fldCharType="end"/>
        </w:r>
        <w:r>
          <w:rPr>
            <w:rFonts w:ascii="Times New Roman" w:hAnsi="Times New Roman" w:cs="Times New Roman"/>
            <w:sz w:val="16"/>
            <w:szCs w:val="16"/>
          </w:rPr>
          <w:t>/9</w:t>
        </w:r>
      </w:p>
    </w:sdtContent>
  </w:sdt>
  <w:p w14:paraId="146A72B5" w14:textId="77777777" w:rsidR="00480492" w:rsidRDefault="00480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47CF0" w14:textId="77777777" w:rsidR="00480492" w:rsidRDefault="00480492" w:rsidP="00A84623">
      <w:pPr>
        <w:spacing w:after="0" w:line="240" w:lineRule="auto"/>
      </w:pPr>
      <w:r>
        <w:separator/>
      </w:r>
    </w:p>
  </w:footnote>
  <w:footnote w:type="continuationSeparator" w:id="0">
    <w:p w14:paraId="6A8A7D56" w14:textId="77777777" w:rsidR="00480492" w:rsidRDefault="00480492" w:rsidP="00A84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122B"/>
    <w:multiLevelType w:val="hybridMultilevel"/>
    <w:tmpl w:val="59C6529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FB2A18"/>
    <w:multiLevelType w:val="hybridMultilevel"/>
    <w:tmpl w:val="0D80401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F14C4B"/>
    <w:multiLevelType w:val="hybridMultilevel"/>
    <w:tmpl w:val="77D6E70E"/>
    <w:lvl w:ilvl="0" w:tplc="C644AA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4635F"/>
    <w:multiLevelType w:val="hybridMultilevel"/>
    <w:tmpl w:val="FF726E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078F5"/>
    <w:multiLevelType w:val="hybridMultilevel"/>
    <w:tmpl w:val="17E2881E"/>
    <w:lvl w:ilvl="0" w:tplc="DF86CC7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4E6906"/>
    <w:multiLevelType w:val="multilevel"/>
    <w:tmpl w:val="16065F78"/>
    <w:lvl w:ilvl="0">
      <w:start w:val="1"/>
      <w:numFmt w:val="decimal"/>
      <w:pStyle w:val="slovanseznam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846BAD"/>
    <w:multiLevelType w:val="multilevel"/>
    <w:tmpl w:val="2FD8D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4A"/>
    <w:rsid w:val="00020CC4"/>
    <w:rsid w:val="00035A5A"/>
    <w:rsid w:val="00036975"/>
    <w:rsid w:val="00036FBE"/>
    <w:rsid w:val="00081E2B"/>
    <w:rsid w:val="00083B15"/>
    <w:rsid w:val="00095187"/>
    <w:rsid w:val="000C1532"/>
    <w:rsid w:val="000C3F9F"/>
    <w:rsid w:val="000C5DFA"/>
    <w:rsid w:val="000C6A3D"/>
    <w:rsid w:val="000D267E"/>
    <w:rsid w:val="000D5121"/>
    <w:rsid w:val="000E760D"/>
    <w:rsid w:val="000F0E75"/>
    <w:rsid w:val="001142D7"/>
    <w:rsid w:val="0012057D"/>
    <w:rsid w:val="00120C3F"/>
    <w:rsid w:val="00130781"/>
    <w:rsid w:val="001636D8"/>
    <w:rsid w:val="00164B47"/>
    <w:rsid w:val="0016556C"/>
    <w:rsid w:val="0017701B"/>
    <w:rsid w:val="00181EB4"/>
    <w:rsid w:val="00197AC0"/>
    <w:rsid w:val="001B1F96"/>
    <w:rsid w:val="001B73FC"/>
    <w:rsid w:val="001D5FB9"/>
    <w:rsid w:val="001F53BC"/>
    <w:rsid w:val="0020502E"/>
    <w:rsid w:val="002078CC"/>
    <w:rsid w:val="002155B8"/>
    <w:rsid w:val="002263C2"/>
    <w:rsid w:val="00246C12"/>
    <w:rsid w:val="00255DB0"/>
    <w:rsid w:val="00286891"/>
    <w:rsid w:val="0029061B"/>
    <w:rsid w:val="00293EBE"/>
    <w:rsid w:val="00295F0E"/>
    <w:rsid w:val="00296860"/>
    <w:rsid w:val="002A134C"/>
    <w:rsid w:val="002A615A"/>
    <w:rsid w:val="002D2B57"/>
    <w:rsid w:val="002F1AF7"/>
    <w:rsid w:val="002F36B4"/>
    <w:rsid w:val="002F724F"/>
    <w:rsid w:val="00344B6F"/>
    <w:rsid w:val="00351951"/>
    <w:rsid w:val="003539F0"/>
    <w:rsid w:val="00354D1B"/>
    <w:rsid w:val="00355A6B"/>
    <w:rsid w:val="00366AB2"/>
    <w:rsid w:val="00384D77"/>
    <w:rsid w:val="003938CE"/>
    <w:rsid w:val="003A0C4A"/>
    <w:rsid w:val="003E1799"/>
    <w:rsid w:val="0041593B"/>
    <w:rsid w:val="004249C3"/>
    <w:rsid w:val="004363B9"/>
    <w:rsid w:val="00440119"/>
    <w:rsid w:val="00476404"/>
    <w:rsid w:val="00480492"/>
    <w:rsid w:val="004805A0"/>
    <w:rsid w:val="00496666"/>
    <w:rsid w:val="004A6FC6"/>
    <w:rsid w:val="004E1279"/>
    <w:rsid w:val="005242EC"/>
    <w:rsid w:val="00527BEC"/>
    <w:rsid w:val="00532440"/>
    <w:rsid w:val="005325C4"/>
    <w:rsid w:val="00540627"/>
    <w:rsid w:val="005435D7"/>
    <w:rsid w:val="005443F6"/>
    <w:rsid w:val="00544930"/>
    <w:rsid w:val="00571C65"/>
    <w:rsid w:val="005952F4"/>
    <w:rsid w:val="005A40E1"/>
    <w:rsid w:val="005A5F00"/>
    <w:rsid w:val="005B7316"/>
    <w:rsid w:val="005C006B"/>
    <w:rsid w:val="005D0554"/>
    <w:rsid w:val="00663BD1"/>
    <w:rsid w:val="0067041A"/>
    <w:rsid w:val="00671BDE"/>
    <w:rsid w:val="00675763"/>
    <w:rsid w:val="006B30E6"/>
    <w:rsid w:val="006C1F91"/>
    <w:rsid w:val="006D5CE2"/>
    <w:rsid w:val="006E26EB"/>
    <w:rsid w:val="006F0DC5"/>
    <w:rsid w:val="00702558"/>
    <w:rsid w:val="00702E48"/>
    <w:rsid w:val="00720B14"/>
    <w:rsid w:val="007349DC"/>
    <w:rsid w:val="00735383"/>
    <w:rsid w:val="00735A24"/>
    <w:rsid w:val="00760724"/>
    <w:rsid w:val="007621B5"/>
    <w:rsid w:val="00774608"/>
    <w:rsid w:val="007870EC"/>
    <w:rsid w:val="007A3D8F"/>
    <w:rsid w:val="007B23D5"/>
    <w:rsid w:val="007C479F"/>
    <w:rsid w:val="007C4ABF"/>
    <w:rsid w:val="007C6573"/>
    <w:rsid w:val="007D0130"/>
    <w:rsid w:val="00813E58"/>
    <w:rsid w:val="0083370C"/>
    <w:rsid w:val="00841E90"/>
    <w:rsid w:val="00842CE7"/>
    <w:rsid w:val="008660BC"/>
    <w:rsid w:val="00894B4F"/>
    <w:rsid w:val="00897EF7"/>
    <w:rsid w:val="008A7CC1"/>
    <w:rsid w:val="008B6D33"/>
    <w:rsid w:val="008C0E58"/>
    <w:rsid w:val="008C10B3"/>
    <w:rsid w:val="008F3A8F"/>
    <w:rsid w:val="00901B16"/>
    <w:rsid w:val="0091656F"/>
    <w:rsid w:val="00920B75"/>
    <w:rsid w:val="009228FF"/>
    <w:rsid w:val="00924A07"/>
    <w:rsid w:val="00930322"/>
    <w:rsid w:val="00933B4A"/>
    <w:rsid w:val="00943805"/>
    <w:rsid w:val="00946606"/>
    <w:rsid w:val="00956EEF"/>
    <w:rsid w:val="00965C17"/>
    <w:rsid w:val="0098646F"/>
    <w:rsid w:val="009D23E0"/>
    <w:rsid w:val="009F5B3D"/>
    <w:rsid w:val="00A073AF"/>
    <w:rsid w:val="00A21834"/>
    <w:rsid w:val="00A43106"/>
    <w:rsid w:val="00A60FDD"/>
    <w:rsid w:val="00A7222A"/>
    <w:rsid w:val="00A8005D"/>
    <w:rsid w:val="00A84623"/>
    <w:rsid w:val="00AE25DA"/>
    <w:rsid w:val="00AE4481"/>
    <w:rsid w:val="00AE52B2"/>
    <w:rsid w:val="00AE56EB"/>
    <w:rsid w:val="00AE5CCB"/>
    <w:rsid w:val="00AE69E1"/>
    <w:rsid w:val="00AF0882"/>
    <w:rsid w:val="00AF39AC"/>
    <w:rsid w:val="00AF4F5C"/>
    <w:rsid w:val="00AF6A8A"/>
    <w:rsid w:val="00B04DFF"/>
    <w:rsid w:val="00B07019"/>
    <w:rsid w:val="00B07EED"/>
    <w:rsid w:val="00B32C59"/>
    <w:rsid w:val="00B54CF3"/>
    <w:rsid w:val="00B80141"/>
    <w:rsid w:val="00B83E42"/>
    <w:rsid w:val="00B93CB5"/>
    <w:rsid w:val="00B94057"/>
    <w:rsid w:val="00B94EEC"/>
    <w:rsid w:val="00B9620B"/>
    <w:rsid w:val="00BC1A29"/>
    <w:rsid w:val="00BC3235"/>
    <w:rsid w:val="00BC4B0B"/>
    <w:rsid w:val="00BD4866"/>
    <w:rsid w:val="00BF1634"/>
    <w:rsid w:val="00C244A7"/>
    <w:rsid w:val="00C25381"/>
    <w:rsid w:val="00C51166"/>
    <w:rsid w:val="00C745F6"/>
    <w:rsid w:val="00C827A9"/>
    <w:rsid w:val="00C83C50"/>
    <w:rsid w:val="00C9711F"/>
    <w:rsid w:val="00CA6956"/>
    <w:rsid w:val="00CB7947"/>
    <w:rsid w:val="00CC0CAE"/>
    <w:rsid w:val="00CC1A6D"/>
    <w:rsid w:val="00CC6122"/>
    <w:rsid w:val="00CD00ED"/>
    <w:rsid w:val="00CF7018"/>
    <w:rsid w:val="00D527FA"/>
    <w:rsid w:val="00D52F32"/>
    <w:rsid w:val="00D66DB3"/>
    <w:rsid w:val="00D70887"/>
    <w:rsid w:val="00D824FD"/>
    <w:rsid w:val="00D93A9C"/>
    <w:rsid w:val="00D9522F"/>
    <w:rsid w:val="00DB7707"/>
    <w:rsid w:val="00DC75A5"/>
    <w:rsid w:val="00DD6DB9"/>
    <w:rsid w:val="00E10D87"/>
    <w:rsid w:val="00E26B57"/>
    <w:rsid w:val="00E33F7D"/>
    <w:rsid w:val="00E709F5"/>
    <w:rsid w:val="00E75780"/>
    <w:rsid w:val="00EA7C81"/>
    <w:rsid w:val="00EC3BE6"/>
    <w:rsid w:val="00ED6EDE"/>
    <w:rsid w:val="00EE4816"/>
    <w:rsid w:val="00EF575D"/>
    <w:rsid w:val="00F023E3"/>
    <w:rsid w:val="00F03DE3"/>
    <w:rsid w:val="00F3009A"/>
    <w:rsid w:val="00F5096C"/>
    <w:rsid w:val="00F54F5E"/>
    <w:rsid w:val="00F875BF"/>
    <w:rsid w:val="00FB2040"/>
    <w:rsid w:val="00FD0A28"/>
    <w:rsid w:val="00FE7B12"/>
    <w:rsid w:val="00FF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DD49C"/>
  <w15:docId w15:val="{032DE304-8866-4433-BE92-F74D9EE7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03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C1A6D"/>
    <w:pPr>
      <w:ind w:left="720"/>
      <w:contextualSpacing/>
    </w:pPr>
  </w:style>
  <w:style w:type="paragraph" w:styleId="slovanseznam">
    <w:name w:val="List Number"/>
    <w:basedOn w:val="Normln"/>
    <w:uiPriority w:val="99"/>
    <w:unhideWhenUsed/>
    <w:rsid w:val="00663BD1"/>
    <w:pPr>
      <w:numPr>
        <w:numId w:val="2"/>
      </w:numPr>
      <w:spacing w:after="200" w:line="276" w:lineRule="auto"/>
      <w:contextualSpacing/>
    </w:pPr>
  </w:style>
  <w:style w:type="paragraph" w:customStyle="1" w:styleId="Odstavec">
    <w:name w:val="Odstavec"/>
    <w:basedOn w:val="Normln"/>
    <w:link w:val="OdstavecChar"/>
    <w:qFormat/>
    <w:rsid w:val="00663BD1"/>
    <w:pPr>
      <w:numPr>
        <w:ilvl w:val="1"/>
        <w:numId w:val="2"/>
      </w:numPr>
      <w:spacing w:before="240" w:after="120" w:line="240" w:lineRule="auto"/>
      <w:jc w:val="both"/>
    </w:pPr>
    <w:rPr>
      <w:rFonts w:ascii="Calibri" w:eastAsia="Calibri" w:hAnsi="Calibri" w:cs="Times New Roman"/>
      <w:color w:val="000000"/>
      <w:sz w:val="20"/>
      <w:szCs w:val="20"/>
      <w:lang w:val="x-none"/>
    </w:rPr>
  </w:style>
  <w:style w:type="character" w:customStyle="1" w:styleId="OdstavecChar">
    <w:name w:val="Odstavec Char"/>
    <w:link w:val="Odstavec"/>
    <w:rsid w:val="00663BD1"/>
    <w:rPr>
      <w:rFonts w:ascii="Calibri" w:eastAsia="Calibri" w:hAnsi="Calibri" w:cs="Times New Roman"/>
      <w:color w:val="000000"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7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7AC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449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49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49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49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4930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901B16"/>
  </w:style>
  <w:style w:type="character" w:customStyle="1" w:styleId="nowrap">
    <w:name w:val="nowrap"/>
    <w:basedOn w:val="Standardnpsmoodstavce"/>
    <w:rsid w:val="00901B16"/>
  </w:style>
  <w:style w:type="paragraph" w:styleId="Zhlav">
    <w:name w:val="header"/>
    <w:basedOn w:val="Normln"/>
    <w:link w:val="ZhlavChar"/>
    <w:uiPriority w:val="99"/>
    <w:unhideWhenUsed/>
    <w:rsid w:val="00A84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623"/>
  </w:style>
  <w:style w:type="paragraph" w:styleId="Zpat">
    <w:name w:val="footer"/>
    <w:basedOn w:val="Normln"/>
    <w:link w:val="ZpatChar"/>
    <w:uiPriority w:val="99"/>
    <w:unhideWhenUsed/>
    <w:rsid w:val="00A84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308CA-00A0-4ADD-AF76-210E16BC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3266</Words>
  <Characters>19275</Characters>
  <Application>Microsoft Office Word</Application>
  <DocSecurity>0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Jan Cuták</dc:creator>
  <cp:lastModifiedBy>Jitka Filípková</cp:lastModifiedBy>
  <cp:revision>2</cp:revision>
  <cp:lastPrinted>2023-04-25T09:59:00Z</cp:lastPrinted>
  <dcterms:created xsi:type="dcterms:W3CDTF">2023-05-05T11:00:00Z</dcterms:created>
  <dcterms:modified xsi:type="dcterms:W3CDTF">2023-05-05T11:00:00Z</dcterms:modified>
</cp:coreProperties>
</file>