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29" w:rsidRDefault="00357916">
      <w:pPr>
        <w:pStyle w:val="Heading110"/>
        <w:framePr w:w="8621" w:h="459" w:hRule="exact" w:wrap="none" w:vAnchor="page" w:hAnchor="page" w:x="2003" w:y="1397"/>
        <w:shd w:val="clear" w:color="auto" w:fill="auto"/>
        <w:spacing w:after="0"/>
        <w:ind w:left="320"/>
      </w:pPr>
      <w:bookmarkStart w:id="0" w:name="bookmark0"/>
      <w:r>
        <w:t>Smlouva o dílo</w:t>
      </w:r>
      <w:bookmarkEnd w:id="0"/>
    </w:p>
    <w:p w:rsidR="003B7E29" w:rsidRDefault="00357916">
      <w:pPr>
        <w:pStyle w:val="Heading310"/>
        <w:framePr w:w="8621" w:h="7397" w:hRule="exact" w:wrap="none" w:vAnchor="page" w:hAnchor="page" w:x="2003" w:y="2340"/>
        <w:numPr>
          <w:ilvl w:val="0"/>
          <w:numId w:val="1"/>
        </w:numPr>
        <w:shd w:val="clear" w:color="auto" w:fill="auto"/>
        <w:tabs>
          <w:tab w:val="left" w:pos="3640"/>
        </w:tabs>
        <w:spacing w:before="0"/>
        <w:ind w:left="2920"/>
      </w:pPr>
      <w:bookmarkStart w:id="1" w:name="bookmark1"/>
      <w:r>
        <w:t>Smluvní strany</w:t>
      </w:r>
      <w:bookmarkEnd w:id="1"/>
    </w:p>
    <w:p w:rsidR="003B7E29" w:rsidRDefault="00357916">
      <w:pPr>
        <w:pStyle w:val="Heading310"/>
        <w:framePr w:w="8621" w:h="7397" w:hRule="exact" w:wrap="none" w:vAnchor="page" w:hAnchor="page" w:x="2003" w:y="2340"/>
        <w:numPr>
          <w:ilvl w:val="0"/>
          <w:numId w:val="2"/>
        </w:numPr>
        <w:shd w:val="clear" w:color="auto" w:fill="auto"/>
        <w:tabs>
          <w:tab w:val="left" w:pos="622"/>
        </w:tabs>
        <w:spacing w:before="0"/>
      </w:pPr>
      <w:bookmarkStart w:id="2" w:name="bookmark2"/>
      <w:r>
        <w:t>Základní škola a Mateřská škola Nýřany příspěvková organizace</w:t>
      </w:r>
      <w:bookmarkEnd w:id="2"/>
    </w:p>
    <w:p w:rsidR="003B7E29" w:rsidRDefault="00357916">
      <w:pPr>
        <w:pStyle w:val="Bodytext30"/>
        <w:framePr w:w="8621" w:h="7397" w:hRule="exact" w:wrap="none" w:vAnchor="page" w:hAnchor="page" w:x="2003" w:y="2340"/>
        <w:shd w:val="clear" w:color="auto" w:fill="auto"/>
        <w:ind w:left="720" w:right="640" w:firstLine="60"/>
      </w:pPr>
      <w:r>
        <w:t xml:space="preserve">Školní 901, 330 23 Nýřany </w:t>
      </w:r>
      <w:r>
        <w:rPr>
          <w:rStyle w:val="Bodytext3NotItalic"/>
        </w:rPr>
        <w:t>IČ: 606 118 80</w:t>
      </w:r>
    </w:p>
    <w:p w:rsidR="003B7E29" w:rsidRDefault="00357916">
      <w:pPr>
        <w:pStyle w:val="Bodytext40"/>
        <w:framePr w:w="8621" w:h="7397" w:hRule="exact" w:wrap="none" w:vAnchor="page" w:hAnchor="page" w:x="2003" w:y="2340"/>
        <w:shd w:val="clear" w:color="auto" w:fill="auto"/>
        <w:spacing w:after="108"/>
        <w:ind w:left="720"/>
      </w:pPr>
      <w:r>
        <w:t>Bankovní spojení:</w:t>
      </w:r>
    </w:p>
    <w:p w:rsidR="003B7E29" w:rsidRDefault="00357916">
      <w:pPr>
        <w:pStyle w:val="Bodytext20"/>
        <w:framePr w:w="8621" w:h="7397" w:hRule="exact" w:wrap="none" w:vAnchor="page" w:hAnchor="page" w:x="2003" w:y="2340"/>
        <w:shd w:val="clear" w:color="auto" w:fill="auto"/>
        <w:spacing w:before="0"/>
        <w:ind w:left="720" w:firstLine="0"/>
      </w:pPr>
      <w:r>
        <w:t>Zastoupení:</w:t>
      </w:r>
    </w:p>
    <w:p w:rsidR="003B7E29" w:rsidRDefault="00357916">
      <w:pPr>
        <w:pStyle w:val="Bodytext20"/>
        <w:framePr w:w="8621" w:h="7397" w:hRule="exact" w:wrap="none" w:vAnchor="page" w:hAnchor="page" w:x="2003" w:y="2340"/>
        <w:shd w:val="clear" w:color="auto" w:fill="auto"/>
        <w:spacing w:before="0" w:after="123"/>
        <w:ind w:left="720" w:right="3400" w:firstLine="0"/>
      </w:pPr>
      <w:r>
        <w:t xml:space="preserve">ve věcech smluvních: </w:t>
      </w:r>
      <w:proofErr w:type="spellStart"/>
      <w:r>
        <w:t>mgr</w:t>
      </w:r>
      <w:proofErr w:type="spellEnd"/>
      <w:r>
        <w:t xml:space="preserve">. Jiří </w:t>
      </w:r>
      <w:proofErr w:type="spellStart"/>
      <w:r>
        <w:t>Loritz</w:t>
      </w:r>
      <w:proofErr w:type="spellEnd"/>
      <w:r>
        <w:t xml:space="preserve"> - ředitel ve věcech technických: tel.: fax: e-mail:</w:t>
      </w:r>
    </w:p>
    <w:p w:rsidR="003B7E29" w:rsidRDefault="00357916">
      <w:pPr>
        <w:pStyle w:val="Bodytext30"/>
        <w:framePr w:w="8621" w:h="7397" w:hRule="exact" w:wrap="none" w:vAnchor="page" w:hAnchor="page" w:x="2003" w:y="2340"/>
        <w:shd w:val="clear" w:color="auto" w:fill="auto"/>
        <w:spacing w:after="232" w:line="246" w:lineRule="exact"/>
        <w:ind w:left="580" w:firstLine="0"/>
      </w:pPr>
      <w:r>
        <w:t>jako objednatel na straně jedné (dále jen objednatel)</w:t>
      </w:r>
    </w:p>
    <w:p w:rsidR="003B7E29" w:rsidRDefault="00357916">
      <w:pPr>
        <w:pStyle w:val="Heading310"/>
        <w:framePr w:w="8621" w:h="7397" w:hRule="exact" w:wrap="none" w:vAnchor="page" w:hAnchor="page" w:x="2003" w:y="2340"/>
        <w:shd w:val="clear" w:color="auto" w:fill="auto"/>
        <w:spacing w:before="0" w:after="360" w:line="256" w:lineRule="exact"/>
        <w:ind w:left="4080"/>
      </w:pPr>
      <w:bookmarkStart w:id="3" w:name="bookmark3"/>
      <w:r>
        <w:t>a</w:t>
      </w:r>
      <w:bookmarkEnd w:id="3"/>
    </w:p>
    <w:p w:rsidR="003B7E29" w:rsidRDefault="00357916">
      <w:pPr>
        <w:pStyle w:val="Heading310"/>
        <w:framePr w:w="8621" w:h="7397" w:hRule="exact" w:wrap="none" w:vAnchor="page" w:hAnchor="page" w:x="2003" w:y="2340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245" w:line="256" w:lineRule="exact"/>
      </w:pPr>
      <w:bookmarkStart w:id="4" w:name="bookmark4"/>
      <w:r>
        <w:t xml:space="preserve">Petr </w:t>
      </w:r>
      <w:proofErr w:type="spellStart"/>
      <w:proofErr w:type="gramStart"/>
      <w:r>
        <w:t>Mádl</w:t>
      </w:r>
      <w:proofErr w:type="spellEnd"/>
      <w:r>
        <w:t>,Luční</w:t>
      </w:r>
      <w:proofErr w:type="gramEnd"/>
      <w:r>
        <w:t xml:space="preserve"> 740,33027 </w:t>
      </w:r>
      <w:proofErr w:type="spellStart"/>
      <w:r>
        <w:t>Vejprnice</w:t>
      </w:r>
      <w:bookmarkEnd w:id="4"/>
      <w:proofErr w:type="spellEnd"/>
    </w:p>
    <w:p w:rsidR="003B7E29" w:rsidRDefault="00A61E41">
      <w:pPr>
        <w:pStyle w:val="Bodytext20"/>
        <w:framePr w:w="8621" w:h="7397" w:hRule="exact" w:wrap="none" w:vAnchor="page" w:hAnchor="page" w:x="2003" w:y="2340"/>
        <w:shd w:val="clear" w:color="auto" w:fill="auto"/>
        <w:tabs>
          <w:tab w:val="left" w:pos="3238"/>
        </w:tabs>
        <w:spacing w:before="0"/>
        <w:ind w:left="720" w:firstLine="0"/>
      </w:pPr>
      <w:r>
        <w:t xml:space="preserve">IČO </w:t>
      </w:r>
      <w:r w:rsidR="00357916">
        <w:t>63536421</w:t>
      </w:r>
      <w:r w:rsidR="00357916">
        <w:tab/>
        <w:t>DIČ: CZ6205261249</w:t>
      </w:r>
    </w:p>
    <w:p w:rsidR="003B7E29" w:rsidRDefault="00357916">
      <w:pPr>
        <w:pStyle w:val="Bodytext20"/>
        <w:framePr w:w="8621" w:h="7397" w:hRule="exact" w:wrap="none" w:vAnchor="page" w:hAnchor="page" w:x="2003" w:y="2340"/>
        <w:shd w:val="clear" w:color="auto" w:fill="auto"/>
        <w:tabs>
          <w:tab w:val="left" w:pos="2429"/>
        </w:tabs>
        <w:spacing w:before="0"/>
        <w:ind w:left="720" w:firstLine="0"/>
      </w:pPr>
      <w:r>
        <w:t>Bank.spojení:</w:t>
      </w:r>
      <w:r>
        <w:tab/>
        <w:t>banka - účet číslo:</w:t>
      </w:r>
    </w:p>
    <w:p w:rsidR="003B7E29" w:rsidRDefault="00357916">
      <w:pPr>
        <w:pStyle w:val="Bodytext20"/>
        <w:framePr w:w="8621" w:h="7397" w:hRule="exact" w:wrap="none" w:vAnchor="page" w:hAnchor="page" w:x="2003" w:y="2340"/>
        <w:shd w:val="clear" w:color="auto" w:fill="auto"/>
        <w:spacing w:before="0"/>
        <w:ind w:left="720" w:firstLine="0"/>
      </w:pPr>
      <w:r>
        <w:t>Zastoupení:</w:t>
      </w:r>
    </w:p>
    <w:p w:rsidR="003B7E29" w:rsidRDefault="00357916">
      <w:pPr>
        <w:pStyle w:val="Bodytext20"/>
        <w:framePr w:w="8621" w:h="7397" w:hRule="exact" w:wrap="none" w:vAnchor="page" w:hAnchor="page" w:x="2003" w:y="2340"/>
        <w:shd w:val="clear" w:color="auto" w:fill="auto"/>
        <w:tabs>
          <w:tab w:val="left" w:pos="3238"/>
        </w:tabs>
        <w:spacing w:before="0"/>
        <w:ind w:left="720" w:firstLine="0"/>
      </w:pPr>
      <w:r>
        <w:t>ve věcech smluvních:</w:t>
      </w:r>
      <w:r>
        <w:tab/>
        <w:t xml:space="preserve">Petr </w:t>
      </w:r>
      <w:proofErr w:type="spellStart"/>
      <w:r>
        <w:t>Mádl</w:t>
      </w:r>
      <w:proofErr w:type="spellEnd"/>
    </w:p>
    <w:p w:rsidR="003B7E29" w:rsidRDefault="00357916">
      <w:pPr>
        <w:pStyle w:val="Bodytext20"/>
        <w:framePr w:w="8621" w:h="7397" w:hRule="exact" w:wrap="none" w:vAnchor="page" w:hAnchor="page" w:x="2003" w:y="2340"/>
        <w:shd w:val="clear" w:color="auto" w:fill="auto"/>
        <w:spacing w:before="0" w:after="123"/>
        <w:ind w:left="720" w:right="3400" w:firstLine="0"/>
        <w:jc w:val="left"/>
      </w:pPr>
      <w:r>
        <w:t xml:space="preserve">ve věcech technických: Petr </w:t>
      </w:r>
      <w:proofErr w:type="spellStart"/>
      <w:r>
        <w:t>Mádl</w:t>
      </w:r>
      <w:proofErr w:type="spellEnd"/>
      <w:r>
        <w:t xml:space="preserve"> mobil: </w:t>
      </w:r>
    </w:p>
    <w:p w:rsidR="003B7E29" w:rsidRDefault="00357916">
      <w:pPr>
        <w:pStyle w:val="Bodytext30"/>
        <w:framePr w:w="8621" w:h="7397" w:hRule="exact" w:wrap="none" w:vAnchor="page" w:hAnchor="page" w:x="2003" w:y="2340"/>
        <w:shd w:val="clear" w:color="auto" w:fill="auto"/>
        <w:spacing w:line="246" w:lineRule="exact"/>
        <w:ind w:left="720" w:firstLine="0"/>
        <w:jc w:val="both"/>
      </w:pPr>
      <w:r>
        <w:t>jako zhotovitel na straně druhé (dále jen zhotovitel)</w:t>
      </w:r>
    </w:p>
    <w:p w:rsidR="003B7E29" w:rsidRDefault="00357916">
      <w:pPr>
        <w:pStyle w:val="Heading310"/>
        <w:framePr w:w="8621" w:h="4406" w:hRule="exact" w:wrap="none" w:vAnchor="page" w:hAnchor="page" w:x="2003" w:y="10515"/>
        <w:numPr>
          <w:ilvl w:val="0"/>
          <w:numId w:val="1"/>
        </w:numPr>
        <w:shd w:val="clear" w:color="auto" w:fill="auto"/>
        <w:tabs>
          <w:tab w:val="left" w:pos="3640"/>
        </w:tabs>
        <w:spacing w:before="0" w:after="248" w:line="256" w:lineRule="exact"/>
        <w:ind w:left="2920"/>
      </w:pPr>
      <w:bookmarkStart w:id="5" w:name="bookmark5"/>
      <w:r>
        <w:t>Předmět plnění</w:t>
      </w:r>
      <w:bookmarkEnd w:id="5"/>
    </w:p>
    <w:p w:rsidR="003B7E29" w:rsidRDefault="00357916">
      <w:pPr>
        <w:pStyle w:val="Bodytext20"/>
        <w:framePr w:w="8621" w:h="4406" w:hRule="exact" w:wrap="none" w:vAnchor="page" w:hAnchor="page" w:x="2003" w:y="1051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270" w:line="246" w:lineRule="exact"/>
        <w:ind w:left="360" w:firstLine="0"/>
        <w:jc w:val="left"/>
      </w:pPr>
      <w:r>
        <w:t xml:space="preserve">Předmětem smlouvy je zhotovení </w:t>
      </w:r>
      <w:proofErr w:type="gramStart"/>
      <w:r>
        <w:t>díla :</w:t>
      </w:r>
      <w:proofErr w:type="gramEnd"/>
    </w:p>
    <w:p w:rsidR="003B7E29" w:rsidRDefault="00357916">
      <w:pPr>
        <w:pStyle w:val="Heading210"/>
        <w:framePr w:w="8621" w:h="4406" w:hRule="exact" w:wrap="none" w:vAnchor="page" w:hAnchor="page" w:x="2003" w:y="10515"/>
        <w:shd w:val="clear" w:color="auto" w:fill="auto"/>
        <w:spacing w:before="0" w:after="210"/>
        <w:ind w:left="1500"/>
      </w:pPr>
      <w:bookmarkStart w:id="6" w:name="bookmark6"/>
      <w:r>
        <w:t>„Přístavba nářaďovny v tělocvičně základní školy"</w:t>
      </w:r>
      <w:bookmarkEnd w:id="6"/>
    </w:p>
    <w:p w:rsidR="003B7E29" w:rsidRDefault="00357916">
      <w:pPr>
        <w:pStyle w:val="Bodytext20"/>
        <w:framePr w:w="8621" w:h="4406" w:hRule="exact" w:wrap="none" w:vAnchor="page" w:hAnchor="page" w:x="2003" w:y="10515"/>
        <w:shd w:val="clear" w:color="auto" w:fill="auto"/>
        <w:spacing w:before="0" w:after="352" w:line="246" w:lineRule="exact"/>
        <w:ind w:left="880" w:firstLine="0"/>
        <w:jc w:val="left"/>
      </w:pPr>
      <w:r>
        <w:t>v rozsahu přiloženého Soupisu prací.</w:t>
      </w:r>
    </w:p>
    <w:p w:rsidR="003B7E29" w:rsidRDefault="00357916">
      <w:pPr>
        <w:pStyle w:val="Heading310"/>
        <w:framePr w:w="8621" w:h="4406" w:hRule="exact" w:wrap="none" w:vAnchor="page" w:hAnchor="page" w:x="2003" w:y="10515"/>
        <w:numPr>
          <w:ilvl w:val="0"/>
          <w:numId w:val="1"/>
        </w:numPr>
        <w:shd w:val="clear" w:color="auto" w:fill="auto"/>
        <w:tabs>
          <w:tab w:val="left" w:pos="1506"/>
        </w:tabs>
        <w:spacing w:before="0" w:after="248" w:line="256" w:lineRule="exact"/>
        <w:ind w:left="880"/>
      </w:pPr>
      <w:bookmarkStart w:id="7" w:name="bookmark7"/>
      <w:r>
        <w:t>Závazky objednatele, podmiňující plnění zhotovitele</w:t>
      </w:r>
      <w:bookmarkEnd w:id="7"/>
    </w:p>
    <w:p w:rsidR="003B7E29" w:rsidRDefault="00357916">
      <w:pPr>
        <w:pStyle w:val="Bodytext20"/>
        <w:framePr w:w="8621" w:h="4406" w:hRule="exact" w:wrap="none" w:vAnchor="page" w:hAnchor="page" w:x="2003" w:y="10515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120" w:line="246" w:lineRule="exact"/>
        <w:ind w:left="360" w:firstLine="0"/>
        <w:jc w:val="left"/>
      </w:pPr>
      <w:r>
        <w:t xml:space="preserve">Objednatel předá protokolárně (zápisem) </w:t>
      </w:r>
      <w:proofErr w:type="gramStart"/>
      <w:r>
        <w:t>zhotoviteli :</w:t>
      </w:r>
      <w:proofErr w:type="gramEnd"/>
    </w:p>
    <w:p w:rsidR="003B7E29" w:rsidRDefault="00357916">
      <w:pPr>
        <w:pStyle w:val="Bodytext20"/>
        <w:framePr w:w="8621" w:h="4406" w:hRule="exact" w:wrap="none" w:vAnchor="page" w:hAnchor="page" w:x="2003" w:y="10515"/>
        <w:numPr>
          <w:ilvl w:val="0"/>
          <w:numId w:val="5"/>
        </w:numPr>
        <w:shd w:val="clear" w:color="auto" w:fill="auto"/>
        <w:tabs>
          <w:tab w:val="left" w:pos="1506"/>
        </w:tabs>
        <w:spacing w:before="0" w:after="113" w:line="246" w:lineRule="exact"/>
        <w:ind w:left="1500"/>
        <w:jc w:val="left"/>
      </w:pPr>
      <w:r>
        <w:t xml:space="preserve">Staveniště prosté všech právních a faktických závad </w:t>
      </w:r>
      <w:proofErr w:type="gramStart"/>
      <w:r>
        <w:t>do</w:t>
      </w:r>
      <w:proofErr w:type="gramEnd"/>
      <w:r>
        <w:t xml:space="preserve">: </w:t>
      </w:r>
      <w:proofErr w:type="gramStart"/>
      <w:r>
        <w:t>3.7.2017</w:t>
      </w:r>
      <w:proofErr w:type="gramEnd"/>
    </w:p>
    <w:p w:rsidR="003B7E29" w:rsidRDefault="00357916">
      <w:pPr>
        <w:pStyle w:val="Bodytext30"/>
        <w:framePr w:w="8621" w:h="4406" w:hRule="exact" w:wrap="none" w:vAnchor="page" w:hAnchor="page" w:x="2003" w:y="10515"/>
        <w:numPr>
          <w:ilvl w:val="0"/>
          <w:numId w:val="5"/>
        </w:numPr>
        <w:shd w:val="clear" w:color="auto" w:fill="auto"/>
        <w:tabs>
          <w:tab w:val="left" w:pos="1783"/>
        </w:tabs>
        <w:spacing w:after="127" w:line="254" w:lineRule="exact"/>
        <w:ind w:left="1500"/>
      </w:pPr>
      <w:r>
        <w:t>V případě opožděného předání staveniště bude termín dokončení posunut o dobu prodlení předání staveniště.</w:t>
      </w:r>
    </w:p>
    <w:p w:rsidR="003B7E29" w:rsidRDefault="00357916">
      <w:pPr>
        <w:pStyle w:val="Bodytext20"/>
        <w:framePr w:w="8621" w:h="4406" w:hRule="exact" w:wrap="none" w:vAnchor="page" w:hAnchor="page" w:x="2003" w:y="10515"/>
        <w:numPr>
          <w:ilvl w:val="0"/>
          <w:numId w:val="5"/>
        </w:numPr>
        <w:shd w:val="clear" w:color="auto" w:fill="auto"/>
        <w:tabs>
          <w:tab w:val="left" w:pos="1506"/>
        </w:tabs>
        <w:spacing w:before="0" w:line="246" w:lineRule="exact"/>
        <w:ind w:left="1500"/>
        <w:jc w:val="left"/>
      </w:pPr>
      <w:r>
        <w:t>Odsouhlasenou cenovou nabídku.</w:t>
      </w:r>
    </w:p>
    <w:p w:rsidR="003B7E29" w:rsidRDefault="003B7E29">
      <w:pPr>
        <w:rPr>
          <w:sz w:val="2"/>
          <w:szCs w:val="2"/>
        </w:rPr>
        <w:sectPr w:rsidR="003B7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E29" w:rsidRDefault="00357916">
      <w:pPr>
        <w:pStyle w:val="Heading310"/>
        <w:framePr w:wrap="none" w:vAnchor="page" w:hAnchor="page" w:x="2003" w:y="1313"/>
        <w:numPr>
          <w:ilvl w:val="0"/>
          <w:numId w:val="1"/>
        </w:numPr>
        <w:shd w:val="clear" w:color="auto" w:fill="auto"/>
        <w:tabs>
          <w:tab w:val="left" w:pos="3708"/>
        </w:tabs>
        <w:spacing w:before="0" w:line="256" w:lineRule="exact"/>
        <w:ind w:left="3080"/>
      </w:pPr>
      <w:bookmarkStart w:id="8" w:name="bookmark8"/>
      <w:r>
        <w:lastRenderedPageBreak/>
        <w:t>Doba plnění</w:t>
      </w:r>
      <w:bookmarkEnd w:id="8"/>
    </w:p>
    <w:p w:rsidR="003B7E29" w:rsidRDefault="00357916">
      <w:pPr>
        <w:pStyle w:val="Bodytext20"/>
        <w:framePr w:w="8621" w:h="2153" w:hRule="exact" w:wrap="none" w:vAnchor="page" w:hAnchor="page" w:x="2003" w:y="1815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21" w:line="246" w:lineRule="exact"/>
        <w:ind w:left="960" w:hanging="620"/>
      </w:pPr>
      <w:r>
        <w:t>Termín plnění předmětu smlouvy podle čl. II. je následující:</w:t>
      </w:r>
    </w:p>
    <w:p w:rsidR="003B7E29" w:rsidRDefault="00357916">
      <w:pPr>
        <w:pStyle w:val="Bodytext20"/>
        <w:framePr w:w="8621" w:h="2153" w:hRule="exact" w:wrap="none" w:vAnchor="page" w:hAnchor="page" w:x="2003" w:y="1815"/>
        <w:numPr>
          <w:ilvl w:val="0"/>
          <w:numId w:val="7"/>
        </w:numPr>
        <w:shd w:val="clear" w:color="auto" w:fill="auto"/>
        <w:tabs>
          <w:tab w:val="left" w:pos="1434"/>
          <w:tab w:val="left" w:pos="3708"/>
        </w:tabs>
        <w:spacing w:before="0" w:line="370" w:lineRule="exact"/>
        <w:ind w:left="760" w:firstLine="0"/>
        <w:jc w:val="left"/>
      </w:pPr>
      <w:r>
        <w:t>Termín zahájení:</w:t>
      </w:r>
      <w:r>
        <w:tab/>
      </w:r>
      <w:proofErr w:type="gramStart"/>
      <w:r>
        <w:t>3.7.2015</w:t>
      </w:r>
      <w:proofErr w:type="gramEnd"/>
    </w:p>
    <w:p w:rsidR="003B7E29" w:rsidRDefault="00357916">
      <w:pPr>
        <w:pStyle w:val="Bodytext20"/>
        <w:framePr w:w="8621" w:h="2153" w:hRule="exact" w:wrap="none" w:vAnchor="page" w:hAnchor="page" w:x="2003" w:y="1815"/>
        <w:numPr>
          <w:ilvl w:val="0"/>
          <w:numId w:val="7"/>
        </w:numPr>
        <w:shd w:val="clear" w:color="auto" w:fill="auto"/>
        <w:tabs>
          <w:tab w:val="left" w:pos="1434"/>
          <w:tab w:val="left" w:pos="3708"/>
        </w:tabs>
        <w:spacing w:before="0" w:after="336" w:line="370" w:lineRule="exact"/>
        <w:ind w:left="760" w:firstLine="0"/>
        <w:jc w:val="left"/>
      </w:pPr>
      <w:r>
        <w:t>Termín dokončení:</w:t>
      </w:r>
      <w:r>
        <w:tab/>
      </w:r>
      <w:proofErr w:type="gramStart"/>
      <w:r>
        <w:t>31.8.2017</w:t>
      </w:r>
      <w:proofErr w:type="gramEnd"/>
    </w:p>
    <w:p w:rsidR="003B7E29" w:rsidRDefault="00357916">
      <w:pPr>
        <w:pStyle w:val="Bodytext20"/>
        <w:framePr w:w="8621" w:h="2153" w:hRule="exact" w:wrap="none" w:vAnchor="page" w:hAnchor="page" w:x="2003" w:y="1815"/>
        <w:numPr>
          <w:ilvl w:val="0"/>
          <w:numId w:val="6"/>
        </w:numPr>
        <w:shd w:val="clear" w:color="auto" w:fill="auto"/>
        <w:tabs>
          <w:tab w:val="left" w:pos="956"/>
        </w:tabs>
        <w:spacing w:before="0"/>
        <w:ind w:left="340" w:firstLine="0"/>
      </w:pPr>
      <w:r>
        <w:t>Termín zahájení i dokončení se může po vzájemné písemné dohodě obou smluvních stran posunout v návaznosti na postup prací na stavbě a na povětrnostní vlivy.</w:t>
      </w:r>
    </w:p>
    <w:p w:rsidR="003B7E29" w:rsidRDefault="00357916">
      <w:pPr>
        <w:pStyle w:val="Heading310"/>
        <w:framePr w:w="8621" w:h="9975" w:hRule="exact" w:wrap="none" w:vAnchor="page" w:hAnchor="page" w:x="2003" w:y="4155"/>
        <w:numPr>
          <w:ilvl w:val="0"/>
          <w:numId w:val="1"/>
        </w:numPr>
        <w:shd w:val="clear" w:color="auto" w:fill="auto"/>
        <w:tabs>
          <w:tab w:val="left" w:pos="3708"/>
        </w:tabs>
        <w:spacing w:before="0" w:after="245" w:line="256" w:lineRule="exact"/>
        <w:ind w:left="3080"/>
      </w:pPr>
      <w:bookmarkStart w:id="9" w:name="bookmark9"/>
      <w:r>
        <w:t>Cena za dílo</w:t>
      </w:r>
      <w:bookmarkEnd w:id="9"/>
    </w:p>
    <w:p w:rsidR="003B7E29" w:rsidRDefault="00357916">
      <w:pPr>
        <w:pStyle w:val="Bodytext20"/>
        <w:framePr w:w="8621" w:h="9975" w:hRule="exact" w:wrap="none" w:vAnchor="page" w:hAnchor="page" w:x="2003" w:y="4155"/>
        <w:numPr>
          <w:ilvl w:val="0"/>
          <w:numId w:val="8"/>
        </w:numPr>
        <w:shd w:val="clear" w:color="auto" w:fill="auto"/>
        <w:tabs>
          <w:tab w:val="left" w:pos="956"/>
        </w:tabs>
        <w:spacing w:before="0" w:after="123"/>
        <w:ind w:left="960" w:hanging="620"/>
      </w:pPr>
      <w:r>
        <w:t>Objednatel se zavazuje řádně dokončené dílo převzít a zaplatit za jeho zhotovení smluvní cenu.</w:t>
      </w:r>
    </w:p>
    <w:p w:rsidR="003B7E29" w:rsidRDefault="00357916">
      <w:pPr>
        <w:pStyle w:val="Bodytext20"/>
        <w:framePr w:w="8621" w:h="9975" w:hRule="exact" w:wrap="none" w:vAnchor="page" w:hAnchor="page" w:x="2003" w:y="4155"/>
        <w:numPr>
          <w:ilvl w:val="0"/>
          <w:numId w:val="8"/>
        </w:numPr>
        <w:shd w:val="clear" w:color="auto" w:fill="auto"/>
        <w:tabs>
          <w:tab w:val="left" w:pos="956"/>
        </w:tabs>
        <w:spacing w:before="0" w:after="120" w:line="246" w:lineRule="exact"/>
        <w:ind w:left="960" w:hanging="620"/>
      </w:pPr>
      <w:r>
        <w:t>Objednatel prohlašuje, že má zajištěno finanční krytí díla.</w:t>
      </w:r>
    </w:p>
    <w:p w:rsidR="003B7E29" w:rsidRDefault="00357916">
      <w:pPr>
        <w:pStyle w:val="Bodytext20"/>
        <w:framePr w:w="8621" w:h="9975" w:hRule="exact" w:wrap="none" w:vAnchor="page" w:hAnchor="page" w:x="2003" w:y="4155"/>
        <w:numPr>
          <w:ilvl w:val="0"/>
          <w:numId w:val="8"/>
        </w:numPr>
        <w:shd w:val="clear" w:color="auto" w:fill="auto"/>
        <w:tabs>
          <w:tab w:val="left" w:pos="956"/>
        </w:tabs>
        <w:spacing w:before="0" w:after="392" w:line="246" w:lineRule="exact"/>
        <w:ind w:left="960" w:hanging="620"/>
      </w:pPr>
      <w:r>
        <w:t>Cena za dílo se sjednává na částku:</w:t>
      </w:r>
    </w:p>
    <w:p w:rsidR="003B7E29" w:rsidRDefault="00357916">
      <w:pPr>
        <w:pStyle w:val="Bodytext50"/>
        <w:framePr w:w="8621" w:h="9975" w:hRule="exact" w:wrap="none" w:vAnchor="page" w:hAnchor="page" w:x="2003" w:y="4155"/>
        <w:shd w:val="clear" w:color="auto" w:fill="auto"/>
        <w:tabs>
          <w:tab w:val="left" w:pos="5471"/>
        </w:tabs>
        <w:spacing w:before="0"/>
        <w:ind w:left="1100"/>
      </w:pPr>
      <w:r>
        <w:t>Cena celkem bez DPH</w:t>
      </w:r>
      <w:r>
        <w:tab/>
        <w:t>360 654,48 Kč</w:t>
      </w:r>
    </w:p>
    <w:p w:rsidR="003B7E29" w:rsidRDefault="00357916">
      <w:pPr>
        <w:pStyle w:val="Bodytext20"/>
        <w:framePr w:w="8621" w:h="9975" w:hRule="exact" w:wrap="none" w:vAnchor="page" w:hAnchor="page" w:x="2003" w:y="4155"/>
        <w:shd w:val="clear" w:color="auto" w:fill="auto"/>
        <w:tabs>
          <w:tab w:val="left" w:leader="underscore" w:pos="5471"/>
        </w:tabs>
        <w:spacing w:before="0" w:after="382" w:line="246" w:lineRule="exact"/>
        <w:ind w:left="1100" w:firstLine="0"/>
      </w:pPr>
      <w:r>
        <w:rPr>
          <w:rStyle w:val="Bodytext21"/>
        </w:rPr>
        <w:t>DPH 21%</w:t>
      </w:r>
      <w:r>
        <w:rPr>
          <w:rStyle w:val="Bodytext21"/>
        </w:rPr>
        <w:tab/>
        <w:t>75 737,44 Kč</w:t>
      </w:r>
    </w:p>
    <w:p w:rsidR="003B7E29" w:rsidRDefault="00357916">
      <w:pPr>
        <w:pStyle w:val="Bodytext60"/>
        <w:framePr w:w="8621" w:h="9975" w:hRule="exact" w:wrap="none" w:vAnchor="page" w:hAnchor="page" w:x="2003" w:y="4155"/>
        <w:shd w:val="clear" w:color="auto" w:fill="auto"/>
        <w:tabs>
          <w:tab w:val="left" w:pos="5471"/>
        </w:tabs>
        <w:spacing w:before="0" w:after="250"/>
        <w:ind w:left="1100"/>
      </w:pPr>
      <w:r>
        <w:t>Cena celkem vč. DPH 21%</w:t>
      </w:r>
      <w:r>
        <w:tab/>
        <w:t>436 391,92 Kč</w:t>
      </w:r>
    </w:p>
    <w:p w:rsidR="003B7E29" w:rsidRDefault="00357916">
      <w:pPr>
        <w:pStyle w:val="Heading310"/>
        <w:framePr w:w="8621" w:h="9975" w:hRule="exact" w:wrap="none" w:vAnchor="page" w:hAnchor="page" w:x="2003" w:y="4155"/>
        <w:numPr>
          <w:ilvl w:val="0"/>
          <w:numId w:val="1"/>
        </w:numPr>
        <w:shd w:val="clear" w:color="auto" w:fill="auto"/>
        <w:tabs>
          <w:tab w:val="left" w:pos="3464"/>
        </w:tabs>
        <w:spacing w:before="0" w:after="128" w:line="256" w:lineRule="exact"/>
        <w:ind w:left="2720"/>
      </w:pPr>
      <w:bookmarkStart w:id="10" w:name="bookmark10"/>
      <w:r>
        <w:t>Platební podmínky</w:t>
      </w:r>
      <w:bookmarkEnd w:id="10"/>
    </w:p>
    <w:p w:rsidR="003B7E29" w:rsidRDefault="00357916">
      <w:pPr>
        <w:pStyle w:val="Bodytext20"/>
        <w:framePr w:w="8621" w:h="9975" w:hRule="exact" w:wrap="none" w:vAnchor="page" w:hAnchor="page" w:x="2003" w:y="4155"/>
        <w:numPr>
          <w:ilvl w:val="0"/>
          <w:numId w:val="9"/>
        </w:numPr>
        <w:shd w:val="clear" w:color="auto" w:fill="auto"/>
        <w:tabs>
          <w:tab w:val="left" w:pos="956"/>
        </w:tabs>
        <w:spacing w:before="0" w:after="117" w:line="246" w:lineRule="exact"/>
        <w:ind w:left="960" w:hanging="620"/>
      </w:pPr>
      <w:r>
        <w:t>Objednatel neposkytuje zálohové platby.</w:t>
      </w:r>
    </w:p>
    <w:p w:rsidR="003B7E29" w:rsidRDefault="00357916">
      <w:pPr>
        <w:pStyle w:val="Bodytext20"/>
        <w:framePr w:w="8621" w:h="9975" w:hRule="exact" w:wrap="none" w:vAnchor="page" w:hAnchor="page" w:x="2003" w:y="4155"/>
        <w:numPr>
          <w:ilvl w:val="0"/>
          <w:numId w:val="9"/>
        </w:numPr>
        <w:shd w:val="clear" w:color="auto" w:fill="auto"/>
        <w:tabs>
          <w:tab w:val="left" w:pos="956"/>
        </w:tabs>
        <w:spacing w:before="0" w:after="120"/>
        <w:ind w:left="960" w:hanging="620"/>
      </w:pPr>
      <w:r>
        <w:t xml:space="preserve">Fakturace bude prováděna průběžně - dílčími fakturami vystavenými v průběhu provádění díla </w:t>
      </w:r>
      <w:r>
        <w:rPr>
          <w:lang w:val="en-US" w:eastAsia="en-US" w:bidi="en-US"/>
        </w:rPr>
        <w:t xml:space="preserve">(max. </w:t>
      </w:r>
      <w:r>
        <w:t>1x měsíčně) na základě objednatelem odsouhlaseného soupisu zhotovitelem skutečně provedených prací. Soupis prací musí obsahovat souhrn všech provedených dílčích prací a dodávek, tj. řádnou specifikaci provedené části díla a dále stanovené období, ve kterém byla tato část provedena.</w:t>
      </w:r>
    </w:p>
    <w:p w:rsidR="003B7E29" w:rsidRDefault="00357916">
      <w:pPr>
        <w:pStyle w:val="Bodytext20"/>
        <w:framePr w:w="8621" w:h="9975" w:hRule="exact" w:wrap="none" w:vAnchor="page" w:hAnchor="page" w:x="2003" w:y="4155"/>
        <w:numPr>
          <w:ilvl w:val="0"/>
          <w:numId w:val="9"/>
        </w:numPr>
        <w:shd w:val="clear" w:color="auto" w:fill="auto"/>
        <w:tabs>
          <w:tab w:val="left" w:pos="956"/>
        </w:tabs>
        <w:spacing w:before="0" w:after="124"/>
        <w:ind w:left="960" w:hanging="620"/>
      </w:pPr>
      <w:r>
        <w:t>Konečné vyúčtování ceny díla (tzv. konečnou fakturu) je zhotovitel oprávněn provést pouze na základě předávacího protokolu odsouhlaseného a potvrzeného oběma smluvními stranami.</w:t>
      </w:r>
    </w:p>
    <w:p w:rsidR="003B7E29" w:rsidRDefault="00357916">
      <w:pPr>
        <w:pStyle w:val="Bodytext20"/>
        <w:framePr w:w="8621" w:h="9975" w:hRule="exact" w:wrap="none" w:vAnchor="page" w:hAnchor="page" w:x="2003" w:y="4155"/>
        <w:numPr>
          <w:ilvl w:val="0"/>
          <w:numId w:val="9"/>
        </w:numPr>
        <w:shd w:val="clear" w:color="auto" w:fill="auto"/>
        <w:tabs>
          <w:tab w:val="left" w:pos="956"/>
        </w:tabs>
        <w:spacing w:before="0" w:line="245" w:lineRule="exact"/>
        <w:ind w:left="960" w:hanging="620"/>
      </w:pPr>
      <w:r>
        <w:t>Po písemném odsouhlasení soupisu prací /příp. předávacího protokolu/ vystaví zhotovitel do 14 dnů fakturu s těmito náležitostmi:</w:t>
      </w:r>
    </w:p>
    <w:p w:rsidR="003B7E29" w:rsidRDefault="00357916">
      <w:pPr>
        <w:pStyle w:val="Bodytext20"/>
        <w:framePr w:w="8621" w:h="9975" w:hRule="exact" w:wrap="none" w:vAnchor="page" w:hAnchor="page" w:x="2003" w:y="4155"/>
        <w:shd w:val="clear" w:color="auto" w:fill="auto"/>
        <w:tabs>
          <w:tab w:val="left" w:pos="2190"/>
        </w:tabs>
        <w:spacing w:before="0" w:line="245" w:lineRule="exact"/>
        <w:ind w:left="1620" w:firstLine="0"/>
      </w:pPr>
      <w:r>
        <w:t>®</w:t>
      </w:r>
      <w:r>
        <w:tab/>
        <w:t>označení faktury a číslo</w:t>
      </w:r>
    </w:p>
    <w:p w:rsidR="003B7E29" w:rsidRDefault="00357916">
      <w:pPr>
        <w:pStyle w:val="Bodytext20"/>
        <w:framePr w:w="8621" w:h="9975" w:hRule="exact" w:wrap="none" w:vAnchor="page" w:hAnchor="page" w:x="2003" w:y="4155"/>
        <w:shd w:val="clear" w:color="auto" w:fill="auto"/>
        <w:tabs>
          <w:tab w:val="left" w:pos="2190"/>
        </w:tabs>
        <w:spacing w:before="0" w:line="245" w:lineRule="exact"/>
        <w:ind w:left="1620" w:firstLine="0"/>
      </w:pPr>
      <w:r>
        <w:t>®</w:t>
      </w:r>
      <w:r>
        <w:tab/>
        <w:t>název a sídlo zhotovitele a objednatele</w:t>
      </w:r>
    </w:p>
    <w:p w:rsidR="003B7E29" w:rsidRDefault="00357916">
      <w:pPr>
        <w:pStyle w:val="Bodytext20"/>
        <w:framePr w:w="8621" w:h="9975" w:hRule="exact" w:wrap="none" w:vAnchor="page" w:hAnchor="page" w:x="2003" w:y="4155"/>
        <w:shd w:val="clear" w:color="auto" w:fill="auto"/>
        <w:tabs>
          <w:tab w:val="left" w:pos="2190"/>
        </w:tabs>
        <w:spacing w:before="0" w:line="245" w:lineRule="exact"/>
        <w:ind w:left="1620" w:firstLine="0"/>
      </w:pPr>
      <w:r>
        <w:t>®</w:t>
      </w:r>
      <w:r>
        <w:tab/>
        <w:t>předmět plnění</w:t>
      </w:r>
    </w:p>
    <w:p w:rsidR="003B7E29" w:rsidRDefault="00357916">
      <w:pPr>
        <w:pStyle w:val="Bodytext20"/>
        <w:framePr w:w="8621" w:h="9975" w:hRule="exact" w:wrap="none" w:vAnchor="page" w:hAnchor="page" w:x="2003" w:y="4155"/>
        <w:shd w:val="clear" w:color="auto" w:fill="auto"/>
        <w:tabs>
          <w:tab w:val="left" w:pos="2190"/>
        </w:tabs>
        <w:spacing w:before="0" w:after="111" w:line="245" w:lineRule="exact"/>
        <w:ind w:left="1620" w:firstLine="0"/>
      </w:pPr>
      <w:r>
        <w:t>•</w:t>
      </w:r>
      <w:r>
        <w:tab/>
        <w:t>částky k fakturaci</w:t>
      </w:r>
    </w:p>
    <w:p w:rsidR="003B7E29" w:rsidRDefault="00357916">
      <w:pPr>
        <w:pStyle w:val="Bodytext20"/>
        <w:framePr w:w="8621" w:h="9975" w:hRule="exact" w:wrap="none" w:vAnchor="page" w:hAnchor="page" w:x="2003" w:y="4155"/>
        <w:numPr>
          <w:ilvl w:val="0"/>
          <w:numId w:val="9"/>
        </w:numPr>
        <w:shd w:val="clear" w:color="auto" w:fill="auto"/>
        <w:tabs>
          <w:tab w:val="left" w:pos="956"/>
        </w:tabs>
        <w:spacing w:before="0" w:after="125" w:line="256" w:lineRule="exact"/>
        <w:ind w:left="960" w:hanging="620"/>
      </w:pPr>
      <w:r>
        <w:t xml:space="preserve">Objednatel se zavazuje zaplatit fakturu </w:t>
      </w:r>
      <w:r>
        <w:rPr>
          <w:rStyle w:val="Bodytext2115ptBold"/>
        </w:rPr>
        <w:t xml:space="preserve">do 14 dnů </w:t>
      </w:r>
      <w:r>
        <w:t>od jejího obdržení.</w:t>
      </w:r>
    </w:p>
    <w:p w:rsidR="003B7E29" w:rsidRDefault="00357916">
      <w:pPr>
        <w:pStyle w:val="Bodytext20"/>
        <w:framePr w:w="8621" w:h="9975" w:hRule="exact" w:wrap="none" w:vAnchor="page" w:hAnchor="page" w:x="2003" w:y="4155"/>
        <w:numPr>
          <w:ilvl w:val="0"/>
          <w:numId w:val="9"/>
        </w:numPr>
        <w:shd w:val="clear" w:color="auto" w:fill="auto"/>
        <w:tabs>
          <w:tab w:val="left" w:pos="956"/>
        </w:tabs>
        <w:spacing w:before="0" w:after="120"/>
        <w:ind w:left="960" w:hanging="620"/>
      </w:pPr>
      <w:r>
        <w:t>Objednatel je oprávněn fakturu vrátit pouze tehdy, jestliže obsahuje nesprávné anebo neúplné údaje.</w:t>
      </w:r>
    </w:p>
    <w:p w:rsidR="003B7E29" w:rsidRDefault="00357916">
      <w:pPr>
        <w:pStyle w:val="Bodytext20"/>
        <w:framePr w:w="8621" w:h="9975" w:hRule="exact" w:wrap="none" w:vAnchor="page" w:hAnchor="page" w:x="2003" w:y="4155"/>
        <w:numPr>
          <w:ilvl w:val="0"/>
          <w:numId w:val="9"/>
        </w:numPr>
        <w:shd w:val="clear" w:color="auto" w:fill="auto"/>
        <w:tabs>
          <w:tab w:val="left" w:pos="956"/>
        </w:tabs>
        <w:spacing w:before="0"/>
        <w:ind w:left="960" w:hanging="620"/>
      </w:pPr>
      <w:r>
        <w:t>Objednatel musí fakturu vrátit do data její splatnosti, jinak je v prodlení s placením částky, která měla být fakturována správně.</w:t>
      </w:r>
    </w:p>
    <w:p w:rsidR="003B7E29" w:rsidRDefault="003B7E29">
      <w:pPr>
        <w:rPr>
          <w:sz w:val="2"/>
          <w:szCs w:val="2"/>
        </w:rPr>
        <w:sectPr w:rsidR="003B7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E29" w:rsidRDefault="00357916">
      <w:pPr>
        <w:pStyle w:val="Heading310"/>
        <w:framePr w:w="8621" w:h="13796" w:hRule="exact" w:wrap="none" w:vAnchor="page" w:hAnchor="page" w:x="2003" w:y="1322"/>
        <w:numPr>
          <w:ilvl w:val="0"/>
          <w:numId w:val="1"/>
        </w:numPr>
        <w:shd w:val="clear" w:color="auto" w:fill="auto"/>
        <w:tabs>
          <w:tab w:val="left" w:pos="2485"/>
        </w:tabs>
        <w:spacing w:before="0" w:after="245" w:line="256" w:lineRule="exact"/>
        <w:ind w:left="1760"/>
      </w:pPr>
      <w:bookmarkStart w:id="11" w:name="bookmark11"/>
      <w:r>
        <w:lastRenderedPageBreak/>
        <w:t>Záruční doba odpovědnost za vady</w:t>
      </w:r>
      <w:bookmarkEnd w:id="11"/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133"/>
        <w:ind w:left="940" w:hanging="620"/>
      </w:pPr>
      <w:r>
        <w:t>Zhotovitel odpovídá za to, že předmět této smlouvy je zhotovený podle podmínek smlouvy a že bude mít vlastnosti dohodnuté v této smlouvě, stanovené obecně závaznými předpisy a normami.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151" w:line="259" w:lineRule="exact"/>
        <w:ind w:left="940" w:hanging="620"/>
      </w:pPr>
      <w:r>
        <w:t xml:space="preserve">Záruční doba za dílo v rozsahu uvedeném v čl. II. je stanovena na </w:t>
      </w:r>
      <w:r>
        <w:rPr>
          <w:rStyle w:val="Bodytext213ptBold"/>
        </w:rPr>
        <w:t xml:space="preserve">60 </w:t>
      </w:r>
      <w:r>
        <w:rPr>
          <w:rStyle w:val="Bodytext2115ptBold"/>
        </w:rPr>
        <w:t>měsíců.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140" w:line="246" w:lineRule="exact"/>
        <w:ind w:left="940" w:hanging="620"/>
      </w:pPr>
      <w:r>
        <w:t>Záruční doba začíná běžet dnem protokolárního předání a převzetí díla.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246" w:lineRule="exact"/>
        <w:ind w:left="940" w:hanging="620"/>
      </w:pPr>
      <w:r>
        <w:t>objednatel je povinen vady reklamovat bez zbytečného odkladu a v reklamaci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shd w:val="clear" w:color="auto" w:fill="auto"/>
        <w:spacing w:before="0" w:after="372" w:line="246" w:lineRule="exact"/>
        <w:ind w:left="940" w:hanging="620"/>
      </w:pPr>
      <w:r>
        <w:t>uvést své konkrétní požadavky.</w:t>
      </w:r>
    </w:p>
    <w:p w:rsidR="003B7E29" w:rsidRDefault="00357916">
      <w:pPr>
        <w:pStyle w:val="Heading310"/>
        <w:framePr w:w="8621" w:h="13796" w:hRule="exact" w:wrap="none" w:vAnchor="page" w:hAnchor="page" w:x="2003" w:y="1322"/>
        <w:shd w:val="clear" w:color="auto" w:fill="auto"/>
        <w:spacing w:before="0" w:after="148" w:line="256" w:lineRule="exact"/>
        <w:ind w:left="400"/>
        <w:jc w:val="center"/>
      </w:pPr>
      <w:bookmarkStart w:id="12" w:name="bookmark12"/>
      <w:r>
        <w:t>Vlil. Podmínky provedení díla</w:t>
      </w:r>
      <w:bookmarkEnd w:id="12"/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140" w:line="246" w:lineRule="exact"/>
        <w:ind w:left="940" w:hanging="620"/>
      </w:pPr>
      <w:r>
        <w:t>Zhotovitel provede dílo na svůj náklad a na své nebezpečí ve sjednané době.</w:t>
      </w:r>
    </w:p>
    <w:p w:rsidR="003B7E29" w:rsidRDefault="00357916">
      <w:pPr>
        <w:pStyle w:val="Bodytext70"/>
        <w:framePr w:w="8621" w:h="13796" w:hRule="exact" w:wrap="none" w:vAnchor="page" w:hAnchor="page" w:x="2003" w:y="1322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137"/>
        <w:ind w:left="940"/>
      </w:pPr>
      <w:r>
        <w:t>Zhotovitel zahájí vlastní stavební práce nejdříve po předání staveniště.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140"/>
        <w:ind w:left="940" w:hanging="620"/>
      </w:pPr>
      <w:r>
        <w:t xml:space="preserve">Zhotovitel je povinen v průběhu stavby vést stavební deník. Objednatel je povinen se </w:t>
      </w:r>
      <w:proofErr w:type="spellStart"/>
      <w:r>
        <w:t>se</w:t>
      </w:r>
      <w:proofErr w:type="spellEnd"/>
      <w:r>
        <w:t xml:space="preserve"> zápisy ve stavebním deníku seznámit nejméně I x týdně. Přitom je oprávněn tam učinit zápisy a sdělení a podpisem potvrdit provedené práce.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143"/>
        <w:ind w:left="940" w:hanging="620"/>
      </w:pPr>
      <w:r>
        <w:t>Zhotovitel zajistí vytýčení všech podzemních sítí (vyjádření ke stávajícím podzemních sítím předá zhotoviteli objednatel).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137" w:line="246" w:lineRule="exact"/>
        <w:ind w:left="940" w:hanging="620"/>
      </w:pPr>
      <w:r>
        <w:t>Zhotovitel zodpovídá za bezpečnost a ochranu zdraví vlastních pracovníků.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140"/>
        <w:ind w:left="940" w:hanging="620"/>
      </w:pPr>
      <w:r>
        <w:t>V případě, že v průběhu realizace předmětu plnění dle odst. II. bodu č. 1. dojde ze strany objednatele k požadavku na dočasné přerušení prací, zavazuje se tímto k úhradě prokazatelných nákladů spojených s přesunem mechanizmů zhotovitele.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140"/>
        <w:ind w:left="940" w:hanging="620"/>
      </w:pPr>
      <w:r>
        <w:t xml:space="preserve">Dojde-li k zastavení prací z důvodů vyšší moci, uhradí objednatel zhotoviteli provedené práce. Další postup prací (ukončení, provedení náhradního </w:t>
      </w:r>
      <w:proofErr w:type="gramStart"/>
      <w:r>
        <w:t>řešení a pod.) bude</w:t>
      </w:r>
      <w:proofErr w:type="gramEnd"/>
      <w:r>
        <w:t xml:space="preserve"> stranami dohodnut a zachycen v dodatku k této smlouvě.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140"/>
        <w:ind w:left="940" w:hanging="620"/>
      </w:pPr>
      <w:r>
        <w:t>Objednatel je povinen do 5 dnů od vyzvání dílo převzít, nebo uvést výslovně závažné důvody, pro které dílo nepřebírá.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1"/>
        </w:numPr>
        <w:shd w:val="clear" w:color="auto" w:fill="auto"/>
        <w:tabs>
          <w:tab w:val="left" w:pos="932"/>
        </w:tabs>
        <w:spacing w:before="0" w:after="375"/>
        <w:ind w:left="940" w:hanging="620"/>
      </w:pPr>
      <w:r>
        <w:t>O předání a převzetí díla bude sepsán protokol, podepsaný zástupci obou smluvních stran, kde bude výslovně uvedeno, že objednatel dílo přebírá. Dílo bude objednatelem převzaté a zhotovitelem předané i v případě, že v zápise o předání a převzetí budou uvedeny vady a nedodělky, které samy o sobě ani ve spojení s jinými nebrání plynulému a bezpečnému užívání díla. Tyto zjevné vady a nedodělky musí být uvedeny v zápise o předání a převzetí díla se stanovením termínu jejich odstranění.</w:t>
      </w:r>
    </w:p>
    <w:p w:rsidR="003B7E29" w:rsidRDefault="00357916">
      <w:pPr>
        <w:pStyle w:val="Heading310"/>
        <w:framePr w:w="8621" w:h="13796" w:hRule="exact" w:wrap="none" w:vAnchor="page" w:hAnchor="page" w:x="2003" w:y="1322"/>
        <w:shd w:val="clear" w:color="auto" w:fill="auto"/>
        <w:spacing w:before="0" w:after="245" w:line="256" w:lineRule="exact"/>
        <w:ind w:left="400"/>
        <w:jc w:val="center"/>
      </w:pPr>
      <w:bookmarkStart w:id="13" w:name="bookmark13"/>
      <w:r>
        <w:t>IX. Smluvní pokuty</w:t>
      </w:r>
      <w:bookmarkEnd w:id="13"/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140"/>
        <w:ind w:left="940" w:hanging="620"/>
      </w:pPr>
      <w:r>
        <w:t>Jestliže zhotovitel odevzdá dílo, uvedené v čl. II. po termínu, uvedeném v čl. IV., bodu 1., zaplatí smluvní pokutu ve výši 0,05 % z celkové ceny díla za každý den prodlení.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140"/>
        <w:ind w:left="940" w:hanging="620"/>
      </w:pPr>
      <w:r>
        <w:t>Pokud objednatel nedodrží termín splatnosti u splátky, bude povinen uhradit za každý den prodlení částku ve výši 0,05 % z dlužné částky.</w:t>
      </w:r>
    </w:p>
    <w:p w:rsidR="003B7E29" w:rsidRDefault="00357916">
      <w:pPr>
        <w:pStyle w:val="Bodytext20"/>
        <w:framePr w:w="8621" w:h="13796" w:hRule="exact" w:wrap="none" w:vAnchor="page" w:hAnchor="page" w:x="2003" w:y="1322"/>
        <w:numPr>
          <w:ilvl w:val="0"/>
          <w:numId w:val="12"/>
        </w:numPr>
        <w:shd w:val="clear" w:color="auto" w:fill="auto"/>
        <w:tabs>
          <w:tab w:val="left" w:pos="932"/>
        </w:tabs>
        <w:spacing w:before="0"/>
        <w:ind w:left="940" w:hanging="620"/>
      </w:pPr>
      <w:r>
        <w:t>Splatnost smluvních pokut se sjednává na 14 dní ode dne doručení jejich vyčíslení druhé smluvní straně.</w:t>
      </w:r>
    </w:p>
    <w:p w:rsidR="003B7E29" w:rsidRDefault="003B7E29">
      <w:pPr>
        <w:rPr>
          <w:sz w:val="2"/>
          <w:szCs w:val="2"/>
        </w:rPr>
        <w:sectPr w:rsidR="003B7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E29" w:rsidRDefault="00357916">
      <w:pPr>
        <w:pStyle w:val="Bodytext50"/>
        <w:framePr w:wrap="none" w:vAnchor="page" w:hAnchor="page" w:x="4811" w:y="1313"/>
        <w:shd w:val="clear" w:color="auto" w:fill="auto"/>
        <w:spacing w:before="0"/>
        <w:jc w:val="left"/>
      </w:pPr>
      <w:r>
        <w:rPr>
          <w:lang w:val="en-US" w:eastAsia="en-US" w:bidi="en-US"/>
        </w:rPr>
        <w:lastRenderedPageBreak/>
        <w:t>X.</w:t>
      </w:r>
    </w:p>
    <w:p w:rsidR="003B7E29" w:rsidRDefault="00357916">
      <w:pPr>
        <w:pStyle w:val="Heading310"/>
        <w:framePr w:wrap="none" w:vAnchor="page" w:hAnchor="page" w:x="2003" w:y="1317"/>
        <w:shd w:val="clear" w:color="auto" w:fill="auto"/>
        <w:spacing w:before="0" w:line="256" w:lineRule="exact"/>
        <w:ind w:left="3528"/>
      </w:pPr>
      <w:bookmarkStart w:id="14" w:name="bookmark14"/>
      <w:r>
        <w:t>Ostatní ujednání</w:t>
      </w:r>
      <w:bookmarkEnd w:id="14"/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3"/>
        </w:numPr>
        <w:shd w:val="clear" w:color="auto" w:fill="auto"/>
        <w:tabs>
          <w:tab w:val="left" w:pos="959"/>
        </w:tabs>
        <w:spacing w:before="0" w:after="120"/>
        <w:ind w:left="940" w:hanging="600"/>
      </w:pPr>
      <w:r>
        <w:t>Zhotovitel bude při plnění předmětu této smlouvy postupovat s odbornou péčí. Zavazuje se dodržovat všeobecně závazné předpisy, technické normy a podmínky této smlouvy. Zhotovitel se bude řídit výchozími podklady objednatele jeho pokyny, zápisy a dohodami, rozhodnutími a vyjádřeními dotčených orgánů státní správy a správců sítí.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3"/>
        </w:numPr>
        <w:shd w:val="clear" w:color="auto" w:fill="auto"/>
        <w:tabs>
          <w:tab w:val="left" w:pos="959"/>
        </w:tabs>
        <w:spacing w:before="0" w:after="120"/>
        <w:ind w:left="940" w:hanging="600"/>
      </w:pPr>
      <w:r>
        <w:t xml:space="preserve">Při zjištění odchylek od rozsahu díla uvedené v čl. II informuje zhotovitel objednatele neprodleně zápisem ve stavebním </w:t>
      </w:r>
      <w:proofErr w:type="gramStart"/>
      <w:r>
        <w:t>deníku , přičemž</w:t>
      </w:r>
      <w:proofErr w:type="gramEnd"/>
      <w:r>
        <w:t xml:space="preserve"> je tento povinen se do 3 dnů vyjádřit.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3"/>
        </w:numPr>
        <w:shd w:val="clear" w:color="auto" w:fill="auto"/>
        <w:tabs>
          <w:tab w:val="left" w:pos="959"/>
        </w:tabs>
        <w:spacing w:before="0" w:after="124"/>
        <w:ind w:left="940" w:hanging="600"/>
      </w:pPr>
      <w:r>
        <w:t xml:space="preserve">Jestliže dohody uzavřené na základě </w:t>
      </w:r>
      <w:proofErr w:type="gramStart"/>
      <w:r>
        <w:t>bodu X.2 mají</w:t>
      </w:r>
      <w:proofErr w:type="gramEnd"/>
      <w:r>
        <w:t xml:space="preserve"> vliv na termín nebo cenu díla musí být součástí této dohody i způsob úpravy ceny nebo termínu, jinak platí původně sjednané. Taková dohoda je podkladem pro vypracování dodatkové smlouvy o dílo.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3"/>
        </w:numPr>
        <w:shd w:val="clear" w:color="auto" w:fill="auto"/>
        <w:tabs>
          <w:tab w:val="left" w:pos="959"/>
        </w:tabs>
        <w:spacing w:before="0" w:after="116" w:line="245" w:lineRule="exact"/>
        <w:ind w:left="940" w:hanging="600"/>
      </w:pPr>
      <w:r>
        <w:t>Zadavatel si vyhrazuje právo zrušit stavební akci bez možnosti finančních náhrad nákladů uchazečů nebo změnit objem zakázky v závislosti na finančních možnostech města.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3"/>
        </w:numPr>
        <w:shd w:val="clear" w:color="auto" w:fill="auto"/>
        <w:tabs>
          <w:tab w:val="left" w:pos="959"/>
        </w:tabs>
        <w:spacing w:before="0" w:after="375"/>
        <w:ind w:left="940" w:hanging="600"/>
      </w:pPr>
      <w:r>
        <w:t xml:space="preserve">Zhotovitel </w:t>
      </w:r>
      <w:proofErr w:type="gramStart"/>
      <w:r>
        <w:t>prohlašuje že</w:t>
      </w:r>
      <w:proofErr w:type="gramEnd"/>
      <w:r>
        <w:t xml:space="preserve"> v současné době není veden v evidenci finančního ředitelství jako nespolehlivý plátce DPH a pokud dojde ke změně tohoto stavu v době platnosti této smlouvy neprodleně nahlásí zadavateli změnu v plnění odvodu DPH</w:t>
      </w:r>
    </w:p>
    <w:p w:rsidR="003B7E29" w:rsidRDefault="00357916">
      <w:pPr>
        <w:pStyle w:val="Heading310"/>
        <w:framePr w:w="8621" w:h="11544" w:hRule="exact" w:wrap="none" w:vAnchor="page" w:hAnchor="page" w:x="2003" w:y="1817"/>
        <w:shd w:val="clear" w:color="auto" w:fill="auto"/>
        <w:spacing w:before="0" w:after="245" w:line="256" w:lineRule="exact"/>
        <w:ind w:left="340"/>
        <w:jc w:val="center"/>
      </w:pPr>
      <w:bookmarkStart w:id="15" w:name="bookmark15"/>
      <w:r>
        <w:t>XI. Závěrečná ustanovení</w:t>
      </w:r>
      <w:bookmarkEnd w:id="15"/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4"/>
        </w:numPr>
        <w:shd w:val="clear" w:color="auto" w:fill="auto"/>
        <w:tabs>
          <w:tab w:val="left" w:pos="959"/>
        </w:tabs>
        <w:spacing w:before="0" w:after="240"/>
        <w:ind w:left="940" w:hanging="600"/>
      </w:pPr>
      <w:r>
        <w:t xml:space="preserve">Pokud nebylo ve smlouvě stanoveno jinak, </w:t>
      </w:r>
      <w:proofErr w:type="gramStart"/>
      <w:r>
        <w:t>řídí</w:t>
      </w:r>
      <w:proofErr w:type="gramEnd"/>
      <w:r>
        <w:t xml:space="preserve"> se právní poměry </w:t>
      </w:r>
      <w:proofErr w:type="gramStart"/>
      <w:r>
        <w:t>zní</w:t>
      </w:r>
      <w:proofErr w:type="gramEnd"/>
      <w:r>
        <w:t xml:space="preserve"> vyplývající a vznikající obchodním zákoníkem.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4"/>
        </w:numPr>
        <w:shd w:val="clear" w:color="auto" w:fill="auto"/>
        <w:tabs>
          <w:tab w:val="left" w:pos="959"/>
        </w:tabs>
        <w:spacing w:before="0" w:after="120"/>
        <w:ind w:left="940" w:hanging="600"/>
      </w:pPr>
      <w:r>
        <w:t>V případě neplatnosti kteréhokoli ujednání smlouvy nemá tato neplatnost vliv na ujednání ostatní. Smluvní strany se zavazují případné neplatné ujednání bezodkladně nahradit formou písemného dodatku ujednáním platným.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4"/>
        </w:numPr>
        <w:shd w:val="clear" w:color="auto" w:fill="auto"/>
        <w:tabs>
          <w:tab w:val="left" w:pos="959"/>
        </w:tabs>
        <w:spacing w:before="0" w:after="120"/>
        <w:ind w:left="940" w:hanging="600"/>
      </w:pPr>
      <w:r>
        <w:t>Měnit nebo doplňovat text této smlouvy je možné jen formou písemných dodatků.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4"/>
        </w:numPr>
        <w:shd w:val="clear" w:color="auto" w:fill="auto"/>
        <w:tabs>
          <w:tab w:val="left" w:pos="959"/>
        </w:tabs>
        <w:spacing w:before="0" w:after="116"/>
        <w:ind w:left="940" w:hanging="600"/>
      </w:pPr>
      <w:r>
        <w:t>K návrhu dodatků se smluvní strany zavazují vyjádřit písemně, ve lhůtě do 3 dnů od doručení návrhu druhé straně. Po tuto dobu je tímto návrhem vázána strana, která jej podala.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4"/>
        </w:numPr>
        <w:shd w:val="clear" w:color="auto" w:fill="auto"/>
        <w:tabs>
          <w:tab w:val="left" w:pos="959"/>
        </w:tabs>
        <w:spacing w:before="0" w:after="124" w:line="254" w:lineRule="exact"/>
        <w:ind w:left="940" w:hanging="600"/>
      </w:pPr>
      <w:r>
        <w:t>Tato smlouva je vypracována ve čtyřech vyhotoveních, z nichž po dvou obdrží objednatel a po dvou zhotovitel.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4"/>
        </w:numPr>
        <w:shd w:val="clear" w:color="auto" w:fill="auto"/>
        <w:tabs>
          <w:tab w:val="left" w:pos="959"/>
        </w:tabs>
        <w:spacing w:before="0"/>
        <w:ind w:left="940" w:hanging="600"/>
      </w:pPr>
      <w:r>
        <w:t>Smluvní strany prohlašují, že si tuto smlouvu před jejím podpisem přečetly, že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shd w:val="clear" w:color="auto" w:fill="auto"/>
        <w:tabs>
          <w:tab w:val="left" w:pos="2711"/>
        </w:tabs>
        <w:spacing w:before="0"/>
        <w:ind w:left="940" w:firstLine="0"/>
      </w:pPr>
      <w:r>
        <w:t>byla uzavřena po vzájemném projednání podle jejich pravé a svobodné vůle určitě, vážně a srozumitelně, nikoli v tísni nebo za nápadně nevýhodných podmínek.</w:t>
      </w:r>
      <w:r>
        <w:tab/>
        <w:t>Smluvní strany se dohodly na celém obsahu smlouvy a její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shd w:val="clear" w:color="auto" w:fill="auto"/>
        <w:spacing w:before="0" w:after="123"/>
        <w:ind w:left="940" w:firstLine="0"/>
      </w:pPr>
      <w:r>
        <w:t>autentičnost potvrzují svým podpisem.</w:t>
      </w:r>
    </w:p>
    <w:p w:rsidR="003B7E29" w:rsidRDefault="00357916">
      <w:pPr>
        <w:pStyle w:val="Bodytext20"/>
        <w:framePr w:w="8621" w:h="11544" w:hRule="exact" w:wrap="none" w:vAnchor="page" w:hAnchor="page" w:x="2003" w:y="1817"/>
        <w:numPr>
          <w:ilvl w:val="0"/>
          <w:numId w:val="14"/>
        </w:numPr>
        <w:shd w:val="clear" w:color="auto" w:fill="auto"/>
        <w:tabs>
          <w:tab w:val="left" w:pos="959"/>
        </w:tabs>
        <w:spacing w:before="0" w:line="246" w:lineRule="exact"/>
        <w:ind w:left="940" w:hanging="600"/>
      </w:pPr>
      <w:r>
        <w:t>Tato smlouva nabývá účinnosti dnem podpisu obou smluvních stran.</w:t>
      </w:r>
    </w:p>
    <w:p w:rsidR="003B7E29" w:rsidRDefault="00357916">
      <w:pPr>
        <w:pStyle w:val="Bodytext20"/>
        <w:framePr w:w="4358" w:h="815" w:hRule="exact" w:wrap="none" w:vAnchor="page" w:hAnchor="page" w:x="2272" w:y="14040"/>
        <w:shd w:val="clear" w:color="auto" w:fill="auto"/>
        <w:spacing w:before="0" w:line="246" w:lineRule="exact"/>
        <w:ind w:firstLine="0"/>
        <w:jc w:val="left"/>
      </w:pPr>
      <w:proofErr w:type="gramStart"/>
      <w:r>
        <w:t>Zhotovitel : Petr</w:t>
      </w:r>
      <w:proofErr w:type="gramEnd"/>
      <w:r>
        <w:t xml:space="preserve"> </w:t>
      </w:r>
      <w:proofErr w:type="spellStart"/>
      <w:r>
        <w:t>Mádl</w:t>
      </w:r>
      <w:proofErr w:type="spellEnd"/>
    </w:p>
    <w:p w:rsidR="003B7E29" w:rsidRDefault="00357916">
      <w:pPr>
        <w:pStyle w:val="Bodytext80"/>
        <w:framePr w:w="4358" w:h="815" w:hRule="exact" w:wrap="none" w:vAnchor="page" w:hAnchor="page" w:x="2272" w:y="14040"/>
        <w:shd w:val="clear" w:color="auto" w:fill="auto"/>
        <w:ind w:left="1320"/>
      </w:pPr>
      <w:r>
        <w:t>jednatel společnosti</w:t>
      </w:r>
    </w:p>
    <w:p w:rsidR="003B7E29" w:rsidRDefault="00357916">
      <w:pPr>
        <w:pStyle w:val="Bodytext50"/>
        <w:framePr w:w="4358" w:h="815" w:hRule="exact" w:wrap="none" w:vAnchor="page" w:hAnchor="page" w:x="2272" w:y="14040"/>
        <w:shd w:val="clear" w:color="auto" w:fill="auto"/>
        <w:spacing w:before="0" w:line="259" w:lineRule="exact"/>
        <w:jc w:val="right"/>
      </w:pPr>
      <w:r>
        <w:rPr>
          <w:rStyle w:val="Bodytext5Spacing1pt"/>
          <w:b/>
          <w:bCs/>
        </w:rPr>
        <w:t xml:space="preserve">Petr MADL </w:t>
      </w:r>
      <w:r>
        <w:rPr>
          <w:rStyle w:val="Bodytext5Spacing1pt0"/>
          <w:b/>
          <w:bCs/>
        </w:rPr>
        <w:t>,</w:t>
      </w:r>
    </w:p>
    <w:p w:rsidR="003B7E29" w:rsidRDefault="00357916">
      <w:pPr>
        <w:pStyle w:val="Bodytext80"/>
        <w:framePr w:wrap="none" w:vAnchor="page" w:hAnchor="page" w:x="2118" w:y="14826"/>
        <w:shd w:val="clear" w:color="auto" w:fill="auto"/>
        <w:spacing w:line="268" w:lineRule="exact"/>
      </w:pPr>
      <w:proofErr w:type="spellStart"/>
      <w:r>
        <w:t>Vejprnice</w:t>
      </w:r>
      <w:proofErr w:type="spellEnd"/>
      <w:r>
        <w:t xml:space="preserve"> </w:t>
      </w:r>
      <w:proofErr w:type="gramStart"/>
      <w:r>
        <w:t>4.5.2017</w:t>
      </w:r>
      <w:proofErr w:type="gramEnd"/>
    </w:p>
    <w:p w:rsidR="003B7E29" w:rsidRDefault="00357916">
      <w:pPr>
        <w:pStyle w:val="Bodytext90"/>
        <w:framePr w:w="2256" w:h="912" w:hRule="exact" w:wrap="none" w:vAnchor="page" w:hAnchor="page" w:x="4461" w:y="14785"/>
        <w:shd w:val="clear" w:color="auto" w:fill="auto"/>
        <w:tabs>
          <w:tab w:val="left" w:pos="1853"/>
        </w:tabs>
        <w:ind w:left="380"/>
      </w:pPr>
      <w:r>
        <w:rPr>
          <w:rStyle w:val="Bodytext91"/>
        </w:rPr>
        <w:t xml:space="preserve">330 27 VEJPRNICE </w:t>
      </w:r>
      <w:r>
        <w:rPr>
          <w:rStyle w:val="Bodytext985ptBold"/>
        </w:rPr>
        <w:t>740</w:t>
      </w:r>
      <w:r>
        <w:rPr>
          <w:rStyle w:val="Bodytext917pt"/>
        </w:rPr>
        <w:t>/</w:t>
      </w:r>
      <w:r>
        <w:rPr>
          <w:rStyle w:val="Bodytext917pt"/>
        </w:rPr>
        <w:br/>
      </w:r>
      <w:r>
        <w:rPr>
          <w:rStyle w:val="Bodytext91"/>
        </w:rPr>
        <w:t>IČO: 635 36 421</w:t>
      </w:r>
      <w:r>
        <w:rPr>
          <w:rStyle w:val="Bodytext91"/>
        </w:rPr>
        <w:tab/>
      </w:r>
      <w:r>
        <w:rPr>
          <w:rStyle w:val="Bodytext92"/>
        </w:rPr>
        <w:t>///</w:t>
      </w:r>
    </w:p>
    <w:p w:rsidR="003B7E29" w:rsidRDefault="00357916">
      <w:pPr>
        <w:pStyle w:val="Bodytext90"/>
        <w:framePr w:w="2256" w:h="912" w:hRule="exact" w:wrap="none" w:vAnchor="page" w:hAnchor="page" w:x="4461" w:y="14785"/>
        <w:shd w:val="clear" w:color="auto" w:fill="auto"/>
        <w:ind w:left="380"/>
      </w:pPr>
      <w:r>
        <w:rPr>
          <w:rStyle w:val="Bodytext91"/>
        </w:rPr>
        <w:t>DIČ: 145-6205261249</w:t>
      </w:r>
      <w:r>
        <w:rPr>
          <w:rStyle w:val="Bodytext9105ptItalic"/>
        </w:rPr>
        <w:t xml:space="preserve">lili </w:t>
      </w:r>
      <w:r>
        <w:rPr>
          <w:rStyle w:val="Bodytext91"/>
        </w:rPr>
        <w:t xml:space="preserve">Tel.: 377 932 545 </w:t>
      </w:r>
      <w:proofErr w:type="spellStart"/>
      <w:r>
        <w:rPr>
          <w:rStyle w:val="Bodytext9105ptItalic"/>
        </w:rPr>
        <w:t>JJj</w:t>
      </w:r>
      <w:proofErr w:type="spellEnd"/>
      <w:r>
        <w:rPr>
          <w:rStyle w:val="Bodytext9105ptItalic"/>
        </w:rPr>
        <w:t>/UJ</w:t>
      </w:r>
    </w:p>
    <w:p w:rsidR="003B7E29" w:rsidRDefault="00357916">
      <w:pPr>
        <w:pStyle w:val="Picturecaption10"/>
        <w:framePr w:wrap="none" w:vAnchor="page" w:hAnchor="page" w:x="8253" w:y="14040"/>
        <w:shd w:val="clear" w:color="auto" w:fill="auto"/>
      </w:pPr>
      <w:r>
        <w:t>Objednatel:</w:t>
      </w:r>
    </w:p>
    <w:p w:rsidR="003B7E29" w:rsidRDefault="00357916">
      <w:pPr>
        <w:pStyle w:val="Bodytext100"/>
        <w:framePr w:w="2717" w:h="1066" w:hRule="exact" w:wrap="none" w:vAnchor="page" w:hAnchor="page" w:x="7984" w:y="14948"/>
        <w:shd w:val="clear" w:color="auto" w:fill="auto"/>
        <w:ind w:left="7"/>
      </w:pPr>
      <w:r>
        <w:t>(</w:t>
      </w:r>
      <w:proofErr w:type="spellStart"/>
      <w:r>
        <w:t>íkola</w:t>
      </w:r>
      <w:proofErr w:type="spellEnd"/>
      <w:r>
        <w:t xml:space="preserve"> a </w:t>
      </w:r>
      <w:r>
        <w:rPr>
          <w:rStyle w:val="Bodytext108ptNotBoldScaling100"/>
        </w:rPr>
        <w:t xml:space="preserve">Mateřská škola </w:t>
      </w:r>
      <w:proofErr w:type="spellStart"/>
      <w:r>
        <w:rPr>
          <w:rStyle w:val="Bodytext108ptNotBoldScaling100"/>
        </w:rPr>
        <w:t>Hýřan</w:t>
      </w:r>
      <w:proofErr w:type="spellEnd"/>
    </w:p>
    <w:p w:rsidR="003B7E29" w:rsidRDefault="00357916">
      <w:pPr>
        <w:pStyle w:val="Bodytext100"/>
        <w:framePr w:w="2717" w:h="1066" w:hRule="exact" w:wrap="none" w:vAnchor="page" w:hAnchor="page" w:x="7984" w:y="14948"/>
        <w:shd w:val="clear" w:color="auto" w:fill="auto"/>
        <w:ind w:left="567" w:firstLine="0"/>
      </w:pPr>
      <w:proofErr w:type="spellStart"/>
      <w:r>
        <w:rPr>
          <w:rStyle w:val="Bodytext108ptNotBoldScaling100"/>
        </w:rPr>
        <w:t>pflspívková</w:t>
      </w:r>
      <w:proofErr w:type="spellEnd"/>
      <w:r>
        <w:rPr>
          <w:rStyle w:val="Bodytext108ptNotBoldScaling100"/>
        </w:rPr>
        <w:t xml:space="preserve"> organizace</w:t>
      </w:r>
    </w:p>
    <w:p w:rsidR="003B7E29" w:rsidRDefault="00357916">
      <w:pPr>
        <w:pStyle w:val="Bodytext100"/>
        <w:framePr w:w="2717" w:h="1066" w:hRule="exact" w:wrap="none" w:vAnchor="page" w:hAnchor="page" w:x="7984" w:y="14948"/>
        <w:shd w:val="clear" w:color="auto" w:fill="auto"/>
        <w:ind w:firstLine="0"/>
      </w:pPr>
      <w:r>
        <w:t xml:space="preserve">33023 </w:t>
      </w:r>
      <w:proofErr w:type="spellStart"/>
      <w:r>
        <w:rPr>
          <w:rStyle w:val="Bodytext10105pt"/>
          <w:b/>
          <w:bCs/>
        </w:rPr>
        <w:t>Nýfony</w:t>
      </w:r>
      <w:proofErr w:type="spellEnd"/>
      <w:r>
        <w:rPr>
          <w:rStyle w:val="Bodytext10105pt"/>
          <w:b/>
          <w:bCs/>
        </w:rPr>
        <w:t xml:space="preserve">, </w:t>
      </w:r>
      <w:r>
        <w:t>Školní 901</w:t>
      </w:r>
    </w:p>
    <w:p w:rsidR="003B7E29" w:rsidRDefault="00357916">
      <w:pPr>
        <w:pStyle w:val="Bodytext100"/>
        <w:framePr w:w="2717" w:h="1066" w:hRule="exact" w:wrap="none" w:vAnchor="page" w:hAnchor="page" w:x="7984" w:y="14948"/>
        <w:shd w:val="clear" w:color="auto" w:fill="auto"/>
        <w:ind w:firstLine="0"/>
      </w:pPr>
      <w:r>
        <w:t xml:space="preserve">tel/fax: 377 931 661 </w:t>
      </w:r>
      <w:proofErr w:type="spellStart"/>
      <w:r>
        <w:t>lí</w:t>
      </w:r>
      <w:proofErr w:type="spellEnd"/>
      <w:r>
        <w:t>: 60611880</w:t>
      </w:r>
    </w:p>
    <w:p w:rsidR="003B7E29" w:rsidRDefault="00D02AE6">
      <w:pPr>
        <w:rPr>
          <w:sz w:val="2"/>
          <w:szCs w:val="2"/>
        </w:rPr>
      </w:pPr>
      <w:r w:rsidRPr="00D02A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05pt;margin-top:716.15pt;width:107.5pt;height:46.5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 w:rsidRPr="00D02AE6">
        <w:pict>
          <v:shape id="_x0000_s1027" type="#_x0000_t75" style="position:absolute;margin-left:518.65pt;margin-top:720.45pt;width:31.7pt;height:57.6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3B7E29" w:rsidSect="003B7E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1E" w:rsidRDefault="00BA7F1E" w:rsidP="003B7E29">
      <w:r>
        <w:separator/>
      </w:r>
    </w:p>
  </w:endnote>
  <w:endnote w:type="continuationSeparator" w:id="0">
    <w:p w:rsidR="00BA7F1E" w:rsidRDefault="00BA7F1E" w:rsidP="003B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1E" w:rsidRDefault="00BA7F1E"/>
  </w:footnote>
  <w:footnote w:type="continuationSeparator" w:id="0">
    <w:p w:rsidR="00BA7F1E" w:rsidRDefault="00BA7F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076"/>
    <w:multiLevelType w:val="multilevel"/>
    <w:tmpl w:val="817006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4786"/>
    <w:multiLevelType w:val="multilevel"/>
    <w:tmpl w:val="3AD8FC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B4DB5"/>
    <w:multiLevelType w:val="multilevel"/>
    <w:tmpl w:val="860844A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47771"/>
    <w:multiLevelType w:val="multilevel"/>
    <w:tmpl w:val="E0303588"/>
    <w:lvl w:ilvl="0">
      <w:start w:val="1"/>
      <w:numFmt w:val="upp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26A59"/>
    <w:multiLevelType w:val="multilevel"/>
    <w:tmpl w:val="41F834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B3DFF"/>
    <w:multiLevelType w:val="multilevel"/>
    <w:tmpl w:val="35D20C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616BE"/>
    <w:multiLevelType w:val="multilevel"/>
    <w:tmpl w:val="6F1E5D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21097C"/>
    <w:multiLevelType w:val="multilevel"/>
    <w:tmpl w:val="0E866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511C2"/>
    <w:multiLevelType w:val="multilevel"/>
    <w:tmpl w:val="D4E042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2D41C1"/>
    <w:multiLevelType w:val="multilevel"/>
    <w:tmpl w:val="B6CC5E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B41047"/>
    <w:multiLevelType w:val="multilevel"/>
    <w:tmpl w:val="5630FD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195E8C"/>
    <w:multiLevelType w:val="multilevel"/>
    <w:tmpl w:val="EA6A7F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B57D2E"/>
    <w:multiLevelType w:val="multilevel"/>
    <w:tmpl w:val="2A369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CF5F01"/>
    <w:multiLevelType w:val="multilevel"/>
    <w:tmpl w:val="F38AA6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7E29"/>
    <w:rsid w:val="00357916"/>
    <w:rsid w:val="003B7E29"/>
    <w:rsid w:val="00A61E41"/>
    <w:rsid w:val="00B95C53"/>
    <w:rsid w:val="00BA7F1E"/>
    <w:rsid w:val="00D0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7E2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sid w:val="003B7E29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1">
    <w:name w:val="Heading #3|1_"/>
    <w:basedOn w:val="Standardnpsmoodstavce"/>
    <w:link w:val="Heading310"/>
    <w:rsid w:val="003B7E2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|3_"/>
    <w:basedOn w:val="Standardnpsmoodstavce"/>
    <w:link w:val="Bodytext30"/>
    <w:rsid w:val="003B7E29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NotItalic">
    <w:name w:val="Body text|3 + Not Italic"/>
    <w:basedOn w:val="Bodytext3"/>
    <w:rsid w:val="003B7E2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sid w:val="003B7E29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sid w:val="003B7E2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sid w:val="003B7E29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Italic">
    <w:name w:val="Body text|2 + Italic"/>
    <w:basedOn w:val="Bodytext2"/>
    <w:rsid w:val="003B7E2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3B7E2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">
    <w:name w:val="Body text|2"/>
    <w:basedOn w:val="Bodytext2"/>
    <w:rsid w:val="003B7E2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sid w:val="003B7E2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15ptBold">
    <w:name w:val="Body text|2 + 11.5 pt;Bold"/>
    <w:basedOn w:val="Bodytext2"/>
    <w:rsid w:val="003B7E29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Bodytext213ptBold">
    <w:name w:val="Body text|2 + 13 pt;Bold"/>
    <w:basedOn w:val="Bodytext2"/>
    <w:rsid w:val="003B7E29"/>
    <w:rPr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sid w:val="003B7E2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|8_"/>
    <w:basedOn w:val="Standardnpsmoodstavce"/>
    <w:link w:val="Bodytext80"/>
    <w:rsid w:val="003B7E2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Spacing1pt">
    <w:name w:val="Body text|5 + Spacing 1 pt"/>
    <w:basedOn w:val="Bodytext5"/>
    <w:rsid w:val="003B7E29"/>
    <w:rPr>
      <w:color w:val="619FE6"/>
      <w:spacing w:val="20"/>
      <w:w w:val="100"/>
      <w:position w:val="0"/>
      <w:lang w:val="cs-CZ" w:eastAsia="cs-CZ" w:bidi="cs-CZ"/>
    </w:rPr>
  </w:style>
  <w:style w:type="character" w:customStyle="1" w:styleId="Bodytext5Spacing1pt0">
    <w:name w:val="Body text|5 + Spacing 1 pt"/>
    <w:basedOn w:val="Bodytext5"/>
    <w:rsid w:val="003B7E29"/>
    <w:rPr>
      <w:color w:val="4749B1"/>
      <w:spacing w:val="20"/>
      <w:w w:val="100"/>
      <w:position w:val="0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sid w:val="003B7E2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|9"/>
    <w:basedOn w:val="Bodytext9"/>
    <w:rsid w:val="003B7E29"/>
    <w:rPr>
      <w:color w:val="619FE6"/>
      <w:spacing w:val="0"/>
      <w:w w:val="100"/>
      <w:position w:val="0"/>
      <w:lang w:val="cs-CZ" w:eastAsia="cs-CZ" w:bidi="cs-CZ"/>
    </w:rPr>
  </w:style>
  <w:style w:type="character" w:customStyle="1" w:styleId="Bodytext985ptBold">
    <w:name w:val="Body text|9 + 8.5 pt;Bold"/>
    <w:basedOn w:val="Bodytext9"/>
    <w:rsid w:val="003B7E29"/>
    <w:rPr>
      <w:b/>
      <w:bCs/>
      <w:color w:val="619FE6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Bodytext917pt">
    <w:name w:val="Body text|9 + 17 pt"/>
    <w:basedOn w:val="Bodytext9"/>
    <w:rsid w:val="003B7E29"/>
    <w:rPr>
      <w:color w:val="619FE6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Bodytext92">
    <w:name w:val="Body text|9"/>
    <w:basedOn w:val="Bodytext9"/>
    <w:rsid w:val="003B7E29"/>
    <w:rPr>
      <w:color w:val="4749B1"/>
      <w:spacing w:val="0"/>
      <w:w w:val="100"/>
      <w:position w:val="0"/>
      <w:lang w:val="cs-CZ" w:eastAsia="cs-CZ" w:bidi="cs-CZ"/>
    </w:rPr>
  </w:style>
  <w:style w:type="character" w:customStyle="1" w:styleId="Bodytext9105ptItalic">
    <w:name w:val="Body text|9 + 10.5 pt;Italic"/>
    <w:basedOn w:val="Bodytext9"/>
    <w:rsid w:val="003B7E29"/>
    <w:rPr>
      <w:i/>
      <w:iCs/>
      <w:color w:val="4749B1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sid w:val="003B7E2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|10_"/>
    <w:basedOn w:val="Standardnpsmoodstavce"/>
    <w:link w:val="Bodytext100"/>
    <w:rsid w:val="003B7E29"/>
    <w:rPr>
      <w:rFonts w:ascii="Arial" w:eastAsia="Arial" w:hAnsi="Arial" w:cs="Arial"/>
      <w:b/>
      <w:bCs/>
      <w:i w:val="0"/>
      <w:iCs w:val="0"/>
      <w:smallCaps w:val="0"/>
      <w:strike w:val="0"/>
      <w:w w:val="66"/>
      <w:sz w:val="22"/>
      <w:szCs w:val="22"/>
      <w:u w:val="none"/>
    </w:rPr>
  </w:style>
  <w:style w:type="character" w:customStyle="1" w:styleId="Bodytext108ptNotBoldScaling100">
    <w:name w:val="Body text|10 + 8 pt;Not Bold;Scaling 100%"/>
    <w:basedOn w:val="Bodytext10"/>
    <w:rsid w:val="003B7E29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10105pt">
    <w:name w:val="Body text|10 + 10.5 pt"/>
    <w:basedOn w:val="Bodytext10"/>
    <w:rsid w:val="003B7E29"/>
    <w:rPr>
      <w:color w:val="000000"/>
      <w:spacing w:val="0"/>
      <w:position w:val="0"/>
      <w:sz w:val="21"/>
      <w:szCs w:val="21"/>
      <w:lang w:val="cs-CZ" w:eastAsia="cs-CZ" w:bidi="cs-CZ"/>
    </w:rPr>
  </w:style>
  <w:style w:type="paragraph" w:customStyle="1" w:styleId="Heading110">
    <w:name w:val="Heading #1|1"/>
    <w:basedOn w:val="Normln"/>
    <w:link w:val="Heading11"/>
    <w:rsid w:val="003B7E29"/>
    <w:pPr>
      <w:shd w:val="clear" w:color="auto" w:fill="FFFFFF"/>
      <w:spacing w:after="72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310">
    <w:name w:val="Heading #3|1"/>
    <w:basedOn w:val="Normln"/>
    <w:link w:val="Heading31"/>
    <w:rsid w:val="003B7E29"/>
    <w:pPr>
      <w:shd w:val="clear" w:color="auto" w:fill="FFFFFF"/>
      <w:spacing w:before="720" w:line="634" w:lineRule="exact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30">
    <w:name w:val="Body text|3"/>
    <w:basedOn w:val="Normln"/>
    <w:link w:val="Bodytext3"/>
    <w:rsid w:val="003B7E29"/>
    <w:pPr>
      <w:shd w:val="clear" w:color="auto" w:fill="FFFFFF"/>
      <w:spacing w:line="634" w:lineRule="exact"/>
      <w:ind w:hanging="720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40">
    <w:name w:val="Body text|4"/>
    <w:basedOn w:val="Normln"/>
    <w:link w:val="Bodytext4"/>
    <w:rsid w:val="003B7E29"/>
    <w:pPr>
      <w:shd w:val="clear" w:color="auto" w:fill="FFFFFF"/>
      <w:spacing w:after="120" w:line="234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20">
    <w:name w:val="Body text|2"/>
    <w:basedOn w:val="Normln"/>
    <w:link w:val="Bodytext2"/>
    <w:rsid w:val="003B7E29"/>
    <w:pPr>
      <w:shd w:val="clear" w:color="auto" w:fill="FFFFFF"/>
      <w:spacing w:before="120" w:line="250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210">
    <w:name w:val="Heading #2|1"/>
    <w:basedOn w:val="Normln"/>
    <w:link w:val="Heading21"/>
    <w:rsid w:val="003B7E29"/>
    <w:pPr>
      <w:shd w:val="clear" w:color="auto" w:fill="FFFFFF"/>
      <w:spacing w:before="360" w:after="120" w:line="358" w:lineRule="exact"/>
      <w:ind w:hanging="72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Bodytext50">
    <w:name w:val="Body text|5"/>
    <w:basedOn w:val="Normln"/>
    <w:link w:val="Bodytext5"/>
    <w:rsid w:val="003B7E29"/>
    <w:pPr>
      <w:shd w:val="clear" w:color="auto" w:fill="FFFFFF"/>
      <w:spacing w:before="400" w:line="256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60">
    <w:name w:val="Body text|6"/>
    <w:basedOn w:val="Normln"/>
    <w:link w:val="Bodytext6"/>
    <w:rsid w:val="003B7E29"/>
    <w:pPr>
      <w:shd w:val="clear" w:color="auto" w:fill="FFFFFF"/>
      <w:spacing w:before="400" w:after="24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Bodytext70">
    <w:name w:val="Body text|7"/>
    <w:basedOn w:val="Normln"/>
    <w:link w:val="Bodytext7"/>
    <w:rsid w:val="003B7E29"/>
    <w:pPr>
      <w:shd w:val="clear" w:color="auto" w:fill="FFFFFF"/>
      <w:spacing w:before="140" w:after="140" w:line="246" w:lineRule="exact"/>
      <w:ind w:hanging="62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80">
    <w:name w:val="Body text|8"/>
    <w:basedOn w:val="Normln"/>
    <w:link w:val="Bodytext8"/>
    <w:rsid w:val="003B7E29"/>
    <w:pPr>
      <w:shd w:val="clear" w:color="auto" w:fill="FFFFFF"/>
      <w:spacing w:line="259" w:lineRule="exact"/>
    </w:pPr>
    <w:rPr>
      <w:rFonts w:ascii="Arial" w:eastAsia="Arial" w:hAnsi="Arial" w:cs="Arial"/>
    </w:rPr>
  </w:style>
  <w:style w:type="paragraph" w:customStyle="1" w:styleId="Bodytext90">
    <w:name w:val="Body text|9"/>
    <w:basedOn w:val="Normln"/>
    <w:link w:val="Bodytext9"/>
    <w:rsid w:val="003B7E29"/>
    <w:pPr>
      <w:shd w:val="clear" w:color="auto" w:fill="FFFFFF"/>
      <w:spacing w:line="182" w:lineRule="exact"/>
      <w:ind w:hanging="380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rsid w:val="003B7E29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100">
    <w:name w:val="Body text|10"/>
    <w:basedOn w:val="Normln"/>
    <w:link w:val="Bodytext10"/>
    <w:rsid w:val="003B7E29"/>
    <w:pPr>
      <w:shd w:val="clear" w:color="auto" w:fill="FFFFFF"/>
      <w:spacing w:line="245" w:lineRule="exact"/>
      <w:ind w:firstLine="560"/>
    </w:pPr>
    <w:rPr>
      <w:rFonts w:ascii="Arial" w:eastAsia="Arial" w:hAnsi="Arial" w:cs="Arial"/>
      <w:b/>
      <w:bCs/>
      <w:w w:val="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bahelkova</cp:lastModifiedBy>
  <cp:revision>3</cp:revision>
  <dcterms:created xsi:type="dcterms:W3CDTF">2017-06-06T09:54:00Z</dcterms:created>
  <dcterms:modified xsi:type="dcterms:W3CDTF">2017-06-06T10:58:00Z</dcterms:modified>
</cp:coreProperties>
</file>