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54B419" w14:textId="77777777" w:rsidR="001A7A28" w:rsidRPr="00372AF5" w:rsidRDefault="001A7A28" w:rsidP="00372AF5">
      <w:pPr>
        <w:pStyle w:val="Odstavec"/>
        <w:ind w:firstLine="0"/>
        <w:jc w:val="center"/>
        <w:rPr>
          <w:b/>
          <w:sz w:val="20"/>
        </w:rPr>
      </w:pPr>
      <w:bookmarkStart w:id="0" w:name="_GoBack"/>
      <w:bookmarkEnd w:id="0"/>
      <w:r w:rsidRPr="00372AF5">
        <w:rPr>
          <w:b/>
          <w:sz w:val="20"/>
        </w:rPr>
        <w:t>Smluvní strany</w:t>
      </w:r>
    </w:p>
    <w:p w14:paraId="6B8DE4DE" w14:textId="77777777" w:rsidR="008E6F19" w:rsidRDefault="00CE7348" w:rsidP="00C263BC">
      <w:pPr>
        <w:pStyle w:val="Odstavec"/>
        <w:spacing w:after="0"/>
        <w:ind w:firstLine="0"/>
        <w:rPr>
          <w:sz w:val="20"/>
        </w:rPr>
      </w:pPr>
      <w:r>
        <w:rPr>
          <w:sz w:val="20"/>
        </w:rPr>
        <w:t>Měst</w:t>
      </w:r>
      <w:r w:rsidR="00FC5522">
        <w:rPr>
          <w:sz w:val="20"/>
        </w:rPr>
        <w:t>s</w:t>
      </w:r>
      <w:r>
        <w:rPr>
          <w:sz w:val="20"/>
        </w:rPr>
        <w:t>ká knihovna Písek</w:t>
      </w:r>
      <w:r w:rsidR="00FD4113">
        <w:rPr>
          <w:sz w:val="20"/>
        </w:rPr>
        <w:t xml:space="preserve">, </w:t>
      </w:r>
      <w:r>
        <w:rPr>
          <w:sz w:val="20"/>
        </w:rPr>
        <w:t xml:space="preserve">se sídlem Alšovo náměstí </w:t>
      </w:r>
      <w:r w:rsidR="00F71D49">
        <w:rPr>
          <w:sz w:val="20"/>
        </w:rPr>
        <w:t>7</w:t>
      </w:r>
      <w:r>
        <w:rPr>
          <w:sz w:val="20"/>
        </w:rPr>
        <w:t>5</w:t>
      </w:r>
      <w:r w:rsidR="00F71D49">
        <w:rPr>
          <w:sz w:val="20"/>
        </w:rPr>
        <w:t>/13</w:t>
      </w:r>
      <w:r>
        <w:rPr>
          <w:sz w:val="20"/>
        </w:rPr>
        <w:t xml:space="preserve">, 397 01 Písek, </w:t>
      </w:r>
      <w:r w:rsidR="001A7A28">
        <w:rPr>
          <w:sz w:val="20"/>
        </w:rPr>
        <w:t>IČ</w:t>
      </w:r>
      <w:r w:rsidR="009D34EB">
        <w:rPr>
          <w:sz w:val="20"/>
        </w:rPr>
        <w:t>O</w:t>
      </w:r>
      <w:r>
        <w:rPr>
          <w:sz w:val="20"/>
        </w:rPr>
        <w:t xml:space="preserve"> 70869197, příspěvková organizace zapsaná v obchodním rejstříku</w:t>
      </w:r>
      <w:r w:rsidR="001A7A28">
        <w:rPr>
          <w:sz w:val="20"/>
        </w:rPr>
        <w:t xml:space="preserve"> veden</w:t>
      </w:r>
      <w:r w:rsidR="00FC5522">
        <w:rPr>
          <w:sz w:val="20"/>
        </w:rPr>
        <w:t>ém</w:t>
      </w:r>
      <w:r w:rsidR="001A7A28">
        <w:rPr>
          <w:sz w:val="20"/>
        </w:rPr>
        <w:t xml:space="preserve"> Krajským soudem v Českých Budějovicích, oddíl Pr, vložka </w:t>
      </w:r>
      <w:r w:rsidR="00F71D49">
        <w:rPr>
          <w:sz w:val="20"/>
        </w:rPr>
        <w:t>441</w:t>
      </w:r>
      <w:r>
        <w:rPr>
          <w:sz w:val="20"/>
        </w:rPr>
        <w:t>, zastoupená ředitelem Mgr. Romanem Dubem</w:t>
      </w:r>
      <w:r w:rsidR="001A7A28">
        <w:rPr>
          <w:sz w:val="20"/>
        </w:rPr>
        <w:t xml:space="preserve">, </w:t>
      </w:r>
    </w:p>
    <w:p w14:paraId="3D9204EC" w14:textId="77777777" w:rsidR="001A7A28" w:rsidRDefault="00CE7348" w:rsidP="00C263BC">
      <w:pPr>
        <w:pStyle w:val="Odstavec"/>
        <w:spacing w:after="0"/>
        <w:ind w:firstLine="0"/>
        <w:rPr>
          <w:sz w:val="20"/>
        </w:rPr>
      </w:pPr>
      <w:r>
        <w:rPr>
          <w:sz w:val="20"/>
        </w:rPr>
        <w:t>dále jen "nájemce</w:t>
      </w:r>
      <w:r w:rsidR="001A7A28">
        <w:rPr>
          <w:sz w:val="20"/>
        </w:rPr>
        <w:t>"</w:t>
      </w:r>
    </w:p>
    <w:p w14:paraId="25D39758" w14:textId="77777777" w:rsidR="00C263BC" w:rsidRDefault="00C263BC" w:rsidP="00C263BC">
      <w:pPr>
        <w:pStyle w:val="Odstavec"/>
        <w:spacing w:after="0"/>
        <w:ind w:firstLine="0"/>
        <w:rPr>
          <w:sz w:val="20"/>
        </w:rPr>
      </w:pPr>
    </w:p>
    <w:p w14:paraId="4161DAFE" w14:textId="77777777" w:rsidR="001A7A28" w:rsidRDefault="001A7A28" w:rsidP="00C263BC">
      <w:pPr>
        <w:pStyle w:val="Odstavec"/>
        <w:spacing w:after="0"/>
        <w:ind w:firstLine="0"/>
        <w:rPr>
          <w:sz w:val="20"/>
        </w:rPr>
      </w:pPr>
      <w:r>
        <w:rPr>
          <w:sz w:val="20"/>
        </w:rPr>
        <w:t>a</w:t>
      </w:r>
    </w:p>
    <w:p w14:paraId="621B1BD0" w14:textId="77777777" w:rsidR="00C263BC" w:rsidRDefault="00C263BC" w:rsidP="00C263BC">
      <w:pPr>
        <w:pStyle w:val="Odstavec"/>
        <w:spacing w:after="0"/>
        <w:ind w:firstLine="0"/>
        <w:rPr>
          <w:sz w:val="20"/>
        </w:rPr>
      </w:pPr>
    </w:p>
    <w:p w14:paraId="4506D6B9" w14:textId="77777777" w:rsidR="002514C0" w:rsidRDefault="00F71D49" w:rsidP="00CE7348">
      <w:pPr>
        <w:pStyle w:val="Odstavec"/>
        <w:spacing w:after="0" w:line="276" w:lineRule="auto"/>
        <w:ind w:firstLine="0"/>
        <w:rPr>
          <w:sz w:val="20"/>
        </w:rPr>
      </w:pPr>
      <w:r>
        <w:rPr>
          <w:sz w:val="20"/>
        </w:rPr>
        <w:t>P</w:t>
      </w:r>
      <w:r w:rsidR="00FD4113" w:rsidRPr="00FD4113">
        <w:rPr>
          <w:sz w:val="20"/>
        </w:rPr>
        <w:t>aní</w:t>
      </w:r>
      <w:r w:rsidR="00CE7348" w:rsidRPr="00FD4113">
        <w:rPr>
          <w:sz w:val="20"/>
        </w:rPr>
        <w:t xml:space="preserve"> </w:t>
      </w:r>
      <w:r>
        <w:rPr>
          <w:sz w:val="20"/>
        </w:rPr>
        <w:t>Petra Eisová</w:t>
      </w:r>
      <w:r w:rsidR="009D34EB" w:rsidRPr="00FD4113">
        <w:rPr>
          <w:sz w:val="20"/>
        </w:rPr>
        <w:t xml:space="preserve">, </w:t>
      </w:r>
      <w:r w:rsidR="00FD4113" w:rsidRPr="00FD4113">
        <w:rPr>
          <w:sz w:val="20"/>
        </w:rPr>
        <w:t>IČO</w:t>
      </w:r>
      <w:r w:rsidR="00B63775">
        <w:rPr>
          <w:sz w:val="20"/>
        </w:rPr>
        <w:t>: 418 871 23</w:t>
      </w:r>
      <w:r w:rsidR="009D34EB" w:rsidRPr="00FD4113">
        <w:rPr>
          <w:sz w:val="20"/>
        </w:rPr>
        <w:t xml:space="preserve">, </w:t>
      </w:r>
      <w:r w:rsidR="00CE7348" w:rsidRPr="00FD4113">
        <w:rPr>
          <w:sz w:val="20"/>
        </w:rPr>
        <w:t xml:space="preserve">trvale bytem </w:t>
      </w:r>
      <w:r w:rsidR="00FD4113" w:rsidRPr="00FD4113">
        <w:rPr>
          <w:sz w:val="20"/>
        </w:rPr>
        <w:t>(se sídlem)</w:t>
      </w:r>
      <w:r>
        <w:rPr>
          <w:sz w:val="20"/>
        </w:rPr>
        <w:t xml:space="preserve"> Luční 459</w:t>
      </w:r>
      <w:r w:rsidR="00CE7348" w:rsidRPr="00FD4113">
        <w:rPr>
          <w:sz w:val="20"/>
        </w:rPr>
        <w:t xml:space="preserve">, </w:t>
      </w:r>
      <w:r>
        <w:rPr>
          <w:sz w:val="20"/>
        </w:rPr>
        <w:t xml:space="preserve">Příbram 2, </w:t>
      </w:r>
      <w:r w:rsidR="00CE7348" w:rsidRPr="00FD4113">
        <w:rPr>
          <w:sz w:val="20"/>
        </w:rPr>
        <w:t>PSČ</w:t>
      </w:r>
      <w:r>
        <w:rPr>
          <w:sz w:val="20"/>
        </w:rPr>
        <w:t xml:space="preserve"> 261 01</w:t>
      </w:r>
      <w:r w:rsidR="00FD4113">
        <w:rPr>
          <w:sz w:val="20"/>
        </w:rPr>
        <w:t xml:space="preserve"> </w:t>
      </w:r>
      <w:r w:rsidR="001A7A28">
        <w:rPr>
          <w:sz w:val="20"/>
        </w:rPr>
        <w:t>podnikající na základě</w:t>
      </w:r>
      <w:r w:rsidR="00FD4113">
        <w:rPr>
          <w:sz w:val="20"/>
        </w:rPr>
        <w:t xml:space="preserve"> </w:t>
      </w:r>
      <w:r w:rsidR="001A7A28">
        <w:rPr>
          <w:sz w:val="20"/>
        </w:rPr>
        <w:t xml:space="preserve">„ Živnostenského listu“, </w:t>
      </w:r>
    </w:p>
    <w:p w14:paraId="32686115" w14:textId="77777777" w:rsidR="001A7A28" w:rsidRDefault="002514C0" w:rsidP="00C263BC">
      <w:pPr>
        <w:pStyle w:val="Odstavec"/>
        <w:spacing w:after="0"/>
        <w:ind w:firstLine="0"/>
        <w:rPr>
          <w:sz w:val="20"/>
        </w:rPr>
      </w:pPr>
      <w:r>
        <w:rPr>
          <w:sz w:val="20"/>
        </w:rPr>
        <w:t>d</w:t>
      </w:r>
      <w:r w:rsidR="001A7A28">
        <w:rPr>
          <w:sz w:val="20"/>
        </w:rPr>
        <w:t>ále jen "</w:t>
      </w:r>
      <w:r w:rsidR="00CE7348">
        <w:rPr>
          <w:sz w:val="20"/>
        </w:rPr>
        <w:t>pod</w:t>
      </w:r>
      <w:r w:rsidR="001A7A28">
        <w:rPr>
          <w:sz w:val="20"/>
        </w:rPr>
        <w:t>nájemce"</w:t>
      </w:r>
    </w:p>
    <w:p w14:paraId="69612F5A" w14:textId="77777777" w:rsidR="00FD4113" w:rsidRDefault="00FD4113" w:rsidP="00C263BC">
      <w:pPr>
        <w:pStyle w:val="Odstavec"/>
        <w:spacing w:after="0" w:line="292" w:lineRule="auto"/>
        <w:ind w:firstLine="0"/>
        <w:rPr>
          <w:sz w:val="20"/>
        </w:rPr>
      </w:pPr>
    </w:p>
    <w:p w14:paraId="50628FE6" w14:textId="51175670" w:rsidR="001A7A28" w:rsidRDefault="001A7A28" w:rsidP="00C263BC">
      <w:pPr>
        <w:pStyle w:val="Odstavec"/>
        <w:spacing w:after="0" w:line="292" w:lineRule="auto"/>
        <w:ind w:firstLine="0"/>
        <w:rPr>
          <w:sz w:val="20"/>
        </w:rPr>
      </w:pPr>
      <w:r>
        <w:rPr>
          <w:sz w:val="20"/>
        </w:rPr>
        <w:t>uzavřeli dnešního dne</w:t>
      </w:r>
      <w:r w:rsidR="00FD4113">
        <w:rPr>
          <w:sz w:val="20"/>
        </w:rPr>
        <w:t>, měsíce a roku</w:t>
      </w:r>
      <w:r w:rsidR="002514C0">
        <w:rPr>
          <w:sz w:val="20"/>
        </w:rPr>
        <w:t xml:space="preserve"> </w:t>
      </w:r>
      <w:r w:rsidR="00B818CE">
        <w:rPr>
          <w:sz w:val="20"/>
        </w:rPr>
        <w:t>15</w:t>
      </w:r>
      <w:r w:rsidR="00F71D49">
        <w:rPr>
          <w:sz w:val="20"/>
        </w:rPr>
        <w:t>. dubna 20</w:t>
      </w:r>
      <w:r w:rsidR="006407F7">
        <w:rPr>
          <w:sz w:val="20"/>
        </w:rPr>
        <w:t>23</w:t>
      </w:r>
    </w:p>
    <w:p w14:paraId="70373C39" w14:textId="77777777" w:rsidR="001A7A28" w:rsidRDefault="001A7A28" w:rsidP="00C263BC">
      <w:pPr>
        <w:pStyle w:val="Odstavec"/>
        <w:spacing w:after="0" w:line="292" w:lineRule="auto"/>
        <w:ind w:firstLine="0"/>
        <w:rPr>
          <w:sz w:val="20"/>
        </w:rPr>
      </w:pPr>
    </w:p>
    <w:p w14:paraId="120E5677" w14:textId="77777777" w:rsidR="002514C0" w:rsidRPr="00F867F0" w:rsidRDefault="002514C0">
      <w:pPr>
        <w:pStyle w:val="Odstavec"/>
        <w:ind w:firstLine="0"/>
        <w:jc w:val="center"/>
        <w:rPr>
          <w:b/>
          <w:sz w:val="22"/>
          <w:szCs w:val="22"/>
        </w:rPr>
      </w:pPr>
      <w:r w:rsidRPr="00F867F0">
        <w:rPr>
          <w:b/>
          <w:sz w:val="22"/>
          <w:szCs w:val="22"/>
        </w:rPr>
        <w:t xml:space="preserve">SMLOUVA O </w:t>
      </w:r>
      <w:r w:rsidR="00CE7348">
        <w:rPr>
          <w:b/>
          <w:sz w:val="22"/>
          <w:szCs w:val="22"/>
        </w:rPr>
        <w:t>PO</w:t>
      </w:r>
      <w:r w:rsidR="00623386">
        <w:rPr>
          <w:b/>
          <w:sz w:val="22"/>
          <w:szCs w:val="22"/>
        </w:rPr>
        <w:t>D</w:t>
      </w:r>
      <w:r w:rsidRPr="00F867F0">
        <w:rPr>
          <w:b/>
          <w:sz w:val="22"/>
          <w:szCs w:val="22"/>
        </w:rPr>
        <w:t xml:space="preserve">NÁJMU </w:t>
      </w:r>
      <w:r w:rsidR="001A7A28" w:rsidRPr="00F867F0">
        <w:rPr>
          <w:b/>
          <w:sz w:val="22"/>
          <w:szCs w:val="22"/>
        </w:rPr>
        <w:t>PROSTOR</w:t>
      </w:r>
      <w:r w:rsidR="00FD4113">
        <w:rPr>
          <w:b/>
          <w:sz w:val="22"/>
          <w:szCs w:val="22"/>
        </w:rPr>
        <w:t>U</w:t>
      </w:r>
      <w:r w:rsidR="00623386">
        <w:rPr>
          <w:b/>
          <w:sz w:val="22"/>
          <w:szCs w:val="22"/>
        </w:rPr>
        <w:t xml:space="preserve"> SLOUŽÍCÍHO </w:t>
      </w:r>
      <w:r w:rsidRPr="00F867F0">
        <w:rPr>
          <w:b/>
          <w:sz w:val="22"/>
          <w:szCs w:val="22"/>
        </w:rPr>
        <w:t>PODNIKÁNÍ</w:t>
      </w:r>
    </w:p>
    <w:p w14:paraId="4B17BB2B" w14:textId="77777777" w:rsidR="002514C0" w:rsidRDefault="00623386">
      <w:pPr>
        <w:pStyle w:val="Odstavec"/>
        <w:ind w:firstLine="0"/>
        <w:jc w:val="center"/>
        <w:rPr>
          <w:b/>
          <w:sz w:val="20"/>
        </w:rPr>
      </w:pPr>
      <w:r>
        <w:rPr>
          <w:b/>
          <w:sz w:val="20"/>
        </w:rPr>
        <w:t>podle ustanovení § 2201</w:t>
      </w:r>
      <w:r w:rsidR="002514C0">
        <w:rPr>
          <w:b/>
          <w:sz w:val="20"/>
        </w:rPr>
        <w:t xml:space="preserve"> a násl. zákona č.  89/2012 Sb., občanského zákoníku</w:t>
      </w:r>
    </w:p>
    <w:p w14:paraId="68743357" w14:textId="77777777" w:rsidR="001A7A28" w:rsidRDefault="002514C0">
      <w:pPr>
        <w:pStyle w:val="Odstavec"/>
        <w:ind w:firstLine="0"/>
        <w:jc w:val="center"/>
        <w:rPr>
          <w:b/>
          <w:sz w:val="20"/>
        </w:rPr>
      </w:pPr>
      <w:r>
        <w:rPr>
          <w:b/>
          <w:sz w:val="20"/>
        </w:rPr>
        <w:t xml:space="preserve">  </w:t>
      </w:r>
    </w:p>
    <w:p w14:paraId="4CE27ED3" w14:textId="77777777" w:rsidR="001A7A28" w:rsidRDefault="00FD4113">
      <w:pPr>
        <w:pStyle w:val="Odstavec"/>
        <w:ind w:firstLine="0"/>
        <w:jc w:val="center"/>
        <w:rPr>
          <w:sz w:val="20"/>
        </w:rPr>
      </w:pPr>
      <w:r>
        <w:rPr>
          <w:sz w:val="20"/>
        </w:rPr>
        <w:t>Pod</w:t>
      </w:r>
      <w:r w:rsidR="00FC1A6A">
        <w:rPr>
          <w:sz w:val="20"/>
        </w:rPr>
        <w:t>n</w:t>
      </w:r>
      <w:r w:rsidR="001A7A28">
        <w:rPr>
          <w:sz w:val="20"/>
        </w:rPr>
        <w:t>ájemní smlouva</w:t>
      </w:r>
    </w:p>
    <w:p w14:paraId="282845E9" w14:textId="77777777" w:rsidR="001A7A28" w:rsidRPr="00CF2699" w:rsidRDefault="00F71D49">
      <w:pPr>
        <w:pStyle w:val="Odstavec"/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č. 1/20</w:t>
      </w:r>
      <w:r w:rsidR="006407F7">
        <w:rPr>
          <w:b/>
          <w:sz w:val="22"/>
          <w:szCs w:val="22"/>
        </w:rPr>
        <w:t>23</w:t>
      </w:r>
    </w:p>
    <w:p w14:paraId="2C0ECCA5" w14:textId="77777777" w:rsidR="001A7A28" w:rsidRDefault="001A7A28">
      <w:pPr>
        <w:pStyle w:val="Odstavec"/>
        <w:ind w:firstLine="0"/>
        <w:jc w:val="center"/>
        <w:rPr>
          <w:b/>
          <w:sz w:val="20"/>
        </w:rPr>
      </w:pPr>
      <w:r>
        <w:rPr>
          <w:b/>
          <w:sz w:val="20"/>
        </w:rPr>
        <w:t>I.</w:t>
      </w:r>
    </w:p>
    <w:p w14:paraId="4ECD96FB" w14:textId="77777777" w:rsidR="002514C0" w:rsidRDefault="002514C0" w:rsidP="002514C0">
      <w:pPr>
        <w:pStyle w:val="Odstavec"/>
        <w:ind w:firstLine="0"/>
        <w:jc w:val="center"/>
        <w:rPr>
          <w:b/>
          <w:sz w:val="20"/>
        </w:rPr>
      </w:pPr>
      <w:r w:rsidRPr="002514C0">
        <w:rPr>
          <w:b/>
          <w:sz w:val="20"/>
        </w:rPr>
        <w:t>Předmět smlouvy</w:t>
      </w:r>
    </w:p>
    <w:p w14:paraId="4025E823" w14:textId="77777777" w:rsidR="002514C0" w:rsidRDefault="002514C0" w:rsidP="007B3248">
      <w:pPr>
        <w:pStyle w:val="Odstavec"/>
        <w:ind w:firstLine="709"/>
        <w:rPr>
          <w:sz w:val="20"/>
        </w:rPr>
      </w:pPr>
      <w:r>
        <w:rPr>
          <w:sz w:val="20"/>
        </w:rPr>
        <w:t xml:space="preserve">Předmětem této smlouvy je </w:t>
      </w:r>
      <w:r w:rsidR="00623386">
        <w:rPr>
          <w:sz w:val="20"/>
        </w:rPr>
        <w:t>pod</w:t>
      </w:r>
      <w:r w:rsidR="00FD4113">
        <w:rPr>
          <w:sz w:val="20"/>
        </w:rPr>
        <w:t>nájem pro</w:t>
      </w:r>
      <w:r w:rsidR="00FC5522">
        <w:rPr>
          <w:sz w:val="20"/>
        </w:rPr>
        <w:t>s</w:t>
      </w:r>
      <w:r w:rsidR="00FD4113">
        <w:rPr>
          <w:sz w:val="20"/>
        </w:rPr>
        <w:t>toru sl</w:t>
      </w:r>
      <w:r w:rsidR="00FC5522">
        <w:rPr>
          <w:sz w:val="20"/>
        </w:rPr>
        <w:t>o</w:t>
      </w:r>
      <w:r w:rsidR="00FD4113">
        <w:rPr>
          <w:sz w:val="20"/>
        </w:rPr>
        <w:t>užící</w:t>
      </w:r>
      <w:r>
        <w:rPr>
          <w:sz w:val="20"/>
        </w:rPr>
        <w:t>h</w:t>
      </w:r>
      <w:r w:rsidR="00FD4113">
        <w:rPr>
          <w:sz w:val="20"/>
        </w:rPr>
        <w:t>o podnikání za níže ujednaných</w:t>
      </w:r>
      <w:r>
        <w:rPr>
          <w:sz w:val="20"/>
        </w:rPr>
        <w:t xml:space="preserve"> podmínek.</w:t>
      </w:r>
    </w:p>
    <w:p w14:paraId="09474F19" w14:textId="77777777" w:rsidR="002514C0" w:rsidRDefault="002514C0" w:rsidP="002514C0">
      <w:pPr>
        <w:pStyle w:val="Odstavec"/>
        <w:ind w:firstLine="0"/>
        <w:jc w:val="center"/>
        <w:rPr>
          <w:b/>
          <w:sz w:val="20"/>
        </w:rPr>
      </w:pPr>
      <w:r>
        <w:rPr>
          <w:b/>
          <w:sz w:val="20"/>
        </w:rPr>
        <w:t>II.</w:t>
      </w:r>
    </w:p>
    <w:p w14:paraId="0FB23765" w14:textId="77777777" w:rsidR="002514C0" w:rsidRPr="002514C0" w:rsidRDefault="002514C0" w:rsidP="002514C0">
      <w:pPr>
        <w:pStyle w:val="Odstavec"/>
        <w:ind w:firstLine="0"/>
        <w:jc w:val="center"/>
        <w:rPr>
          <w:b/>
          <w:sz w:val="20"/>
        </w:rPr>
      </w:pPr>
      <w:r>
        <w:rPr>
          <w:b/>
          <w:sz w:val="20"/>
        </w:rPr>
        <w:t xml:space="preserve">Přemět </w:t>
      </w:r>
      <w:r w:rsidR="00FD4113">
        <w:rPr>
          <w:b/>
          <w:sz w:val="20"/>
        </w:rPr>
        <w:t>pod</w:t>
      </w:r>
      <w:r>
        <w:rPr>
          <w:b/>
          <w:sz w:val="20"/>
        </w:rPr>
        <w:t>nájmu</w:t>
      </w:r>
    </w:p>
    <w:p w14:paraId="4303D1D7" w14:textId="77777777" w:rsidR="002640D1" w:rsidRDefault="00623386" w:rsidP="00587544">
      <w:pPr>
        <w:pStyle w:val="Odstavec"/>
        <w:numPr>
          <w:ilvl w:val="0"/>
          <w:numId w:val="1"/>
        </w:numPr>
        <w:spacing w:line="240" w:lineRule="auto"/>
        <w:rPr>
          <w:sz w:val="20"/>
        </w:rPr>
      </w:pPr>
      <w:r>
        <w:rPr>
          <w:sz w:val="20"/>
        </w:rPr>
        <w:t xml:space="preserve">Město Písek </w:t>
      </w:r>
      <w:r w:rsidR="001A7A28" w:rsidRPr="002640D1">
        <w:rPr>
          <w:sz w:val="20"/>
        </w:rPr>
        <w:t>jako pronajímatel</w:t>
      </w:r>
      <w:r>
        <w:rPr>
          <w:sz w:val="20"/>
        </w:rPr>
        <w:t xml:space="preserve"> je vlastníkem</w:t>
      </w:r>
      <w:r w:rsidR="001A7A28" w:rsidRPr="002640D1">
        <w:rPr>
          <w:sz w:val="20"/>
        </w:rPr>
        <w:t xml:space="preserve"> </w:t>
      </w:r>
      <w:r w:rsidR="00FD4113">
        <w:rPr>
          <w:sz w:val="20"/>
        </w:rPr>
        <w:t xml:space="preserve">domu čp. 76, který je součástí </w:t>
      </w:r>
      <w:r>
        <w:rPr>
          <w:sz w:val="20"/>
        </w:rPr>
        <w:t>stavební parcely č. 10</w:t>
      </w:r>
      <w:r w:rsidR="005A5234">
        <w:rPr>
          <w:sz w:val="20"/>
        </w:rPr>
        <w:t>7 o výměře 71</w:t>
      </w:r>
      <w:r w:rsidR="00FD4113">
        <w:rPr>
          <w:sz w:val="20"/>
        </w:rPr>
        <w:t xml:space="preserve">5 m2, domu čp. 77, který je součástí </w:t>
      </w:r>
      <w:r>
        <w:rPr>
          <w:sz w:val="20"/>
        </w:rPr>
        <w:t xml:space="preserve">stavební </w:t>
      </w:r>
      <w:r w:rsidR="00FD4113">
        <w:rPr>
          <w:sz w:val="20"/>
        </w:rPr>
        <w:t>parcely č. 108 o výměře 820 m2 vše v katastrálním území Písek</w:t>
      </w:r>
      <w:r>
        <w:rPr>
          <w:sz w:val="20"/>
        </w:rPr>
        <w:t>, Vnitřní Město,</w:t>
      </w:r>
      <w:r w:rsidR="002514C0" w:rsidRPr="002640D1">
        <w:rPr>
          <w:sz w:val="20"/>
        </w:rPr>
        <w:t xml:space="preserve"> </w:t>
      </w:r>
      <w:r>
        <w:rPr>
          <w:sz w:val="20"/>
        </w:rPr>
        <w:t xml:space="preserve"> Alšovo náměstí v Písku</w:t>
      </w:r>
      <w:r w:rsidR="002514C0" w:rsidRPr="002640D1">
        <w:rPr>
          <w:sz w:val="20"/>
        </w:rPr>
        <w:t>. Nemovit</w:t>
      </w:r>
      <w:r w:rsidR="008D0D15">
        <w:rPr>
          <w:sz w:val="20"/>
        </w:rPr>
        <w:t>ost</w:t>
      </w:r>
      <w:r w:rsidR="00FD4113">
        <w:rPr>
          <w:sz w:val="20"/>
        </w:rPr>
        <w:t>i jsou zapsány</w:t>
      </w:r>
      <w:r w:rsidR="002514C0" w:rsidRPr="002640D1">
        <w:rPr>
          <w:sz w:val="20"/>
        </w:rPr>
        <w:t xml:space="preserve"> u Katastrálního úřadu pro Jihočeský kraj, Katastrální pracoviště Písek, na LV č. </w:t>
      </w:r>
      <w:r w:rsidR="0076578C">
        <w:rPr>
          <w:sz w:val="20"/>
        </w:rPr>
        <w:t>1.</w:t>
      </w:r>
    </w:p>
    <w:p w14:paraId="04960F22" w14:textId="77777777" w:rsidR="00587544" w:rsidRPr="002640D1" w:rsidRDefault="00623386" w:rsidP="00587544">
      <w:pPr>
        <w:pStyle w:val="Odstavec"/>
        <w:numPr>
          <w:ilvl w:val="0"/>
          <w:numId w:val="1"/>
        </w:numPr>
        <w:spacing w:line="240" w:lineRule="auto"/>
        <w:rPr>
          <w:sz w:val="20"/>
        </w:rPr>
      </w:pPr>
      <w:r>
        <w:rPr>
          <w:sz w:val="20"/>
        </w:rPr>
        <w:t xml:space="preserve">Nájemce přenechává podnájemci </w:t>
      </w:r>
      <w:r w:rsidR="005A5234">
        <w:rPr>
          <w:sz w:val="20"/>
        </w:rPr>
        <w:t xml:space="preserve">do užívání prostory sloužící </w:t>
      </w:r>
      <w:r w:rsidR="00587544" w:rsidRPr="002640D1">
        <w:rPr>
          <w:sz w:val="20"/>
        </w:rPr>
        <w:t> podnikání, které se nach</w:t>
      </w:r>
      <w:r w:rsidR="008E6F19" w:rsidRPr="002640D1">
        <w:rPr>
          <w:sz w:val="20"/>
        </w:rPr>
        <w:t>á</w:t>
      </w:r>
      <w:r w:rsidR="00587544" w:rsidRPr="002640D1">
        <w:rPr>
          <w:sz w:val="20"/>
        </w:rPr>
        <w:t>zejí v </w:t>
      </w:r>
      <w:r w:rsidR="00587544" w:rsidRPr="00FD4113">
        <w:rPr>
          <w:i/>
          <w:sz w:val="20"/>
        </w:rPr>
        <w:t>p</w:t>
      </w:r>
      <w:r w:rsidRPr="00FD4113">
        <w:rPr>
          <w:i/>
          <w:sz w:val="20"/>
        </w:rPr>
        <w:t>řízem</w:t>
      </w:r>
      <w:r w:rsidR="00FD4113" w:rsidRPr="00FD4113">
        <w:rPr>
          <w:i/>
          <w:sz w:val="20"/>
        </w:rPr>
        <w:t>í</w:t>
      </w:r>
      <w:r w:rsidR="00FD4113">
        <w:rPr>
          <w:sz w:val="20"/>
        </w:rPr>
        <w:t xml:space="preserve"> výše uvedeného domu čp. </w:t>
      </w:r>
      <w:r w:rsidR="00F71D49">
        <w:rPr>
          <w:sz w:val="20"/>
        </w:rPr>
        <w:t>75/13</w:t>
      </w:r>
      <w:r>
        <w:rPr>
          <w:sz w:val="20"/>
        </w:rPr>
        <w:t xml:space="preserve"> a to podle ustanovení § 2215 občanského zákoníku. Písemný souhlas pronajímatele</w:t>
      </w:r>
      <w:r w:rsidR="00E54BB2">
        <w:rPr>
          <w:sz w:val="20"/>
        </w:rPr>
        <w:t xml:space="preserve"> prostor</w:t>
      </w:r>
      <w:r w:rsidR="00FD4113">
        <w:rPr>
          <w:sz w:val="20"/>
        </w:rPr>
        <w:t>u</w:t>
      </w:r>
      <w:r w:rsidR="00E54BB2">
        <w:rPr>
          <w:sz w:val="20"/>
        </w:rPr>
        <w:t xml:space="preserve"> sloužícího podníkání </w:t>
      </w:r>
      <w:r>
        <w:rPr>
          <w:sz w:val="20"/>
        </w:rPr>
        <w:t>s užíváním pros</w:t>
      </w:r>
      <w:r w:rsidR="00E54BB2">
        <w:rPr>
          <w:sz w:val="20"/>
        </w:rPr>
        <w:t>tor</w:t>
      </w:r>
      <w:r w:rsidR="00FD4113">
        <w:rPr>
          <w:sz w:val="20"/>
        </w:rPr>
        <w:t>u</w:t>
      </w:r>
      <w:r w:rsidR="00E54BB2">
        <w:rPr>
          <w:sz w:val="20"/>
        </w:rPr>
        <w:t xml:space="preserve"> sloužícího</w:t>
      </w:r>
      <w:r w:rsidR="003A7AAE">
        <w:rPr>
          <w:sz w:val="20"/>
        </w:rPr>
        <w:t xml:space="preserve"> </w:t>
      </w:r>
      <w:r>
        <w:rPr>
          <w:sz w:val="20"/>
        </w:rPr>
        <w:t>podníkání je přílohou</w:t>
      </w:r>
      <w:r w:rsidR="005A5234">
        <w:rPr>
          <w:sz w:val="20"/>
        </w:rPr>
        <w:t xml:space="preserve"> č. 1</w:t>
      </w:r>
      <w:r>
        <w:rPr>
          <w:sz w:val="20"/>
        </w:rPr>
        <w:t xml:space="preserve"> této smlouvy</w:t>
      </w:r>
      <w:r w:rsidR="003A7AAE">
        <w:rPr>
          <w:sz w:val="20"/>
        </w:rPr>
        <w:t>.</w:t>
      </w:r>
    </w:p>
    <w:p w14:paraId="0BCF3FA8" w14:textId="77777777" w:rsidR="001A7A28" w:rsidRPr="00587544" w:rsidRDefault="00587544" w:rsidP="00587544">
      <w:pPr>
        <w:pStyle w:val="Odstavec"/>
        <w:numPr>
          <w:ilvl w:val="0"/>
          <w:numId w:val="1"/>
        </w:numPr>
        <w:spacing w:line="240" w:lineRule="auto"/>
        <w:rPr>
          <w:sz w:val="20"/>
        </w:rPr>
      </w:pPr>
      <w:r>
        <w:rPr>
          <w:sz w:val="20"/>
        </w:rPr>
        <w:t xml:space="preserve"> </w:t>
      </w:r>
      <w:r w:rsidR="005A5234">
        <w:rPr>
          <w:b/>
          <w:sz w:val="20"/>
        </w:rPr>
        <w:t>Skladba prostoru slouží</w:t>
      </w:r>
      <w:r w:rsidR="00FC5522">
        <w:rPr>
          <w:b/>
          <w:sz w:val="20"/>
        </w:rPr>
        <w:t>cí</w:t>
      </w:r>
      <w:r w:rsidR="005A5234">
        <w:rPr>
          <w:b/>
          <w:sz w:val="20"/>
        </w:rPr>
        <w:t>ho podnikání:</w:t>
      </w:r>
      <w:r w:rsidR="002E33DE" w:rsidRPr="00587544">
        <w:rPr>
          <w:b/>
          <w:sz w:val="20"/>
          <w:u w:val="single"/>
        </w:rPr>
        <w:t xml:space="preserve"> </w:t>
      </w:r>
    </w:p>
    <w:p w14:paraId="28C9BB44" w14:textId="77777777" w:rsidR="00927473" w:rsidRPr="00927473" w:rsidRDefault="005A5234" w:rsidP="00537302">
      <w:pPr>
        <w:pStyle w:val="Odstavec"/>
        <w:spacing w:after="0" w:line="240" w:lineRule="auto"/>
        <w:ind w:firstLine="720"/>
        <w:rPr>
          <w:sz w:val="20"/>
          <w:vertAlign w:val="superscript"/>
        </w:rPr>
      </w:pPr>
      <w:r>
        <w:rPr>
          <w:sz w:val="20"/>
        </w:rPr>
        <w:t>Sklad</w:t>
      </w:r>
      <w:r>
        <w:rPr>
          <w:sz w:val="20"/>
        </w:rPr>
        <w:tab/>
      </w:r>
      <w:r>
        <w:rPr>
          <w:sz w:val="20"/>
        </w:rPr>
        <w:tab/>
      </w:r>
      <w:r w:rsidR="00B8050E">
        <w:rPr>
          <w:sz w:val="20"/>
        </w:rPr>
        <w:t xml:space="preserve">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5,65</w:t>
      </w:r>
      <w:r w:rsidR="00927473" w:rsidRPr="00927473">
        <w:rPr>
          <w:sz w:val="20"/>
        </w:rPr>
        <w:t xml:space="preserve"> m</w:t>
      </w:r>
      <w:r w:rsidR="00927473" w:rsidRPr="00927473">
        <w:rPr>
          <w:sz w:val="20"/>
          <w:vertAlign w:val="superscript"/>
        </w:rPr>
        <w:t>2</w:t>
      </w:r>
      <w:r w:rsidR="00927473" w:rsidRPr="00927473">
        <w:rPr>
          <w:sz w:val="20"/>
          <w:vertAlign w:val="superscript"/>
        </w:rPr>
        <w:tab/>
      </w:r>
      <w:r w:rsidR="00927473" w:rsidRPr="00927473">
        <w:rPr>
          <w:sz w:val="20"/>
          <w:vertAlign w:val="superscript"/>
        </w:rPr>
        <w:tab/>
      </w:r>
      <w:r w:rsidR="00927473" w:rsidRPr="00927473">
        <w:rPr>
          <w:sz w:val="20"/>
          <w:vertAlign w:val="superscript"/>
        </w:rPr>
        <w:tab/>
      </w:r>
    </w:p>
    <w:p w14:paraId="5E21F21F" w14:textId="77777777" w:rsidR="00927473" w:rsidRPr="00927473" w:rsidRDefault="005A5234" w:rsidP="00537302">
      <w:pPr>
        <w:pStyle w:val="Odstavec"/>
        <w:spacing w:after="0" w:line="240" w:lineRule="auto"/>
        <w:ind w:firstLine="720"/>
        <w:rPr>
          <w:sz w:val="20"/>
        </w:rPr>
      </w:pPr>
      <w:r>
        <w:rPr>
          <w:sz w:val="20"/>
        </w:rPr>
        <w:t>Kavárna</w:t>
      </w:r>
      <w:r>
        <w:rPr>
          <w:sz w:val="20"/>
        </w:rPr>
        <w:tab/>
      </w:r>
      <w:r w:rsidR="00927473" w:rsidRPr="00927473">
        <w:rPr>
          <w:sz w:val="20"/>
        </w:rPr>
        <w:tab/>
      </w:r>
      <w:r w:rsidR="00537302">
        <w:rPr>
          <w:sz w:val="20"/>
        </w:rPr>
        <w:tab/>
      </w:r>
      <w:r w:rsidR="00927473" w:rsidRPr="00927473">
        <w:rPr>
          <w:sz w:val="20"/>
        </w:rPr>
        <w:tab/>
      </w:r>
      <w:r w:rsidR="00927473" w:rsidRPr="00927473">
        <w:rPr>
          <w:sz w:val="20"/>
        </w:rPr>
        <w:tab/>
      </w:r>
      <w:r w:rsidR="00927473">
        <w:rPr>
          <w:sz w:val="20"/>
        </w:rPr>
        <w:t xml:space="preserve">  </w:t>
      </w:r>
      <w:r>
        <w:rPr>
          <w:sz w:val="20"/>
        </w:rPr>
        <w:t>43,1</w:t>
      </w:r>
      <w:r w:rsidR="00B8050E">
        <w:rPr>
          <w:sz w:val="20"/>
        </w:rPr>
        <w:t>0</w:t>
      </w:r>
      <w:r w:rsidR="00927473" w:rsidRPr="00927473">
        <w:rPr>
          <w:sz w:val="20"/>
        </w:rPr>
        <w:t xml:space="preserve"> m</w:t>
      </w:r>
      <w:r w:rsidR="00927473" w:rsidRPr="00927473">
        <w:rPr>
          <w:sz w:val="20"/>
          <w:vertAlign w:val="superscript"/>
        </w:rPr>
        <w:t>2</w:t>
      </w:r>
      <w:r w:rsidR="00927473" w:rsidRPr="00927473">
        <w:rPr>
          <w:sz w:val="20"/>
          <w:vertAlign w:val="superscript"/>
        </w:rPr>
        <w:tab/>
      </w:r>
      <w:r w:rsidR="00927473" w:rsidRPr="00927473">
        <w:rPr>
          <w:sz w:val="20"/>
          <w:vertAlign w:val="superscript"/>
        </w:rPr>
        <w:tab/>
      </w:r>
      <w:r w:rsidR="00927473" w:rsidRPr="00927473">
        <w:rPr>
          <w:sz w:val="20"/>
        </w:rPr>
        <w:tab/>
      </w:r>
    </w:p>
    <w:p w14:paraId="575287F8" w14:textId="77777777" w:rsidR="00927473" w:rsidRPr="00927473" w:rsidRDefault="005A5234" w:rsidP="00537302">
      <w:pPr>
        <w:pStyle w:val="Odstavec"/>
        <w:spacing w:after="0" w:line="240" w:lineRule="auto"/>
        <w:ind w:firstLine="720"/>
        <w:rPr>
          <w:sz w:val="20"/>
        </w:rPr>
      </w:pPr>
      <w:r>
        <w:rPr>
          <w:sz w:val="20"/>
        </w:rPr>
        <w:t>Šatna, personál kavárny</w:t>
      </w:r>
      <w:r w:rsidR="00927473" w:rsidRPr="00927473">
        <w:rPr>
          <w:sz w:val="20"/>
        </w:rPr>
        <w:tab/>
      </w:r>
      <w:r w:rsidR="00927473" w:rsidRPr="00927473">
        <w:rPr>
          <w:sz w:val="20"/>
        </w:rPr>
        <w:tab/>
      </w:r>
      <w:r w:rsidR="00927473" w:rsidRPr="00927473">
        <w:rPr>
          <w:sz w:val="20"/>
        </w:rPr>
        <w:tab/>
      </w:r>
      <w:r w:rsidR="00927473">
        <w:rPr>
          <w:sz w:val="20"/>
        </w:rPr>
        <w:t xml:space="preserve">  </w:t>
      </w:r>
      <w:r>
        <w:rPr>
          <w:sz w:val="20"/>
        </w:rPr>
        <w:t xml:space="preserve">  4,70</w:t>
      </w:r>
      <w:r w:rsidR="00927473" w:rsidRPr="00927473">
        <w:rPr>
          <w:sz w:val="20"/>
        </w:rPr>
        <w:t xml:space="preserve"> m</w:t>
      </w:r>
      <w:r w:rsidR="00927473" w:rsidRPr="00927473">
        <w:rPr>
          <w:sz w:val="20"/>
          <w:vertAlign w:val="superscript"/>
        </w:rPr>
        <w:t>2</w:t>
      </w:r>
      <w:r w:rsidR="00927473" w:rsidRPr="00927473">
        <w:rPr>
          <w:sz w:val="20"/>
          <w:vertAlign w:val="superscript"/>
        </w:rPr>
        <w:tab/>
      </w:r>
      <w:r w:rsidR="00927473" w:rsidRPr="00927473">
        <w:rPr>
          <w:sz w:val="20"/>
          <w:vertAlign w:val="superscript"/>
        </w:rPr>
        <w:tab/>
      </w:r>
      <w:r w:rsidR="00927473" w:rsidRPr="00927473">
        <w:rPr>
          <w:sz w:val="20"/>
        </w:rPr>
        <w:tab/>
      </w:r>
    </w:p>
    <w:p w14:paraId="143726D7" w14:textId="77777777" w:rsidR="00927473" w:rsidRPr="00927473" w:rsidRDefault="005A5234" w:rsidP="00537302">
      <w:pPr>
        <w:pStyle w:val="Odstavec"/>
        <w:spacing w:after="0" w:line="240" w:lineRule="auto"/>
        <w:ind w:firstLine="720"/>
        <w:rPr>
          <w:sz w:val="20"/>
          <w:vertAlign w:val="superscript"/>
        </w:rPr>
      </w:pPr>
      <w:r>
        <w:rPr>
          <w:sz w:val="20"/>
        </w:rPr>
        <w:t xml:space="preserve">WC, personál kavárny </w:t>
      </w:r>
      <w:r w:rsidR="00B8050E">
        <w:rPr>
          <w:sz w:val="20"/>
        </w:rPr>
        <w:tab/>
      </w:r>
      <w:r w:rsidR="00B8050E">
        <w:rPr>
          <w:sz w:val="20"/>
        </w:rPr>
        <w:tab/>
      </w:r>
      <w:r w:rsidR="00927473" w:rsidRPr="00927473">
        <w:rPr>
          <w:sz w:val="20"/>
        </w:rPr>
        <w:tab/>
      </w:r>
      <w:r w:rsidR="00927473">
        <w:rPr>
          <w:sz w:val="20"/>
        </w:rPr>
        <w:t xml:space="preserve">    </w:t>
      </w:r>
      <w:r>
        <w:rPr>
          <w:sz w:val="20"/>
        </w:rPr>
        <w:t>1,75</w:t>
      </w:r>
      <w:r w:rsidR="00927473" w:rsidRPr="00927473">
        <w:rPr>
          <w:sz w:val="20"/>
        </w:rPr>
        <w:t xml:space="preserve"> m</w:t>
      </w:r>
      <w:r w:rsidR="00927473" w:rsidRPr="00927473">
        <w:rPr>
          <w:sz w:val="20"/>
          <w:vertAlign w:val="superscript"/>
        </w:rPr>
        <w:t>2</w:t>
      </w:r>
    </w:p>
    <w:p w14:paraId="22D9AF3E" w14:textId="77777777" w:rsidR="00927473" w:rsidRPr="005A5234" w:rsidRDefault="005A5234" w:rsidP="00537302">
      <w:pPr>
        <w:pStyle w:val="Odstavec"/>
        <w:spacing w:after="0" w:line="240" w:lineRule="auto"/>
        <w:ind w:firstLine="720"/>
        <w:rPr>
          <w:sz w:val="20"/>
        </w:rPr>
      </w:pPr>
      <w:r>
        <w:rPr>
          <w:sz w:val="20"/>
        </w:rPr>
        <w:t>Úklid kavárny</w:t>
      </w:r>
      <w:r w:rsidR="00B8050E">
        <w:rPr>
          <w:sz w:val="20"/>
        </w:rPr>
        <w:tab/>
      </w:r>
      <w:r w:rsidR="00B8050E">
        <w:rPr>
          <w:sz w:val="20"/>
        </w:rPr>
        <w:tab/>
      </w:r>
      <w:r w:rsidR="00927473" w:rsidRPr="00927473">
        <w:rPr>
          <w:sz w:val="20"/>
        </w:rPr>
        <w:tab/>
      </w:r>
      <w:r w:rsidR="00927473" w:rsidRPr="00927473">
        <w:rPr>
          <w:sz w:val="20"/>
        </w:rPr>
        <w:tab/>
      </w:r>
      <w:r w:rsidR="00927473">
        <w:rPr>
          <w:sz w:val="20"/>
        </w:rPr>
        <w:t xml:space="preserve">  </w:t>
      </w:r>
      <w:r>
        <w:rPr>
          <w:sz w:val="20"/>
        </w:rPr>
        <w:t xml:space="preserve">  1,25</w:t>
      </w:r>
      <w:r w:rsidR="00927473" w:rsidRPr="00927473">
        <w:rPr>
          <w:sz w:val="20"/>
        </w:rPr>
        <w:t xml:space="preserve"> m</w:t>
      </w:r>
      <w:r w:rsidR="00927473" w:rsidRPr="00927473">
        <w:rPr>
          <w:sz w:val="20"/>
          <w:vertAlign w:val="superscript"/>
        </w:rPr>
        <w:t>2</w:t>
      </w:r>
      <w:r w:rsidR="00927473" w:rsidRPr="00927473">
        <w:rPr>
          <w:sz w:val="20"/>
          <w:vertAlign w:val="superscript"/>
        </w:rPr>
        <w:tab/>
      </w:r>
      <w:r>
        <w:rPr>
          <w:sz w:val="20"/>
          <w:vertAlign w:val="superscript"/>
        </w:rPr>
        <w:tab/>
      </w:r>
      <w:r w:rsidR="00B8050E">
        <w:rPr>
          <w:sz w:val="20"/>
        </w:rPr>
        <w:tab/>
      </w:r>
      <w:r>
        <w:rPr>
          <w:sz w:val="20"/>
        </w:rPr>
        <w:tab/>
        <w:t xml:space="preserve"> </w:t>
      </w:r>
    </w:p>
    <w:p w14:paraId="1424ACA7" w14:textId="77777777" w:rsidR="00927473" w:rsidRPr="00927473" w:rsidRDefault="005A5234" w:rsidP="00537302">
      <w:pPr>
        <w:pStyle w:val="Odstavec"/>
        <w:spacing w:after="0" w:line="240" w:lineRule="auto"/>
        <w:ind w:firstLine="720"/>
        <w:rPr>
          <w:sz w:val="20"/>
          <w:vertAlign w:val="superscript"/>
        </w:rPr>
      </w:pPr>
      <w:r>
        <w:rPr>
          <w:sz w:val="20"/>
        </w:rPr>
        <w:t>Terasa kavárny</w:t>
      </w:r>
      <w:r w:rsidR="00927473" w:rsidRPr="00927473">
        <w:rPr>
          <w:sz w:val="20"/>
        </w:rPr>
        <w:tab/>
      </w:r>
      <w:r w:rsidR="00927473" w:rsidRPr="00927473">
        <w:rPr>
          <w:sz w:val="20"/>
        </w:rPr>
        <w:tab/>
      </w:r>
      <w:r w:rsidR="00927473" w:rsidRPr="00927473">
        <w:rPr>
          <w:sz w:val="20"/>
        </w:rPr>
        <w:tab/>
      </w:r>
      <w:r w:rsidR="00927473" w:rsidRPr="00927473">
        <w:rPr>
          <w:sz w:val="20"/>
        </w:rPr>
        <w:tab/>
      </w:r>
      <w:r w:rsidR="00927473">
        <w:rPr>
          <w:sz w:val="20"/>
        </w:rPr>
        <w:t xml:space="preserve"> </w:t>
      </w:r>
      <w:r w:rsidR="00B8050E">
        <w:rPr>
          <w:sz w:val="20"/>
        </w:rPr>
        <w:t xml:space="preserve">  </w:t>
      </w:r>
      <w:r w:rsidR="00927473">
        <w:rPr>
          <w:sz w:val="20"/>
        </w:rPr>
        <w:t xml:space="preserve"> </w:t>
      </w:r>
      <w:r>
        <w:rPr>
          <w:sz w:val="20"/>
        </w:rPr>
        <w:t>29,90</w:t>
      </w:r>
      <w:r w:rsidR="00927473" w:rsidRPr="00927473">
        <w:rPr>
          <w:sz w:val="20"/>
        </w:rPr>
        <w:t xml:space="preserve"> m</w:t>
      </w:r>
      <w:r w:rsidR="00927473" w:rsidRPr="00927473">
        <w:rPr>
          <w:sz w:val="20"/>
          <w:vertAlign w:val="superscript"/>
        </w:rPr>
        <w:t>2</w:t>
      </w:r>
    </w:p>
    <w:p w14:paraId="5E002EF3" w14:textId="77777777" w:rsidR="001A7A28" w:rsidRDefault="001A7A28" w:rsidP="008E5F65">
      <w:pPr>
        <w:pStyle w:val="Odstavec"/>
        <w:spacing w:after="0" w:line="240" w:lineRule="auto"/>
        <w:ind w:firstLine="0"/>
        <w:rPr>
          <w:sz w:val="20"/>
        </w:rPr>
      </w:pPr>
      <w:r>
        <w:rPr>
          <w:sz w:val="20"/>
        </w:rPr>
        <w:t>_________________________________________________________________________________________</w:t>
      </w:r>
    </w:p>
    <w:p w14:paraId="48160787" w14:textId="77777777" w:rsidR="00587544" w:rsidRDefault="005A5234" w:rsidP="00537302">
      <w:pPr>
        <w:pStyle w:val="Odstavec"/>
        <w:spacing w:line="240" w:lineRule="auto"/>
        <w:ind w:firstLine="720"/>
        <w:rPr>
          <w:b/>
          <w:sz w:val="20"/>
        </w:rPr>
      </w:pPr>
      <w:r>
        <w:rPr>
          <w:sz w:val="20"/>
        </w:rPr>
        <w:t xml:space="preserve"> </w:t>
      </w:r>
      <w:r w:rsidR="00262487" w:rsidRPr="00C263BC">
        <w:rPr>
          <w:b/>
          <w:sz w:val="20"/>
        </w:rPr>
        <w:t>C</w:t>
      </w:r>
      <w:r w:rsidR="001A7A28" w:rsidRPr="00C263BC">
        <w:rPr>
          <w:b/>
          <w:sz w:val="20"/>
        </w:rPr>
        <w:t>elkem:</w:t>
      </w:r>
      <w:r w:rsidR="001A7A28" w:rsidRPr="00C263BC">
        <w:rPr>
          <w:b/>
          <w:sz w:val="20"/>
        </w:rPr>
        <w:tab/>
      </w:r>
      <w:r w:rsidR="00262487" w:rsidRPr="00C263BC">
        <w:rPr>
          <w:b/>
          <w:sz w:val="20"/>
        </w:rPr>
        <w:tab/>
      </w:r>
    </w:p>
    <w:p w14:paraId="102BAB6D" w14:textId="77777777" w:rsidR="005A5234" w:rsidRDefault="005A5234" w:rsidP="00537302">
      <w:pPr>
        <w:pStyle w:val="Odstavec"/>
        <w:spacing w:line="240" w:lineRule="auto"/>
        <w:ind w:firstLine="720"/>
        <w:rPr>
          <w:b/>
          <w:sz w:val="20"/>
        </w:rPr>
      </w:pPr>
      <w:r>
        <w:rPr>
          <w:b/>
          <w:sz w:val="20"/>
        </w:rPr>
        <w:t>Vnitřní prostory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>56,45 m2</w:t>
      </w:r>
    </w:p>
    <w:p w14:paraId="765C1EDB" w14:textId="77777777" w:rsidR="005A5234" w:rsidRPr="00842B84" w:rsidRDefault="005A5234" w:rsidP="00537302">
      <w:pPr>
        <w:pStyle w:val="Odstavec"/>
        <w:spacing w:line="240" w:lineRule="auto"/>
        <w:ind w:firstLine="720"/>
        <w:rPr>
          <w:b/>
          <w:noProof w:val="0"/>
          <w:sz w:val="20"/>
        </w:rPr>
      </w:pPr>
      <w:r>
        <w:rPr>
          <w:b/>
          <w:sz w:val="20"/>
        </w:rPr>
        <w:t>Terasa kavárny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>29,90 m2</w:t>
      </w:r>
    </w:p>
    <w:p w14:paraId="4718A27B" w14:textId="77777777" w:rsidR="00842B84" w:rsidRPr="00927473" w:rsidRDefault="00842B84" w:rsidP="00537302">
      <w:pPr>
        <w:pStyle w:val="Odstavec"/>
        <w:spacing w:after="0" w:line="240" w:lineRule="auto"/>
        <w:ind w:left="720" w:firstLine="0"/>
        <w:rPr>
          <w:sz w:val="20"/>
        </w:rPr>
      </w:pPr>
      <w:r w:rsidRPr="00927473">
        <w:rPr>
          <w:sz w:val="20"/>
        </w:rPr>
        <w:t>V</w:t>
      </w:r>
      <w:r w:rsidR="005A5234">
        <w:rPr>
          <w:sz w:val="20"/>
        </w:rPr>
        <w:t>ybavení prostoru sloužícího podnikání</w:t>
      </w:r>
      <w:r w:rsidRPr="00927473">
        <w:rPr>
          <w:sz w:val="20"/>
        </w:rPr>
        <w:t xml:space="preserve"> je uvede</w:t>
      </w:r>
      <w:r w:rsidR="00537302">
        <w:rPr>
          <w:sz w:val="20"/>
        </w:rPr>
        <w:t>no v příloze č. 2</w:t>
      </w:r>
      <w:r w:rsidR="003A7AAE">
        <w:rPr>
          <w:sz w:val="20"/>
        </w:rPr>
        <w:t xml:space="preserve"> této smlouvy nazvané</w:t>
      </w:r>
      <w:r w:rsidRPr="00927473">
        <w:rPr>
          <w:sz w:val="20"/>
        </w:rPr>
        <w:t xml:space="preserve"> Protokol inventárního vybave</w:t>
      </w:r>
      <w:r w:rsidR="005A5234">
        <w:rPr>
          <w:sz w:val="20"/>
        </w:rPr>
        <w:t>ní prostoru sloužícího podnikání.</w:t>
      </w:r>
    </w:p>
    <w:p w14:paraId="171E2A51" w14:textId="77777777" w:rsidR="00842B84" w:rsidRPr="00C263BC" w:rsidRDefault="00842B84" w:rsidP="000900A5">
      <w:pPr>
        <w:pStyle w:val="Odstavec"/>
        <w:spacing w:line="240" w:lineRule="auto"/>
        <w:ind w:firstLine="0"/>
        <w:rPr>
          <w:b/>
          <w:sz w:val="20"/>
          <w:vertAlign w:val="superscript"/>
        </w:rPr>
      </w:pPr>
    </w:p>
    <w:p w14:paraId="7B4A32E6" w14:textId="77777777" w:rsidR="00BB6C8D" w:rsidRPr="00BB6C8D" w:rsidRDefault="005A5234" w:rsidP="00537302">
      <w:pPr>
        <w:pStyle w:val="Odstavec"/>
        <w:ind w:firstLine="720"/>
        <w:rPr>
          <w:b/>
          <w:noProof w:val="0"/>
          <w:sz w:val="20"/>
        </w:rPr>
      </w:pPr>
      <w:r>
        <w:rPr>
          <w:b/>
          <w:noProof w:val="0"/>
          <w:sz w:val="20"/>
        </w:rPr>
        <w:t>Prostor sloužící podnikání</w:t>
      </w:r>
      <w:r w:rsidR="001A7A28" w:rsidRPr="00BB6C8D">
        <w:rPr>
          <w:b/>
          <w:noProof w:val="0"/>
          <w:sz w:val="20"/>
        </w:rPr>
        <w:t xml:space="preserve"> je zkolaudován na předmět užívání </w:t>
      </w:r>
      <w:r>
        <w:rPr>
          <w:b/>
          <w:noProof w:val="0"/>
          <w:sz w:val="20"/>
        </w:rPr>
        <w:t>kavárna.</w:t>
      </w:r>
    </w:p>
    <w:p w14:paraId="688F9AB6" w14:textId="77777777" w:rsidR="00842B84" w:rsidRDefault="00842B84">
      <w:pPr>
        <w:pStyle w:val="Odstavec"/>
        <w:ind w:firstLine="0"/>
        <w:jc w:val="center"/>
        <w:rPr>
          <w:b/>
          <w:sz w:val="20"/>
        </w:rPr>
      </w:pPr>
    </w:p>
    <w:p w14:paraId="682F2D61" w14:textId="77777777" w:rsidR="001A7A28" w:rsidRDefault="001A7A28">
      <w:pPr>
        <w:pStyle w:val="Odstavec"/>
        <w:ind w:firstLine="0"/>
        <w:jc w:val="center"/>
        <w:rPr>
          <w:b/>
          <w:sz w:val="20"/>
        </w:rPr>
      </w:pPr>
      <w:r>
        <w:rPr>
          <w:b/>
          <w:sz w:val="20"/>
        </w:rPr>
        <w:t>III.</w:t>
      </w:r>
    </w:p>
    <w:p w14:paraId="74ECC657" w14:textId="77777777" w:rsidR="00587544" w:rsidRDefault="00587544">
      <w:pPr>
        <w:pStyle w:val="Odstavec"/>
        <w:ind w:firstLine="0"/>
        <w:jc w:val="center"/>
        <w:rPr>
          <w:b/>
          <w:sz w:val="20"/>
        </w:rPr>
      </w:pPr>
      <w:r>
        <w:rPr>
          <w:b/>
          <w:sz w:val="20"/>
        </w:rPr>
        <w:t xml:space="preserve">Účel </w:t>
      </w:r>
      <w:r w:rsidR="003A7AAE">
        <w:rPr>
          <w:b/>
          <w:sz w:val="20"/>
        </w:rPr>
        <w:t>pod</w:t>
      </w:r>
      <w:r>
        <w:rPr>
          <w:b/>
          <w:sz w:val="20"/>
        </w:rPr>
        <w:t>nájmu</w:t>
      </w:r>
    </w:p>
    <w:p w14:paraId="3A81EB38" w14:textId="77777777" w:rsidR="00587544" w:rsidRPr="000B714F" w:rsidRDefault="00E54BB2" w:rsidP="0076578C">
      <w:pPr>
        <w:pStyle w:val="Odstavec"/>
        <w:numPr>
          <w:ilvl w:val="0"/>
          <w:numId w:val="2"/>
        </w:numPr>
        <w:rPr>
          <w:sz w:val="20"/>
        </w:rPr>
      </w:pPr>
      <w:r>
        <w:rPr>
          <w:sz w:val="20"/>
        </w:rPr>
        <w:t>Podn</w:t>
      </w:r>
      <w:r w:rsidR="00587544" w:rsidRPr="000B714F">
        <w:rPr>
          <w:sz w:val="20"/>
        </w:rPr>
        <w:t>ájemce je oprávněn provozovat ve výše specifikovaných prostor</w:t>
      </w:r>
      <w:r w:rsidR="00145517" w:rsidRPr="000B714F">
        <w:rPr>
          <w:sz w:val="20"/>
        </w:rPr>
        <w:t>á</w:t>
      </w:r>
      <w:r w:rsidR="00587544" w:rsidRPr="000B714F">
        <w:rPr>
          <w:sz w:val="20"/>
        </w:rPr>
        <w:t>ch</w:t>
      </w:r>
      <w:r w:rsidR="00BB6C8D" w:rsidRPr="000B714F">
        <w:rPr>
          <w:sz w:val="20"/>
        </w:rPr>
        <w:t xml:space="preserve"> </w:t>
      </w:r>
      <w:r>
        <w:rPr>
          <w:b/>
          <w:noProof w:val="0"/>
          <w:sz w:val="20"/>
        </w:rPr>
        <w:t xml:space="preserve">kavárnu. </w:t>
      </w:r>
      <w:r w:rsidR="000B714F" w:rsidRPr="000B714F">
        <w:rPr>
          <w:sz w:val="20"/>
        </w:rPr>
        <w:t xml:space="preserve"> </w:t>
      </w:r>
      <w:r>
        <w:rPr>
          <w:sz w:val="20"/>
        </w:rPr>
        <w:t>Podn</w:t>
      </w:r>
      <w:r w:rsidR="00587544" w:rsidRPr="000B714F">
        <w:rPr>
          <w:sz w:val="20"/>
        </w:rPr>
        <w:t>ájemce</w:t>
      </w:r>
      <w:r w:rsidR="003A7AAE">
        <w:rPr>
          <w:sz w:val="20"/>
        </w:rPr>
        <w:t xml:space="preserve"> se zavazuje využívat </w:t>
      </w:r>
      <w:r w:rsidR="00587544" w:rsidRPr="000B714F">
        <w:rPr>
          <w:sz w:val="20"/>
        </w:rPr>
        <w:t>prostory</w:t>
      </w:r>
      <w:r w:rsidR="003A7AAE">
        <w:rPr>
          <w:sz w:val="20"/>
        </w:rPr>
        <w:t xml:space="preserve"> </w:t>
      </w:r>
      <w:r w:rsidR="00FC5522">
        <w:rPr>
          <w:sz w:val="20"/>
        </w:rPr>
        <w:t xml:space="preserve">sloužící podnikání </w:t>
      </w:r>
      <w:r w:rsidR="003A7AAE">
        <w:rPr>
          <w:sz w:val="20"/>
        </w:rPr>
        <w:t xml:space="preserve">dané do podnájmu </w:t>
      </w:r>
      <w:r w:rsidR="00587544" w:rsidRPr="000B714F">
        <w:rPr>
          <w:sz w:val="20"/>
        </w:rPr>
        <w:t xml:space="preserve"> pouze pro tento účel.</w:t>
      </w:r>
    </w:p>
    <w:p w14:paraId="2529A7AD" w14:textId="77777777" w:rsidR="00587544" w:rsidRDefault="003A7AAE" w:rsidP="0076578C">
      <w:pPr>
        <w:pStyle w:val="Odstavec"/>
        <w:numPr>
          <w:ilvl w:val="0"/>
          <w:numId w:val="2"/>
        </w:numPr>
        <w:rPr>
          <w:sz w:val="20"/>
        </w:rPr>
      </w:pPr>
      <w:r>
        <w:rPr>
          <w:sz w:val="20"/>
        </w:rPr>
        <w:t>P</w:t>
      </w:r>
      <w:r w:rsidR="00587544">
        <w:rPr>
          <w:sz w:val="20"/>
        </w:rPr>
        <w:t>rostor sloužící podnikání lze využívat pouze pro zákonné a smluvně přípustné účely.</w:t>
      </w:r>
    </w:p>
    <w:p w14:paraId="4A1253A4" w14:textId="77777777" w:rsidR="00587544" w:rsidRDefault="00587544" w:rsidP="00587544">
      <w:pPr>
        <w:pStyle w:val="Odstavec"/>
        <w:ind w:firstLine="0"/>
        <w:jc w:val="center"/>
        <w:rPr>
          <w:b/>
          <w:sz w:val="20"/>
        </w:rPr>
      </w:pPr>
      <w:r>
        <w:rPr>
          <w:b/>
          <w:sz w:val="20"/>
        </w:rPr>
        <w:t>IV.</w:t>
      </w:r>
    </w:p>
    <w:p w14:paraId="3C1F9278" w14:textId="77777777" w:rsidR="00587544" w:rsidRPr="00587544" w:rsidRDefault="00587544" w:rsidP="00587544">
      <w:pPr>
        <w:pStyle w:val="Odstavec"/>
        <w:ind w:firstLine="0"/>
        <w:jc w:val="center"/>
        <w:rPr>
          <w:b/>
          <w:sz w:val="20"/>
        </w:rPr>
      </w:pPr>
      <w:r>
        <w:rPr>
          <w:b/>
          <w:sz w:val="20"/>
        </w:rPr>
        <w:t>Práva a povinno</w:t>
      </w:r>
      <w:r w:rsidR="00C92E53">
        <w:rPr>
          <w:b/>
          <w:sz w:val="20"/>
        </w:rPr>
        <w:t>s</w:t>
      </w:r>
      <w:r>
        <w:rPr>
          <w:b/>
          <w:sz w:val="20"/>
        </w:rPr>
        <w:t xml:space="preserve">ti </w:t>
      </w:r>
      <w:r w:rsidR="00E54BB2">
        <w:rPr>
          <w:b/>
          <w:sz w:val="20"/>
        </w:rPr>
        <w:t>pod</w:t>
      </w:r>
      <w:r>
        <w:rPr>
          <w:b/>
          <w:sz w:val="20"/>
        </w:rPr>
        <w:t>nájemce</w:t>
      </w:r>
    </w:p>
    <w:p w14:paraId="2242E1E8" w14:textId="77777777" w:rsidR="00760D78" w:rsidRDefault="003A7AAE" w:rsidP="007B3248">
      <w:pPr>
        <w:pStyle w:val="Odstavec"/>
        <w:numPr>
          <w:ilvl w:val="0"/>
          <w:numId w:val="10"/>
        </w:numPr>
        <w:spacing w:line="240" w:lineRule="auto"/>
        <w:rPr>
          <w:sz w:val="20"/>
        </w:rPr>
      </w:pPr>
      <w:r>
        <w:rPr>
          <w:sz w:val="20"/>
        </w:rPr>
        <w:t>Podn</w:t>
      </w:r>
      <w:r w:rsidR="00760D78">
        <w:rPr>
          <w:sz w:val="20"/>
        </w:rPr>
        <w:t>ájemc</w:t>
      </w:r>
      <w:r>
        <w:rPr>
          <w:sz w:val="20"/>
        </w:rPr>
        <w:t>e je povinen prostory sloužící</w:t>
      </w:r>
      <w:r w:rsidR="00760D78">
        <w:rPr>
          <w:sz w:val="20"/>
        </w:rPr>
        <w:t xml:space="preserve"> podnikání vlastním nákladem udržovat ve stavu způsobilém obvyklému užívání. </w:t>
      </w:r>
      <w:r w:rsidR="00E54BB2">
        <w:rPr>
          <w:sz w:val="20"/>
        </w:rPr>
        <w:t>Nájemce a p</w:t>
      </w:r>
      <w:r w:rsidR="00760D78">
        <w:rPr>
          <w:sz w:val="20"/>
        </w:rPr>
        <w:t>ronajímatel j</w:t>
      </w:r>
      <w:r w:rsidR="00FC5522">
        <w:rPr>
          <w:sz w:val="20"/>
        </w:rPr>
        <w:t>sou</w:t>
      </w:r>
      <w:r w:rsidR="00760D78">
        <w:rPr>
          <w:sz w:val="20"/>
        </w:rPr>
        <w:t xml:space="preserve"> oprávněn</w:t>
      </w:r>
      <w:r w:rsidR="00FC5522">
        <w:rPr>
          <w:sz w:val="20"/>
        </w:rPr>
        <w:t>i</w:t>
      </w:r>
      <w:r w:rsidR="00760D78">
        <w:rPr>
          <w:sz w:val="20"/>
        </w:rPr>
        <w:t xml:space="preserve"> požadovat vstup do prosto</w:t>
      </w:r>
      <w:r>
        <w:rPr>
          <w:sz w:val="20"/>
        </w:rPr>
        <w:t>ru</w:t>
      </w:r>
      <w:r w:rsidR="00E54BB2">
        <w:rPr>
          <w:sz w:val="20"/>
        </w:rPr>
        <w:t xml:space="preserve"> sloužícího </w:t>
      </w:r>
      <w:r w:rsidR="00760D78">
        <w:rPr>
          <w:sz w:val="20"/>
        </w:rPr>
        <w:t xml:space="preserve">podnikání za účelem kontroly, zda je </w:t>
      </w:r>
      <w:r w:rsidR="00E54BB2">
        <w:rPr>
          <w:sz w:val="20"/>
        </w:rPr>
        <w:t>pod</w:t>
      </w:r>
      <w:r w:rsidR="00760D78">
        <w:rPr>
          <w:sz w:val="20"/>
        </w:rPr>
        <w:t>nájemce užívá řádným způsobem a k účelu uvedenému ve sm</w:t>
      </w:r>
      <w:r>
        <w:rPr>
          <w:sz w:val="20"/>
        </w:rPr>
        <w:t>louvě. Termín prohlídky prostoru</w:t>
      </w:r>
      <w:r w:rsidR="00760D78">
        <w:rPr>
          <w:sz w:val="20"/>
        </w:rPr>
        <w:t xml:space="preserve"> slo</w:t>
      </w:r>
      <w:r>
        <w:rPr>
          <w:sz w:val="20"/>
        </w:rPr>
        <w:t xml:space="preserve">užícího </w:t>
      </w:r>
      <w:r w:rsidR="00E54BB2">
        <w:rPr>
          <w:sz w:val="20"/>
        </w:rPr>
        <w:t xml:space="preserve">podnikání nájemce </w:t>
      </w:r>
      <w:r w:rsidR="00760D78">
        <w:rPr>
          <w:sz w:val="20"/>
        </w:rPr>
        <w:t>oznámí</w:t>
      </w:r>
      <w:r w:rsidR="00E54BB2">
        <w:rPr>
          <w:sz w:val="20"/>
        </w:rPr>
        <w:t xml:space="preserve"> podnájemci</w:t>
      </w:r>
      <w:r w:rsidR="00760D78">
        <w:rPr>
          <w:sz w:val="20"/>
        </w:rPr>
        <w:t xml:space="preserve"> v dostatečném časovém předstihu.</w:t>
      </w:r>
    </w:p>
    <w:p w14:paraId="7AE152BA" w14:textId="77777777" w:rsidR="007B3248" w:rsidRDefault="00E54BB2" w:rsidP="007B3248">
      <w:pPr>
        <w:pStyle w:val="Odstavec"/>
        <w:numPr>
          <w:ilvl w:val="0"/>
          <w:numId w:val="10"/>
        </w:numPr>
        <w:rPr>
          <w:sz w:val="20"/>
        </w:rPr>
      </w:pPr>
      <w:r>
        <w:rPr>
          <w:sz w:val="20"/>
        </w:rPr>
        <w:t>Podn</w:t>
      </w:r>
      <w:r w:rsidR="00760D78">
        <w:rPr>
          <w:sz w:val="20"/>
        </w:rPr>
        <w:t>ájemce hradí náklady spojené s běžný</w:t>
      </w:r>
      <w:r w:rsidR="003A7AAE">
        <w:rPr>
          <w:sz w:val="20"/>
        </w:rPr>
        <w:t>m udržováním a opravami prostoru sloužícího</w:t>
      </w:r>
      <w:r w:rsidR="00760D78">
        <w:rPr>
          <w:sz w:val="20"/>
        </w:rPr>
        <w:t xml:space="preserve"> podnikání analogicky podle nařízení vlády č. 308/2015 Sb. </w:t>
      </w:r>
    </w:p>
    <w:p w14:paraId="312F946B" w14:textId="77777777" w:rsidR="007B3248" w:rsidRPr="00A373A7" w:rsidRDefault="00760D78" w:rsidP="007B3248">
      <w:pPr>
        <w:pStyle w:val="Odstavec"/>
        <w:numPr>
          <w:ilvl w:val="0"/>
          <w:numId w:val="10"/>
        </w:numPr>
        <w:rPr>
          <w:sz w:val="20"/>
        </w:rPr>
      </w:pPr>
      <w:r w:rsidRPr="007B3248">
        <w:rPr>
          <w:sz w:val="20"/>
        </w:rPr>
        <w:t>Změny prostor</w:t>
      </w:r>
      <w:r w:rsidR="003A7AAE" w:rsidRPr="007B3248">
        <w:rPr>
          <w:sz w:val="20"/>
        </w:rPr>
        <w:t>u sloužícího</w:t>
      </w:r>
      <w:r w:rsidRPr="007B3248">
        <w:rPr>
          <w:sz w:val="20"/>
        </w:rPr>
        <w:t xml:space="preserve"> podnikání včetně změn vnitřního vybavení, které patří pronajímateli, je </w:t>
      </w:r>
      <w:r w:rsidR="00E54BB2" w:rsidRPr="007B3248">
        <w:rPr>
          <w:sz w:val="20"/>
        </w:rPr>
        <w:t>pod</w:t>
      </w:r>
      <w:r w:rsidRPr="007B3248">
        <w:rPr>
          <w:sz w:val="20"/>
        </w:rPr>
        <w:t xml:space="preserve">nájemce oprávněn provádět pouze po předchozím </w:t>
      </w:r>
      <w:r w:rsidR="003A7AAE" w:rsidRPr="007B3248">
        <w:rPr>
          <w:sz w:val="20"/>
        </w:rPr>
        <w:t>písemném souhlasu pronajímatele a nájemce.</w:t>
      </w:r>
      <w:r w:rsidRPr="007B3248">
        <w:rPr>
          <w:sz w:val="20"/>
        </w:rPr>
        <w:t xml:space="preserve"> Po skončení </w:t>
      </w:r>
      <w:r w:rsidR="00E54BB2" w:rsidRPr="007B3248">
        <w:rPr>
          <w:sz w:val="20"/>
        </w:rPr>
        <w:t>pod</w:t>
      </w:r>
      <w:r w:rsidRPr="007B3248">
        <w:rPr>
          <w:sz w:val="20"/>
        </w:rPr>
        <w:t xml:space="preserve">nájmu nebo v jeho průběhu může </w:t>
      </w:r>
      <w:r w:rsidR="00E54BB2" w:rsidRPr="007B3248">
        <w:rPr>
          <w:sz w:val="20"/>
        </w:rPr>
        <w:t>pod</w:t>
      </w:r>
      <w:r w:rsidRPr="007B3248">
        <w:rPr>
          <w:sz w:val="20"/>
        </w:rPr>
        <w:t>ná</w:t>
      </w:r>
      <w:r w:rsidR="00E54BB2" w:rsidRPr="007B3248">
        <w:rPr>
          <w:sz w:val="20"/>
        </w:rPr>
        <w:t xml:space="preserve">jemce požadovat na </w:t>
      </w:r>
      <w:r w:rsidR="003A7AAE" w:rsidRPr="007B3248">
        <w:rPr>
          <w:sz w:val="20"/>
        </w:rPr>
        <w:t xml:space="preserve">pronajímateli prostřednictvím nájemce </w:t>
      </w:r>
      <w:r w:rsidRPr="007B3248">
        <w:rPr>
          <w:sz w:val="20"/>
        </w:rPr>
        <w:t>náhradu odpovída</w:t>
      </w:r>
      <w:r w:rsidR="00E54BB2" w:rsidRPr="007B3248">
        <w:rPr>
          <w:sz w:val="20"/>
        </w:rPr>
        <w:t xml:space="preserve">jící </w:t>
      </w:r>
      <w:r w:rsidR="00E54BB2" w:rsidRPr="00A373A7">
        <w:rPr>
          <w:sz w:val="20"/>
        </w:rPr>
        <w:t>zvýšení hodnoty prostor sloužící</w:t>
      </w:r>
      <w:r w:rsidR="00E34E81" w:rsidRPr="00A373A7">
        <w:rPr>
          <w:sz w:val="20"/>
        </w:rPr>
        <w:t>ch</w:t>
      </w:r>
      <w:r w:rsidR="00E54BB2" w:rsidRPr="00A373A7">
        <w:rPr>
          <w:sz w:val="20"/>
        </w:rPr>
        <w:t xml:space="preserve"> podn</w:t>
      </w:r>
      <w:r w:rsidR="00E34E81" w:rsidRPr="00A373A7">
        <w:rPr>
          <w:sz w:val="20"/>
        </w:rPr>
        <w:t>i</w:t>
      </w:r>
      <w:r w:rsidR="00E54BB2" w:rsidRPr="00A373A7">
        <w:rPr>
          <w:sz w:val="20"/>
        </w:rPr>
        <w:t>kání</w:t>
      </w:r>
      <w:r w:rsidRPr="00A373A7">
        <w:rPr>
          <w:sz w:val="20"/>
        </w:rPr>
        <w:t xml:space="preserve"> za podmínek v písemném souhlasu uvedených.</w:t>
      </w:r>
    </w:p>
    <w:p w14:paraId="095DA79D" w14:textId="77777777" w:rsidR="007B3248" w:rsidRDefault="008A0D8F" w:rsidP="007B3248">
      <w:pPr>
        <w:pStyle w:val="Odstavec"/>
        <w:numPr>
          <w:ilvl w:val="0"/>
          <w:numId w:val="10"/>
        </w:numPr>
        <w:rPr>
          <w:sz w:val="20"/>
        </w:rPr>
      </w:pPr>
      <w:r w:rsidRPr="007B3248">
        <w:rPr>
          <w:sz w:val="20"/>
        </w:rPr>
        <w:t>Podn</w:t>
      </w:r>
      <w:r w:rsidR="00760D78" w:rsidRPr="007B3248">
        <w:rPr>
          <w:sz w:val="20"/>
        </w:rPr>
        <w:t xml:space="preserve">ájemce </w:t>
      </w:r>
      <w:r w:rsidRPr="007B3248">
        <w:rPr>
          <w:sz w:val="20"/>
        </w:rPr>
        <w:t xml:space="preserve">nemůže přenechat </w:t>
      </w:r>
      <w:r w:rsidR="00760D78" w:rsidRPr="007B3248">
        <w:rPr>
          <w:sz w:val="20"/>
        </w:rPr>
        <w:t>prostory</w:t>
      </w:r>
      <w:r w:rsidRPr="007B3248">
        <w:rPr>
          <w:sz w:val="20"/>
        </w:rPr>
        <w:t xml:space="preserve"> sloužící podn</w:t>
      </w:r>
      <w:r w:rsidR="00E34E81" w:rsidRPr="007B3248">
        <w:rPr>
          <w:sz w:val="20"/>
        </w:rPr>
        <w:t>i</w:t>
      </w:r>
      <w:r w:rsidRPr="007B3248">
        <w:rPr>
          <w:sz w:val="20"/>
        </w:rPr>
        <w:t>kání</w:t>
      </w:r>
      <w:r w:rsidR="00760D78" w:rsidRPr="007B3248">
        <w:rPr>
          <w:sz w:val="20"/>
        </w:rPr>
        <w:t xml:space="preserve"> nebo jejich část do </w:t>
      </w:r>
      <w:r w:rsidRPr="007B3248">
        <w:rPr>
          <w:sz w:val="20"/>
        </w:rPr>
        <w:t xml:space="preserve">dalšího </w:t>
      </w:r>
      <w:r w:rsidR="003A7AAE" w:rsidRPr="007B3248">
        <w:rPr>
          <w:sz w:val="20"/>
        </w:rPr>
        <w:t>užívání</w:t>
      </w:r>
      <w:r w:rsidR="00760D78" w:rsidRPr="007B3248">
        <w:rPr>
          <w:sz w:val="20"/>
        </w:rPr>
        <w:t xml:space="preserve"> jiné os</w:t>
      </w:r>
      <w:r w:rsidRPr="007B3248">
        <w:rPr>
          <w:sz w:val="20"/>
        </w:rPr>
        <w:t>obě.</w:t>
      </w:r>
    </w:p>
    <w:p w14:paraId="68F3E43C" w14:textId="77777777" w:rsidR="007B3248" w:rsidRDefault="00760D78" w:rsidP="007B3248">
      <w:pPr>
        <w:pStyle w:val="Odstavec"/>
        <w:numPr>
          <w:ilvl w:val="0"/>
          <w:numId w:val="10"/>
        </w:numPr>
        <w:rPr>
          <w:sz w:val="20"/>
        </w:rPr>
      </w:pPr>
      <w:r w:rsidRPr="007B3248">
        <w:rPr>
          <w:sz w:val="20"/>
        </w:rPr>
        <w:t xml:space="preserve">Po skončení </w:t>
      </w:r>
      <w:r w:rsidR="008A0D8F" w:rsidRPr="007B3248">
        <w:rPr>
          <w:sz w:val="20"/>
        </w:rPr>
        <w:t>pod</w:t>
      </w:r>
      <w:r w:rsidRPr="007B3248">
        <w:rPr>
          <w:sz w:val="20"/>
        </w:rPr>
        <w:t xml:space="preserve">nájmu je </w:t>
      </w:r>
      <w:r w:rsidR="008A0D8F" w:rsidRPr="007B3248">
        <w:rPr>
          <w:sz w:val="20"/>
        </w:rPr>
        <w:t>pod</w:t>
      </w:r>
      <w:r w:rsidRPr="007B3248">
        <w:rPr>
          <w:sz w:val="20"/>
        </w:rPr>
        <w:t xml:space="preserve">nájemce povinen protory sloužící </w:t>
      </w:r>
      <w:r w:rsidR="008A0D8F" w:rsidRPr="007B3248">
        <w:rPr>
          <w:sz w:val="20"/>
        </w:rPr>
        <w:t>podnikání předat nájemci</w:t>
      </w:r>
      <w:r w:rsidR="003A7AAE" w:rsidRPr="007B3248">
        <w:rPr>
          <w:sz w:val="20"/>
        </w:rPr>
        <w:t xml:space="preserve"> vyklizené a ve stavu</w:t>
      </w:r>
      <w:r w:rsidR="006407F7">
        <w:rPr>
          <w:sz w:val="20"/>
        </w:rPr>
        <w:t>,</w:t>
      </w:r>
      <w:r w:rsidRPr="007B3248">
        <w:rPr>
          <w:sz w:val="20"/>
        </w:rPr>
        <w:t xml:space="preserve"> v jakém je převzal k užívání,</w:t>
      </w:r>
      <w:r w:rsidR="003A7AAE" w:rsidRPr="007B3248">
        <w:rPr>
          <w:sz w:val="20"/>
        </w:rPr>
        <w:t xml:space="preserve"> a to</w:t>
      </w:r>
      <w:r w:rsidRPr="007B3248">
        <w:rPr>
          <w:sz w:val="20"/>
        </w:rPr>
        <w:t xml:space="preserve"> s přihlédnutím k obvyklému opotřebení - včetně dodatečných změn, které provedl se souhlasem pronajímatele</w:t>
      </w:r>
      <w:r w:rsidR="003A7AAE" w:rsidRPr="007B3248">
        <w:rPr>
          <w:sz w:val="20"/>
        </w:rPr>
        <w:t xml:space="preserve"> nebo nájemce</w:t>
      </w:r>
      <w:r w:rsidRPr="007B3248">
        <w:rPr>
          <w:sz w:val="20"/>
        </w:rPr>
        <w:t xml:space="preserve">, a to v den skončení </w:t>
      </w:r>
      <w:r w:rsidR="008A0D8F" w:rsidRPr="007B3248">
        <w:rPr>
          <w:sz w:val="20"/>
        </w:rPr>
        <w:t>pod</w:t>
      </w:r>
      <w:r w:rsidR="007B3248">
        <w:rPr>
          <w:sz w:val="20"/>
        </w:rPr>
        <w:t>nájmu.</w:t>
      </w:r>
    </w:p>
    <w:p w14:paraId="6F87C675" w14:textId="77777777" w:rsidR="007B3248" w:rsidRDefault="00760D78" w:rsidP="007B3248">
      <w:pPr>
        <w:pStyle w:val="Odstavec"/>
        <w:numPr>
          <w:ilvl w:val="0"/>
          <w:numId w:val="10"/>
        </w:numPr>
        <w:rPr>
          <w:sz w:val="20"/>
        </w:rPr>
      </w:pPr>
      <w:r w:rsidRPr="007B3248">
        <w:rPr>
          <w:sz w:val="20"/>
        </w:rPr>
        <w:t>Ostatní práva a povinnosti vyplývající z této smlouvy, pokud nejsou uvedeny přímo v této smlouvě, se řídí §</w:t>
      </w:r>
      <w:r w:rsidR="008A0D8F" w:rsidRPr="007B3248">
        <w:rPr>
          <w:sz w:val="20"/>
        </w:rPr>
        <w:t xml:space="preserve"> 2201</w:t>
      </w:r>
      <w:r w:rsidRPr="007B3248">
        <w:rPr>
          <w:sz w:val="20"/>
        </w:rPr>
        <w:t xml:space="preserve"> a násl. zákona č. 89/2012 Sb., občanským zákoníkem.</w:t>
      </w:r>
    </w:p>
    <w:p w14:paraId="46D56F97" w14:textId="77777777" w:rsidR="007B3248" w:rsidRDefault="008A0D8F" w:rsidP="007B3248">
      <w:pPr>
        <w:pStyle w:val="Odstavec"/>
        <w:numPr>
          <w:ilvl w:val="0"/>
          <w:numId w:val="10"/>
        </w:numPr>
        <w:rPr>
          <w:sz w:val="20"/>
        </w:rPr>
      </w:pPr>
      <w:r w:rsidRPr="007B3248">
        <w:rPr>
          <w:sz w:val="20"/>
        </w:rPr>
        <w:t>Podn</w:t>
      </w:r>
      <w:r w:rsidR="00760D78" w:rsidRPr="007B3248">
        <w:rPr>
          <w:sz w:val="20"/>
        </w:rPr>
        <w:t>ájemce si zajistí</w:t>
      </w:r>
      <w:r w:rsidR="003A7AAE" w:rsidRPr="007B3248">
        <w:rPr>
          <w:sz w:val="20"/>
        </w:rPr>
        <w:t xml:space="preserve"> na své náklady</w:t>
      </w:r>
      <w:r w:rsidR="00760D78" w:rsidRPr="007B3248">
        <w:rPr>
          <w:sz w:val="20"/>
        </w:rPr>
        <w:t xml:space="preserve"> likvidaci odpadů v souladu s platnou právní úpravou.</w:t>
      </w:r>
    </w:p>
    <w:p w14:paraId="0526BBB7" w14:textId="77777777" w:rsidR="007B3248" w:rsidRDefault="008A0D8F" w:rsidP="007B3248">
      <w:pPr>
        <w:pStyle w:val="Odstavec"/>
        <w:numPr>
          <w:ilvl w:val="0"/>
          <w:numId w:val="10"/>
        </w:numPr>
        <w:rPr>
          <w:sz w:val="20"/>
        </w:rPr>
      </w:pPr>
      <w:r w:rsidRPr="007B3248">
        <w:rPr>
          <w:sz w:val="20"/>
        </w:rPr>
        <w:t>Podn</w:t>
      </w:r>
      <w:r w:rsidR="00760D78" w:rsidRPr="007B3248">
        <w:rPr>
          <w:sz w:val="20"/>
        </w:rPr>
        <w:t>ájemce odpovídá za bezpečnost (používat pouze bezpečné a revidované zařízení), BOZP, protipožární ochranu a dodržování předpisů o ochraně majetku.</w:t>
      </w:r>
    </w:p>
    <w:p w14:paraId="39FC1660" w14:textId="77777777" w:rsidR="007B3248" w:rsidRDefault="008A0D8F" w:rsidP="007B3248">
      <w:pPr>
        <w:pStyle w:val="Odstavec"/>
        <w:numPr>
          <w:ilvl w:val="0"/>
          <w:numId w:val="10"/>
        </w:numPr>
        <w:rPr>
          <w:sz w:val="20"/>
        </w:rPr>
      </w:pPr>
      <w:r w:rsidRPr="008966FB">
        <w:rPr>
          <w:sz w:val="20"/>
        </w:rPr>
        <w:t>Podn</w:t>
      </w:r>
      <w:r w:rsidR="00760D78" w:rsidRPr="008966FB">
        <w:rPr>
          <w:sz w:val="20"/>
        </w:rPr>
        <w:t>ájemce</w:t>
      </w:r>
      <w:r w:rsidR="00760D78" w:rsidRPr="007B3248">
        <w:rPr>
          <w:sz w:val="20"/>
        </w:rPr>
        <w:t xml:space="preserve"> má povinnost pojištění zařízení provozovny, které je ve vlastnictví </w:t>
      </w:r>
      <w:r w:rsidR="003A7AAE" w:rsidRPr="008966FB">
        <w:rPr>
          <w:sz w:val="20"/>
        </w:rPr>
        <w:t>pod</w:t>
      </w:r>
      <w:r w:rsidR="00760D78" w:rsidRPr="008966FB">
        <w:rPr>
          <w:sz w:val="20"/>
        </w:rPr>
        <w:t>náje</w:t>
      </w:r>
      <w:r w:rsidRPr="008966FB">
        <w:rPr>
          <w:sz w:val="20"/>
        </w:rPr>
        <w:t>mce</w:t>
      </w:r>
      <w:r w:rsidRPr="007B3248">
        <w:rPr>
          <w:sz w:val="20"/>
        </w:rPr>
        <w:t xml:space="preserve">, proti škodám způsobeným </w:t>
      </w:r>
      <w:r w:rsidR="00760D78" w:rsidRPr="007B3248">
        <w:rPr>
          <w:sz w:val="20"/>
        </w:rPr>
        <w:t>živelným nebezpečím.</w:t>
      </w:r>
    </w:p>
    <w:p w14:paraId="16F331E0" w14:textId="77777777" w:rsidR="007B3248" w:rsidRDefault="009D34EB" w:rsidP="007B3248">
      <w:pPr>
        <w:pStyle w:val="Odstavec"/>
        <w:numPr>
          <w:ilvl w:val="0"/>
          <w:numId w:val="10"/>
        </w:numPr>
        <w:rPr>
          <w:sz w:val="20"/>
        </w:rPr>
      </w:pPr>
      <w:r w:rsidRPr="007B3248">
        <w:rPr>
          <w:sz w:val="20"/>
        </w:rPr>
        <w:t xml:space="preserve">Revize elektrických </w:t>
      </w:r>
      <w:r w:rsidR="008A0D8F" w:rsidRPr="007B3248">
        <w:rPr>
          <w:sz w:val="20"/>
        </w:rPr>
        <w:t>zařízení prostoru sloužícího podn</w:t>
      </w:r>
      <w:r w:rsidR="00E34E81" w:rsidRPr="007B3248">
        <w:rPr>
          <w:sz w:val="20"/>
        </w:rPr>
        <w:t>i</w:t>
      </w:r>
      <w:r w:rsidR="008A0D8F" w:rsidRPr="007B3248">
        <w:rPr>
          <w:sz w:val="20"/>
        </w:rPr>
        <w:t>kání zajistí nájemce</w:t>
      </w:r>
      <w:r w:rsidR="003A7AAE" w:rsidRPr="007B3248">
        <w:rPr>
          <w:sz w:val="20"/>
        </w:rPr>
        <w:t>. Účelně vynaložené náklady na revize podle zákona 458/2000 Sb</w:t>
      </w:r>
      <w:r w:rsidR="00A835B8" w:rsidRPr="007B3248">
        <w:rPr>
          <w:sz w:val="20"/>
        </w:rPr>
        <w:t xml:space="preserve">. ve znění pozdějších předpisů </w:t>
      </w:r>
      <w:r w:rsidR="003A7AAE" w:rsidRPr="007B3248">
        <w:rPr>
          <w:sz w:val="20"/>
        </w:rPr>
        <w:t xml:space="preserve">je nájemce oprávněn </w:t>
      </w:r>
      <w:r w:rsidRPr="007B3248">
        <w:rPr>
          <w:sz w:val="20"/>
        </w:rPr>
        <w:t xml:space="preserve"> </w:t>
      </w:r>
      <w:r w:rsidR="003A7AAE" w:rsidRPr="007B3248">
        <w:rPr>
          <w:sz w:val="20"/>
        </w:rPr>
        <w:t xml:space="preserve">přeúčtovat </w:t>
      </w:r>
      <w:r w:rsidR="008A0D8F" w:rsidRPr="007B3248">
        <w:rPr>
          <w:sz w:val="20"/>
        </w:rPr>
        <w:t>pod</w:t>
      </w:r>
      <w:r w:rsidR="003A7AAE" w:rsidRPr="007B3248">
        <w:rPr>
          <w:sz w:val="20"/>
        </w:rPr>
        <w:t>nájemci.</w:t>
      </w:r>
      <w:r w:rsidR="00A835B8" w:rsidRPr="007B3248">
        <w:rPr>
          <w:sz w:val="20"/>
        </w:rPr>
        <w:t xml:space="preserve"> </w:t>
      </w:r>
    </w:p>
    <w:p w14:paraId="0ACD1F6B" w14:textId="77777777" w:rsidR="009D34EB" w:rsidRPr="007B3248" w:rsidRDefault="009D34EB" w:rsidP="007B3248">
      <w:pPr>
        <w:pStyle w:val="Odstavec"/>
        <w:numPr>
          <w:ilvl w:val="0"/>
          <w:numId w:val="10"/>
        </w:numPr>
        <w:rPr>
          <w:sz w:val="20"/>
        </w:rPr>
      </w:pPr>
      <w:r w:rsidRPr="007B3248">
        <w:rPr>
          <w:sz w:val="20"/>
        </w:rPr>
        <w:t>Nájemce se zavazuje, že vlastním nákladem zajistí plnění povinností plynoucích ze zákona č. 133/1985 Sb. o požární ochraně ve znění pozdějších předpisů, vztahujících se k provozu pronajatého prostoru sloužícího  podnikání, tj. zejména vybavení předmětu nájmu hasicími přístroji.</w:t>
      </w:r>
    </w:p>
    <w:p w14:paraId="7A3AF275" w14:textId="77777777" w:rsidR="006F79BE" w:rsidRDefault="006F79BE" w:rsidP="005D0EAF">
      <w:pPr>
        <w:pStyle w:val="Odstavec"/>
        <w:spacing w:after="0" w:line="240" w:lineRule="auto"/>
        <w:ind w:firstLine="0"/>
        <w:rPr>
          <w:sz w:val="20"/>
        </w:rPr>
      </w:pPr>
    </w:p>
    <w:p w14:paraId="42746140" w14:textId="77777777" w:rsidR="006F79BE" w:rsidRDefault="006F79BE" w:rsidP="00934443">
      <w:pPr>
        <w:pStyle w:val="Odstavec"/>
        <w:spacing w:line="240" w:lineRule="auto"/>
        <w:ind w:firstLine="0"/>
        <w:jc w:val="center"/>
        <w:rPr>
          <w:b/>
          <w:sz w:val="20"/>
        </w:rPr>
      </w:pPr>
      <w:r>
        <w:rPr>
          <w:b/>
          <w:sz w:val="20"/>
        </w:rPr>
        <w:t>V.</w:t>
      </w:r>
    </w:p>
    <w:p w14:paraId="05C399B6" w14:textId="77777777" w:rsidR="006F79BE" w:rsidRDefault="008A0D8F" w:rsidP="00934443">
      <w:pPr>
        <w:pStyle w:val="Odstavec"/>
        <w:ind w:firstLine="0"/>
        <w:jc w:val="center"/>
        <w:rPr>
          <w:b/>
          <w:sz w:val="20"/>
        </w:rPr>
      </w:pPr>
      <w:r>
        <w:rPr>
          <w:b/>
          <w:sz w:val="20"/>
        </w:rPr>
        <w:t>Práva a povinnosti nájemce</w:t>
      </w:r>
    </w:p>
    <w:p w14:paraId="3BEC9D34" w14:textId="77777777" w:rsidR="006F79BE" w:rsidRDefault="00C32D29" w:rsidP="007B3248">
      <w:pPr>
        <w:pStyle w:val="Odstavec"/>
        <w:ind w:left="720" w:firstLine="0"/>
        <w:rPr>
          <w:sz w:val="20"/>
        </w:rPr>
      </w:pPr>
      <w:r>
        <w:rPr>
          <w:sz w:val="20"/>
        </w:rPr>
        <w:t>Podle ustanovení § 2303 občanského zákoníku se při poskytování služeb spojených s podnájmem prostor</w:t>
      </w:r>
      <w:r w:rsidR="00AB7468">
        <w:rPr>
          <w:sz w:val="20"/>
        </w:rPr>
        <w:t>u</w:t>
      </w:r>
      <w:r>
        <w:rPr>
          <w:sz w:val="20"/>
        </w:rPr>
        <w:t xml:space="preserve"> služícího podn</w:t>
      </w:r>
      <w:r w:rsidR="00E34E81">
        <w:rPr>
          <w:sz w:val="20"/>
        </w:rPr>
        <w:t>i</w:t>
      </w:r>
      <w:r>
        <w:rPr>
          <w:sz w:val="20"/>
        </w:rPr>
        <w:t xml:space="preserve">kání použije analogicky znění zákona č. 67/2013 Sb. ve znění pozdějíších předpisů. </w:t>
      </w:r>
      <w:r w:rsidR="006F79BE">
        <w:rPr>
          <w:sz w:val="20"/>
        </w:rPr>
        <w:t>Po</w:t>
      </w:r>
      <w:r w:rsidR="008A0D8F">
        <w:rPr>
          <w:sz w:val="20"/>
        </w:rPr>
        <w:t xml:space="preserve"> dobu </w:t>
      </w:r>
      <w:r w:rsidR="00E34E81">
        <w:rPr>
          <w:sz w:val="20"/>
        </w:rPr>
        <w:t>pod</w:t>
      </w:r>
      <w:r w:rsidR="008A0D8F">
        <w:rPr>
          <w:sz w:val="20"/>
        </w:rPr>
        <w:t>nájmu zajistí nájemce</w:t>
      </w:r>
      <w:r w:rsidR="006F79BE">
        <w:rPr>
          <w:sz w:val="20"/>
        </w:rPr>
        <w:t xml:space="preserve"> tyto služby spojené s</w:t>
      </w:r>
      <w:r>
        <w:rPr>
          <w:sz w:val="20"/>
        </w:rPr>
        <w:t> </w:t>
      </w:r>
      <w:r w:rsidR="008A0D8F">
        <w:rPr>
          <w:sz w:val="20"/>
        </w:rPr>
        <w:t>pod</w:t>
      </w:r>
      <w:r>
        <w:rPr>
          <w:sz w:val="20"/>
        </w:rPr>
        <w:t xml:space="preserve">nájmem: </w:t>
      </w:r>
      <w:r w:rsidR="006F79BE">
        <w:rPr>
          <w:sz w:val="20"/>
        </w:rPr>
        <w:t xml:space="preserve"> </w:t>
      </w:r>
    </w:p>
    <w:p w14:paraId="7F57B5AB" w14:textId="77777777" w:rsidR="006F79BE" w:rsidRDefault="006F79BE" w:rsidP="007B3248">
      <w:pPr>
        <w:pStyle w:val="Odstavec"/>
        <w:numPr>
          <w:ilvl w:val="0"/>
          <w:numId w:val="14"/>
        </w:numPr>
        <w:spacing w:line="240" w:lineRule="auto"/>
        <w:rPr>
          <w:sz w:val="20"/>
        </w:rPr>
      </w:pPr>
      <w:r>
        <w:rPr>
          <w:sz w:val="20"/>
        </w:rPr>
        <w:t>Dodávka a odvod studené vody</w:t>
      </w:r>
    </w:p>
    <w:p w14:paraId="62E162E5" w14:textId="77777777" w:rsidR="007B3248" w:rsidRDefault="006F79BE" w:rsidP="007B3248">
      <w:pPr>
        <w:pStyle w:val="Odstavec"/>
        <w:numPr>
          <w:ilvl w:val="0"/>
          <w:numId w:val="14"/>
        </w:numPr>
        <w:spacing w:line="240" w:lineRule="auto"/>
        <w:rPr>
          <w:sz w:val="20"/>
        </w:rPr>
      </w:pPr>
      <w:r>
        <w:rPr>
          <w:sz w:val="20"/>
        </w:rPr>
        <w:t xml:space="preserve">Dodávka tepla a </w:t>
      </w:r>
      <w:r w:rsidR="0028779D">
        <w:rPr>
          <w:sz w:val="20"/>
        </w:rPr>
        <w:t>teplé vody</w:t>
      </w:r>
    </w:p>
    <w:p w14:paraId="7B9BDC1B" w14:textId="77777777" w:rsidR="0076578C" w:rsidRDefault="0076578C" w:rsidP="0076578C">
      <w:pPr>
        <w:pStyle w:val="Odstavec"/>
        <w:numPr>
          <w:ilvl w:val="0"/>
          <w:numId w:val="14"/>
        </w:numPr>
        <w:spacing w:line="240" w:lineRule="auto"/>
        <w:rPr>
          <w:sz w:val="20"/>
        </w:rPr>
      </w:pPr>
      <w:r>
        <w:rPr>
          <w:sz w:val="20"/>
        </w:rPr>
        <w:lastRenderedPageBreak/>
        <w:t>Dodávka elektrické energie</w:t>
      </w:r>
    </w:p>
    <w:p w14:paraId="2557EDBF" w14:textId="77777777" w:rsidR="0076578C" w:rsidRDefault="0076578C" w:rsidP="0076578C">
      <w:pPr>
        <w:pStyle w:val="Odstavec"/>
        <w:numPr>
          <w:ilvl w:val="0"/>
          <w:numId w:val="14"/>
        </w:numPr>
        <w:spacing w:line="240" w:lineRule="auto"/>
        <w:rPr>
          <w:sz w:val="20"/>
        </w:rPr>
      </w:pPr>
      <w:r>
        <w:rPr>
          <w:sz w:val="20"/>
        </w:rPr>
        <w:t>Úklid společných prostor</w:t>
      </w:r>
    </w:p>
    <w:p w14:paraId="39488EA1" w14:textId="77777777" w:rsidR="0076578C" w:rsidRDefault="0076578C" w:rsidP="0076578C">
      <w:pPr>
        <w:pStyle w:val="Odstavec"/>
        <w:numPr>
          <w:ilvl w:val="0"/>
          <w:numId w:val="14"/>
        </w:numPr>
        <w:spacing w:line="240" w:lineRule="auto"/>
        <w:rPr>
          <w:sz w:val="20"/>
        </w:rPr>
      </w:pPr>
      <w:r>
        <w:rPr>
          <w:sz w:val="20"/>
        </w:rPr>
        <w:t>Internetové připojení</w:t>
      </w:r>
    </w:p>
    <w:p w14:paraId="2F9492F3" w14:textId="77777777" w:rsidR="0076578C" w:rsidRPr="0076578C" w:rsidRDefault="0076578C" w:rsidP="0076578C">
      <w:pPr>
        <w:pStyle w:val="Odstavec"/>
        <w:numPr>
          <w:ilvl w:val="0"/>
          <w:numId w:val="14"/>
        </w:numPr>
        <w:spacing w:line="240" w:lineRule="auto"/>
        <w:rPr>
          <w:sz w:val="20"/>
        </w:rPr>
      </w:pPr>
      <w:r>
        <w:rPr>
          <w:sz w:val="20"/>
        </w:rPr>
        <w:t xml:space="preserve">1 parkovací místo </w:t>
      </w:r>
    </w:p>
    <w:p w14:paraId="71D653A9" w14:textId="77777777" w:rsidR="005D0EAF" w:rsidRDefault="00AB7468" w:rsidP="007B3248">
      <w:pPr>
        <w:pStyle w:val="Odstavec"/>
        <w:numPr>
          <w:ilvl w:val="0"/>
          <w:numId w:val="14"/>
        </w:numPr>
        <w:spacing w:line="240" w:lineRule="auto"/>
        <w:rPr>
          <w:sz w:val="20"/>
        </w:rPr>
      </w:pPr>
      <w:r>
        <w:rPr>
          <w:sz w:val="20"/>
        </w:rPr>
        <w:t>Úhrady za služby poskytované</w:t>
      </w:r>
      <w:r w:rsidR="008007D3" w:rsidRPr="00EE687E">
        <w:rPr>
          <w:sz w:val="20"/>
        </w:rPr>
        <w:t xml:space="preserve"> s užíváním </w:t>
      </w:r>
      <w:r>
        <w:rPr>
          <w:sz w:val="20"/>
        </w:rPr>
        <w:t>prostoru sloužícího</w:t>
      </w:r>
      <w:r w:rsidR="00EE687E" w:rsidRPr="00EE687E">
        <w:rPr>
          <w:sz w:val="20"/>
        </w:rPr>
        <w:t xml:space="preserve"> podnikání </w:t>
      </w:r>
      <w:r w:rsidR="008A0D8F">
        <w:rPr>
          <w:sz w:val="20"/>
        </w:rPr>
        <w:t xml:space="preserve">budou </w:t>
      </w:r>
      <w:r w:rsidR="00EE687E" w:rsidRPr="00EE687E">
        <w:rPr>
          <w:sz w:val="20"/>
        </w:rPr>
        <w:t>pla</w:t>
      </w:r>
      <w:r w:rsidR="008007D3" w:rsidRPr="00EE687E">
        <w:rPr>
          <w:sz w:val="20"/>
        </w:rPr>
        <w:t xml:space="preserve">ceny </w:t>
      </w:r>
      <w:r w:rsidR="00FD4113">
        <w:rPr>
          <w:sz w:val="20"/>
        </w:rPr>
        <w:t>podnájemcem poušální částkou analogicky podle ustanovení § 9 zákona č. 67/2013 Sb. ve znění pozdějíšch předpisů.</w:t>
      </w:r>
    </w:p>
    <w:p w14:paraId="46545D00" w14:textId="77777777" w:rsidR="007B3248" w:rsidRDefault="005D0EAF" w:rsidP="007B3248">
      <w:pPr>
        <w:numPr>
          <w:ilvl w:val="0"/>
          <w:numId w:val="14"/>
        </w:numPr>
        <w:spacing w:after="115" w:line="240" w:lineRule="auto"/>
        <w:jc w:val="both"/>
        <w:rPr>
          <w:sz w:val="20"/>
        </w:rPr>
      </w:pPr>
      <w:r w:rsidRPr="005D0EAF">
        <w:rPr>
          <w:sz w:val="20"/>
        </w:rPr>
        <w:t>Dle ustanovení § 7a) zákona č. 406/200 Sb. o hospodaření s energií, ve znění pozdějších</w:t>
      </w:r>
      <w:r w:rsidR="00C32D29">
        <w:rPr>
          <w:sz w:val="20"/>
        </w:rPr>
        <w:t xml:space="preserve"> předpisů, předává nájemce podnáj</w:t>
      </w:r>
      <w:r w:rsidR="00AB7468">
        <w:rPr>
          <w:sz w:val="20"/>
        </w:rPr>
        <w:t>em</w:t>
      </w:r>
      <w:r w:rsidR="00C32D29">
        <w:rPr>
          <w:sz w:val="20"/>
        </w:rPr>
        <w:t xml:space="preserve">ci </w:t>
      </w:r>
      <w:r w:rsidRPr="005D0EAF">
        <w:rPr>
          <w:sz w:val="20"/>
        </w:rPr>
        <w:t xml:space="preserve"> ke dni podpisu této sm</w:t>
      </w:r>
      <w:r w:rsidR="00AB7468">
        <w:rPr>
          <w:sz w:val="20"/>
        </w:rPr>
        <w:t xml:space="preserve">louvy o nájmu prostor sloužícího </w:t>
      </w:r>
      <w:r w:rsidRPr="005D0EAF">
        <w:rPr>
          <w:sz w:val="20"/>
        </w:rPr>
        <w:t>podnikání ověřenou kopii průkazu energetické náročnosti budovy, v níž bude</w:t>
      </w:r>
      <w:r w:rsidR="00AB7468">
        <w:rPr>
          <w:sz w:val="20"/>
        </w:rPr>
        <w:t xml:space="preserve"> pod</w:t>
      </w:r>
      <w:r w:rsidRPr="005D0EAF">
        <w:rPr>
          <w:sz w:val="20"/>
        </w:rPr>
        <w:t>nájemní vztah realizován</w:t>
      </w:r>
      <w:r w:rsidR="00AB7468">
        <w:rPr>
          <w:sz w:val="20"/>
        </w:rPr>
        <w:t>.</w:t>
      </w:r>
    </w:p>
    <w:p w14:paraId="2D80A457" w14:textId="77777777" w:rsidR="00FD0627" w:rsidRDefault="00FD0627" w:rsidP="007B3248">
      <w:pPr>
        <w:numPr>
          <w:ilvl w:val="0"/>
          <w:numId w:val="14"/>
        </w:numPr>
        <w:spacing w:after="115" w:line="240" w:lineRule="auto"/>
        <w:jc w:val="both"/>
        <w:rPr>
          <w:sz w:val="20"/>
        </w:rPr>
      </w:pPr>
      <w:r>
        <w:rPr>
          <w:sz w:val="20"/>
        </w:rPr>
        <w:t>Smlouva nabude účinnosti dnem zveřejnění v registru smluv ve smyslu zákona číslo 340/2015 Sb.o zvláštních podmínkách účinnosti některých smluv, uveřejňování těchto smluv a o registru smluv (zákon o registru smluv)</w:t>
      </w:r>
      <w:r w:rsidR="00AB7468">
        <w:rPr>
          <w:sz w:val="20"/>
        </w:rPr>
        <w:t>.</w:t>
      </w:r>
    </w:p>
    <w:p w14:paraId="3B2D6131" w14:textId="77777777" w:rsidR="00FD0627" w:rsidRDefault="00FD0627" w:rsidP="00D730EC">
      <w:pPr>
        <w:spacing w:line="240" w:lineRule="auto"/>
        <w:ind w:left="284"/>
        <w:jc w:val="both"/>
        <w:rPr>
          <w:sz w:val="20"/>
        </w:rPr>
      </w:pPr>
    </w:p>
    <w:p w14:paraId="56F6687F" w14:textId="77777777" w:rsidR="001A7A28" w:rsidRDefault="006F79BE" w:rsidP="00D730EC">
      <w:pPr>
        <w:pStyle w:val="Odstavec"/>
        <w:spacing w:after="0"/>
        <w:ind w:firstLine="0"/>
        <w:jc w:val="center"/>
        <w:rPr>
          <w:b/>
          <w:sz w:val="20"/>
        </w:rPr>
      </w:pPr>
      <w:r>
        <w:rPr>
          <w:b/>
          <w:sz w:val="20"/>
        </w:rPr>
        <w:t xml:space="preserve">VI. </w:t>
      </w:r>
    </w:p>
    <w:p w14:paraId="4613A5DB" w14:textId="77777777" w:rsidR="006F79BE" w:rsidRDefault="00AB7468" w:rsidP="00D730EC">
      <w:pPr>
        <w:pStyle w:val="Odstavec"/>
        <w:spacing w:after="0"/>
        <w:ind w:firstLine="0"/>
        <w:jc w:val="center"/>
        <w:rPr>
          <w:b/>
          <w:sz w:val="20"/>
        </w:rPr>
      </w:pPr>
      <w:r>
        <w:rPr>
          <w:b/>
          <w:sz w:val="20"/>
        </w:rPr>
        <w:t xml:space="preserve">Nájemné a úhrada za služby spojené s užíváním </w:t>
      </w:r>
      <w:r w:rsidR="006F79BE">
        <w:rPr>
          <w:b/>
          <w:sz w:val="20"/>
        </w:rPr>
        <w:t>prostoru</w:t>
      </w:r>
      <w:r>
        <w:rPr>
          <w:b/>
          <w:sz w:val="20"/>
        </w:rPr>
        <w:t xml:space="preserve"> sloužícího podn</w:t>
      </w:r>
      <w:r w:rsidR="00E34E81">
        <w:rPr>
          <w:b/>
          <w:sz w:val="20"/>
        </w:rPr>
        <w:t>i</w:t>
      </w:r>
      <w:r>
        <w:rPr>
          <w:b/>
          <w:sz w:val="20"/>
        </w:rPr>
        <w:t>kání</w:t>
      </w:r>
    </w:p>
    <w:p w14:paraId="7ACE949A" w14:textId="2C2B1C8C" w:rsidR="001A7A28" w:rsidRDefault="001A7A28" w:rsidP="007B3248">
      <w:pPr>
        <w:pStyle w:val="Odstavec"/>
        <w:ind w:left="709" w:firstLine="0"/>
        <w:rPr>
          <w:sz w:val="20"/>
        </w:rPr>
      </w:pPr>
      <w:r>
        <w:rPr>
          <w:sz w:val="20"/>
        </w:rPr>
        <w:t xml:space="preserve">Výše uvedené prostory v domě čp. </w:t>
      </w:r>
      <w:r w:rsidR="007B3248">
        <w:rPr>
          <w:sz w:val="20"/>
        </w:rPr>
        <w:t xml:space="preserve">75/13 </w:t>
      </w:r>
      <w:r w:rsidR="00C32D29">
        <w:rPr>
          <w:sz w:val="20"/>
        </w:rPr>
        <w:t>Alšovo náměstí</w:t>
      </w:r>
      <w:r w:rsidR="00C263BC">
        <w:rPr>
          <w:sz w:val="20"/>
        </w:rPr>
        <w:t xml:space="preserve"> </w:t>
      </w:r>
      <w:r w:rsidR="00C32D29">
        <w:rPr>
          <w:sz w:val="20"/>
        </w:rPr>
        <w:t>v Písku náje</w:t>
      </w:r>
      <w:r w:rsidR="00AB7468">
        <w:rPr>
          <w:sz w:val="20"/>
        </w:rPr>
        <w:t>m</w:t>
      </w:r>
      <w:r w:rsidR="00C32D29">
        <w:rPr>
          <w:sz w:val="20"/>
        </w:rPr>
        <w:t>ce  touto smlouvou dává podnájemci do užívání za</w:t>
      </w:r>
      <w:r w:rsidR="00AB7468">
        <w:rPr>
          <w:sz w:val="20"/>
        </w:rPr>
        <w:t xml:space="preserve"> ujednanou</w:t>
      </w:r>
      <w:r w:rsidR="00C32D29">
        <w:rPr>
          <w:sz w:val="20"/>
        </w:rPr>
        <w:t xml:space="preserve"> úplatu</w:t>
      </w:r>
      <w:r w:rsidR="00AB7468">
        <w:rPr>
          <w:sz w:val="20"/>
        </w:rPr>
        <w:t xml:space="preserve"> ve výši </w:t>
      </w:r>
      <w:r w:rsidR="00E436E4" w:rsidRPr="00E436E4">
        <w:rPr>
          <w:b/>
          <w:sz w:val="20"/>
        </w:rPr>
        <w:t>3</w:t>
      </w:r>
      <w:r w:rsidR="00AF3713" w:rsidRPr="00E436E4">
        <w:rPr>
          <w:b/>
          <w:sz w:val="20"/>
        </w:rPr>
        <w:t>43 332</w:t>
      </w:r>
      <w:r w:rsidRPr="00842B84">
        <w:rPr>
          <w:b/>
          <w:sz w:val="20"/>
        </w:rPr>
        <w:t>,-</w:t>
      </w:r>
      <w:r w:rsidRPr="00BF637C">
        <w:rPr>
          <w:b/>
          <w:sz w:val="20"/>
        </w:rPr>
        <w:t xml:space="preserve"> Kč</w:t>
      </w:r>
      <w:r>
        <w:rPr>
          <w:sz w:val="20"/>
          <w:vertAlign w:val="superscript"/>
        </w:rPr>
        <w:t xml:space="preserve"> </w:t>
      </w:r>
      <w:r w:rsidR="008966FB">
        <w:rPr>
          <w:sz w:val="20"/>
        </w:rPr>
        <w:t>bez</w:t>
      </w:r>
      <w:r w:rsidR="006F79BE">
        <w:rPr>
          <w:sz w:val="20"/>
        </w:rPr>
        <w:t xml:space="preserve"> </w:t>
      </w:r>
      <w:r w:rsidR="008966FB">
        <w:rPr>
          <w:sz w:val="20"/>
        </w:rPr>
        <w:t xml:space="preserve">DPH a </w:t>
      </w:r>
      <w:r w:rsidR="006F79BE">
        <w:rPr>
          <w:sz w:val="20"/>
        </w:rPr>
        <w:t>rok.</w:t>
      </w:r>
    </w:p>
    <w:p w14:paraId="6227D42D" w14:textId="77777777" w:rsidR="001A7A28" w:rsidRDefault="00F054F6" w:rsidP="007B3248">
      <w:pPr>
        <w:pStyle w:val="Odstavec"/>
        <w:spacing w:after="0"/>
        <w:ind w:firstLine="709"/>
        <w:rPr>
          <w:sz w:val="20"/>
          <w:u w:val="single"/>
        </w:rPr>
      </w:pPr>
      <w:r>
        <w:rPr>
          <w:sz w:val="20"/>
          <w:u w:val="single"/>
        </w:rPr>
        <w:t>P</w:t>
      </w:r>
      <w:r w:rsidR="001A7A28">
        <w:rPr>
          <w:sz w:val="20"/>
          <w:u w:val="single"/>
        </w:rPr>
        <w:t>ronajatý prostor</w:t>
      </w:r>
      <w:r w:rsidR="001A7A28">
        <w:rPr>
          <w:sz w:val="20"/>
          <w:u w:val="single"/>
        </w:rPr>
        <w:tab/>
      </w:r>
      <w:r w:rsidR="001A7A28">
        <w:rPr>
          <w:sz w:val="20"/>
          <w:u w:val="single"/>
        </w:rPr>
        <w:tab/>
      </w:r>
      <w:r w:rsidR="001A7A28">
        <w:rPr>
          <w:sz w:val="20"/>
          <w:u w:val="single"/>
        </w:rPr>
        <w:tab/>
      </w:r>
      <w:r w:rsidR="001A7A28">
        <w:rPr>
          <w:sz w:val="20"/>
          <w:u w:val="single"/>
        </w:rPr>
        <w:tab/>
      </w:r>
      <w:r w:rsidR="001A7A28">
        <w:rPr>
          <w:sz w:val="20"/>
          <w:u w:val="single"/>
        </w:rPr>
        <w:tab/>
      </w:r>
      <w:r w:rsidR="001A7A28">
        <w:rPr>
          <w:sz w:val="20"/>
          <w:u w:val="single"/>
        </w:rPr>
        <w:tab/>
        <w:t>roční úhrada</w:t>
      </w:r>
      <w:r w:rsidR="001A7A28">
        <w:rPr>
          <w:sz w:val="20"/>
          <w:u w:val="single"/>
        </w:rPr>
        <w:tab/>
      </w:r>
      <w:r w:rsidR="001A7A28">
        <w:rPr>
          <w:sz w:val="20"/>
          <w:u w:val="single"/>
        </w:rPr>
        <w:tab/>
      </w:r>
      <w:r w:rsidR="001A7A28">
        <w:rPr>
          <w:sz w:val="20"/>
          <w:u w:val="single"/>
        </w:rPr>
        <w:tab/>
      </w:r>
      <w:r w:rsidR="001A7A28">
        <w:rPr>
          <w:sz w:val="20"/>
          <w:u w:val="single"/>
        </w:rPr>
        <w:tab/>
      </w:r>
    </w:p>
    <w:p w14:paraId="2D03A27B" w14:textId="77777777" w:rsidR="001A7A28" w:rsidRDefault="00C32D29" w:rsidP="007B3248">
      <w:pPr>
        <w:pStyle w:val="Odstavec"/>
        <w:spacing w:after="0"/>
        <w:ind w:firstLine="709"/>
        <w:rPr>
          <w:sz w:val="20"/>
        </w:rPr>
      </w:pPr>
      <w:r>
        <w:rPr>
          <w:sz w:val="20"/>
        </w:rPr>
        <w:t>56,45</w:t>
      </w:r>
      <w:r w:rsidR="001A7A28">
        <w:rPr>
          <w:sz w:val="20"/>
        </w:rPr>
        <w:t xml:space="preserve"> m</w:t>
      </w:r>
      <w:r w:rsidR="001A7A28">
        <w:rPr>
          <w:sz w:val="20"/>
          <w:vertAlign w:val="superscript"/>
        </w:rPr>
        <w:t>2</w:t>
      </w:r>
      <w:r w:rsidR="001A7A28">
        <w:rPr>
          <w:sz w:val="20"/>
          <w:vertAlign w:val="superscript"/>
        </w:rPr>
        <w:tab/>
      </w:r>
      <w:r w:rsidR="001A7A28">
        <w:rPr>
          <w:sz w:val="20"/>
          <w:vertAlign w:val="superscript"/>
        </w:rPr>
        <w:tab/>
      </w:r>
      <w:r w:rsidR="001A7A28">
        <w:rPr>
          <w:sz w:val="20"/>
          <w:vertAlign w:val="superscript"/>
        </w:rPr>
        <w:tab/>
      </w:r>
      <w:r w:rsidR="00AA05A1">
        <w:rPr>
          <w:sz w:val="20"/>
          <w:vertAlign w:val="superscript"/>
        </w:rPr>
        <w:tab/>
      </w:r>
      <w:r w:rsidR="001A7A28">
        <w:rPr>
          <w:sz w:val="20"/>
          <w:vertAlign w:val="superscript"/>
        </w:rPr>
        <w:tab/>
      </w:r>
      <w:r w:rsidR="00BF637C">
        <w:rPr>
          <w:sz w:val="20"/>
          <w:vertAlign w:val="superscript"/>
        </w:rPr>
        <w:t xml:space="preserve">    </w:t>
      </w:r>
      <w:r w:rsidR="00BF637C">
        <w:rPr>
          <w:sz w:val="20"/>
          <w:vertAlign w:val="superscript"/>
        </w:rPr>
        <w:tab/>
      </w:r>
      <w:r w:rsidR="001A7A28">
        <w:rPr>
          <w:sz w:val="20"/>
        </w:rPr>
        <w:tab/>
      </w:r>
      <w:r w:rsidR="00AA05A1">
        <w:rPr>
          <w:sz w:val="20"/>
        </w:rPr>
        <w:t>215 131</w:t>
      </w:r>
      <w:r w:rsidR="001A7A28">
        <w:rPr>
          <w:sz w:val="20"/>
        </w:rPr>
        <w:t>,-Kč</w:t>
      </w:r>
    </w:p>
    <w:p w14:paraId="7F7D243E" w14:textId="77777777" w:rsidR="00C32D29" w:rsidRDefault="00C32D29" w:rsidP="007B3248">
      <w:pPr>
        <w:pStyle w:val="Odstavec"/>
        <w:spacing w:after="0" w:line="240" w:lineRule="auto"/>
        <w:ind w:firstLine="709"/>
        <w:rPr>
          <w:sz w:val="20"/>
        </w:rPr>
      </w:pPr>
      <w:r>
        <w:rPr>
          <w:sz w:val="20"/>
        </w:rPr>
        <w:t>29,90 m2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AA05A1">
        <w:rPr>
          <w:sz w:val="20"/>
        </w:rPr>
        <w:t xml:space="preserve">  16 894</w:t>
      </w:r>
      <w:r>
        <w:rPr>
          <w:sz w:val="20"/>
        </w:rPr>
        <w:t>,</w:t>
      </w:r>
      <w:r w:rsidR="00AA05A1">
        <w:rPr>
          <w:sz w:val="20"/>
        </w:rPr>
        <w:t>-</w:t>
      </w:r>
      <w:r>
        <w:rPr>
          <w:sz w:val="20"/>
        </w:rPr>
        <w:t>Kč</w:t>
      </w:r>
    </w:p>
    <w:p w14:paraId="7EE45D60" w14:textId="77777777" w:rsidR="001A7A28" w:rsidRDefault="00AA05A1" w:rsidP="007B3248">
      <w:pPr>
        <w:pStyle w:val="Odstavec"/>
        <w:spacing w:after="0" w:line="240" w:lineRule="auto"/>
        <w:ind w:firstLine="709"/>
        <w:rPr>
          <w:sz w:val="20"/>
        </w:rPr>
      </w:pPr>
      <w:r>
        <w:rPr>
          <w:sz w:val="20"/>
        </w:rPr>
        <w:t>Celkem ročně nájemné činí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232 025</w:t>
      </w:r>
      <w:r w:rsidR="001A7A28">
        <w:rPr>
          <w:sz w:val="20"/>
        </w:rPr>
        <w:t xml:space="preserve">,-Kč  </w:t>
      </w:r>
    </w:p>
    <w:p w14:paraId="19DF19A6" w14:textId="77777777" w:rsidR="001A7A28" w:rsidRDefault="001A7A28" w:rsidP="007B3248">
      <w:pPr>
        <w:pStyle w:val="Odstavec"/>
        <w:spacing w:after="0" w:line="240" w:lineRule="auto"/>
        <w:ind w:firstLine="709"/>
        <w:rPr>
          <w:sz w:val="20"/>
        </w:rPr>
      </w:pPr>
      <w:r>
        <w:rPr>
          <w:sz w:val="20"/>
        </w:rPr>
        <w:t xml:space="preserve">slovy: </w:t>
      </w:r>
      <w:r w:rsidR="00AA05A1">
        <w:rPr>
          <w:sz w:val="20"/>
        </w:rPr>
        <w:t xml:space="preserve">dvěstě třicet dva tisíce dvacet pět </w:t>
      </w:r>
      <w:r w:rsidR="00B8050E">
        <w:rPr>
          <w:sz w:val="20"/>
        </w:rPr>
        <w:t>k</w:t>
      </w:r>
      <w:r w:rsidR="00842B84">
        <w:rPr>
          <w:sz w:val="20"/>
        </w:rPr>
        <w:t>orun</w:t>
      </w:r>
      <w:r w:rsidR="00AA05A1">
        <w:rPr>
          <w:sz w:val="20"/>
        </w:rPr>
        <w:t xml:space="preserve"> </w:t>
      </w:r>
      <w:r w:rsidR="00842B84">
        <w:rPr>
          <w:sz w:val="20"/>
        </w:rPr>
        <w:t>českých</w:t>
      </w:r>
    </w:p>
    <w:p w14:paraId="1EE7ACD4" w14:textId="77777777" w:rsidR="001A7A28" w:rsidRDefault="001A7A28" w:rsidP="007B3248">
      <w:pPr>
        <w:pStyle w:val="Odstavec"/>
        <w:spacing w:after="0" w:line="240" w:lineRule="auto"/>
        <w:ind w:firstLine="709"/>
        <w:rPr>
          <w:sz w:val="20"/>
        </w:rPr>
      </w:pPr>
      <w:r>
        <w:rPr>
          <w:sz w:val="20"/>
        </w:rPr>
        <w:t>Měsíční úhrada nájemného činí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BF637C">
        <w:rPr>
          <w:sz w:val="20"/>
        </w:rPr>
        <w:t xml:space="preserve">  </w:t>
      </w:r>
      <w:r w:rsidR="00F054F6">
        <w:rPr>
          <w:sz w:val="20"/>
        </w:rPr>
        <w:t>19 335</w:t>
      </w:r>
      <w:r>
        <w:rPr>
          <w:sz w:val="20"/>
        </w:rPr>
        <w:t>,-Kč</w:t>
      </w:r>
    </w:p>
    <w:p w14:paraId="38DE0B58" w14:textId="77777777" w:rsidR="001A7A28" w:rsidRDefault="001A7A28" w:rsidP="007B3248">
      <w:pPr>
        <w:pStyle w:val="Odstavec"/>
        <w:spacing w:after="0" w:line="240" w:lineRule="auto"/>
        <w:ind w:firstLine="709"/>
        <w:rPr>
          <w:sz w:val="20"/>
        </w:rPr>
      </w:pPr>
      <w:r>
        <w:rPr>
          <w:sz w:val="20"/>
        </w:rPr>
        <w:t xml:space="preserve">slovy: </w:t>
      </w:r>
      <w:r w:rsidR="00F054F6">
        <w:rPr>
          <w:sz w:val="20"/>
        </w:rPr>
        <w:t>devatenáct tisíc tři sta třicet pět</w:t>
      </w:r>
      <w:r w:rsidR="00AA05A1">
        <w:rPr>
          <w:sz w:val="20"/>
        </w:rPr>
        <w:t xml:space="preserve"> </w:t>
      </w:r>
      <w:r w:rsidR="00842B84">
        <w:rPr>
          <w:sz w:val="20"/>
        </w:rPr>
        <w:t>korun</w:t>
      </w:r>
      <w:r w:rsidR="00AA05A1">
        <w:rPr>
          <w:sz w:val="20"/>
        </w:rPr>
        <w:t xml:space="preserve"> </w:t>
      </w:r>
      <w:r w:rsidR="00842B84">
        <w:rPr>
          <w:sz w:val="20"/>
        </w:rPr>
        <w:t>českých</w:t>
      </w:r>
      <w:r w:rsidR="00113600">
        <w:rPr>
          <w:sz w:val="20"/>
        </w:rPr>
        <w:t xml:space="preserve">   </w:t>
      </w:r>
    </w:p>
    <w:p w14:paraId="39661000" w14:textId="77777777" w:rsidR="001A7A28" w:rsidRDefault="001A7A28" w:rsidP="007B3248">
      <w:pPr>
        <w:pStyle w:val="Odstavec"/>
        <w:spacing w:after="0" w:line="240" w:lineRule="auto"/>
        <w:ind w:firstLine="709"/>
        <w:rPr>
          <w:sz w:val="20"/>
          <w:u w:val="single"/>
        </w:rPr>
      </w:pPr>
    </w:p>
    <w:p w14:paraId="1B80B275" w14:textId="77777777" w:rsidR="00F054F6" w:rsidRDefault="00F054F6" w:rsidP="00F054F6">
      <w:pPr>
        <w:pStyle w:val="Odstavec"/>
        <w:spacing w:after="0"/>
        <w:ind w:firstLine="709"/>
        <w:rPr>
          <w:sz w:val="20"/>
          <w:u w:val="single"/>
        </w:rPr>
      </w:pPr>
      <w:r>
        <w:rPr>
          <w:sz w:val="20"/>
          <w:u w:val="single"/>
        </w:rPr>
        <w:t>Pronajaté zařízení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  <w:t>roční úhrada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334AFFE8" w14:textId="3DFE3E59" w:rsidR="00F054F6" w:rsidRDefault="00F054F6" w:rsidP="00F054F6">
      <w:pPr>
        <w:pStyle w:val="Odstavec"/>
        <w:spacing w:after="0"/>
        <w:ind w:firstLine="709"/>
        <w:rPr>
          <w:sz w:val="20"/>
        </w:rPr>
      </w:pPr>
      <w:r>
        <w:rPr>
          <w:sz w:val="20"/>
        </w:rPr>
        <w:t>Seznam v </w:t>
      </w:r>
      <w:r w:rsidR="00385320">
        <w:rPr>
          <w:sz w:val="20"/>
        </w:rPr>
        <w:t>p</w:t>
      </w:r>
      <w:r>
        <w:rPr>
          <w:sz w:val="20"/>
        </w:rPr>
        <w:t>říloze č. 2</w:t>
      </w:r>
      <w:r>
        <w:rPr>
          <w:sz w:val="20"/>
          <w:vertAlign w:val="superscript"/>
        </w:rPr>
        <w:tab/>
      </w:r>
      <w:r>
        <w:rPr>
          <w:sz w:val="20"/>
          <w:vertAlign w:val="superscript"/>
        </w:rPr>
        <w:tab/>
      </w:r>
      <w:r>
        <w:rPr>
          <w:sz w:val="20"/>
          <w:vertAlign w:val="superscript"/>
        </w:rPr>
        <w:tab/>
        <w:t xml:space="preserve">    </w:t>
      </w:r>
      <w:r>
        <w:rPr>
          <w:sz w:val="20"/>
          <w:vertAlign w:val="superscript"/>
        </w:rPr>
        <w:tab/>
      </w:r>
      <w:r>
        <w:rPr>
          <w:sz w:val="20"/>
        </w:rPr>
        <w:tab/>
      </w:r>
      <w:r w:rsidR="00954020">
        <w:rPr>
          <w:sz w:val="20"/>
        </w:rPr>
        <w:t>63 865</w:t>
      </w:r>
      <w:r>
        <w:rPr>
          <w:sz w:val="20"/>
        </w:rPr>
        <w:t>,-Kč</w:t>
      </w:r>
    </w:p>
    <w:p w14:paraId="5F48331B" w14:textId="256B17EB" w:rsidR="00F054F6" w:rsidRDefault="00F054F6" w:rsidP="00F054F6">
      <w:pPr>
        <w:pStyle w:val="Odstavec"/>
        <w:spacing w:after="0" w:line="240" w:lineRule="auto"/>
        <w:ind w:firstLine="709"/>
        <w:rPr>
          <w:sz w:val="20"/>
        </w:rPr>
      </w:pPr>
      <w:r>
        <w:rPr>
          <w:sz w:val="20"/>
        </w:rPr>
        <w:t>Měsíční úhrada nájemného za zařízení činí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</w:t>
      </w:r>
      <w:r w:rsidR="00B00DE3">
        <w:rPr>
          <w:sz w:val="20"/>
        </w:rPr>
        <w:t xml:space="preserve">5 </w:t>
      </w:r>
      <w:r w:rsidR="00954020">
        <w:rPr>
          <w:sz w:val="20"/>
        </w:rPr>
        <w:t>322</w:t>
      </w:r>
      <w:r>
        <w:rPr>
          <w:sz w:val="20"/>
        </w:rPr>
        <w:t>,-Kč</w:t>
      </w:r>
    </w:p>
    <w:p w14:paraId="6FDD8C1D" w14:textId="77777777" w:rsidR="00F054F6" w:rsidRDefault="00F054F6" w:rsidP="00F054F6">
      <w:pPr>
        <w:pStyle w:val="Odstavec"/>
        <w:spacing w:after="0" w:line="240" w:lineRule="auto"/>
        <w:ind w:firstLine="709"/>
        <w:rPr>
          <w:sz w:val="20"/>
        </w:rPr>
      </w:pPr>
      <w:r>
        <w:rPr>
          <w:sz w:val="20"/>
        </w:rPr>
        <w:t xml:space="preserve">slovy: </w:t>
      </w:r>
      <w:r w:rsidR="00AF3713">
        <w:rPr>
          <w:sz w:val="20"/>
        </w:rPr>
        <w:t>pět tisíc šest set šedesát šest</w:t>
      </w:r>
      <w:r>
        <w:rPr>
          <w:sz w:val="20"/>
        </w:rPr>
        <w:t xml:space="preserve">   </w:t>
      </w:r>
    </w:p>
    <w:p w14:paraId="215537A9" w14:textId="1AF2AED7" w:rsidR="00F054F6" w:rsidRDefault="00B9199B" w:rsidP="007B3248">
      <w:pPr>
        <w:pStyle w:val="Odstavec"/>
        <w:spacing w:after="0" w:line="240" w:lineRule="auto"/>
        <w:ind w:firstLine="709"/>
        <w:rPr>
          <w:sz w:val="20"/>
          <w:u w:val="single"/>
        </w:rPr>
      </w:pPr>
      <w:r>
        <w:rPr>
          <w:sz w:val="20"/>
          <w:u w:val="single"/>
        </w:rPr>
        <w:t>a</w:t>
      </w:r>
    </w:p>
    <w:p w14:paraId="5D452370" w14:textId="77777777" w:rsidR="001A7A28" w:rsidRDefault="001A7A28" w:rsidP="007B3248">
      <w:pPr>
        <w:pStyle w:val="Odstavec"/>
        <w:spacing w:after="0" w:line="240" w:lineRule="auto"/>
        <w:ind w:firstLine="709"/>
        <w:rPr>
          <w:sz w:val="20"/>
          <w:u w:val="single"/>
        </w:rPr>
      </w:pPr>
      <w:r>
        <w:rPr>
          <w:sz w:val="20"/>
          <w:u w:val="single"/>
        </w:rPr>
        <w:t>Služ</w:t>
      </w:r>
      <w:r w:rsidR="007872C3">
        <w:rPr>
          <w:sz w:val="20"/>
          <w:u w:val="single"/>
        </w:rPr>
        <w:t>by spojené s užíváním  prostor</w:t>
      </w:r>
      <w:r w:rsidR="00AB7468">
        <w:rPr>
          <w:sz w:val="20"/>
          <w:u w:val="single"/>
        </w:rPr>
        <w:t>u</w:t>
      </w:r>
      <w:r w:rsidR="007872C3">
        <w:rPr>
          <w:sz w:val="20"/>
          <w:u w:val="single"/>
        </w:rPr>
        <w:t xml:space="preserve"> sloužící</w:t>
      </w:r>
      <w:r w:rsidR="00AB7468">
        <w:rPr>
          <w:sz w:val="20"/>
          <w:u w:val="single"/>
        </w:rPr>
        <w:t>ho</w:t>
      </w:r>
      <w:r w:rsidR="007872C3">
        <w:rPr>
          <w:sz w:val="20"/>
          <w:u w:val="single"/>
        </w:rPr>
        <w:t xml:space="preserve"> podníkání</w:t>
      </w:r>
    </w:p>
    <w:p w14:paraId="406D5FBF" w14:textId="1657B9FC" w:rsidR="001A7A28" w:rsidRDefault="007872C3" w:rsidP="007B3248">
      <w:pPr>
        <w:pStyle w:val="Odstavec"/>
        <w:spacing w:after="0" w:line="240" w:lineRule="auto"/>
        <w:ind w:firstLine="709"/>
        <w:rPr>
          <w:sz w:val="20"/>
        </w:rPr>
      </w:pPr>
      <w:r>
        <w:rPr>
          <w:sz w:val="20"/>
        </w:rPr>
        <w:t xml:space="preserve">Měsíční paušální platba vodné a stočné </w:t>
      </w:r>
      <w:r>
        <w:rPr>
          <w:sz w:val="20"/>
        </w:rPr>
        <w:tab/>
      </w:r>
      <w:r w:rsidR="001A7A28">
        <w:rPr>
          <w:sz w:val="20"/>
        </w:rPr>
        <w:tab/>
      </w:r>
      <w:r w:rsidR="001A7A28">
        <w:rPr>
          <w:sz w:val="20"/>
        </w:rPr>
        <w:tab/>
      </w:r>
      <w:r>
        <w:rPr>
          <w:sz w:val="20"/>
        </w:rPr>
        <w:t xml:space="preserve">  </w:t>
      </w:r>
      <w:r w:rsidR="00817D8A">
        <w:rPr>
          <w:sz w:val="20"/>
        </w:rPr>
        <w:t>1</w:t>
      </w:r>
      <w:r w:rsidR="007B6CAF">
        <w:rPr>
          <w:sz w:val="20"/>
        </w:rPr>
        <w:t>64</w:t>
      </w:r>
      <w:r w:rsidR="001A7A28">
        <w:rPr>
          <w:sz w:val="20"/>
        </w:rPr>
        <w:t>,-Kč</w:t>
      </w:r>
    </w:p>
    <w:p w14:paraId="3EFEF6FB" w14:textId="77777777" w:rsidR="007872C3" w:rsidRDefault="001A7A28" w:rsidP="007B3248">
      <w:pPr>
        <w:pStyle w:val="Odstavec"/>
        <w:spacing w:after="0" w:line="240" w:lineRule="auto"/>
        <w:ind w:firstLine="709"/>
        <w:rPr>
          <w:sz w:val="20"/>
        </w:rPr>
      </w:pPr>
      <w:r>
        <w:rPr>
          <w:sz w:val="20"/>
        </w:rPr>
        <w:t>slovy:</w:t>
      </w:r>
      <w:r w:rsidR="00AF3713">
        <w:rPr>
          <w:sz w:val="20"/>
        </w:rPr>
        <w:t xml:space="preserve"> dvě stě čtyřicet </w:t>
      </w:r>
      <w:r w:rsidR="00842B84">
        <w:rPr>
          <w:sz w:val="20"/>
        </w:rPr>
        <w:t>korun</w:t>
      </w:r>
      <w:r w:rsidR="00AF3713">
        <w:rPr>
          <w:sz w:val="20"/>
        </w:rPr>
        <w:t xml:space="preserve"> </w:t>
      </w:r>
      <w:r w:rsidR="00842B84">
        <w:rPr>
          <w:sz w:val="20"/>
        </w:rPr>
        <w:t>českých</w:t>
      </w:r>
    </w:p>
    <w:p w14:paraId="5655D7CB" w14:textId="6FE28A57" w:rsidR="001A7A28" w:rsidRDefault="007872C3" w:rsidP="00440F0F">
      <w:pPr>
        <w:pStyle w:val="Odstavec"/>
        <w:spacing w:after="0" w:line="240" w:lineRule="auto"/>
        <w:ind w:firstLine="709"/>
        <w:rPr>
          <w:sz w:val="20"/>
        </w:rPr>
      </w:pPr>
      <w:r>
        <w:rPr>
          <w:sz w:val="20"/>
        </w:rPr>
        <w:t>Měsíční paušální platba dodávky</w:t>
      </w:r>
      <w:r w:rsidR="001A7A28">
        <w:rPr>
          <w:sz w:val="20"/>
        </w:rPr>
        <w:t xml:space="preserve"> tepla a </w:t>
      </w:r>
      <w:r w:rsidR="0028779D">
        <w:rPr>
          <w:sz w:val="20"/>
        </w:rPr>
        <w:t>teplé vody</w:t>
      </w:r>
      <w:r w:rsidR="0028779D">
        <w:rPr>
          <w:sz w:val="20"/>
        </w:rPr>
        <w:tab/>
      </w:r>
      <w:r w:rsidR="001A7A28">
        <w:rPr>
          <w:sz w:val="20"/>
        </w:rPr>
        <w:tab/>
      </w:r>
      <w:r>
        <w:rPr>
          <w:sz w:val="20"/>
        </w:rPr>
        <w:t xml:space="preserve">  </w:t>
      </w:r>
      <w:r w:rsidR="007B6CAF">
        <w:rPr>
          <w:sz w:val="20"/>
        </w:rPr>
        <w:t>1 205</w:t>
      </w:r>
      <w:r w:rsidR="001A7A28">
        <w:rPr>
          <w:sz w:val="20"/>
        </w:rPr>
        <w:t>,-Kč</w:t>
      </w:r>
    </w:p>
    <w:p w14:paraId="36447411" w14:textId="77777777" w:rsidR="001A7A28" w:rsidRDefault="001A7A28" w:rsidP="007B3248">
      <w:pPr>
        <w:pStyle w:val="Odstavec"/>
        <w:spacing w:after="0" w:line="240" w:lineRule="auto"/>
        <w:ind w:firstLine="709"/>
        <w:rPr>
          <w:sz w:val="20"/>
        </w:rPr>
      </w:pPr>
      <w:r>
        <w:rPr>
          <w:sz w:val="20"/>
        </w:rPr>
        <w:t xml:space="preserve">slovy: </w:t>
      </w:r>
      <w:r w:rsidR="00AF3713">
        <w:rPr>
          <w:sz w:val="20"/>
        </w:rPr>
        <w:t xml:space="preserve">tisíc sto dvacet tři </w:t>
      </w:r>
      <w:r w:rsidR="00842B84">
        <w:rPr>
          <w:sz w:val="20"/>
        </w:rPr>
        <w:t>korunčeských</w:t>
      </w:r>
    </w:p>
    <w:p w14:paraId="7B258A89" w14:textId="3263334F" w:rsidR="007872C3" w:rsidRDefault="007872C3" w:rsidP="00271198">
      <w:pPr>
        <w:pStyle w:val="Odstavec"/>
        <w:spacing w:after="0" w:line="240" w:lineRule="auto"/>
        <w:ind w:firstLine="709"/>
        <w:rPr>
          <w:sz w:val="20"/>
        </w:rPr>
      </w:pPr>
      <w:r>
        <w:rPr>
          <w:sz w:val="20"/>
        </w:rPr>
        <w:t xml:space="preserve">Měsíční paušální platba za dodávku elektrické energie </w:t>
      </w:r>
      <w:r>
        <w:rPr>
          <w:sz w:val="20"/>
        </w:rPr>
        <w:tab/>
        <w:t xml:space="preserve">  </w:t>
      </w:r>
      <w:r w:rsidR="00271198">
        <w:rPr>
          <w:sz w:val="20"/>
        </w:rPr>
        <w:t>1 </w:t>
      </w:r>
      <w:r w:rsidR="007B6CAF">
        <w:rPr>
          <w:sz w:val="20"/>
        </w:rPr>
        <w:t>226</w:t>
      </w:r>
      <w:r>
        <w:rPr>
          <w:sz w:val="20"/>
        </w:rPr>
        <w:t>,-Kč</w:t>
      </w:r>
    </w:p>
    <w:p w14:paraId="6A40AC38" w14:textId="77777777" w:rsidR="007872C3" w:rsidRDefault="00AF3713" w:rsidP="007B3248">
      <w:pPr>
        <w:pStyle w:val="Odstavec"/>
        <w:spacing w:after="0" w:line="240" w:lineRule="auto"/>
        <w:ind w:firstLine="709"/>
        <w:rPr>
          <w:sz w:val="20"/>
        </w:rPr>
      </w:pPr>
      <w:r>
        <w:rPr>
          <w:sz w:val="20"/>
        </w:rPr>
        <w:t xml:space="preserve">slovy: tisíc tři sta osmdesát osm </w:t>
      </w:r>
      <w:r w:rsidR="007872C3">
        <w:rPr>
          <w:sz w:val="20"/>
        </w:rPr>
        <w:t>korun</w:t>
      </w:r>
      <w:r>
        <w:rPr>
          <w:sz w:val="20"/>
        </w:rPr>
        <w:t xml:space="preserve"> </w:t>
      </w:r>
      <w:r w:rsidR="007872C3">
        <w:rPr>
          <w:sz w:val="20"/>
        </w:rPr>
        <w:t>českých</w:t>
      </w:r>
    </w:p>
    <w:p w14:paraId="4E1BC353" w14:textId="12768CC0" w:rsidR="007872C3" w:rsidRDefault="007872C3" w:rsidP="007B3248">
      <w:pPr>
        <w:pStyle w:val="Odstavec"/>
        <w:spacing w:after="0" w:line="240" w:lineRule="auto"/>
        <w:ind w:firstLine="709"/>
        <w:rPr>
          <w:sz w:val="20"/>
        </w:rPr>
      </w:pPr>
      <w:r>
        <w:rPr>
          <w:sz w:val="20"/>
        </w:rPr>
        <w:t>Měsíční paušální platba za</w:t>
      </w:r>
      <w:r w:rsidR="00AB7468">
        <w:rPr>
          <w:sz w:val="20"/>
        </w:rPr>
        <w:t xml:space="preserve"> </w:t>
      </w:r>
      <w:r>
        <w:rPr>
          <w:sz w:val="20"/>
        </w:rPr>
        <w:t xml:space="preserve">úklid společných částí domu </w:t>
      </w:r>
      <w:r>
        <w:rPr>
          <w:sz w:val="20"/>
        </w:rPr>
        <w:tab/>
        <w:t xml:space="preserve">  </w:t>
      </w:r>
      <w:r w:rsidR="00806267">
        <w:rPr>
          <w:sz w:val="20"/>
        </w:rPr>
        <w:t>1 35</w:t>
      </w:r>
      <w:r w:rsidR="007B6CAF">
        <w:rPr>
          <w:sz w:val="20"/>
        </w:rPr>
        <w:t>9</w:t>
      </w:r>
      <w:r>
        <w:rPr>
          <w:sz w:val="20"/>
        </w:rPr>
        <w:t>,-Kč</w:t>
      </w:r>
    </w:p>
    <w:p w14:paraId="1A211EF9" w14:textId="77777777" w:rsidR="007872C3" w:rsidRDefault="007872C3" w:rsidP="007B3248">
      <w:pPr>
        <w:pStyle w:val="Odstavec"/>
        <w:spacing w:after="0" w:line="240" w:lineRule="auto"/>
        <w:ind w:firstLine="709"/>
        <w:rPr>
          <w:sz w:val="20"/>
        </w:rPr>
      </w:pPr>
      <w:r>
        <w:rPr>
          <w:sz w:val="20"/>
        </w:rPr>
        <w:t xml:space="preserve">Slovy: </w:t>
      </w:r>
      <w:r w:rsidR="00AF3713">
        <w:rPr>
          <w:sz w:val="20"/>
        </w:rPr>
        <w:t xml:space="preserve">osm set padesát devět </w:t>
      </w:r>
      <w:r>
        <w:rPr>
          <w:sz w:val="20"/>
        </w:rPr>
        <w:t>korun</w:t>
      </w:r>
      <w:r w:rsidR="00AF3713">
        <w:rPr>
          <w:sz w:val="20"/>
        </w:rPr>
        <w:t xml:space="preserve"> </w:t>
      </w:r>
      <w:r>
        <w:rPr>
          <w:sz w:val="20"/>
        </w:rPr>
        <w:t xml:space="preserve">českých </w:t>
      </w:r>
    </w:p>
    <w:p w14:paraId="03ADE571" w14:textId="77777777" w:rsidR="000903FF" w:rsidRDefault="000903FF" w:rsidP="007B3248">
      <w:pPr>
        <w:pStyle w:val="Odstavec"/>
        <w:spacing w:after="0" w:line="240" w:lineRule="auto"/>
        <w:ind w:firstLine="709"/>
        <w:rPr>
          <w:sz w:val="20"/>
        </w:rPr>
      </w:pPr>
      <w:r>
        <w:rPr>
          <w:sz w:val="20"/>
        </w:rPr>
        <w:t>-----------------------------------------------------------------------------------------------------</w:t>
      </w:r>
      <w:r w:rsidR="00F24236">
        <w:rPr>
          <w:sz w:val="20"/>
        </w:rPr>
        <w:t>-----------------------------</w:t>
      </w:r>
    </w:p>
    <w:p w14:paraId="4147CF41" w14:textId="77777777" w:rsidR="001A7A28" w:rsidRPr="00F24236" w:rsidRDefault="00F24236" w:rsidP="007B3248">
      <w:pPr>
        <w:pStyle w:val="Odstavec"/>
        <w:spacing w:after="0" w:line="240" w:lineRule="auto"/>
        <w:ind w:firstLine="709"/>
        <w:rPr>
          <w:sz w:val="20"/>
        </w:rPr>
      </w:pPr>
      <w:r w:rsidRPr="00F24236">
        <w:rPr>
          <w:sz w:val="20"/>
        </w:rPr>
        <w:t>M</w:t>
      </w:r>
      <w:r w:rsidR="001A7A28" w:rsidRPr="00F24236">
        <w:rPr>
          <w:sz w:val="20"/>
        </w:rPr>
        <w:t xml:space="preserve">ěsíční platba </w:t>
      </w:r>
      <w:r>
        <w:rPr>
          <w:sz w:val="20"/>
        </w:rPr>
        <w:t>bez DPH celkem</w:t>
      </w:r>
      <w:r w:rsidR="001A7A28" w:rsidRPr="00F24236">
        <w:rPr>
          <w:sz w:val="20"/>
        </w:rPr>
        <w:t>:</w:t>
      </w:r>
      <w:r w:rsidR="001A7A28" w:rsidRPr="00F24236">
        <w:rPr>
          <w:sz w:val="20"/>
        </w:rPr>
        <w:tab/>
      </w:r>
      <w:r w:rsidRPr="00F24236">
        <w:rPr>
          <w:sz w:val="20"/>
        </w:rPr>
        <w:tab/>
      </w:r>
      <w:r w:rsidR="001A7A28" w:rsidRPr="00F24236">
        <w:rPr>
          <w:sz w:val="20"/>
        </w:rPr>
        <w:tab/>
      </w:r>
      <w:r w:rsidR="000903FF" w:rsidRPr="00F24236">
        <w:rPr>
          <w:sz w:val="20"/>
        </w:rPr>
        <w:t xml:space="preserve"> </w:t>
      </w:r>
      <w:r w:rsidRPr="00F24236">
        <w:rPr>
          <w:sz w:val="20"/>
        </w:rPr>
        <w:tab/>
      </w:r>
      <w:r w:rsidR="000903FF" w:rsidRPr="00F24236">
        <w:rPr>
          <w:sz w:val="20"/>
        </w:rPr>
        <w:t xml:space="preserve">  </w:t>
      </w:r>
      <w:r w:rsidR="00AF3713" w:rsidRPr="00F24236">
        <w:rPr>
          <w:sz w:val="20"/>
        </w:rPr>
        <w:t>28 611</w:t>
      </w:r>
      <w:r w:rsidR="001A7A28" w:rsidRPr="00F24236">
        <w:rPr>
          <w:sz w:val="20"/>
        </w:rPr>
        <w:t>,-Kč</w:t>
      </w:r>
    </w:p>
    <w:p w14:paraId="7AE6DB15" w14:textId="77777777" w:rsidR="00F24236" w:rsidRPr="00F24236" w:rsidRDefault="00F24236" w:rsidP="00F24236">
      <w:pPr>
        <w:pStyle w:val="Odstavec"/>
        <w:spacing w:after="0" w:line="240" w:lineRule="auto"/>
        <w:rPr>
          <w:sz w:val="20"/>
        </w:rPr>
      </w:pPr>
      <w:r w:rsidRPr="00F24236">
        <w:rPr>
          <w:sz w:val="20"/>
        </w:rPr>
        <w:tab/>
        <w:t xml:space="preserve">Měsíční platba DPH 21 %: </w:t>
      </w:r>
      <w:r>
        <w:rPr>
          <w:sz w:val="20"/>
        </w:rPr>
        <w:tab/>
      </w:r>
      <w:r w:rsidRPr="00F24236">
        <w:rPr>
          <w:sz w:val="20"/>
        </w:rPr>
        <w:tab/>
      </w:r>
      <w:r w:rsidRPr="00F24236">
        <w:rPr>
          <w:sz w:val="20"/>
        </w:rPr>
        <w:tab/>
      </w:r>
      <w:r w:rsidRPr="00F24236">
        <w:rPr>
          <w:sz w:val="20"/>
        </w:rPr>
        <w:tab/>
        <w:t xml:space="preserve">  6 008,31 Kč</w:t>
      </w:r>
    </w:p>
    <w:p w14:paraId="056FB91B" w14:textId="77777777" w:rsidR="00F24236" w:rsidRDefault="00F24236" w:rsidP="00F24236">
      <w:pPr>
        <w:pStyle w:val="Odstavec"/>
        <w:spacing w:after="0" w:line="240" w:lineRule="auto"/>
        <w:ind w:firstLine="709"/>
        <w:rPr>
          <w:sz w:val="20"/>
        </w:rPr>
      </w:pPr>
      <w:r>
        <w:rPr>
          <w:b/>
          <w:sz w:val="20"/>
        </w:rPr>
        <w:tab/>
      </w:r>
      <w:r>
        <w:rPr>
          <w:sz w:val="20"/>
        </w:rPr>
        <w:t>----------------------------------------------------------------------------------------------------------------------------------</w:t>
      </w:r>
    </w:p>
    <w:p w14:paraId="2A1CF9AE" w14:textId="77777777" w:rsidR="00F24236" w:rsidRPr="00F24236" w:rsidRDefault="00F24236" w:rsidP="00F24236">
      <w:pPr>
        <w:pStyle w:val="Odstavec"/>
        <w:spacing w:after="0" w:line="240" w:lineRule="auto"/>
        <w:ind w:firstLine="709"/>
        <w:rPr>
          <w:b/>
          <w:sz w:val="20"/>
        </w:rPr>
      </w:pPr>
      <w:r>
        <w:rPr>
          <w:b/>
          <w:sz w:val="20"/>
        </w:rPr>
        <w:t>Měsíční platba celkem včetně DPH činí: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 xml:space="preserve">  34 619,31 Kč</w:t>
      </w:r>
    </w:p>
    <w:p w14:paraId="34A35CE2" w14:textId="77777777" w:rsidR="001A7A28" w:rsidRDefault="00F24236" w:rsidP="007B3248">
      <w:pPr>
        <w:pStyle w:val="Odstavec"/>
        <w:spacing w:after="0" w:line="240" w:lineRule="auto"/>
        <w:ind w:firstLine="709"/>
        <w:rPr>
          <w:sz w:val="20"/>
        </w:rPr>
      </w:pPr>
      <w:r>
        <w:rPr>
          <w:sz w:val="20"/>
        </w:rPr>
        <w:t>Slovy: třicet čtyči tisíce šest set devatenáct korun třicet jedna haléřů</w:t>
      </w:r>
      <w:r w:rsidR="001A7A28">
        <w:rPr>
          <w:sz w:val="20"/>
        </w:rPr>
        <w:tab/>
      </w:r>
    </w:p>
    <w:p w14:paraId="7A2F0751" w14:textId="77777777" w:rsidR="00F24236" w:rsidRDefault="00F24236" w:rsidP="007B3248">
      <w:pPr>
        <w:pStyle w:val="Odstavec"/>
        <w:spacing w:after="0" w:line="240" w:lineRule="auto"/>
        <w:ind w:firstLine="709"/>
        <w:rPr>
          <w:sz w:val="20"/>
        </w:rPr>
      </w:pPr>
    </w:p>
    <w:p w14:paraId="7938979F" w14:textId="77777777" w:rsidR="001A7A28" w:rsidRPr="0045037F" w:rsidRDefault="00406DAC" w:rsidP="0045037F">
      <w:pPr>
        <w:rPr>
          <w:sz w:val="20"/>
        </w:rPr>
      </w:pPr>
      <w:r>
        <w:rPr>
          <w:sz w:val="20"/>
        </w:rPr>
        <w:t>Úhrada měsíční pla</w:t>
      </w:r>
      <w:r w:rsidR="00F24236">
        <w:rPr>
          <w:sz w:val="20"/>
        </w:rPr>
        <w:t xml:space="preserve">tby včetně DPH celkem </w:t>
      </w:r>
      <w:r w:rsidR="001A7A28">
        <w:rPr>
          <w:sz w:val="20"/>
        </w:rPr>
        <w:t xml:space="preserve">bude </w:t>
      </w:r>
      <w:r w:rsidR="001A7A28" w:rsidRPr="0045037F">
        <w:rPr>
          <w:sz w:val="20"/>
        </w:rPr>
        <w:t xml:space="preserve">poukazována vždy </w:t>
      </w:r>
      <w:r w:rsidR="009259E0" w:rsidRPr="0045037F">
        <w:rPr>
          <w:sz w:val="20"/>
        </w:rPr>
        <w:t>do</w:t>
      </w:r>
      <w:r w:rsidR="001A7A28" w:rsidRPr="0045037F">
        <w:rPr>
          <w:sz w:val="20"/>
        </w:rPr>
        <w:t xml:space="preserve"> dvacáté</w:t>
      </w:r>
      <w:r w:rsidR="009259E0" w:rsidRPr="0045037F">
        <w:rPr>
          <w:sz w:val="20"/>
        </w:rPr>
        <w:t>ho</w:t>
      </w:r>
      <w:r w:rsidR="001A7A28" w:rsidRPr="0045037F">
        <w:rPr>
          <w:sz w:val="20"/>
        </w:rPr>
        <w:t xml:space="preserve"> dn</w:t>
      </w:r>
      <w:r w:rsidR="009259E0" w:rsidRPr="0045037F">
        <w:rPr>
          <w:sz w:val="20"/>
        </w:rPr>
        <w:t>e</w:t>
      </w:r>
      <w:r w:rsidR="001A7A28" w:rsidRPr="0045037F">
        <w:rPr>
          <w:sz w:val="20"/>
        </w:rPr>
        <w:t xml:space="preserve"> příslušného měsíce kalendářního roku na účet </w:t>
      </w:r>
      <w:r w:rsidR="00D17C8E" w:rsidRPr="0045037F">
        <w:rPr>
          <w:sz w:val="20"/>
        </w:rPr>
        <w:t>nájemce</w:t>
      </w:r>
      <w:r w:rsidR="001A7A28" w:rsidRPr="0045037F">
        <w:rPr>
          <w:sz w:val="20"/>
        </w:rPr>
        <w:t xml:space="preserve"> u Komerční banky a.s., pobočka Písek, </w:t>
      </w:r>
      <w:r w:rsidR="007872C3" w:rsidRPr="0045037F">
        <w:rPr>
          <w:b/>
          <w:sz w:val="20"/>
        </w:rPr>
        <w:t xml:space="preserve">č.ú. </w:t>
      </w:r>
      <w:r w:rsidR="0045037F" w:rsidRPr="0045037F">
        <w:rPr>
          <w:sz w:val="20"/>
        </w:rPr>
        <w:t>17324271/0100</w:t>
      </w:r>
      <w:r w:rsidR="00AE43B3">
        <w:rPr>
          <w:b/>
          <w:sz w:val="20"/>
        </w:rPr>
        <w:t>, v.s. Kavárna</w:t>
      </w:r>
    </w:p>
    <w:p w14:paraId="0B1DAFDE" w14:textId="4058D701" w:rsidR="00806267" w:rsidRDefault="00806267">
      <w:pPr>
        <w:widowControl/>
        <w:spacing w:line="240" w:lineRule="auto"/>
        <w:rPr>
          <w:sz w:val="20"/>
        </w:rPr>
      </w:pPr>
      <w:r>
        <w:rPr>
          <w:sz w:val="20"/>
        </w:rPr>
        <w:br w:type="page"/>
      </w:r>
    </w:p>
    <w:p w14:paraId="02A264ED" w14:textId="77777777" w:rsidR="001A7A28" w:rsidRDefault="001A7A28">
      <w:pPr>
        <w:pStyle w:val="Odstavec"/>
        <w:spacing w:after="0"/>
        <w:ind w:firstLine="0"/>
        <w:jc w:val="center"/>
        <w:rPr>
          <w:b/>
          <w:sz w:val="20"/>
        </w:rPr>
      </w:pPr>
      <w:r>
        <w:rPr>
          <w:b/>
          <w:sz w:val="20"/>
        </w:rPr>
        <w:lastRenderedPageBreak/>
        <w:t>V</w:t>
      </w:r>
      <w:r w:rsidR="006F79BE">
        <w:rPr>
          <w:b/>
          <w:sz w:val="20"/>
        </w:rPr>
        <w:t>I</w:t>
      </w:r>
      <w:r>
        <w:rPr>
          <w:b/>
          <w:sz w:val="20"/>
        </w:rPr>
        <w:t>I.</w:t>
      </w:r>
    </w:p>
    <w:p w14:paraId="2B068B93" w14:textId="77777777" w:rsidR="006F79BE" w:rsidRDefault="006F79BE">
      <w:pPr>
        <w:pStyle w:val="Odstavec"/>
        <w:spacing w:after="0"/>
        <w:ind w:firstLine="0"/>
        <w:jc w:val="center"/>
        <w:rPr>
          <w:b/>
          <w:sz w:val="20"/>
        </w:rPr>
      </w:pPr>
      <w:r>
        <w:rPr>
          <w:b/>
          <w:sz w:val="20"/>
        </w:rPr>
        <w:t xml:space="preserve">Doba </w:t>
      </w:r>
      <w:r w:rsidR="00AB7468">
        <w:rPr>
          <w:b/>
          <w:sz w:val="20"/>
        </w:rPr>
        <w:t>pod</w:t>
      </w:r>
      <w:r>
        <w:rPr>
          <w:b/>
          <w:sz w:val="20"/>
        </w:rPr>
        <w:t>nájmu a výpověď z </w:t>
      </w:r>
      <w:r w:rsidR="00AB7468">
        <w:rPr>
          <w:b/>
          <w:sz w:val="20"/>
        </w:rPr>
        <w:t>p</w:t>
      </w:r>
      <w:r w:rsidR="00D17C8E">
        <w:rPr>
          <w:b/>
          <w:sz w:val="20"/>
        </w:rPr>
        <w:t>o</w:t>
      </w:r>
      <w:r w:rsidR="00AB7468">
        <w:rPr>
          <w:b/>
          <w:sz w:val="20"/>
        </w:rPr>
        <w:t>d</w:t>
      </w:r>
      <w:r>
        <w:rPr>
          <w:b/>
          <w:sz w:val="20"/>
        </w:rPr>
        <w:t>nájmu</w:t>
      </w:r>
    </w:p>
    <w:p w14:paraId="35255814" w14:textId="77777777" w:rsidR="006F79BE" w:rsidRDefault="006F79BE">
      <w:pPr>
        <w:pStyle w:val="Odstavec"/>
        <w:spacing w:after="0"/>
        <w:ind w:firstLine="0"/>
        <w:jc w:val="center"/>
        <w:rPr>
          <w:b/>
          <w:sz w:val="20"/>
        </w:rPr>
      </w:pPr>
    </w:p>
    <w:p w14:paraId="74B0C14B" w14:textId="48A7E3A3" w:rsidR="006F79BE" w:rsidRPr="006F79BE" w:rsidRDefault="00AB7468" w:rsidP="006F79BE">
      <w:pPr>
        <w:pStyle w:val="Odstavec"/>
        <w:spacing w:after="0"/>
        <w:ind w:firstLine="0"/>
        <w:rPr>
          <w:sz w:val="20"/>
        </w:rPr>
      </w:pPr>
      <w:r>
        <w:rPr>
          <w:sz w:val="20"/>
        </w:rPr>
        <w:t>Podn</w:t>
      </w:r>
      <w:r w:rsidR="006F79BE">
        <w:rPr>
          <w:sz w:val="20"/>
        </w:rPr>
        <w:t>ájemní vzt</w:t>
      </w:r>
      <w:r w:rsidR="007872C3">
        <w:rPr>
          <w:sz w:val="20"/>
        </w:rPr>
        <w:t>ah se sjednává na dobu určitou</w:t>
      </w:r>
      <w:r w:rsidR="000715A2">
        <w:rPr>
          <w:sz w:val="20"/>
        </w:rPr>
        <w:t xml:space="preserve"> </w:t>
      </w:r>
      <w:r w:rsidR="007872C3">
        <w:rPr>
          <w:sz w:val="20"/>
        </w:rPr>
        <w:t xml:space="preserve">2 roky od </w:t>
      </w:r>
      <w:r w:rsidR="00AE43B3">
        <w:rPr>
          <w:sz w:val="20"/>
        </w:rPr>
        <w:t xml:space="preserve">26. 4. </w:t>
      </w:r>
      <w:r w:rsidR="007872C3">
        <w:rPr>
          <w:sz w:val="20"/>
        </w:rPr>
        <w:t>20</w:t>
      </w:r>
      <w:r w:rsidR="00806267">
        <w:rPr>
          <w:sz w:val="20"/>
        </w:rPr>
        <w:t>23</w:t>
      </w:r>
      <w:r w:rsidR="007872C3">
        <w:rPr>
          <w:sz w:val="20"/>
        </w:rPr>
        <w:t xml:space="preserve"> do </w:t>
      </w:r>
      <w:r w:rsidR="00AE43B3">
        <w:rPr>
          <w:sz w:val="20"/>
        </w:rPr>
        <w:t>2</w:t>
      </w:r>
      <w:r w:rsidR="00E5469F">
        <w:rPr>
          <w:sz w:val="20"/>
        </w:rPr>
        <w:t>5</w:t>
      </w:r>
      <w:r w:rsidR="00AE43B3">
        <w:rPr>
          <w:sz w:val="20"/>
        </w:rPr>
        <w:t xml:space="preserve">. 4 </w:t>
      </w:r>
      <w:r w:rsidR="007872C3">
        <w:rPr>
          <w:sz w:val="20"/>
        </w:rPr>
        <w:t>202</w:t>
      </w:r>
      <w:r w:rsidR="00806267">
        <w:rPr>
          <w:sz w:val="20"/>
        </w:rPr>
        <w:t>5</w:t>
      </w:r>
      <w:r w:rsidR="00D17C8E">
        <w:rPr>
          <w:sz w:val="20"/>
        </w:rPr>
        <w:t xml:space="preserve"> </w:t>
      </w:r>
      <w:r w:rsidR="000715A2">
        <w:rPr>
          <w:sz w:val="20"/>
        </w:rPr>
        <w:t>s výpovědní dobou</w:t>
      </w:r>
      <w:r w:rsidR="003F1C7B">
        <w:rPr>
          <w:sz w:val="20"/>
        </w:rPr>
        <w:t xml:space="preserve"> </w:t>
      </w:r>
      <w:r w:rsidR="009259E0">
        <w:rPr>
          <w:sz w:val="20"/>
        </w:rPr>
        <w:t>3 měsíce</w:t>
      </w:r>
      <w:r w:rsidR="007C30DB">
        <w:rPr>
          <w:sz w:val="20"/>
        </w:rPr>
        <w:t xml:space="preserve"> s prolongací na dobu určitou dva roky.</w:t>
      </w:r>
      <w:r w:rsidR="007872C3">
        <w:rPr>
          <w:sz w:val="20"/>
        </w:rPr>
        <w:t xml:space="preserve"> Skončení podnájmu se bude řídit analogicky ustanovení</w:t>
      </w:r>
      <w:r w:rsidR="00D17C8E">
        <w:rPr>
          <w:sz w:val="20"/>
        </w:rPr>
        <w:t>mi</w:t>
      </w:r>
      <w:r w:rsidR="007872C3">
        <w:rPr>
          <w:sz w:val="20"/>
        </w:rPr>
        <w:t xml:space="preserve"> § 2038 a násl. občanského zákoníku.</w:t>
      </w:r>
      <w:r w:rsidR="000715A2">
        <w:rPr>
          <w:sz w:val="20"/>
        </w:rPr>
        <w:t xml:space="preserve"> </w:t>
      </w:r>
    </w:p>
    <w:p w14:paraId="3BF445C5" w14:textId="77777777" w:rsidR="006F79BE" w:rsidRDefault="006F79BE">
      <w:pPr>
        <w:pStyle w:val="Odstavec"/>
        <w:spacing w:after="0"/>
        <w:ind w:firstLine="0"/>
        <w:jc w:val="center"/>
        <w:rPr>
          <w:b/>
          <w:sz w:val="20"/>
        </w:rPr>
      </w:pPr>
    </w:p>
    <w:p w14:paraId="25256338" w14:textId="77777777" w:rsidR="000715A2" w:rsidRDefault="00A373A7" w:rsidP="00FF310A">
      <w:pPr>
        <w:pStyle w:val="Odstavec"/>
        <w:spacing w:after="0"/>
        <w:ind w:firstLine="15"/>
        <w:jc w:val="center"/>
        <w:rPr>
          <w:b/>
          <w:sz w:val="20"/>
        </w:rPr>
      </w:pPr>
      <w:r>
        <w:rPr>
          <w:b/>
          <w:sz w:val="20"/>
        </w:rPr>
        <w:t>VII</w:t>
      </w:r>
      <w:r w:rsidR="000715A2">
        <w:rPr>
          <w:b/>
          <w:sz w:val="20"/>
        </w:rPr>
        <w:t>I.</w:t>
      </w:r>
    </w:p>
    <w:p w14:paraId="265C2E37" w14:textId="77777777" w:rsidR="000715A2" w:rsidRDefault="000715A2" w:rsidP="00FF310A">
      <w:pPr>
        <w:pStyle w:val="Odstavec"/>
        <w:spacing w:after="0"/>
        <w:ind w:firstLine="15"/>
        <w:jc w:val="center"/>
        <w:rPr>
          <w:b/>
          <w:sz w:val="20"/>
        </w:rPr>
      </w:pPr>
      <w:r>
        <w:rPr>
          <w:b/>
          <w:sz w:val="20"/>
        </w:rPr>
        <w:t xml:space="preserve">Předání a vrácení předmětu </w:t>
      </w:r>
      <w:r w:rsidR="00341F4A">
        <w:rPr>
          <w:b/>
          <w:sz w:val="20"/>
        </w:rPr>
        <w:t>pod</w:t>
      </w:r>
      <w:r>
        <w:rPr>
          <w:b/>
          <w:sz w:val="20"/>
        </w:rPr>
        <w:t>nájmu</w:t>
      </w:r>
    </w:p>
    <w:p w14:paraId="3965C9C6" w14:textId="77777777" w:rsidR="000715A2" w:rsidRDefault="000715A2" w:rsidP="00FF310A">
      <w:pPr>
        <w:pStyle w:val="Odstavec"/>
        <w:spacing w:after="0"/>
        <w:ind w:firstLine="15"/>
        <w:jc w:val="center"/>
        <w:rPr>
          <w:b/>
          <w:sz w:val="20"/>
        </w:rPr>
      </w:pPr>
    </w:p>
    <w:p w14:paraId="10FA89F3" w14:textId="77777777" w:rsidR="000715A2" w:rsidRDefault="000715A2" w:rsidP="000715A2">
      <w:pPr>
        <w:pStyle w:val="Odstavec"/>
        <w:numPr>
          <w:ilvl w:val="0"/>
          <w:numId w:val="5"/>
        </w:numPr>
        <w:spacing w:after="0"/>
        <w:rPr>
          <w:sz w:val="20"/>
        </w:rPr>
      </w:pPr>
      <w:r>
        <w:rPr>
          <w:sz w:val="20"/>
        </w:rPr>
        <w:t xml:space="preserve">O předání předmětu </w:t>
      </w:r>
      <w:r w:rsidR="00341F4A">
        <w:rPr>
          <w:sz w:val="20"/>
        </w:rPr>
        <w:t>pod</w:t>
      </w:r>
      <w:r>
        <w:rPr>
          <w:sz w:val="20"/>
        </w:rPr>
        <w:t>nájmu bude stranami smlouvy sepsán předávací protokol, v</w:t>
      </w:r>
      <w:r w:rsidR="00341F4A">
        <w:rPr>
          <w:sz w:val="20"/>
        </w:rPr>
        <w:t>e kterému bude zachycen stav pod</w:t>
      </w:r>
      <w:r>
        <w:rPr>
          <w:sz w:val="20"/>
        </w:rPr>
        <w:t>najímaných prostorů v okamžiku předání.</w:t>
      </w:r>
    </w:p>
    <w:p w14:paraId="768ADAA8" w14:textId="77777777" w:rsidR="000715A2" w:rsidRDefault="00341F4A" w:rsidP="000715A2">
      <w:pPr>
        <w:pStyle w:val="Odstavec"/>
        <w:numPr>
          <w:ilvl w:val="0"/>
          <w:numId w:val="5"/>
        </w:numPr>
        <w:spacing w:after="0"/>
        <w:rPr>
          <w:sz w:val="20"/>
        </w:rPr>
      </w:pPr>
      <w:r>
        <w:rPr>
          <w:sz w:val="20"/>
        </w:rPr>
        <w:t>Podn</w:t>
      </w:r>
      <w:r w:rsidR="008E6F19">
        <w:rPr>
          <w:sz w:val="20"/>
        </w:rPr>
        <w:t xml:space="preserve">ájemci bude při předání prostoru předána sada klíčů. </w:t>
      </w:r>
      <w:r>
        <w:rPr>
          <w:sz w:val="20"/>
        </w:rPr>
        <w:t>Podn</w:t>
      </w:r>
      <w:r w:rsidR="008E6F19">
        <w:rPr>
          <w:sz w:val="20"/>
        </w:rPr>
        <w:t xml:space="preserve">ájemce </w:t>
      </w:r>
      <w:r>
        <w:rPr>
          <w:sz w:val="20"/>
        </w:rPr>
        <w:t>odevzdá nájemci</w:t>
      </w:r>
      <w:r w:rsidR="008E6F19">
        <w:rPr>
          <w:sz w:val="20"/>
        </w:rPr>
        <w:t xml:space="preserve"> po ukončení </w:t>
      </w:r>
      <w:r>
        <w:rPr>
          <w:sz w:val="20"/>
        </w:rPr>
        <w:t>pod</w:t>
      </w:r>
      <w:r w:rsidR="008E6F19">
        <w:rPr>
          <w:sz w:val="20"/>
        </w:rPr>
        <w:t>nájemího vztahu veškeré klíče.</w:t>
      </w:r>
    </w:p>
    <w:p w14:paraId="47F365C1" w14:textId="77777777" w:rsidR="008E6F19" w:rsidRPr="00341F4A" w:rsidRDefault="00341F4A" w:rsidP="00341F4A">
      <w:pPr>
        <w:pStyle w:val="Odstavec"/>
        <w:numPr>
          <w:ilvl w:val="0"/>
          <w:numId w:val="5"/>
        </w:numPr>
        <w:spacing w:after="0"/>
        <w:rPr>
          <w:sz w:val="20"/>
        </w:rPr>
      </w:pPr>
      <w:r>
        <w:rPr>
          <w:sz w:val="20"/>
        </w:rPr>
        <w:t>Podn</w:t>
      </w:r>
      <w:r w:rsidR="008E6F19" w:rsidRPr="00341F4A">
        <w:rPr>
          <w:sz w:val="20"/>
        </w:rPr>
        <w:t xml:space="preserve">ájemce je při ukončení </w:t>
      </w:r>
      <w:r>
        <w:rPr>
          <w:sz w:val="20"/>
        </w:rPr>
        <w:t>pod</w:t>
      </w:r>
      <w:r w:rsidR="008E6F19" w:rsidRPr="00341F4A">
        <w:rPr>
          <w:sz w:val="20"/>
        </w:rPr>
        <w:t xml:space="preserve">nájemního vztahu povinen předmět </w:t>
      </w:r>
      <w:r>
        <w:rPr>
          <w:sz w:val="20"/>
        </w:rPr>
        <w:t>pod</w:t>
      </w:r>
      <w:r w:rsidR="008E6F19" w:rsidRPr="00341F4A">
        <w:rPr>
          <w:sz w:val="20"/>
        </w:rPr>
        <w:t>nájmu předat ve stavu uvedeném v předávacím protokolu s přihlédnutím k obvyklému opotřebení</w:t>
      </w:r>
      <w:r w:rsidR="00D95752" w:rsidRPr="00341F4A">
        <w:rPr>
          <w:sz w:val="20"/>
        </w:rPr>
        <w:t xml:space="preserve"> </w:t>
      </w:r>
      <w:r w:rsidR="008E6F19" w:rsidRPr="00341F4A">
        <w:rPr>
          <w:sz w:val="20"/>
        </w:rPr>
        <w:t xml:space="preserve">při řádném užívání předmětu </w:t>
      </w:r>
      <w:r>
        <w:rPr>
          <w:sz w:val="20"/>
        </w:rPr>
        <w:t>pod</w:t>
      </w:r>
      <w:r w:rsidR="008E6F19" w:rsidRPr="00341F4A">
        <w:rPr>
          <w:sz w:val="20"/>
        </w:rPr>
        <w:t>nájmu.</w:t>
      </w:r>
    </w:p>
    <w:p w14:paraId="5F93675E" w14:textId="77777777" w:rsidR="008E6F19" w:rsidRPr="000715A2" w:rsidRDefault="008E6F19" w:rsidP="008E6F19">
      <w:pPr>
        <w:pStyle w:val="Odstavec"/>
        <w:spacing w:after="0"/>
        <w:ind w:left="375" w:firstLine="0"/>
        <w:rPr>
          <w:sz w:val="20"/>
        </w:rPr>
      </w:pPr>
    </w:p>
    <w:p w14:paraId="34F15B37" w14:textId="77777777" w:rsidR="001A7A28" w:rsidRDefault="00A373A7" w:rsidP="00FF310A">
      <w:pPr>
        <w:pStyle w:val="Odstavec"/>
        <w:spacing w:after="0"/>
        <w:ind w:firstLine="15"/>
        <w:jc w:val="center"/>
        <w:rPr>
          <w:b/>
          <w:sz w:val="20"/>
        </w:rPr>
      </w:pPr>
      <w:r>
        <w:rPr>
          <w:b/>
          <w:sz w:val="20"/>
        </w:rPr>
        <w:t>I</w:t>
      </w:r>
      <w:r w:rsidR="008E6F19">
        <w:rPr>
          <w:b/>
          <w:sz w:val="20"/>
        </w:rPr>
        <w:t>X.</w:t>
      </w:r>
    </w:p>
    <w:p w14:paraId="2A450D32" w14:textId="77777777" w:rsidR="001A7A28" w:rsidRPr="00BA222E" w:rsidRDefault="001A7A28" w:rsidP="00BA222E">
      <w:pPr>
        <w:pStyle w:val="Odstavec"/>
        <w:ind w:firstLine="0"/>
        <w:rPr>
          <w:sz w:val="20"/>
        </w:rPr>
      </w:pPr>
      <w:r>
        <w:rPr>
          <w:sz w:val="20"/>
        </w:rPr>
        <w:t xml:space="preserve">Tato smlouva může být změněna pouze písemným dodatkem který se stává součástí této základní smlouvy. Smlouva je vyhotovena ve 4 výtiscích, z nichž 1 výtisk si ponechá </w:t>
      </w:r>
      <w:r w:rsidR="00341F4A">
        <w:rPr>
          <w:sz w:val="20"/>
        </w:rPr>
        <w:t>podnájemce, 3 výtisky nájemce</w:t>
      </w:r>
      <w:r>
        <w:rPr>
          <w:sz w:val="20"/>
        </w:rPr>
        <w:t>.</w:t>
      </w:r>
    </w:p>
    <w:p w14:paraId="36180431" w14:textId="77777777" w:rsidR="001A7A28" w:rsidRDefault="008E6F19">
      <w:pPr>
        <w:pStyle w:val="Odstavec"/>
        <w:ind w:firstLine="0"/>
        <w:jc w:val="center"/>
        <w:rPr>
          <w:b/>
          <w:sz w:val="20"/>
        </w:rPr>
      </w:pPr>
      <w:r>
        <w:rPr>
          <w:b/>
          <w:sz w:val="20"/>
        </w:rPr>
        <w:t>X.</w:t>
      </w:r>
    </w:p>
    <w:p w14:paraId="52659B26" w14:textId="0FB68E84" w:rsidR="001A7A28" w:rsidRDefault="00341F4A" w:rsidP="00BA222E">
      <w:pPr>
        <w:pStyle w:val="Odstavec"/>
        <w:ind w:firstLine="0"/>
        <w:rPr>
          <w:sz w:val="20"/>
        </w:rPr>
      </w:pPr>
      <w:r>
        <w:rPr>
          <w:sz w:val="20"/>
        </w:rPr>
        <w:t>Podnájem</w:t>
      </w:r>
      <w:r w:rsidR="001A7A28">
        <w:rPr>
          <w:sz w:val="20"/>
        </w:rPr>
        <w:t xml:space="preserve"> za výše uvedených podmínek byl schválen radou města Písku na svém jednání dne </w:t>
      </w:r>
      <w:r w:rsidR="00E14795" w:rsidRPr="00E14795">
        <w:rPr>
          <w:sz w:val="20"/>
        </w:rPr>
        <w:t>9</w:t>
      </w:r>
      <w:r w:rsidR="0076578C" w:rsidRPr="00E14795">
        <w:rPr>
          <w:sz w:val="20"/>
        </w:rPr>
        <w:t xml:space="preserve">. </w:t>
      </w:r>
      <w:r w:rsidR="00E14795" w:rsidRPr="00E14795">
        <w:rPr>
          <w:sz w:val="20"/>
        </w:rPr>
        <w:t>3</w:t>
      </w:r>
      <w:r w:rsidR="0076578C" w:rsidRPr="00E14795">
        <w:rPr>
          <w:sz w:val="20"/>
        </w:rPr>
        <w:t>. 20</w:t>
      </w:r>
      <w:r w:rsidR="00E14795" w:rsidRPr="00E14795">
        <w:rPr>
          <w:sz w:val="20"/>
        </w:rPr>
        <w:t>23</w:t>
      </w:r>
      <w:r w:rsidR="00B9297C">
        <w:rPr>
          <w:sz w:val="20"/>
        </w:rPr>
        <w:t xml:space="preserve">, usnesením č. </w:t>
      </w:r>
      <w:r w:rsidR="00854679">
        <w:rPr>
          <w:sz w:val="20"/>
        </w:rPr>
        <w:t>166</w:t>
      </w:r>
      <w:r w:rsidR="00B9297C" w:rsidRPr="00854679">
        <w:rPr>
          <w:sz w:val="20"/>
        </w:rPr>
        <w:t>/</w:t>
      </w:r>
      <w:r w:rsidR="00854679">
        <w:rPr>
          <w:sz w:val="20"/>
        </w:rPr>
        <w:t>23</w:t>
      </w:r>
      <w:r w:rsidR="00B9297C">
        <w:rPr>
          <w:sz w:val="20"/>
        </w:rPr>
        <w:t>.</w:t>
      </w:r>
    </w:p>
    <w:p w14:paraId="1EFDE85C" w14:textId="77777777" w:rsidR="001A7A28" w:rsidRDefault="008E6F19">
      <w:pPr>
        <w:pStyle w:val="Odstavec"/>
        <w:ind w:firstLine="0"/>
        <w:jc w:val="center"/>
        <w:rPr>
          <w:b/>
          <w:sz w:val="20"/>
        </w:rPr>
      </w:pPr>
      <w:r>
        <w:rPr>
          <w:b/>
          <w:sz w:val="20"/>
        </w:rPr>
        <w:t>XI.</w:t>
      </w:r>
    </w:p>
    <w:p w14:paraId="0DC7C5F3" w14:textId="3EEF84BC" w:rsidR="001A7A28" w:rsidRDefault="001A7A28">
      <w:pPr>
        <w:pStyle w:val="Odstavec"/>
        <w:ind w:firstLine="0"/>
        <w:rPr>
          <w:b/>
          <w:sz w:val="20"/>
        </w:rPr>
      </w:pPr>
      <w:r>
        <w:rPr>
          <w:sz w:val="20"/>
        </w:rPr>
        <w:t xml:space="preserve">Tato smlouva nabývá </w:t>
      </w:r>
      <w:r w:rsidR="00607967">
        <w:rPr>
          <w:sz w:val="20"/>
        </w:rPr>
        <w:t>platnosti</w:t>
      </w:r>
      <w:r>
        <w:rPr>
          <w:sz w:val="20"/>
        </w:rPr>
        <w:t xml:space="preserve"> dnem podpisu. Nájemné </w:t>
      </w:r>
      <w:r w:rsidR="00341F4A">
        <w:rPr>
          <w:sz w:val="20"/>
        </w:rPr>
        <w:t>a paušální platby za s</w:t>
      </w:r>
      <w:r>
        <w:rPr>
          <w:sz w:val="20"/>
        </w:rPr>
        <w:t>lužb</w:t>
      </w:r>
      <w:r w:rsidR="00341F4A">
        <w:rPr>
          <w:sz w:val="20"/>
        </w:rPr>
        <w:t>y spojené s užíváním prostor sloužící</w:t>
      </w:r>
      <w:r w:rsidR="00D17C8E">
        <w:rPr>
          <w:sz w:val="20"/>
        </w:rPr>
        <w:t>ch</w:t>
      </w:r>
      <w:r w:rsidR="00854679">
        <w:rPr>
          <w:sz w:val="20"/>
        </w:rPr>
        <w:t xml:space="preserve"> podni</w:t>
      </w:r>
      <w:r w:rsidR="00341F4A">
        <w:rPr>
          <w:sz w:val="20"/>
        </w:rPr>
        <w:t>kání</w:t>
      </w:r>
      <w:r>
        <w:rPr>
          <w:sz w:val="20"/>
        </w:rPr>
        <w:t xml:space="preserve"> začnou být hrazeny od: </w:t>
      </w:r>
      <w:r w:rsidR="00806267">
        <w:rPr>
          <w:sz w:val="20"/>
        </w:rPr>
        <w:t>26</w:t>
      </w:r>
      <w:r w:rsidR="00385320" w:rsidRPr="00385320">
        <w:rPr>
          <w:sz w:val="20"/>
        </w:rPr>
        <w:t xml:space="preserve">. </w:t>
      </w:r>
      <w:r w:rsidR="00806267">
        <w:rPr>
          <w:sz w:val="20"/>
        </w:rPr>
        <w:t>dubna</w:t>
      </w:r>
      <w:r w:rsidR="00385320" w:rsidRPr="00385320">
        <w:rPr>
          <w:sz w:val="20"/>
        </w:rPr>
        <w:t xml:space="preserve"> 20</w:t>
      </w:r>
      <w:r w:rsidR="00806267">
        <w:rPr>
          <w:sz w:val="20"/>
        </w:rPr>
        <w:t>23.</w:t>
      </w:r>
    </w:p>
    <w:p w14:paraId="4401BB6B" w14:textId="77777777" w:rsidR="00B63775" w:rsidRDefault="00B63775">
      <w:pPr>
        <w:pStyle w:val="Odstavec"/>
        <w:ind w:firstLine="0"/>
        <w:rPr>
          <w:sz w:val="20"/>
        </w:rPr>
      </w:pPr>
    </w:p>
    <w:p w14:paraId="117FBDEF" w14:textId="161D4350" w:rsidR="001A7A28" w:rsidRDefault="001A7A28">
      <w:pPr>
        <w:pStyle w:val="Odstavec"/>
        <w:ind w:firstLine="0"/>
        <w:rPr>
          <w:sz w:val="20"/>
        </w:rPr>
      </w:pPr>
      <w:r>
        <w:rPr>
          <w:sz w:val="20"/>
        </w:rPr>
        <w:t xml:space="preserve">V Písku dne: </w:t>
      </w:r>
      <w:r w:rsidR="0076578C">
        <w:rPr>
          <w:sz w:val="20"/>
        </w:rPr>
        <w:t>1</w:t>
      </w:r>
      <w:r w:rsidR="00B63775">
        <w:rPr>
          <w:sz w:val="20"/>
        </w:rPr>
        <w:t>5</w:t>
      </w:r>
      <w:r w:rsidR="0076578C">
        <w:rPr>
          <w:sz w:val="20"/>
        </w:rPr>
        <w:t>. 4. 20</w:t>
      </w:r>
      <w:r w:rsidR="00806267">
        <w:rPr>
          <w:sz w:val="20"/>
        </w:rPr>
        <w:t>23</w:t>
      </w:r>
    </w:p>
    <w:p w14:paraId="6CA626EE" w14:textId="77777777" w:rsidR="00B35197" w:rsidRDefault="00B35197">
      <w:pPr>
        <w:pStyle w:val="Odstavec"/>
        <w:ind w:firstLine="0"/>
        <w:rPr>
          <w:sz w:val="20"/>
        </w:rPr>
      </w:pPr>
    </w:p>
    <w:p w14:paraId="3D305FA3" w14:textId="77777777" w:rsidR="00A4159F" w:rsidRDefault="00A4159F">
      <w:pPr>
        <w:pStyle w:val="Odstavec"/>
        <w:ind w:firstLine="0"/>
        <w:rPr>
          <w:sz w:val="20"/>
        </w:rPr>
      </w:pPr>
    </w:p>
    <w:p w14:paraId="03D1CEB4" w14:textId="77777777" w:rsidR="00A4159F" w:rsidRDefault="00A4159F">
      <w:pPr>
        <w:pStyle w:val="Odstavec"/>
        <w:ind w:firstLine="0"/>
        <w:rPr>
          <w:sz w:val="20"/>
        </w:rPr>
      </w:pPr>
    </w:p>
    <w:p w14:paraId="22F384BE" w14:textId="77777777" w:rsidR="001A7A28" w:rsidRDefault="001A7A28" w:rsidP="00FF310A">
      <w:pPr>
        <w:pStyle w:val="Odstavec"/>
        <w:spacing w:after="0"/>
        <w:ind w:firstLine="0"/>
        <w:rPr>
          <w:sz w:val="20"/>
        </w:rPr>
      </w:pPr>
      <w:r>
        <w:rPr>
          <w:sz w:val="20"/>
        </w:rPr>
        <w:t>.......................</w:t>
      </w:r>
      <w:r w:rsidR="006F40EB">
        <w:rPr>
          <w:sz w:val="20"/>
        </w:rPr>
        <w:t>.........</w:t>
      </w:r>
      <w:r>
        <w:rPr>
          <w:sz w:val="20"/>
        </w:rPr>
        <w:t xml:space="preserve">...........................                                       </w:t>
      </w:r>
      <w:r>
        <w:rPr>
          <w:sz w:val="20"/>
        </w:rPr>
        <w:tab/>
      </w:r>
      <w:r>
        <w:rPr>
          <w:sz w:val="20"/>
        </w:rPr>
        <w:tab/>
        <w:t>.........</w:t>
      </w:r>
      <w:r w:rsidR="006F40EB">
        <w:rPr>
          <w:sz w:val="20"/>
        </w:rPr>
        <w:t>...........</w:t>
      </w:r>
      <w:r>
        <w:rPr>
          <w:sz w:val="20"/>
        </w:rPr>
        <w:t>.......................................</w:t>
      </w:r>
    </w:p>
    <w:p w14:paraId="73382D16" w14:textId="77777777" w:rsidR="001A7A28" w:rsidRDefault="001A7A28" w:rsidP="00FF310A">
      <w:pPr>
        <w:pStyle w:val="Odstavec"/>
        <w:spacing w:after="0"/>
        <w:ind w:firstLine="0"/>
        <w:rPr>
          <w:sz w:val="20"/>
        </w:rPr>
      </w:pPr>
      <w:r>
        <w:rPr>
          <w:sz w:val="20"/>
        </w:rPr>
        <w:t xml:space="preserve">      </w:t>
      </w:r>
      <w:r w:rsidR="00FD4113">
        <w:rPr>
          <w:sz w:val="20"/>
        </w:rPr>
        <w:t xml:space="preserve">   </w:t>
      </w:r>
      <w:r>
        <w:rPr>
          <w:sz w:val="20"/>
        </w:rPr>
        <w:t xml:space="preserve"> </w:t>
      </w:r>
      <w:r w:rsidR="006F40EB">
        <w:rPr>
          <w:sz w:val="20"/>
        </w:rPr>
        <w:t xml:space="preserve">   </w:t>
      </w:r>
      <w:r w:rsidR="00341F4A">
        <w:rPr>
          <w:sz w:val="20"/>
        </w:rPr>
        <w:t>podpis nájemce</w:t>
      </w:r>
      <w:r>
        <w:rPr>
          <w:sz w:val="20"/>
        </w:rPr>
        <w:t xml:space="preserve">                                                                  </w:t>
      </w:r>
      <w:r>
        <w:rPr>
          <w:sz w:val="20"/>
        </w:rPr>
        <w:tab/>
        <w:t xml:space="preserve">           </w:t>
      </w:r>
      <w:r w:rsidR="006F40EB">
        <w:rPr>
          <w:sz w:val="20"/>
        </w:rPr>
        <w:t xml:space="preserve">     </w:t>
      </w:r>
      <w:r>
        <w:rPr>
          <w:sz w:val="20"/>
        </w:rPr>
        <w:t xml:space="preserve">podpis </w:t>
      </w:r>
      <w:r w:rsidR="00341F4A">
        <w:rPr>
          <w:sz w:val="20"/>
        </w:rPr>
        <w:t>podnájemce</w:t>
      </w:r>
      <w:r>
        <w:rPr>
          <w:sz w:val="20"/>
        </w:rPr>
        <w:t xml:space="preserve">                                                    </w:t>
      </w:r>
    </w:p>
    <w:p w14:paraId="4D268A72" w14:textId="77777777" w:rsidR="001A7A28" w:rsidRDefault="00FD4113" w:rsidP="00FF310A">
      <w:pPr>
        <w:pStyle w:val="Odstavec"/>
        <w:spacing w:after="0"/>
        <w:ind w:firstLine="0"/>
        <w:rPr>
          <w:sz w:val="20"/>
        </w:rPr>
      </w:pPr>
      <w:r>
        <w:rPr>
          <w:sz w:val="20"/>
        </w:rPr>
        <w:t xml:space="preserve">           Mgr. Roman Dub</w:t>
      </w:r>
      <w:r w:rsidR="00BA222E">
        <w:rPr>
          <w:sz w:val="20"/>
        </w:rPr>
        <w:tab/>
      </w:r>
      <w:r w:rsidR="00BA222E">
        <w:rPr>
          <w:sz w:val="20"/>
        </w:rPr>
        <w:tab/>
      </w:r>
      <w:r w:rsidR="003F1C7B">
        <w:rPr>
          <w:sz w:val="20"/>
        </w:rPr>
        <w:tab/>
        <w:t xml:space="preserve">   </w:t>
      </w:r>
      <w:r w:rsidR="003F1C7B">
        <w:rPr>
          <w:sz w:val="20"/>
        </w:rPr>
        <w:tab/>
      </w:r>
      <w:r w:rsidR="003F1C7B">
        <w:rPr>
          <w:sz w:val="20"/>
        </w:rPr>
        <w:tab/>
        <w:t xml:space="preserve"> </w:t>
      </w:r>
      <w:r w:rsidR="006F40EB">
        <w:rPr>
          <w:sz w:val="20"/>
        </w:rPr>
        <w:t xml:space="preserve">         </w:t>
      </w:r>
      <w:r w:rsidR="00B231FF">
        <w:rPr>
          <w:sz w:val="20"/>
        </w:rPr>
        <w:t xml:space="preserve">  </w:t>
      </w:r>
      <w:r w:rsidR="002038F1">
        <w:rPr>
          <w:sz w:val="20"/>
        </w:rPr>
        <w:t xml:space="preserve"> </w:t>
      </w:r>
      <w:r w:rsidR="001F2D4C">
        <w:rPr>
          <w:sz w:val="20"/>
        </w:rPr>
        <w:t xml:space="preserve"> </w:t>
      </w:r>
    </w:p>
    <w:p w14:paraId="5A9A0F27" w14:textId="77777777" w:rsidR="0076578C" w:rsidRDefault="009261C5" w:rsidP="00FF310A">
      <w:pPr>
        <w:pStyle w:val="Odstavec"/>
        <w:spacing w:after="0"/>
        <w:ind w:firstLine="0"/>
        <w:rPr>
          <w:sz w:val="20"/>
        </w:rPr>
      </w:pPr>
      <w:r>
        <w:rPr>
          <w:sz w:val="20"/>
        </w:rPr>
        <w:t xml:space="preserve">   </w:t>
      </w:r>
      <w:r w:rsidR="00FD4113">
        <w:rPr>
          <w:sz w:val="20"/>
        </w:rPr>
        <w:t xml:space="preserve">                </w:t>
      </w:r>
      <w:r w:rsidR="0076578C">
        <w:rPr>
          <w:sz w:val="20"/>
        </w:rPr>
        <w:t>ř</w:t>
      </w:r>
      <w:r w:rsidR="00FD4113">
        <w:rPr>
          <w:sz w:val="20"/>
        </w:rPr>
        <w:t>editel</w:t>
      </w:r>
    </w:p>
    <w:p w14:paraId="63443FE8" w14:textId="77777777" w:rsidR="005D7D74" w:rsidRDefault="0076578C" w:rsidP="00FF310A">
      <w:pPr>
        <w:pStyle w:val="Odstavec"/>
        <w:spacing w:after="0"/>
        <w:ind w:firstLine="0"/>
        <w:rPr>
          <w:sz w:val="20"/>
        </w:rPr>
      </w:pPr>
      <w:r>
        <w:rPr>
          <w:sz w:val="20"/>
        </w:rPr>
        <w:br w:type="page"/>
      </w:r>
      <w:r>
        <w:rPr>
          <w:sz w:val="20"/>
        </w:rPr>
        <w:lastRenderedPageBreak/>
        <w:t xml:space="preserve">Příloha č. 1 </w:t>
      </w:r>
    </w:p>
    <w:p w14:paraId="4C5480F8" w14:textId="0838F5A3" w:rsidR="0076578C" w:rsidRDefault="0076578C" w:rsidP="00FF310A">
      <w:pPr>
        <w:pStyle w:val="Odstavec"/>
        <w:spacing w:after="0"/>
        <w:ind w:firstLine="0"/>
        <w:rPr>
          <w:sz w:val="20"/>
        </w:rPr>
      </w:pPr>
    </w:p>
    <w:p w14:paraId="0C342A76" w14:textId="6067B5EB" w:rsidR="007F7DB2" w:rsidRPr="007F7DB2" w:rsidRDefault="007F7DB2" w:rsidP="00FF310A">
      <w:pPr>
        <w:pStyle w:val="Odstavec"/>
        <w:spacing w:after="0"/>
        <w:ind w:firstLine="0"/>
        <w:rPr>
          <w:b/>
          <w:sz w:val="20"/>
        </w:rPr>
      </w:pPr>
      <w:r w:rsidRPr="007F7DB2">
        <w:rPr>
          <w:b/>
          <w:sz w:val="20"/>
        </w:rPr>
        <w:t>K bodu 26) Obnovení podnájemních vztahů – Městská knihovna Písek</w:t>
      </w:r>
    </w:p>
    <w:p w14:paraId="3C15FD6F" w14:textId="77777777" w:rsidR="00F15732" w:rsidRPr="00F15732" w:rsidRDefault="00F15732" w:rsidP="00FF310A">
      <w:pPr>
        <w:pStyle w:val="Odstavec"/>
        <w:spacing w:after="0"/>
        <w:ind w:firstLine="0"/>
        <w:rPr>
          <w:b/>
          <w:sz w:val="20"/>
          <w:u w:val="single"/>
        </w:rPr>
      </w:pPr>
    </w:p>
    <w:p w14:paraId="32A858CD" w14:textId="0D14791B" w:rsidR="00F15732" w:rsidRPr="00F15732" w:rsidRDefault="00F15732" w:rsidP="00FF310A">
      <w:pPr>
        <w:pStyle w:val="Odstavec"/>
        <w:spacing w:after="0"/>
        <w:ind w:firstLine="0"/>
        <w:rPr>
          <w:b/>
          <w:sz w:val="20"/>
          <w:u w:val="single"/>
        </w:rPr>
      </w:pPr>
      <w:r w:rsidRPr="00F15732">
        <w:rPr>
          <w:b/>
          <w:sz w:val="20"/>
          <w:u w:val="single"/>
        </w:rPr>
        <w:t xml:space="preserve">Usnesení č. </w:t>
      </w:r>
      <w:r w:rsidR="00854679">
        <w:rPr>
          <w:b/>
          <w:sz w:val="20"/>
          <w:u w:val="single"/>
        </w:rPr>
        <w:t>166</w:t>
      </w:r>
      <w:r w:rsidRPr="00F15732">
        <w:rPr>
          <w:b/>
          <w:sz w:val="20"/>
          <w:u w:val="single"/>
        </w:rPr>
        <w:t>/</w:t>
      </w:r>
      <w:r w:rsidR="00854679">
        <w:rPr>
          <w:b/>
          <w:sz w:val="20"/>
          <w:u w:val="single"/>
        </w:rPr>
        <w:t>23</w:t>
      </w:r>
      <w:r w:rsidRPr="00F15732">
        <w:rPr>
          <w:b/>
          <w:sz w:val="20"/>
          <w:u w:val="single"/>
        </w:rPr>
        <w:t xml:space="preserve"> </w:t>
      </w:r>
    </w:p>
    <w:p w14:paraId="794967BC" w14:textId="77777777" w:rsidR="007F7DB2" w:rsidRPr="007F7DB2" w:rsidRDefault="007F7DB2" w:rsidP="007F7DB2">
      <w:pPr>
        <w:pStyle w:val="Odstavec"/>
        <w:rPr>
          <w:sz w:val="20"/>
        </w:rPr>
      </w:pPr>
      <w:r w:rsidRPr="007F7DB2">
        <w:rPr>
          <w:sz w:val="20"/>
        </w:rPr>
        <w:t>Rada města</w:t>
      </w:r>
    </w:p>
    <w:p w14:paraId="7F638344" w14:textId="0DAC80DB" w:rsidR="00F15732" w:rsidRPr="00F15732" w:rsidRDefault="007F7DB2" w:rsidP="007F7DB2">
      <w:pPr>
        <w:pStyle w:val="Odstavec"/>
        <w:ind w:firstLine="0"/>
        <w:rPr>
          <w:sz w:val="20"/>
        </w:rPr>
      </w:pPr>
      <w:r w:rsidRPr="007F7DB2">
        <w:rPr>
          <w:sz w:val="20"/>
        </w:rPr>
        <w:t>schvaluje obnovení podnájemního vztahu a udělení předběžného souhlasu s</w:t>
      </w:r>
      <w:r>
        <w:rPr>
          <w:sz w:val="20"/>
        </w:rPr>
        <w:t> </w:t>
      </w:r>
      <w:r w:rsidRPr="007F7DB2">
        <w:rPr>
          <w:sz w:val="20"/>
        </w:rPr>
        <w:t>podnájmem</w:t>
      </w:r>
      <w:r>
        <w:rPr>
          <w:sz w:val="20"/>
        </w:rPr>
        <w:t xml:space="preserve"> </w:t>
      </w:r>
      <w:r w:rsidRPr="007F7DB2">
        <w:rPr>
          <w:sz w:val="20"/>
        </w:rPr>
        <w:t>prostor kavárny o celkové výměře 56,45 m² a terasy kavárny o výměře 29,90 m² včetně</w:t>
      </w:r>
      <w:r>
        <w:rPr>
          <w:sz w:val="20"/>
        </w:rPr>
        <w:t xml:space="preserve"> </w:t>
      </w:r>
      <w:r w:rsidRPr="007F7DB2">
        <w:rPr>
          <w:sz w:val="20"/>
        </w:rPr>
        <w:t>příslušenství, sloužícího k podnikání v objektu č. p. 75/13, který je součástí pozemku,</w:t>
      </w:r>
      <w:r>
        <w:rPr>
          <w:sz w:val="20"/>
        </w:rPr>
        <w:t xml:space="preserve"> </w:t>
      </w:r>
      <w:r w:rsidRPr="007F7DB2">
        <w:rPr>
          <w:sz w:val="20"/>
        </w:rPr>
        <w:t>stavební parcely č. 107 o výměře 715 m² a stavební parcely č. 108 o výměře 820 m², vše</w:t>
      </w:r>
      <w:r>
        <w:rPr>
          <w:sz w:val="20"/>
        </w:rPr>
        <w:t xml:space="preserve"> </w:t>
      </w:r>
      <w:r w:rsidRPr="007F7DB2">
        <w:rPr>
          <w:sz w:val="20"/>
        </w:rPr>
        <w:t>v k. ú. Písek, pro podnájemce za účelem provozování kavárny na dobu určitou od 26. 4.2023 do 25. 4. 2025 s výpovědní lhůtou 3 měsíce za celkovou cenu 28.611 Kč bez DPH</w:t>
      </w:r>
      <w:r>
        <w:rPr>
          <w:sz w:val="20"/>
        </w:rPr>
        <w:t xml:space="preserve"> </w:t>
      </w:r>
      <w:r w:rsidRPr="007F7DB2">
        <w:rPr>
          <w:sz w:val="20"/>
        </w:rPr>
        <w:t>za 1 měsíc a pověřuje ředitele Městské knihovny Písek podpisem smlouvy o podnájmu.</w:t>
      </w:r>
    </w:p>
    <w:p w14:paraId="27AFBCE5" w14:textId="77777777" w:rsidR="00F15732" w:rsidRPr="00F15732" w:rsidRDefault="00F15732" w:rsidP="00FF310A">
      <w:pPr>
        <w:pStyle w:val="Odstavec"/>
        <w:spacing w:after="0"/>
        <w:ind w:firstLine="0"/>
        <w:rPr>
          <w:sz w:val="20"/>
        </w:rPr>
      </w:pPr>
    </w:p>
    <w:p w14:paraId="1BEE53F7" w14:textId="77777777" w:rsidR="0076578C" w:rsidRPr="00F15732" w:rsidRDefault="00F15732" w:rsidP="00FF310A">
      <w:pPr>
        <w:pStyle w:val="Odstavec"/>
        <w:spacing w:after="0"/>
        <w:ind w:firstLine="0"/>
        <w:rPr>
          <w:sz w:val="20"/>
        </w:rPr>
      </w:pPr>
      <w:r w:rsidRPr="00F15732">
        <w:rPr>
          <w:sz w:val="20"/>
        </w:rPr>
        <w:t>Zodpovídá: Mgr. R. Dub</w:t>
      </w:r>
    </w:p>
    <w:p w14:paraId="2117FC1B" w14:textId="77777777" w:rsidR="0076578C" w:rsidRPr="00F15732" w:rsidRDefault="0076578C" w:rsidP="00FF310A">
      <w:pPr>
        <w:pStyle w:val="Odstavec"/>
        <w:spacing w:after="0"/>
        <w:ind w:firstLine="0"/>
        <w:rPr>
          <w:sz w:val="20"/>
        </w:rPr>
      </w:pPr>
    </w:p>
    <w:p w14:paraId="302F5553" w14:textId="77777777" w:rsidR="0076578C" w:rsidRDefault="0076578C" w:rsidP="00FF310A">
      <w:pPr>
        <w:pStyle w:val="Odstavec"/>
        <w:spacing w:after="0"/>
        <w:ind w:firstLine="0"/>
        <w:rPr>
          <w:sz w:val="20"/>
        </w:rPr>
      </w:pPr>
    </w:p>
    <w:p w14:paraId="22E92FDD" w14:textId="77777777" w:rsidR="0076578C" w:rsidRDefault="0076578C" w:rsidP="00FF310A">
      <w:pPr>
        <w:pStyle w:val="Odstavec"/>
        <w:spacing w:after="0"/>
        <w:ind w:firstLine="0"/>
        <w:rPr>
          <w:sz w:val="20"/>
        </w:rPr>
      </w:pPr>
    </w:p>
    <w:p w14:paraId="66DDFB89" w14:textId="77777777" w:rsidR="0076578C" w:rsidRDefault="0076578C" w:rsidP="00FF310A">
      <w:pPr>
        <w:pStyle w:val="Odstavec"/>
        <w:spacing w:after="0"/>
        <w:ind w:firstLine="0"/>
        <w:rPr>
          <w:sz w:val="20"/>
        </w:rPr>
      </w:pPr>
    </w:p>
    <w:p w14:paraId="6D07B732" w14:textId="77777777" w:rsidR="0076578C" w:rsidRDefault="0076578C" w:rsidP="00FF310A">
      <w:pPr>
        <w:pStyle w:val="Odstavec"/>
        <w:spacing w:after="0"/>
        <w:ind w:firstLine="0"/>
        <w:rPr>
          <w:sz w:val="20"/>
        </w:rPr>
      </w:pPr>
    </w:p>
    <w:p w14:paraId="5C0BDFBD" w14:textId="77777777" w:rsidR="0076578C" w:rsidRDefault="0076578C" w:rsidP="00FF310A">
      <w:pPr>
        <w:pStyle w:val="Odstavec"/>
        <w:spacing w:after="0"/>
        <w:ind w:firstLine="0"/>
        <w:rPr>
          <w:sz w:val="20"/>
        </w:rPr>
      </w:pPr>
      <w:r>
        <w:rPr>
          <w:sz w:val="20"/>
        </w:rPr>
        <w:br w:type="page"/>
        <w:t xml:space="preserve">Příloha č. 2. - </w:t>
      </w:r>
      <w:r w:rsidRPr="00927473">
        <w:rPr>
          <w:sz w:val="20"/>
        </w:rPr>
        <w:t>Protokol inventárního vybave</w:t>
      </w:r>
      <w:r>
        <w:rPr>
          <w:sz w:val="20"/>
        </w:rPr>
        <w:t>ní prostoru sloužícího podnikání</w:t>
      </w:r>
    </w:p>
    <w:p w14:paraId="4E934920" w14:textId="77777777" w:rsidR="0076578C" w:rsidRDefault="0076578C" w:rsidP="00FF310A">
      <w:pPr>
        <w:pStyle w:val="Odstavec"/>
        <w:spacing w:after="0"/>
        <w:ind w:firstLine="0"/>
        <w:rPr>
          <w:sz w:val="20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5"/>
        <w:gridCol w:w="992"/>
        <w:gridCol w:w="850"/>
      </w:tblGrid>
      <w:tr w:rsidR="005942CB" w:rsidRPr="0020593C" w14:paraId="097A4E8C" w14:textId="77777777" w:rsidTr="000A7E64">
        <w:trPr>
          <w:trHeight w:val="30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926F2" w14:textId="77777777" w:rsidR="005942CB" w:rsidRPr="005942CB" w:rsidRDefault="005942CB" w:rsidP="000A7E64">
            <w:pPr>
              <w:rPr>
                <w:rFonts w:ascii="Calibri" w:hAnsi="Calibri" w:cs="Arial"/>
                <w:sz w:val="22"/>
                <w:szCs w:val="22"/>
              </w:rPr>
            </w:pPr>
            <w:r w:rsidRPr="005942CB">
              <w:rPr>
                <w:rFonts w:ascii="Calibri" w:hAnsi="Calibri" w:cs="Arial"/>
                <w:sz w:val="22"/>
                <w:szCs w:val="22"/>
              </w:rPr>
              <w:t>Regál skladovací systémový rámový jednostranný jednoduchý krátký policový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7CEFA" w14:textId="77777777" w:rsidR="005942CB" w:rsidRPr="005942CB" w:rsidRDefault="005942CB" w:rsidP="000A7E64">
            <w:pPr>
              <w:rPr>
                <w:rFonts w:ascii="Calibri" w:hAnsi="Calibri" w:cs="Arial"/>
                <w:sz w:val="22"/>
                <w:szCs w:val="22"/>
              </w:rPr>
            </w:pPr>
            <w:r w:rsidRPr="005942CB">
              <w:rPr>
                <w:rFonts w:ascii="Calibri" w:hAnsi="Calibri" w:cs="Arial"/>
                <w:sz w:val="22"/>
                <w:szCs w:val="22"/>
              </w:rPr>
              <w:t>sestava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C4E72" w14:textId="77777777" w:rsidR="005942CB" w:rsidRPr="005942CB" w:rsidRDefault="005942CB" w:rsidP="000A7E64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5942CB">
              <w:rPr>
                <w:rFonts w:ascii="Calibri" w:hAnsi="Calibri" w:cs="Arial"/>
                <w:sz w:val="22"/>
                <w:szCs w:val="22"/>
              </w:rPr>
              <w:t>2</w:t>
            </w:r>
          </w:p>
        </w:tc>
      </w:tr>
      <w:tr w:rsidR="005942CB" w:rsidRPr="0020593C" w14:paraId="258C5186" w14:textId="77777777" w:rsidTr="000A7E64">
        <w:trPr>
          <w:trHeight w:val="30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41040" w14:textId="77777777" w:rsidR="005942CB" w:rsidRPr="005942CB" w:rsidRDefault="005942CB" w:rsidP="000A7E64">
            <w:pPr>
              <w:rPr>
                <w:rFonts w:ascii="Calibri" w:hAnsi="Calibri" w:cs="Arial"/>
                <w:sz w:val="22"/>
                <w:szCs w:val="22"/>
              </w:rPr>
            </w:pPr>
            <w:r w:rsidRPr="005942CB">
              <w:rPr>
                <w:rFonts w:ascii="Calibri" w:hAnsi="Calibri" w:cs="Arial"/>
                <w:sz w:val="22"/>
                <w:szCs w:val="22"/>
              </w:rPr>
              <w:t>Židle dubová stohovatelná přírodní olejovaná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03459" w14:textId="77777777" w:rsidR="005942CB" w:rsidRPr="005942CB" w:rsidRDefault="005942CB" w:rsidP="000A7E64">
            <w:pPr>
              <w:rPr>
                <w:rFonts w:ascii="Calibri" w:hAnsi="Calibri" w:cs="Arial"/>
                <w:sz w:val="22"/>
                <w:szCs w:val="22"/>
              </w:rPr>
            </w:pPr>
            <w:r w:rsidRPr="005942CB">
              <w:rPr>
                <w:rFonts w:ascii="Calibri" w:hAnsi="Calibri" w:cs="Arial"/>
                <w:sz w:val="22"/>
                <w:szCs w:val="22"/>
              </w:rPr>
              <w:t>ks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53703" w14:textId="77777777" w:rsidR="005942CB" w:rsidRPr="005942CB" w:rsidRDefault="005942CB" w:rsidP="000A7E64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5942CB">
              <w:rPr>
                <w:rFonts w:ascii="Calibri" w:hAnsi="Calibri" w:cs="Arial"/>
                <w:sz w:val="22"/>
                <w:szCs w:val="22"/>
              </w:rPr>
              <w:t>8</w:t>
            </w:r>
          </w:p>
        </w:tc>
      </w:tr>
      <w:tr w:rsidR="005942CB" w:rsidRPr="0020593C" w14:paraId="4DF7793C" w14:textId="77777777" w:rsidTr="000A7E64">
        <w:trPr>
          <w:trHeight w:val="30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03695" w14:textId="77777777" w:rsidR="005942CB" w:rsidRPr="005942CB" w:rsidRDefault="005942CB" w:rsidP="000A7E64">
            <w:pPr>
              <w:rPr>
                <w:rFonts w:ascii="Calibri" w:hAnsi="Calibri" w:cs="Arial"/>
                <w:sz w:val="22"/>
                <w:szCs w:val="22"/>
              </w:rPr>
            </w:pPr>
            <w:r w:rsidRPr="005942CB">
              <w:rPr>
                <w:rFonts w:ascii="Calibri" w:hAnsi="Calibri" w:cs="Arial"/>
                <w:sz w:val="22"/>
                <w:szCs w:val="22"/>
              </w:rPr>
              <w:t>Židle dubová stohovatelná přírodní olejovaná s tmavošedou koženkou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AAEBF" w14:textId="77777777" w:rsidR="005942CB" w:rsidRPr="005942CB" w:rsidRDefault="005942CB" w:rsidP="000A7E64">
            <w:pPr>
              <w:rPr>
                <w:rFonts w:ascii="Calibri" w:hAnsi="Calibri" w:cs="Arial"/>
                <w:sz w:val="22"/>
                <w:szCs w:val="22"/>
              </w:rPr>
            </w:pPr>
            <w:r w:rsidRPr="005942CB">
              <w:rPr>
                <w:rFonts w:ascii="Calibri" w:hAnsi="Calibri" w:cs="Arial"/>
                <w:sz w:val="22"/>
                <w:szCs w:val="22"/>
              </w:rPr>
              <w:t>ks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EAD34" w14:textId="77777777" w:rsidR="005942CB" w:rsidRPr="005942CB" w:rsidRDefault="005942CB" w:rsidP="000A7E64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5942CB">
              <w:rPr>
                <w:rFonts w:ascii="Calibri" w:hAnsi="Calibri" w:cs="Arial"/>
                <w:sz w:val="22"/>
                <w:szCs w:val="22"/>
              </w:rPr>
              <w:t>4</w:t>
            </w:r>
          </w:p>
        </w:tc>
      </w:tr>
      <w:tr w:rsidR="005942CB" w:rsidRPr="0020593C" w14:paraId="6A25B739" w14:textId="77777777" w:rsidTr="000A7E64">
        <w:trPr>
          <w:trHeight w:val="30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2C85E" w14:textId="77777777" w:rsidR="005942CB" w:rsidRPr="005942CB" w:rsidRDefault="005942CB" w:rsidP="000A7E64">
            <w:pPr>
              <w:rPr>
                <w:rFonts w:ascii="Calibri" w:hAnsi="Calibri" w:cs="Arial"/>
                <w:sz w:val="22"/>
                <w:szCs w:val="22"/>
              </w:rPr>
            </w:pPr>
            <w:r w:rsidRPr="005942CB">
              <w:rPr>
                <w:rFonts w:ascii="Calibri" w:hAnsi="Calibri" w:cs="Arial"/>
                <w:sz w:val="22"/>
                <w:szCs w:val="22"/>
              </w:rPr>
              <w:t>Židle dubová stohovatelná přírodní olejovaná s červenou koženkou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D8242" w14:textId="77777777" w:rsidR="005942CB" w:rsidRPr="005942CB" w:rsidRDefault="005942CB" w:rsidP="000A7E64">
            <w:pPr>
              <w:rPr>
                <w:rFonts w:ascii="Calibri" w:hAnsi="Calibri" w:cs="Arial"/>
                <w:sz w:val="22"/>
                <w:szCs w:val="22"/>
              </w:rPr>
            </w:pPr>
            <w:r w:rsidRPr="005942CB">
              <w:rPr>
                <w:rFonts w:ascii="Calibri" w:hAnsi="Calibri" w:cs="Arial"/>
                <w:sz w:val="22"/>
                <w:szCs w:val="22"/>
              </w:rPr>
              <w:t>ks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AFC16" w14:textId="77777777" w:rsidR="005942CB" w:rsidRPr="005942CB" w:rsidRDefault="005942CB" w:rsidP="000A7E64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5942CB">
              <w:rPr>
                <w:rFonts w:ascii="Calibri" w:hAnsi="Calibri" w:cs="Arial"/>
                <w:sz w:val="22"/>
                <w:szCs w:val="22"/>
              </w:rPr>
              <w:t>4</w:t>
            </w:r>
          </w:p>
        </w:tc>
      </w:tr>
      <w:tr w:rsidR="005942CB" w:rsidRPr="0020593C" w14:paraId="6E03C328" w14:textId="77777777" w:rsidTr="000A7E64">
        <w:trPr>
          <w:trHeight w:val="30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300BD" w14:textId="77777777" w:rsidR="005942CB" w:rsidRPr="005942CB" w:rsidRDefault="005942CB" w:rsidP="000A7E64">
            <w:pPr>
              <w:rPr>
                <w:rFonts w:ascii="Calibri" w:hAnsi="Calibri" w:cs="Arial"/>
                <w:sz w:val="22"/>
                <w:szCs w:val="22"/>
              </w:rPr>
            </w:pPr>
            <w:r w:rsidRPr="005942CB">
              <w:rPr>
                <w:rFonts w:ascii="Calibri" w:hAnsi="Calibri" w:cs="Arial"/>
                <w:sz w:val="22"/>
                <w:szCs w:val="22"/>
              </w:rPr>
              <w:t xml:space="preserve">Křeslo dubové přírodní olejované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0363D" w14:textId="77777777" w:rsidR="005942CB" w:rsidRPr="005942CB" w:rsidRDefault="005942CB" w:rsidP="000A7E64">
            <w:pPr>
              <w:rPr>
                <w:rFonts w:ascii="Calibri" w:hAnsi="Calibri" w:cs="Arial"/>
                <w:sz w:val="22"/>
                <w:szCs w:val="22"/>
              </w:rPr>
            </w:pPr>
            <w:r w:rsidRPr="005942CB">
              <w:rPr>
                <w:rFonts w:ascii="Calibri" w:hAnsi="Calibri" w:cs="Arial"/>
                <w:sz w:val="22"/>
                <w:szCs w:val="22"/>
              </w:rPr>
              <w:t>ks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DAB5C" w14:textId="77777777" w:rsidR="005942CB" w:rsidRPr="005942CB" w:rsidRDefault="005942CB" w:rsidP="000A7E64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5942CB">
              <w:rPr>
                <w:rFonts w:ascii="Calibri" w:hAnsi="Calibri" w:cs="Arial"/>
                <w:sz w:val="22"/>
                <w:szCs w:val="22"/>
              </w:rPr>
              <w:t>4</w:t>
            </w:r>
          </w:p>
        </w:tc>
      </w:tr>
      <w:tr w:rsidR="005942CB" w:rsidRPr="0020593C" w14:paraId="5285C89B" w14:textId="77777777" w:rsidTr="000A7E64">
        <w:trPr>
          <w:trHeight w:val="30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2D476" w14:textId="77777777" w:rsidR="005942CB" w:rsidRPr="005942CB" w:rsidRDefault="005942CB" w:rsidP="000A7E64">
            <w:pPr>
              <w:rPr>
                <w:rFonts w:ascii="Calibri" w:hAnsi="Calibri" w:cs="Arial"/>
                <w:sz w:val="22"/>
                <w:szCs w:val="22"/>
              </w:rPr>
            </w:pPr>
            <w:r w:rsidRPr="005942CB">
              <w:rPr>
                <w:rFonts w:ascii="Calibri" w:hAnsi="Calibri" w:cs="Arial"/>
                <w:sz w:val="22"/>
                <w:szCs w:val="22"/>
              </w:rPr>
              <w:t>Stolek kavárenský dubový ohýbaný přírodní olejovaný s černou základnou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D8151" w14:textId="77777777" w:rsidR="005942CB" w:rsidRPr="005942CB" w:rsidRDefault="005942CB" w:rsidP="000A7E64">
            <w:pPr>
              <w:rPr>
                <w:rFonts w:ascii="Calibri" w:hAnsi="Calibri" w:cs="Arial"/>
                <w:sz w:val="22"/>
                <w:szCs w:val="22"/>
              </w:rPr>
            </w:pPr>
            <w:r w:rsidRPr="005942CB">
              <w:rPr>
                <w:rFonts w:ascii="Calibri" w:hAnsi="Calibri" w:cs="Arial"/>
                <w:sz w:val="22"/>
                <w:szCs w:val="22"/>
              </w:rPr>
              <w:t>ks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6E115" w14:textId="77777777" w:rsidR="005942CB" w:rsidRPr="005942CB" w:rsidRDefault="005942CB" w:rsidP="000A7E64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5942CB">
              <w:rPr>
                <w:rFonts w:ascii="Calibri" w:hAnsi="Calibri" w:cs="Arial"/>
                <w:sz w:val="22"/>
                <w:szCs w:val="22"/>
              </w:rPr>
              <w:t>5</w:t>
            </w:r>
          </w:p>
        </w:tc>
      </w:tr>
      <w:tr w:rsidR="005942CB" w:rsidRPr="0020593C" w14:paraId="0B229E51" w14:textId="77777777" w:rsidTr="000A7E64">
        <w:trPr>
          <w:trHeight w:val="30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DC450" w14:textId="77777777" w:rsidR="005942CB" w:rsidRPr="005942CB" w:rsidRDefault="005942CB" w:rsidP="000A7E64">
            <w:pPr>
              <w:rPr>
                <w:rFonts w:ascii="Calibri" w:hAnsi="Calibri" w:cs="Arial"/>
                <w:sz w:val="22"/>
                <w:szCs w:val="22"/>
              </w:rPr>
            </w:pPr>
            <w:r w:rsidRPr="005942CB">
              <w:rPr>
                <w:rFonts w:ascii="Calibri" w:hAnsi="Calibri" w:cs="Arial"/>
                <w:sz w:val="22"/>
                <w:szCs w:val="22"/>
              </w:rPr>
              <w:t>Židle barová dubová přírodní olejovaná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12162" w14:textId="77777777" w:rsidR="005942CB" w:rsidRPr="005942CB" w:rsidRDefault="005942CB" w:rsidP="000A7E64">
            <w:pPr>
              <w:rPr>
                <w:rFonts w:ascii="Calibri" w:hAnsi="Calibri" w:cs="Arial"/>
                <w:sz w:val="22"/>
                <w:szCs w:val="22"/>
              </w:rPr>
            </w:pPr>
            <w:r w:rsidRPr="005942CB">
              <w:rPr>
                <w:rFonts w:ascii="Calibri" w:hAnsi="Calibri" w:cs="Arial"/>
                <w:sz w:val="22"/>
                <w:szCs w:val="22"/>
              </w:rPr>
              <w:t>ks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A6ADD" w14:textId="77777777" w:rsidR="005942CB" w:rsidRPr="005942CB" w:rsidRDefault="005942CB" w:rsidP="000A7E64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5942CB">
              <w:rPr>
                <w:rFonts w:ascii="Calibri" w:hAnsi="Calibri" w:cs="Arial"/>
                <w:sz w:val="22"/>
                <w:szCs w:val="22"/>
              </w:rPr>
              <w:t>4</w:t>
            </w:r>
          </w:p>
        </w:tc>
      </w:tr>
      <w:tr w:rsidR="005942CB" w:rsidRPr="0020593C" w14:paraId="72ABDA73" w14:textId="77777777" w:rsidTr="000A7E64">
        <w:trPr>
          <w:trHeight w:val="30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050FB" w14:textId="77777777" w:rsidR="005942CB" w:rsidRPr="005942CB" w:rsidRDefault="005942CB" w:rsidP="000A7E64">
            <w:pPr>
              <w:rPr>
                <w:rFonts w:ascii="Calibri" w:hAnsi="Calibri" w:cs="Arial"/>
                <w:sz w:val="22"/>
                <w:szCs w:val="22"/>
              </w:rPr>
            </w:pPr>
            <w:r w:rsidRPr="005942CB">
              <w:rPr>
                <w:rFonts w:ascii="Calibri" w:hAnsi="Calibri" w:cs="Arial"/>
                <w:sz w:val="22"/>
                <w:szCs w:val="22"/>
              </w:rPr>
              <w:t>Židle barová dubová přírodní olejovaná čalouněná červenou kůží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F98EE" w14:textId="77777777" w:rsidR="005942CB" w:rsidRPr="005942CB" w:rsidRDefault="005942CB" w:rsidP="000A7E64">
            <w:pPr>
              <w:rPr>
                <w:rFonts w:ascii="Calibri" w:hAnsi="Calibri" w:cs="Arial"/>
                <w:sz w:val="22"/>
                <w:szCs w:val="22"/>
              </w:rPr>
            </w:pPr>
            <w:r w:rsidRPr="005942CB">
              <w:rPr>
                <w:rFonts w:ascii="Calibri" w:hAnsi="Calibri" w:cs="Arial"/>
                <w:sz w:val="22"/>
                <w:szCs w:val="22"/>
              </w:rPr>
              <w:t>ks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AC3F1" w14:textId="77777777" w:rsidR="005942CB" w:rsidRPr="005942CB" w:rsidRDefault="005942CB" w:rsidP="000A7E64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5942CB"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</w:tr>
      <w:tr w:rsidR="005942CB" w:rsidRPr="0020593C" w14:paraId="568FE6A3" w14:textId="77777777" w:rsidTr="000A7E64">
        <w:trPr>
          <w:trHeight w:val="30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86F2E" w14:textId="77777777" w:rsidR="005942CB" w:rsidRPr="005942CB" w:rsidRDefault="005942CB" w:rsidP="000A7E64">
            <w:pPr>
              <w:rPr>
                <w:rFonts w:ascii="Calibri" w:hAnsi="Calibri" w:cs="Arial"/>
                <w:sz w:val="22"/>
                <w:szCs w:val="22"/>
              </w:rPr>
            </w:pPr>
            <w:r w:rsidRPr="005942CB">
              <w:rPr>
                <w:rFonts w:ascii="Calibri" w:hAnsi="Calibri" w:cs="Arial"/>
                <w:sz w:val="22"/>
                <w:szCs w:val="22"/>
              </w:rPr>
              <w:t>Kontejner zásuvkový pojízdný pro kavárnu a foyer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E05DE" w14:textId="77777777" w:rsidR="005942CB" w:rsidRPr="005942CB" w:rsidRDefault="005942CB" w:rsidP="000A7E64">
            <w:pPr>
              <w:rPr>
                <w:rFonts w:ascii="Calibri" w:hAnsi="Calibri" w:cs="Arial"/>
                <w:sz w:val="22"/>
                <w:szCs w:val="22"/>
              </w:rPr>
            </w:pPr>
            <w:r w:rsidRPr="005942CB">
              <w:rPr>
                <w:rFonts w:ascii="Calibri" w:hAnsi="Calibri" w:cs="Arial"/>
                <w:sz w:val="22"/>
                <w:szCs w:val="22"/>
              </w:rPr>
              <w:t>ks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3B412" w14:textId="77777777" w:rsidR="005942CB" w:rsidRPr="005942CB" w:rsidRDefault="005942CB" w:rsidP="000A7E64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5942CB"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</w:tr>
      <w:tr w:rsidR="005942CB" w:rsidRPr="0020593C" w14:paraId="2FA0191A" w14:textId="77777777" w:rsidTr="000A7E64">
        <w:trPr>
          <w:trHeight w:val="30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FE739" w14:textId="77777777" w:rsidR="005942CB" w:rsidRPr="005942CB" w:rsidRDefault="005942CB" w:rsidP="000A7E64">
            <w:pPr>
              <w:rPr>
                <w:rFonts w:ascii="Calibri" w:hAnsi="Calibri" w:cs="Arial"/>
                <w:sz w:val="22"/>
                <w:szCs w:val="22"/>
              </w:rPr>
            </w:pPr>
            <w:r w:rsidRPr="005942CB">
              <w:rPr>
                <w:rFonts w:ascii="Calibri" w:hAnsi="Calibri" w:cs="Arial"/>
                <w:sz w:val="22"/>
                <w:szCs w:val="22"/>
              </w:rPr>
              <w:t>Věšák dubový se zářezy na tyči pro kavárnu a foyer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65C5C" w14:textId="77777777" w:rsidR="005942CB" w:rsidRPr="005942CB" w:rsidRDefault="005942CB" w:rsidP="000A7E64">
            <w:pPr>
              <w:rPr>
                <w:rFonts w:ascii="Calibri" w:hAnsi="Calibri" w:cs="Arial"/>
                <w:sz w:val="22"/>
                <w:szCs w:val="22"/>
              </w:rPr>
            </w:pPr>
            <w:r w:rsidRPr="005942CB">
              <w:rPr>
                <w:rFonts w:ascii="Calibri" w:hAnsi="Calibri" w:cs="Arial"/>
                <w:sz w:val="22"/>
                <w:szCs w:val="22"/>
              </w:rPr>
              <w:t>ks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2096B" w14:textId="77777777" w:rsidR="005942CB" w:rsidRPr="005942CB" w:rsidRDefault="005942CB" w:rsidP="000A7E64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5942CB"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</w:tr>
      <w:tr w:rsidR="005942CB" w:rsidRPr="0020593C" w14:paraId="474AE754" w14:textId="77777777" w:rsidTr="000A7E64">
        <w:trPr>
          <w:trHeight w:val="30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FBC02" w14:textId="77777777" w:rsidR="005942CB" w:rsidRPr="005942CB" w:rsidRDefault="005942CB" w:rsidP="000A7E64">
            <w:pPr>
              <w:rPr>
                <w:rFonts w:ascii="Calibri" w:hAnsi="Calibri" w:cs="Arial"/>
                <w:sz w:val="22"/>
                <w:szCs w:val="22"/>
              </w:rPr>
            </w:pPr>
            <w:r w:rsidRPr="005942CB">
              <w:rPr>
                <w:rFonts w:ascii="Calibri" w:hAnsi="Calibri" w:cs="Arial"/>
                <w:sz w:val="22"/>
                <w:szCs w:val="22"/>
              </w:rPr>
              <w:t>Židle venkovní stohovatelná kavárenská ocelová patinovaná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C7018" w14:textId="77777777" w:rsidR="005942CB" w:rsidRPr="005942CB" w:rsidRDefault="005942CB" w:rsidP="000A7E64">
            <w:pPr>
              <w:rPr>
                <w:rFonts w:ascii="Calibri" w:hAnsi="Calibri" w:cs="Arial"/>
                <w:sz w:val="22"/>
                <w:szCs w:val="22"/>
              </w:rPr>
            </w:pPr>
            <w:r w:rsidRPr="005942CB">
              <w:rPr>
                <w:rFonts w:ascii="Calibri" w:hAnsi="Calibri" w:cs="Arial"/>
                <w:sz w:val="22"/>
                <w:szCs w:val="22"/>
              </w:rPr>
              <w:t>ks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51A9E" w14:textId="77777777" w:rsidR="005942CB" w:rsidRPr="005942CB" w:rsidRDefault="005942CB" w:rsidP="000A7E64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5942CB">
              <w:rPr>
                <w:rFonts w:ascii="Calibri" w:hAnsi="Calibri" w:cs="Arial"/>
                <w:sz w:val="22"/>
                <w:szCs w:val="22"/>
              </w:rPr>
              <w:t>12</w:t>
            </w:r>
          </w:p>
        </w:tc>
      </w:tr>
      <w:tr w:rsidR="005942CB" w:rsidRPr="0020593C" w14:paraId="4CC8434F" w14:textId="77777777" w:rsidTr="000A7E64">
        <w:trPr>
          <w:trHeight w:val="30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969BE" w14:textId="77777777" w:rsidR="005942CB" w:rsidRPr="005942CB" w:rsidRDefault="005942CB" w:rsidP="000A7E64">
            <w:pPr>
              <w:rPr>
                <w:rFonts w:ascii="Calibri" w:hAnsi="Calibri" w:cs="Arial"/>
                <w:sz w:val="22"/>
                <w:szCs w:val="22"/>
              </w:rPr>
            </w:pPr>
            <w:r w:rsidRPr="005942CB">
              <w:rPr>
                <w:rFonts w:ascii="Calibri" w:hAnsi="Calibri" w:cs="Arial"/>
                <w:sz w:val="22"/>
                <w:szCs w:val="22"/>
              </w:rPr>
              <w:t>Stůl kavárenský venkovní čtvercový ocelový patinovaný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A6AE6" w14:textId="77777777" w:rsidR="005942CB" w:rsidRPr="005942CB" w:rsidRDefault="005942CB" w:rsidP="000A7E64">
            <w:pPr>
              <w:rPr>
                <w:rFonts w:ascii="Calibri" w:hAnsi="Calibri" w:cs="Arial"/>
                <w:sz w:val="22"/>
                <w:szCs w:val="22"/>
              </w:rPr>
            </w:pPr>
            <w:r w:rsidRPr="005942CB">
              <w:rPr>
                <w:rFonts w:ascii="Calibri" w:hAnsi="Calibri" w:cs="Arial"/>
                <w:sz w:val="22"/>
                <w:szCs w:val="22"/>
              </w:rPr>
              <w:t>ks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3E156" w14:textId="77777777" w:rsidR="005942CB" w:rsidRPr="005942CB" w:rsidRDefault="005942CB" w:rsidP="000A7E64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5942CB">
              <w:rPr>
                <w:rFonts w:ascii="Calibri" w:hAnsi="Calibri" w:cs="Arial"/>
                <w:sz w:val="22"/>
                <w:szCs w:val="22"/>
              </w:rPr>
              <w:t>3</w:t>
            </w:r>
          </w:p>
        </w:tc>
      </w:tr>
      <w:tr w:rsidR="005942CB" w:rsidRPr="0020593C" w14:paraId="0F686E8B" w14:textId="77777777" w:rsidTr="000A7E64">
        <w:trPr>
          <w:trHeight w:val="30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B07D7" w14:textId="77777777" w:rsidR="005942CB" w:rsidRPr="005942CB" w:rsidRDefault="005942CB" w:rsidP="000A7E64">
            <w:pPr>
              <w:rPr>
                <w:rFonts w:ascii="Calibri" w:hAnsi="Calibri"/>
                <w:sz w:val="22"/>
                <w:szCs w:val="22"/>
              </w:rPr>
            </w:pPr>
            <w:r w:rsidRPr="005942CB">
              <w:rPr>
                <w:rFonts w:ascii="Calibri" w:hAnsi="Calibri"/>
                <w:sz w:val="22"/>
                <w:szCs w:val="22"/>
              </w:rPr>
              <w:t>Sestava pultu obsluhy v kavárně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8A14A" w14:textId="77777777" w:rsidR="005942CB" w:rsidRPr="005942CB" w:rsidRDefault="005942CB" w:rsidP="000A7E64">
            <w:pPr>
              <w:rPr>
                <w:rFonts w:ascii="Calibri" w:hAnsi="Calibri"/>
                <w:sz w:val="22"/>
                <w:szCs w:val="22"/>
              </w:rPr>
            </w:pPr>
            <w:r w:rsidRPr="005942CB">
              <w:rPr>
                <w:rFonts w:ascii="Calibri" w:hAnsi="Calibri"/>
                <w:sz w:val="22"/>
                <w:szCs w:val="22"/>
              </w:rPr>
              <w:t>ks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07A16" w14:textId="77777777" w:rsidR="005942CB" w:rsidRPr="005942CB" w:rsidRDefault="005942CB" w:rsidP="000A7E64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5942CB">
              <w:rPr>
                <w:rFonts w:ascii="Calibri" w:hAnsi="Calibri"/>
                <w:sz w:val="22"/>
                <w:szCs w:val="22"/>
              </w:rPr>
              <w:t>1</w:t>
            </w:r>
          </w:p>
        </w:tc>
      </w:tr>
      <w:tr w:rsidR="005942CB" w:rsidRPr="0020593C" w14:paraId="640C84D6" w14:textId="77777777" w:rsidTr="000A7E64">
        <w:trPr>
          <w:trHeight w:val="45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58817" w14:textId="77777777" w:rsidR="005942CB" w:rsidRPr="005942CB" w:rsidRDefault="005942CB" w:rsidP="000A7E64">
            <w:pPr>
              <w:rPr>
                <w:rFonts w:ascii="Calibri" w:hAnsi="Calibri"/>
                <w:sz w:val="22"/>
                <w:szCs w:val="22"/>
              </w:rPr>
            </w:pPr>
            <w:r w:rsidRPr="005942CB">
              <w:rPr>
                <w:rFonts w:ascii="Calibri" w:hAnsi="Calibri"/>
                <w:sz w:val="22"/>
                <w:szCs w:val="22"/>
              </w:rPr>
              <w:t>šatní skříň trojdílná s vnitřním vybavením a trojicí posuvných dveří lamino, 1x zrcadlo v systémovém provedení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299AC" w14:textId="77777777" w:rsidR="005942CB" w:rsidRPr="005942CB" w:rsidRDefault="005942CB" w:rsidP="000A7E64">
            <w:pPr>
              <w:rPr>
                <w:rFonts w:ascii="Calibri" w:hAnsi="Calibri"/>
                <w:sz w:val="22"/>
                <w:szCs w:val="22"/>
              </w:rPr>
            </w:pPr>
            <w:r w:rsidRPr="005942CB">
              <w:rPr>
                <w:rFonts w:ascii="Calibri" w:hAnsi="Calibri"/>
                <w:sz w:val="22"/>
                <w:szCs w:val="22"/>
              </w:rPr>
              <w:t>ks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E219D" w14:textId="77777777" w:rsidR="005942CB" w:rsidRPr="005942CB" w:rsidRDefault="005942CB" w:rsidP="000A7E64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5942CB">
              <w:rPr>
                <w:rFonts w:ascii="Calibri" w:hAnsi="Calibri"/>
                <w:sz w:val="22"/>
                <w:szCs w:val="22"/>
              </w:rPr>
              <w:t>1</w:t>
            </w:r>
          </w:p>
        </w:tc>
      </w:tr>
      <w:tr w:rsidR="005942CB" w:rsidRPr="0020593C" w14:paraId="6AE78A73" w14:textId="77777777" w:rsidTr="000A7E64">
        <w:trPr>
          <w:trHeight w:val="45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E8CC" w14:textId="77777777" w:rsidR="005942CB" w:rsidRPr="005942CB" w:rsidRDefault="005942CB" w:rsidP="000A7E64">
            <w:pPr>
              <w:rPr>
                <w:rFonts w:ascii="Calibri" w:hAnsi="Calibri"/>
                <w:sz w:val="22"/>
                <w:szCs w:val="22"/>
              </w:rPr>
            </w:pPr>
            <w:r w:rsidRPr="005942CB">
              <w:rPr>
                <w:rFonts w:ascii="Calibri" w:hAnsi="Calibri"/>
                <w:sz w:val="22"/>
                <w:szCs w:val="22"/>
              </w:rPr>
              <w:t>Úložná policová skříň jednodílná se sedmi skleněnými policemi, difuzní zádovou deskou a tabulovou nástavbou z černě podlakovaného skla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FB8E4" w14:textId="77777777" w:rsidR="005942CB" w:rsidRPr="005942CB" w:rsidRDefault="005942CB" w:rsidP="000A7E64">
            <w:pPr>
              <w:rPr>
                <w:rFonts w:ascii="Calibri" w:hAnsi="Calibri"/>
                <w:sz w:val="22"/>
                <w:szCs w:val="22"/>
              </w:rPr>
            </w:pPr>
            <w:r w:rsidRPr="005942CB">
              <w:rPr>
                <w:rFonts w:ascii="Calibri" w:hAnsi="Calibri"/>
                <w:sz w:val="22"/>
                <w:szCs w:val="22"/>
              </w:rPr>
              <w:t>ks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4FA6B" w14:textId="77777777" w:rsidR="005942CB" w:rsidRPr="005942CB" w:rsidRDefault="005942CB" w:rsidP="000A7E64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5942CB">
              <w:rPr>
                <w:rFonts w:ascii="Calibri" w:hAnsi="Calibri"/>
                <w:sz w:val="22"/>
                <w:szCs w:val="22"/>
              </w:rPr>
              <w:t>1</w:t>
            </w:r>
          </w:p>
        </w:tc>
      </w:tr>
      <w:tr w:rsidR="005942CB" w:rsidRPr="0020593C" w14:paraId="652668F3" w14:textId="77777777" w:rsidTr="000A7E64">
        <w:trPr>
          <w:trHeight w:val="30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744BA" w14:textId="77777777" w:rsidR="005942CB" w:rsidRPr="005942CB" w:rsidRDefault="005942CB" w:rsidP="000A7E64">
            <w:pPr>
              <w:rPr>
                <w:rFonts w:ascii="Calibri" w:hAnsi="Calibri" w:cs="Arial"/>
                <w:sz w:val="22"/>
                <w:szCs w:val="22"/>
              </w:rPr>
            </w:pPr>
            <w:r w:rsidRPr="005942CB">
              <w:rPr>
                <w:rFonts w:ascii="Calibri" w:hAnsi="Calibri" w:cs="Arial"/>
                <w:sz w:val="22"/>
                <w:szCs w:val="22"/>
              </w:rPr>
              <w:t>Chladící skříň, podpultová, 120ltr., nerezové provedení, 600x600x800, el.0,2kW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48397" w14:textId="77777777" w:rsidR="005942CB" w:rsidRPr="005942CB" w:rsidRDefault="005942CB" w:rsidP="000A7E64">
            <w:pPr>
              <w:rPr>
                <w:rFonts w:ascii="Calibri" w:hAnsi="Calibri"/>
                <w:sz w:val="22"/>
                <w:szCs w:val="22"/>
              </w:rPr>
            </w:pPr>
            <w:r w:rsidRPr="005942CB">
              <w:rPr>
                <w:rFonts w:ascii="Calibri" w:hAnsi="Calibri"/>
                <w:sz w:val="22"/>
                <w:szCs w:val="22"/>
              </w:rPr>
              <w:t>ks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9008A" w14:textId="77777777" w:rsidR="005942CB" w:rsidRPr="005942CB" w:rsidRDefault="005942CB" w:rsidP="000A7E64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5942CB">
              <w:rPr>
                <w:rFonts w:ascii="Calibri" w:hAnsi="Calibri" w:cs="Arial"/>
                <w:sz w:val="22"/>
                <w:szCs w:val="22"/>
              </w:rPr>
              <w:t>2</w:t>
            </w:r>
          </w:p>
        </w:tc>
      </w:tr>
      <w:tr w:rsidR="005942CB" w:rsidRPr="0020593C" w14:paraId="51023538" w14:textId="77777777" w:rsidTr="000A7E64">
        <w:trPr>
          <w:trHeight w:val="30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522AC" w14:textId="77777777" w:rsidR="005942CB" w:rsidRPr="005942CB" w:rsidRDefault="005942CB" w:rsidP="000A7E64">
            <w:pPr>
              <w:rPr>
                <w:rFonts w:ascii="Calibri" w:hAnsi="Calibri" w:cs="Arial"/>
                <w:sz w:val="22"/>
                <w:szCs w:val="22"/>
              </w:rPr>
            </w:pPr>
            <w:r w:rsidRPr="005942CB">
              <w:rPr>
                <w:rFonts w:ascii="Calibri" w:hAnsi="Calibri" w:cs="Arial"/>
                <w:sz w:val="22"/>
                <w:szCs w:val="22"/>
              </w:rPr>
              <w:t>Mrazící skříň, podpultová, 120ltr., nerezové provedení, 600x600x800, el. 0,3kW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FE5A5" w14:textId="77777777" w:rsidR="005942CB" w:rsidRPr="005942CB" w:rsidRDefault="005942CB" w:rsidP="000A7E64">
            <w:pPr>
              <w:rPr>
                <w:rFonts w:ascii="Calibri" w:hAnsi="Calibri"/>
                <w:sz w:val="22"/>
                <w:szCs w:val="22"/>
              </w:rPr>
            </w:pPr>
            <w:r w:rsidRPr="005942CB">
              <w:rPr>
                <w:rFonts w:ascii="Calibri" w:hAnsi="Calibri"/>
                <w:sz w:val="22"/>
                <w:szCs w:val="22"/>
              </w:rPr>
              <w:t>ks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9B784" w14:textId="77777777" w:rsidR="005942CB" w:rsidRPr="005942CB" w:rsidRDefault="005942CB" w:rsidP="000A7E64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5942CB"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</w:tr>
      <w:tr w:rsidR="005942CB" w:rsidRPr="0020593C" w14:paraId="1455BFB9" w14:textId="77777777" w:rsidTr="000A7E64">
        <w:trPr>
          <w:trHeight w:val="45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07F42" w14:textId="77777777" w:rsidR="005942CB" w:rsidRPr="005942CB" w:rsidRDefault="005942CB" w:rsidP="000A7E64">
            <w:pPr>
              <w:rPr>
                <w:rFonts w:ascii="Calibri" w:hAnsi="Calibri" w:cs="Arial"/>
                <w:sz w:val="22"/>
                <w:szCs w:val="22"/>
              </w:rPr>
            </w:pPr>
            <w:r w:rsidRPr="005942CB">
              <w:rPr>
                <w:rFonts w:ascii="Calibri" w:hAnsi="Calibri" w:cs="Arial"/>
                <w:sz w:val="22"/>
                <w:szCs w:val="22"/>
              </w:rPr>
              <w:t>Výrobník ledu se zásobníkem, nerez, podpultový, chlazení vzduchem, 400x500x750, el.0,6kW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EDF9D" w14:textId="77777777" w:rsidR="005942CB" w:rsidRPr="005942CB" w:rsidRDefault="005942CB" w:rsidP="000A7E64">
            <w:pPr>
              <w:rPr>
                <w:rFonts w:ascii="Calibri" w:hAnsi="Calibri"/>
                <w:sz w:val="22"/>
                <w:szCs w:val="22"/>
              </w:rPr>
            </w:pPr>
            <w:r w:rsidRPr="005942CB">
              <w:rPr>
                <w:rFonts w:ascii="Calibri" w:hAnsi="Calibri"/>
                <w:sz w:val="22"/>
                <w:szCs w:val="22"/>
              </w:rPr>
              <w:t>ks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585AC" w14:textId="77777777" w:rsidR="005942CB" w:rsidRPr="005942CB" w:rsidRDefault="005942CB" w:rsidP="000A7E64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5942CB"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</w:tr>
      <w:tr w:rsidR="005942CB" w:rsidRPr="0020593C" w14:paraId="4689CA2F" w14:textId="77777777" w:rsidTr="000A7E64">
        <w:trPr>
          <w:trHeight w:val="45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8E470" w14:textId="77777777" w:rsidR="005942CB" w:rsidRPr="005942CB" w:rsidRDefault="005942CB" w:rsidP="000A7E64">
            <w:pPr>
              <w:rPr>
                <w:rFonts w:ascii="Calibri" w:hAnsi="Calibri" w:cs="Arial"/>
                <w:sz w:val="22"/>
                <w:szCs w:val="22"/>
              </w:rPr>
            </w:pPr>
            <w:r w:rsidRPr="005942CB">
              <w:rPr>
                <w:rFonts w:ascii="Calibri" w:hAnsi="Calibri" w:cs="Arial"/>
                <w:sz w:val="22"/>
                <w:szCs w:val="22"/>
              </w:rPr>
              <w:t>Mycí stroj na sklo, nerez, podstolový, přední plnění, hranatý koš, rychlý mycí program 120 s, vč. změkčovače vody, 550x550x750, el.3kW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07A6C" w14:textId="77777777" w:rsidR="005942CB" w:rsidRPr="005942CB" w:rsidRDefault="005942CB" w:rsidP="000A7E64">
            <w:pPr>
              <w:rPr>
                <w:rFonts w:ascii="Calibri" w:hAnsi="Calibri"/>
                <w:sz w:val="22"/>
                <w:szCs w:val="22"/>
              </w:rPr>
            </w:pPr>
            <w:r w:rsidRPr="005942CB">
              <w:rPr>
                <w:rFonts w:ascii="Calibri" w:hAnsi="Calibri"/>
                <w:sz w:val="22"/>
                <w:szCs w:val="22"/>
              </w:rPr>
              <w:t>ks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563FE" w14:textId="77777777" w:rsidR="005942CB" w:rsidRPr="005942CB" w:rsidRDefault="005942CB" w:rsidP="000A7E64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5942CB"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</w:tr>
      <w:tr w:rsidR="005942CB" w:rsidRPr="0020593C" w14:paraId="2E565376" w14:textId="77777777" w:rsidTr="000A7E64">
        <w:trPr>
          <w:trHeight w:val="45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E4EC8" w14:textId="77777777" w:rsidR="005942CB" w:rsidRPr="005942CB" w:rsidRDefault="005942CB" w:rsidP="000A7E64">
            <w:pPr>
              <w:rPr>
                <w:rFonts w:ascii="Calibri" w:hAnsi="Calibri" w:cs="Arial"/>
                <w:sz w:val="22"/>
                <w:szCs w:val="22"/>
              </w:rPr>
            </w:pPr>
            <w:r w:rsidRPr="005942CB">
              <w:rPr>
                <w:rFonts w:ascii="Calibri" w:hAnsi="Calibri" w:cs="Arial"/>
                <w:sz w:val="22"/>
                <w:szCs w:val="22"/>
              </w:rPr>
              <w:t>Chladící skříň na lahvové nápoje, prosklené dveře, 400ltr., 600x600x1850, el.0,3kW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1231A" w14:textId="77777777" w:rsidR="005942CB" w:rsidRPr="005942CB" w:rsidRDefault="005942CB" w:rsidP="000A7E64">
            <w:pPr>
              <w:rPr>
                <w:rFonts w:ascii="Calibri" w:hAnsi="Calibri"/>
                <w:sz w:val="22"/>
                <w:szCs w:val="22"/>
              </w:rPr>
            </w:pPr>
            <w:r w:rsidRPr="005942CB">
              <w:rPr>
                <w:rFonts w:ascii="Calibri" w:hAnsi="Calibri"/>
                <w:sz w:val="22"/>
                <w:szCs w:val="22"/>
              </w:rPr>
              <w:t>ks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C6B1E" w14:textId="77777777" w:rsidR="005942CB" w:rsidRPr="005942CB" w:rsidRDefault="005942CB" w:rsidP="000A7E64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5942CB"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</w:tr>
      <w:tr w:rsidR="005942CB" w:rsidRPr="0020593C" w14:paraId="47BC2187" w14:textId="77777777" w:rsidTr="000A7E64">
        <w:trPr>
          <w:trHeight w:val="30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CAF7B" w14:textId="77777777" w:rsidR="005942CB" w:rsidRPr="005942CB" w:rsidRDefault="005942CB" w:rsidP="000A7E64">
            <w:pPr>
              <w:rPr>
                <w:rFonts w:ascii="Calibri" w:hAnsi="Calibri" w:cs="Arial"/>
                <w:sz w:val="22"/>
                <w:szCs w:val="22"/>
              </w:rPr>
            </w:pPr>
            <w:r w:rsidRPr="005942CB">
              <w:rPr>
                <w:rFonts w:ascii="Calibri" w:hAnsi="Calibri" w:cs="Arial"/>
                <w:sz w:val="22"/>
                <w:szCs w:val="22"/>
              </w:rPr>
              <w:t>Chladící skříň na víno, prosklené dveře, 400ltr., 600x600x1850, el.0,3kW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4E4D1" w14:textId="77777777" w:rsidR="005942CB" w:rsidRPr="005942CB" w:rsidRDefault="005942CB" w:rsidP="000A7E64">
            <w:pPr>
              <w:rPr>
                <w:rFonts w:ascii="Calibri" w:hAnsi="Calibri"/>
                <w:sz w:val="22"/>
                <w:szCs w:val="22"/>
              </w:rPr>
            </w:pPr>
            <w:r w:rsidRPr="005942CB">
              <w:rPr>
                <w:rFonts w:ascii="Calibri" w:hAnsi="Calibri"/>
                <w:sz w:val="22"/>
                <w:szCs w:val="22"/>
              </w:rPr>
              <w:t>ks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AE551" w14:textId="77777777" w:rsidR="005942CB" w:rsidRPr="005942CB" w:rsidRDefault="005942CB" w:rsidP="000A7E64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5942CB"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</w:tr>
      <w:tr w:rsidR="005942CB" w:rsidRPr="0020593C" w14:paraId="4B446B7C" w14:textId="77777777" w:rsidTr="000A7E64">
        <w:trPr>
          <w:trHeight w:val="30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F0E5D" w14:textId="77777777" w:rsidR="005942CB" w:rsidRPr="005942CB" w:rsidRDefault="005942CB" w:rsidP="000A7E64">
            <w:pPr>
              <w:rPr>
                <w:rFonts w:ascii="Calibri" w:hAnsi="Calibri" w:cs="Arial"/>
                <w:sz w:val="22"/>
                <w:szCs w:val="22"/>
              </w:rPr>
            </w:pPr>
            <w:r w:rsidRPr="005942CB">
              <w:rPr>
                <w:rFonts w:ascii="Calibri" w:hAnsi="Calibri" w:cs="Arial"/>
                <w:sz w:val="22"/>
                <w:szCs w:val="22"/>
              </w:rPr>
              <w:t>Mikrovlnná trouba, 34 ltr., 900W, nerezové provedení, 530x500x420, el. 1,9kW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6C2DA" w14:textId="77777777" w:rsidR="005942CB" w:rsidRPr="005942CB" w:rsidRDefault="005942CB" w:rsidP="000A7E64">
            <w:pPr>
              <w:rPr>
                <w:rFonts w:ascii="Calibri" w:hAnsi="Calibri"/>
                <w:sz w:val="22"/>
                <w:szCs w:val="22"/>
              </w:rPr>
            </w:pPr>
            <w:r w:rsidRPr="005942CB">
              <w:rPr>
                <w:rFonts w:ascii="Calibri" w:hAnsi="Calibri"/>
                <w:sz w:val="22"/>
                <w:szCs w:val="22"/>
              </w:rPr>
              <w:t>ks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E0075" w14:textId="77777777" w:rsidR="005942CB" w:rsidRPr="005942CB" w:rsidRDefault="005942CB" w:rsidP="000A7E64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5942CB"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</w:tr>
    </w:tbl>
    <w:p w14:paraId="1ADC4BDE" w14:textId="77777777" w:rsidR="0076578C" w:rsidRDefault="0076578C" w:rsidP="00FF310A">
      <w:pPr>
        <w:pStyle w:val="Odstavec"/>
        <w:spacing w:after="0"/>
        <w:ind w:firstLine="0"/>
        <w:rPr>
          <w:sz w:val="20"/>
        </w:rPr>
      </w:pPr>
    </w:p>
    <w:sectPr w:rsidR="0076578C" w:rsidSect="00B35197">
      <w:footnotePr>
        <w:numRestart w:val="eachPage"/>
      </w:footnotePr>
      <w:endnotePr>
        <w:numFmt w:val="decimal"/>
        <w:numStart w:val="0"/>
      </w:endnotePr>
      <w:pgSz w:w="11906" w:h="16835"/>
      <w:pgMar w:top="1134" w:right="1389" w:bottom="1418" w:left="1134" w:header="1798" w:footer="179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A71915" w14:textId="77777777" w:rsidR="00F55DE6" w:rsidRDefault="00F55DE6" w:rsidP="00BA222E">
      <w:pPr>
        <w:spacing w:line="240" w:lineRule="auto"/>
      </w:pPr>
      <w:r>
        <w:separator/>
      </w:r>
    </w:p>
  </w:endnote>
  <w:endnote w:type="continuationSeparator" w:id="0">
    <w:p w14:paraId="2BA47CFB" w14:textId="77777777" w:rsidR="00F55DE6" w:rsidRDefault="00F55DE6" w:rsidP="00BA22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3E200E" w14:textId="77777777" w:rsidR="00F55DE6" w:rsidRDefault="00F55DE6" w:rsidP="00BA222E">
      <w:pPr>
        <w:spacing w:line="240" w:lineRule="auto"/>
      </w:pPr>
      <w:r>
        <w:separator/>
      </w:r>
    </w:p>
  </w:footnote>
  <w:footnote w:type="continuationSeparator" w:id="0">
    <w:p w14:paraId="746F8322" w14:textId="77777777" w:rsidR="00F55DE6" w:rsidRDefault="00F55DE6" w:rsidP="00BA222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A02E6"/>
    <w:multiLevelType w:val="hybridMultilevel"/>
    <w:tmpl w:val="83FA6CCE"/>
    <w:lvl w:ilvl="0" w:tplc="778E0328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B93074"/>
    <w:multiLevelType w:val="hybridMultilevel"/>
    <w:tmpl w:val="29DEA838"/>
    <w:lvl w:ilvl="0" w:tplc="DA64E016">
      <w:start w:val="1"/>
      <w:numFmt w:val="decimal"/>
      <w:lvlText w:val="%1)"/>
      <w:lvlJc w:val="left"/>
      <w:pPr>
        <w:ind w:left="3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5" w:hanging="360"/>
      </w:pPr>
    </w:lvl>
    <w:lvl w:ilvl="2" w:tplc="0405001B" w:tentative="1">
      <w:start w:val="1"/>
      <w:numFmt w:val="lowerRoman"/>
      <w:lvlText w:val="%3."/>
      <w:lvlJc w:val="right"/>
      <w:pPr>
        <w:ind w:left="1815" w:hanging="180"/>
      </w:pPr>
    </w:lvl>
    <w:lvl w:ilvl="3" w:tplc="0405000F" w:tentative="1">
      <w:start w:val="1"/>
      <w:numFmt w:val="decimal"/>
      <w:lvlText w:val="%4."/>
      <w:lvlJc w:val="left"/>
      <w:pPr>
        <w:ind w:left="2535" w:hanging="360"/>
      </w:pPr>
    </w:lvl>
    <w:lvl w:ilvl="4" w:tplc="04050019" w:tentative="1">
      <w:start w:val="1"/>
      <w:numFmt w:val="lowerLetter"/>
      <w:lvlText w:val="%5."/>
      <w:lvlJc w:val="left"/>
      <w:pPr>
        <w:ind w:left="3255" w:hanging="360"/>
      </w:pPr>
    </w:lvl>
    <w:lvl w:ilvl="5" w:tplc="0405001B" w:tentative="1">
      <w:start w:val="1"/>
      <w:numFmt w:val="lowerRoman"/>
      <w:lvlText w:val="%6."/>
      <w:lvlJc w:val="right"/>
      <w:pPr>
        <w:ind w:left="3975" w:hanging="180"/>
      </w:pPr>
    </w:lvl>
    <w:lvl w:ilvl="6" w:tplc="0405000F" w:tentative="1">
      <w:start w:val="1"/>
      <w:numFmt w:val="decimal"/>
      <w:lvlText w:val="%7."/>
      <w:lvlJc w:val="left"/>
      <w:pPr>
        <w:ind w:left="4695" w:hanging="360"/>
      </w:pPr>
    </w:lvl>
    <w:lvl w:ilvl="7" w:tplc="04050019" w:tentative="1">
      <w:start w:val="1"/>
      <w:numFmt w:val="lowerLetter"/>
      <w:lvlText w:val="%8."/>
      <w:lvlJc w:val="left"/>
      <w:pPr>
        <w:ind w:left="5415" w:hanging="360"/>
      </w:pPr>
    </w:lvl>
    <w:lvl w:ilvl="8" w:tplc="040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2" w15:restartNumberingAfterBreak="0">
    <w:nsid w:val="10647DB6"/>
    <w:multiLevelType w:val="hybridMultilevel"/>
    <w:tmpl w:val="E2F676A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D0381"/>
    <w:multiLevelType w:val="hybridMultilevel"/>
    <w:tmpl w:val="3E909D7E"/>
    <w:lvl w:ilvl="0" w:tplc="56F0A30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E7538A"/>
    <w:multiLevelType w:val="hybridMultilevel"/>
    <w:tmpl w:val="313E9122"/>
    <w:lvl w:ilvl="0" w:tplc="2E3C302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9B3A8F"/>
    <w:multiLevelType w:val="hybridMultilevel"/>
    <w:tmpl w:val="D1703A1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D0561"/>
    <w:multiLevelType w:val="hybridMultilevel"/>
    <w:tmpl w:val="28C6933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1">
      <w:start w:val="1"/>
      <w:numFmt w:val="decimal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AD7360"/>
    <w:multiLevelType w:val="hybridMultilevel"/>
    <w:tmpl w:val="97EE08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5484E4D"/>
    <w:multiLevelType w:val="hybridMultilevel"/>
    <w:tmpl w:val="14C2AC34"/>
    <w:lvl w:ilvl="0" w:tplc="2E3C302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016CE6"/>
    <w:multiLevelType w:val="hybridMultilevel"/>
    <w:tmpl w:val="154428E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5C0E40"/>
    <w:multiLevelType w:val="hybridMultilevel"/>
    <w:tmpl w:val="C0AAAE1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C35631"/>
    <w:multiLevelType w:val="hybridMultilevel"/>
    <w:tmpl w:val="C7406C0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073E57"/>
    <w:multiLevelType w:val="hybridMultilevel"/>
    <w:tmpl w:val="A94C4B18"/>
    <w:lvl w:ilvl="0" w:tplc="4588E62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5"/>
  </w:num>
  <w:num w:numId="4">
    <w:abstractNumId w:val="8"/>
  </w:num>
  <w:num w:numId="5">
    <w:abstractNumId w:val="1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4"/>
  </w:num>
  <w:num w:numId="10">
    <w:abstractNumId w:val="2"/>
  </w:num>
  <w:num w:numId="11">
    <w:abstractNumId w:val="11"/>
  </w:num>
  <w:num w:numId="12">
    <w:abstractNumId w:val="10"/>
  </w:num>
  <w:num w:numId="13">
    <w:abstractNumId w:val="6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A28"/>
    <w:rsid w:val="00042DDD"/>
    <w:rsid w:val="000715A2"/>
    <w:rsid w:val="00075A2D"/>
    <w:rsid w:val="000808A9"/>
    <w:rsid w:val="000900A5"/>
    <w:rsid w:val="000903AB"/>
    <w:rsid w:val="000903FF"/>
    <w:rsid w:val="00093525"/>
    <w:rsid w:val="000A7E64"/>
    <w:rsid w:val="000B714F"/>
    <w:rsid w:val="000E4950"/>
    <w:rsid w:val="00107D4C"/>
    <w:rsid w:val="00113600"/>
    <w:rsid w:val="00145517"/>
    <w:rsid w:val="00170738"/>
    <w:rsid w:val="001955B2"/>
    <w:rsid w:val="00195A63"/>
    <w:rsid w:val="001A311E"/>
    <w:rsid w:val="001A7A28"/>
    <w:rsid w:val="001F2D4C"/>
    <w:rsid w:val="001F36E1"/>
    <w:rsid w:val="001F6D7F"/>
    <w:rsid w:val="002038F1"/>
    <w:rsid w:val="00206EF1"/>
    <w:rsid w:val="002109A3"/>
    <w:rsid w:val="002124FF"/>
    <w:rsid w:val="00236B9C"/>
    <w:rsid w:val="00242BBE"/>
    <w:rsid w:val="002514C0"/>
    <w:rsid w:val="00262487"/>
    <w:rsid w:val="002640D1"/>
    <w:rsid w:val="00271198"/>
    <w:rsid w:val="0028779D"/>
    <w:rsid w:val="002A05EC"/>
    <w:rsid w:val="002A639E"/>
    <w:rsid w:val="002C17FD"/>
    <w:rsid w:val="002C3D2D"/>
    <w:rsid w:val="002E33DE"/>
    <w:rsid w:val="00341F4A"/>
    <w:rsid w:val="003604C8"/>
    <w:rsid w:val="00372AF5"/>
    <w:rsid w:val="003767F7"/>
    <w:rsid w:val="00385320"/>
    <w:rsid w:val="003A7AAE"/>
    <w:rsid w:val="003B74A1"/>
    <w:rsid w:val="003D314B"/>
    <w:rsid w:val="003E62EA"/>
    <w:rsid w:val="003F0D0E"/>
    <w:rsid w:val="003F1C7B"/>
    <w:rsid w:val="00400F8E"/>
    <w:rsid w:val="00406DAC"/>
    <w:rsid w:val="0042083B"/>
    <w:rsid w:val="00430C97"/>
    <w:rsid w:val="00440F0F"/>
    <w:rsid w:val="0045037F"/>
    <w:rsid w:val="00471627"/>
    <w:rsid w:val="004D0F2C"/>
    <w:rsid w:val="004D3D17"/>
    <w:rsid w:val="004E05D5"/>
    <w:rsid w:val="004E586C"/>
    <w:rsid w:val="00517943"/>
    <w:rsid w:val="00536131"/>
    <w:rsid w:val="00537302"/>
    <w:rsid w:val="005530AA"/>
    <w:rsid w:val="00572A94"/>
    <w:rsid w:val="00580F04"/>
    <w:rsid w:val="00587544"/>
    <w:rsid w:val="005942CB"/>
    <w:rsid w:val="005A0C07"/>
    <w:rsid w:val="005A5234"/>
    <w:rsid w:val="005B38C0"/>
    <w:rsid w:val="005C0D37"/>
    <w:rsid w:val="005D0EAF"/>
    <w:rsid w:val="005D1803"/>
    <w:rsid w:val="005D7D74"/>
    <w:rsid w:val="005E3214"/>
    <w:rsid w:val="005F40F0"/>
    <w:rsid w:val="00607967"/>
    <w:rsid w:val="00623386"/>
    <w:rsid w:val="00632C17"/>
    <w:rsid w:val="006407F7"/>
    <w:rsid w:val="006563D7"/>
    <w:rsid w:val="00663E70"/>
    <w:rsid w:val="00673145"/>
    <w:rsid w:val="00677260"/>
    <w:rsid w:val="0069519E"/>
    <w:rsid w:val="006B28C1"/>
    <w:rsid w:val="006C345E"/>
    <w:rsid w:val="006D2528"/>
    <w:rsid w:val="006F04C5"/>
    <w:rsid w:val="006F372D"/>
    <w:rsid w:val="006F40EB"/>
    <w:rsid w:val="006F79BE"/>
    <w:rsid w:val="00730019"/>
    <w:rsid w:val="00760D78"/>
    <w:rsid w:val="007615BF"/>
    <w:rsid w:val="0076578C"/>
    <w:rsid w:val="00772D85"/>
    <w:rsid w:val="007872C3"/>
    <w:rsid w:val="00793051"/>
    <w:rsid w:val="00793482"/>
    <w:rsid w:val="007B3248"/>
    <w:rsid w:val="007B65B5"/>
    <w:rsid w:val="007B6CAF"/>
    <w:rsid w:val="007C30DB"/>
    <w:rsid w:val="007D5ED7"/>
    <w:rsid w:val="007E0985"/>
    <w:rsid w:val="007E6CE0"/>
    <w:rsid w:val="007F7DB2"/>
    <w:rsid w:val="008007D3"/>
    <w:rsid w:val="00806267"/>
    <w:rsid w:val="00810126"/>
    <w:rsid w:val="0081111A"/>
    <w:rsid w:val="00817D8A"/>
    <w:rsid w:val="00830688"/>
    <w:rsid w:val="00832EF7"/>
    <w:rsid w:val="00842B84"/>
    <w:rsid w:val="00854679"/>
    <w:rsid w:val="00861670"/>
    <w:rsid w:val="00883250"/>
    <w:rsid w:val="0089035D"/>
    <w:rsid w:val="008966FB"/>
    <w:rsid w:val="008A0D8F"/>
    <w:rsid w:val="008A279C"/>
    <w:rsid w:val="008D0D15"/>
    <w:rsid w:val="008D21C1"/>
    <w:rsid w:val="008E5F65"/>
    <w:rsid w:val="008E6F19"/>
    <w:rsid w:val="009147C8"/>
    <w:rsid w:val="00915E3C"/>
    <w:rsid w:val="0091709A"/>
    <w:rsid w:val="009259E0"/>
    <w:rsid w:val="009261C5"/>
    <w:rsid w:val="009266F2"/>
    <w:rsid w:val="00927473"/>
    <w:rsid w:val="00933099"/>
    <w:rsid w:val="00934443"/>
    <w:rsid w:val="00954020"/>
    <w:rsid w:val="00954B70"/>
    <w:rsid w:val="00966CE4"/>
    <w:rsid w:val="00971E48"/>
    <w:rsid w:val="00977624"/>
    <w:rsid w:val="00977EDD"/>
    <w:rsid w:val="00996E33"/>
    <w:rsid w:val="009A4942"/>
    <w:rsid w:val="009C0ACA"/>
    <w:rsid w:val="009D0E50"/>
    <w:rsid w:val="009D34EB"/>
    <w:rsid w:val="009F1BCE"/>
    <w:rsid w:val="009F1EA5"/>
    <w:rsid w:val="00A373A7"/>
    <w:rsid w:val="00A4159F"/>
    <w:rsid w:val="00A47BDA"/>
    <w:rsid w:val="00A72619"/>
    <w:rsid w:val="00A80080"/>
    <w:rsid w:val="00A835B8"/>
    <w:rsid w:val="00A86900"/>
    <w:rsid w:val="00A97AFA"/>
    <w:rsid w:val="00AA05A1"/>
    <w:rsid w:val="00AB7468"/>
    <w:rsid w:val="00AC30CD"/>
    <w:rsid w:val="00AE43B3"/>
    <w:rsid w:val="00AE76A2"/>
    <w:rsid w:val="00AF3713"/>
    <w:rsid w:val="00B00DE3"/>
    <w:rsid w:val="00B231FF"/>
    <w:rsid w:val="00B35197"/>
    <w:rsid w:val="00B36929"/>
    <w:rsid w:val="00B62EA7"/>
    <w:rsid w:val="00B63775"/>
    <w:rsid w:val="00B8050E"/>
    <w:rsid w:val="00B818CE"/>
    <w:rsid w:val="00B9199B"/>
    <w:rsid w:val="00B9297C"/>
    <w:rsid w:val="00B937F8"/>
    <w:rsid w:val="00B97786"/>
    <w:rsid w:val="00BA222E"/>
    <w:rsid w:val="00BB6C8D"/>
    <w:rsid w:val="00BF36C7"/>
    <w:rsid w:val="00BF637C"/>
    <w:rsid w:val="00C263BC"/>
    <w:rsid w:val="00C316EB"/>
    <w:rsid w:val="00C32D29"/>
    <w:rsid w:val="00C43D9F"/>
    <w:rsid w:val="00C528E2"/>
    <w:rsid w:val="00C66734"/>
    <w:rsid w:val="00C92E53"/>
    <w:rsid w:val="00C934BA"/>
    <w:rsid w:val="00C945DC"/>
    <w:rsid w:val="00CE4BE1"/>
    <w:rsid w:val="00CE6691"/>
    <w:rsid w:val="00CE7348"/>
    <w:rsid w:val="00CF2699"/>
    <w:rsid w:val="00CF518B"/>
    <w:rsid w:val="00D17C8E"/>
    <w:rsid w:val="00D44297"/>
    <w:rsid w:val="00D459A2"/>
    <w:rsid w:val="00D51B9A"/>
    <w:rsid w:val="00D730EC"/>
    <w:rsid w:val="00D770FA"/>
    <w:rsid w:val="00D82CB4"/>
    <w:rsid w:val="00D84DE7"/>
    <w:rsid w:val="00D95752"/>
    <w:rsid w:val="00DC5E11"/>
    <w:rsid w:val="00DF1B29"/>
    <w:rsid w:val="00E10667"/>
    <w:rsid w:val="00E14795"/>
    <w:rsid w:val="00E20A29"/>
    <w:rsid w:val="00E34E81"/>
    <w:rsid w:val="00E436E4"/>
    <w:rsid w:val="00E5469F"/>
    <w:rsid w:val="00E54BB2"/>
    <w:rsid w:val="00E71531"/>
    <w:rsid w:val="00EA2FFE"/>
    <w:rsid w:val="00EE687E"/>
    <w:rsid w:val="00EF011C"/>
    <w:rsid w:val="00EF0F06"/>
    <w:rsid w:val="00F045C3"/>
    <w:rsid w:val="00F054F6"/>
    <w:rsid w:val="00F15732"/>
    <w:rsid w:val="00F24236"/>
    <w:rsid w:val="00F469FA"/>
    <w:rsid w:val="00F55DE6"/>
    <w:rsid w:val="00F57B98"/>
    <w:rsid w:val="00F71D49"/>
    <w:rsid w:val="00F812E8"/>
    <w:rsid w:val="00F867F0"/>
    <w:rsid w:val="00F968F6"/>
    <w:rsid w:val="00FA2A28"/>
    <w:rsid w:val="00FC1A6A"/>
    <w:rsid w:val="00FC5522"/>
    <w:rsid w:val="00FD0627"/>
    <w:rsid w:val="00FD4113"/>
    <w:rsid w:val="00FD75F0"/>
    <w:rsid w:val="00FF310A"/>
    <w:rsid w:val="00FF33D3"/>
    <w:rsid w:val="00FF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F4B1B8"/>
  <w15:chartTrackingRefBased/>
  <w15:docId w15:val="{074E1BDD-CD28-4F8E-8A44-CE317E94A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pacing w:line="288" w:lineRule="auto"/>
    </w:pPr>
    <w:rPr>
      <w:noProof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BA222E"/>
    <w:pPr>
      <w:tabs>
        <w:tab w:val="center" w:pos="4536"/>
        <w:tab w:val="right" w:pos="9072"/>
      </w:tabs>
    </w:pPr>
  </w:style>
  <w:style w:type="paragraph" w:customStyle="1" w:styleId="Odstavec">
    <w:name w:val="Odstavec"/>
    <w:basedOn w:val="Normln"/>
    <w:pPr>
      <w:spacing w:after="115"/>
      <w:ind w:firstLine="480"/>
      <w:jc w:val="both"/>
    </w:pPr>
  </w:style>
  <w:style w:type="paragraph" w:customStyle="1" w:styleId="Poznmka">
    <w:name w:val="Poznámka"/>
    <w:basedOn w:val="Normln"/>
    <w:pPr>
      <w:spacing w:line="240" w:lineRule="auto"/>
    </w:pPr>
    <w:rPr>
      <w:i/>
      <w:sz w:val="20"/>
    </w:rPr>
  </w:style>
  <w:style w:type="paragraph" w:customStyle="1" w:styleId="Nadpis">
    <w:name w:val="Nadpis"/>
    <w:basedOn w:val="Normln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000000" w:fill="auto"/>
      <w:jc w:val="center"/>
    </w:pPr>
    <w:rPr>
      <w:b/>
      <w:color w:val="FFFFFF"/>
      <w:sz w:val="36"/>
    </w:rPr>
  </w:style>
  <w:style w:type="paragraph" w:styleId="Seznamsodrkami">
    <w:name w:val="List Bullet"/>
    <w:basedOn w:val="Normln"/>
    <w:pPr>
      <w:spacing w:line="240" w:lineRule="auto"/>
      <w:ind w:left="480" w:hanging="480"/>
    </w:pPr>
  </w:style>
  <w:style w:type="paragraph" w:customStyle="1" w:styleId="Seznamoslovan">
    <w:name w:val="Seznam očíslovaný"/>
    <w:basedOn w:val="Normln"/>
    <w:pPr>
      <w:spacing w:line="240" w:lineRule="auto"/>
      <w:ind w:left="480" w:hanging="480"/>
    </w:pPr>
  </w:style>
  <w:style w:type="character" w:customStyle="1" w:styleId="ZhlavChar">
    <w:name w:val="Záhlaví Char"/>
    <w:link w:val="Zhlav"/>
    <w:uiPriority w:val="99"/>
    <w:semiHidden/>
    <w:rsid w:val="00BA222E"/>
    <w:rPr>
      <w:noProof/>
      <w:sz w:val="24"/>
    </w:rPr>
  </w:style>
  <w:style w:type="paragraph" w:styleId="Zpat">
    <w:name w:val="footer"/>
    <w:basedOn w:val="Normln"/>
    <w:link w:val="ZpatChar"/>
    <w:uiPriority w:val="99"/>
    <w:semiHidden/>
    <w:unhideWhenUsed/>
    <w:rsid w:val="00BA222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BA222E"/>
    <w:rPr>
      <w:noProof/>
      <w:sz w:val="24"/>
    </w:rPr>
  </w:style>
  <w:style w:type="paragraph" w:customStyle="1" w:styleId="odstavec0">
    <w:name w:val="odstavec"/>
    <w:basedOn w:val="Normln"/>
    <w:rsid w:val="00FD0627"/>
    <w:pPr>
      <w:widowControl/>
      <w:spacing w:before="100" w:beforeAutospacing="1" w:after="100" w:afterAutospacing="1" w:line="240" w:lineRule="auto"/>
    </w:pPr>
    <w:rPr>
      <w:noProof w:val="0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F2D4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1F2D4C"/>
    <w:rPr>
      <w:rFonts w:ascii="Segoe UI" w:hAnsi="Segoe UI" w:cs="Segoe UI"/>
      <w:noProof/>
      <w:sz w:val="18"/>
      <w:szCs w:val="18"/>
    </w:rPr>
  </w:style>
  <w:style w:type="character" w:styleId="Odkaznakoment">
    <w:name w:val="annotation reference"/>
    <w:uiPriority w:val="99"/>
    <w:semiHidden/>
    <w:unhideWhenUsed/>
    <w:rsid w:val="00AE43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E43B3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AE43B3"/>
    <w:rPr>
      <w:noProof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43B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E43B3"/>
    <w:rPr>
      <w:b/>
      <w:bCs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80c6ba5-67a9-4e8c-ba88-85dc2bdb787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67CA2430D55641B216B0572086969F" ma:contentTypeVersion="14" ma:contentTypeDescription="Vytvoří nový dokument" ma:contentTypeScope="" ma:versionID="e091eec69d4946d625c5b0d3d51b4a1c">
  <xsd:schema xmlns:xsd="http://www.w3.org/2001/XMLSchema" xmlns:xs="http://www.w3.org/2001/XMLSchema" xmlns:p="http://schemas.microsoft.com/office/2006/metadata/properties" xmlns:ns3="080c6ba5-67a9-4e8c-ba88-85dc2bdb787d" xmlns:ns4="faf3b4b0-75a0-40cd-aa39-d7e23b71de20" targetNamespace="http://schemas.microsoft.com/office/2006/metadata/properties" ma:root="true" ma:fieldsID="813dcf7e00b00546f0bae13beed80d72" ns3:_="" ns4:_="">
    <xsd:import namespace="080c6ba5-67a9-4e8c-ba88-85dc2bdb787d"/>
    <xsd:import namespace="faf3b4b0-75a0-40cd-aa39-d7e23b71de2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0c6ba5-67a9-4e8c-ba88-85dc2bdb78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f3b4b0-75a0-40cd-aa39-d7e23b71de2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A98D3D-DF94-4F52-B616-FAD40A70E564}">
  <ds:schemaRefs>
    <ds:schemaRef ds:uri="http://purl.org/dc/elements/1.1/"/>
    <ds:schemaRef ds:uri="http://schemas.microsoft.com/office/2006/metadata/properties"/>
    <ds:schemaRef ds:uri="080c6ba5-67a9-4e8c-ba88-85dc2bdb787d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faf3b4b0-75a0-40cd-aa39-d7e23b71de20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A9BD001-DAAB-4BCF-8E54-0D279091D4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0c6ba5-67a9-4e8c-ba88-85dc2bdb787d"/>
    <ds:schemaRef ds:uri="faf3b4b0-75a0-40cd-aa39-d7e23b71de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D4FEC7-C121-44C7-A1C2-07E419A4FCC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A0E3C0-2991-4B47-A177-98C8A630A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1672</Words>
  <Characters>10425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</dc:creator>
  <cp:keywords/>
  <cp:lastModifiedBy>Kateřina Kostková</cp:lastModifiedBy>
  <cp:revision>2</cp:revision>
  <cp:lastPrinted>2019-03-27T10:39:00Z</cp:lastPrinted>
  <dcterms:created xsi:type="dcterms:W3CDTF">2023-05-02T10:34:00Z</dcterms:created>
  <dcterms:modified xsi:type="dcterms:W3CDTF">2023-05-02T10:34:00Z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0x010100D967CA2430D55641B216B0572086969F</vt:lpwstr>
  </property>
</Properties>
</file>