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5E9A46" w14:textId="77777777" w:rsidR="00952D52" w:rsidRDefault="00952D52">
      <w:pPr>
        <w:spacing w:after="0" w:line="240" w:lineRule="auto"/>
        <w:contextualSpacing/>
        <w:rPr>
          <w:b/>
        </w:rPr>
      </w:pPr>
    </w:p>
    <w:p w14:paraId="20513B09" w14:textId="6D9DF01C" w:rsidR="00952D52" w:rsidRDefault="00C23A7E">
      <w:pPr>
        <w:spacing w:after="0" w:line="240" w:lineRule="auto"/>
        <w:contextualSpacing/>
        <w:rPr>
          <w:b/>
        </w:rPr>
      </w:pPr>
      <w:r>
        <w:rPr>
          <w:b/>
        </w:rPr>
        <w:t>Čj. NPÚ – 450/</w:t>
      </w:r>
      <w:r w:rsidR="00466F73">
        <w:rPr>
          <w:b/>
        </w:rPr>
        <w:t>33983</w:t>
      </w:r>
      <w:r>
        <w:rPr>
          <w:b/>
        </w:rPr>
        <w:t>/2023</w:t>
      </w:r>
    </w:p>
    <w:p w14:paraId="6752864F" w14:textId="65FC5DAD" w:rsidR="00952D52" w:rsidRDefault="00C23A7E">
      <w:pPr>
        <w:spacing w:after="0" w:line="240" w:lineRule="auto"/>
        <w:contextualSpacing/>
        <w:rPr>
          <w:b/>
        </w:rPr>
      </w:pPr>
      <w:r>
        <w:rPr>
          <w:b/>
        </w:rPr>
        <w:t>KLVZ:NPÚ – 450/</w:t>
      </w:r>
      <w:r w:rsidR="0082339A">
        <w:rPr>
          <w:b/>
        </w:rPr>
        <w:t>18</w:t>
      </w:r>
      <w:r>
        <w:rPr>
          <w:b/>
        </w:rPr>
        <w:t>/2023</w:t>
      </w:r>
    </w:p>
    <w:p w14:paraId="63F76DD2" w14:textId="77777777" w:rsidR="00952D52" w:rsidRDefault="00952D52">
      <w:pPr>
        <w:spacing w:after="0" w:line="240" w:lineRule="auto"/>
        <w:contextualSpacing/>
        <w:rPr>
          <w:b/>
        </w:rPr>
      </w:pPr>
    </w:p>
    <w:p w14:paraId="263D0B6D" w14:textId="77777777" w:rsidR="00952D52" w:rsidRDefault="00952D52">
      <w:pPr>
        <w:spacing w:after="0" w:line="240" w:lineRule="auto"/>
        <w:contextualSpacing/>
        <w:rPr>
          <w:b/>
        </w:rPr>
      </w:pPr>
    </w:p>
    <w:p w14:paraId="0EEC0AED" w14:textId="77777777" w:rsidR="00952D52" w:rsidRDefault="00925D1B">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14:paraId="106BCDAA" w14:textId="77777777" w:rsidR="00952D52" w:rsidRDefault="00925D1B">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14:paraId="12BDA2A4" w14:textId="77777777" w:rsidR="00952D52" w:rsidRDefault="00925D1B">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14:paraId="101523AE" w14:textId="77777777" w:rsidR="00952D52" w:rsidRDefault="00925D1B">
      <w:pPr>
        <w:spacing w:after="0" w:line="240" w:lineRule="auto"/>
        <w:contextualSpacing/>
        <w:rPr>
          <w:rFonts w:cs="Arial"/>
          <w:b/>
        </w:rPr>
      </w:pPr>
      <w:r>
        <w:rPr>
          <w:rFonts w:cs="Arial"/>
          <w:b/>
        </w:rPr>
        <w:t>zastoupen: Ing. Petr Šubík, ředitel NPÚ ÚPS v Kroměříži</w:t>
      </w:r>
      <w:r>
        <w:rPr>
          <w:rFonts w:cs="Arial"/>
          <w:b/>
        </w:rPr>
        <w:tab/>
      </w:r>
    </w:p>
    <w:p w14:paraId="1606833C" w14:textId="77777777" w:rsidR="00952D52" w:rsidRDefault="00925D1B">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12E5510B" w14:textId="77777777" w:rsidR="00952D52" w:rsidRDefault="00925D1B">
      <w:pPr>
        <w:pStyle w:val="Default"/>
        <w:jc w:val="both"/>
      </w:pPr>
      <w:r>
        <w:rPr>
          <w:rFonts w:cs="Arial"/>
          <w:bCs/>
          <w:iCs/>
          <w:sz w:val="22"/>
          <w:szCs w:val="22"/>
        </w:rPr>
        <w:t xml:space="preserve">Doručovací adresa: </w:t>
      </w:r>
    </w:p>
    <w:p w14:paraId="0262C7F9" w14:textId="77777777" w:rsidR="00952D52" w:rsidRDefault="00925D1B">
      <w:pPr>
        <w:pStyle w:val="Default"/>
      </w:pPr>
      <w:r>
        <w:rPr>
          <w:rFonts w:cs="Arial"/>
          <w:b/>
          <w:sz w:val="22"/>
          <w:szCs w:val="22"/>
        </w:rPr>
        <w:t>Národní památkový ústav, ÚPS v Kroměříži</w:t>
      </w:r>
    </w:p>
    <w:p w14:paraId="229E5F0B" w14:textId="77777777" w:rsidR="00952D52" w:rsidRDefault="00925D1B">
      <w:pPr>
        <w:pStyle w:val="Default"/>
        <w:rPr>
          <w:rFonts w:cs="Arial"/>
          <w:sz w:val="22"/>
          <w:szCs w:val="22"/>
        </w:rPr>
      </w:pPr>
      <w:r>
        <w:rPr>
          <w:rFonts w:cs="Arial"/>
          <w:b/>
          <w:sz w:val="22"/>
          <w:szCs w:val="22"/>
        </w:rPr>
        <w:t>Sněmovní nám. 1, Kroměříž 767 01</w:t>
      </w:r>
    </w:p>
    <w:p w14:paraId="30B0FCB2" w14:textId="77777777" w:rsidR="00952D52" w:rsidRDefault="00925D1B">
      <w:pPr>
        <w:pStyle w:val="Default"/>
        <w:jc w:val="both"/>
        <w:rPr>
          <w:rFonts w:cs="Arial"/>
          <w:sz w:val="22"/>
          <w:szCs w:val="22"/>
        </w:rPr>
      </w:pPr>
      <w:r>
        <w:rPr>
          <w:rFonts w:cs="Arial"/>
          <w:sz w:val="22"/>
          <w:szCs w:val="22"/>
        </w:rPr>
        <w:t xml:space="preserve">bankovní spojení: </w:t>
      </w:r>
      <w:r>
        <w:t xml:space="preserve"> ČNB</w:t>
      </w:r>
      <w:r>
        <w:rPr>
          <w:rFonts w:cs="Arial"/>
          <w:sz w:val="22"/>
          <w:szCs w:val="22"/>
        </w:rPr>
        <w:t>, č. ú.: 500005-60039011/0710</w:t>
      </w:r>
    </w:p>
    <w:p w14:paraId="10DAFF06" w14:textId="77777777" w:rsidR="00952D52" w:rsidRDefault="00952D52">
      <w:pPr>
        <w:pStyle w:val="Default"/>
        <w:jc w:val="both"/>
        <w:rPr>
          <w:rFonts w:cs="Arial"/>
          <w:sz w:val="22"/>
          <w:szCs w:val="22"/>
        </w:rPr>
      </w:pPr>
    </w:p>
    <w:p w14:paraId="3C765229" w14:textId="6883DE6C" w:rsidR="00952D52" w:rsidRDefault="00925D1B">
      <w:pPr>
        <w:pStyle w:val="Default"/>
        <w:rPr>
          <w:rFonts w:cs="Arial"/>
          <w:sz w:val="22"/>
          <w:szCs w:val="22"/>
        </w:rPr>
      </w:pPr>
      <w:r>
        <w:rPr>
          <w:rFonts w:cs="Arial"/>
          <w:sz w:val="22"/>
          <w:szCs w:val="22"/>
        </w:rPr>
        <w:t xml:space="preserve">Zástupce pro věcná jednání:  </w:t>
      </w:r>
      <w:r w:rsidR="00B83A6F">
        <w:rPr>
          <w:sz w:val="22"/>
          <w:szCs w:val="22"/>
        </w:rPr>
        <w:t>xxxxxxxxxx</w:t>
      </w:r>
    </w:p>
    <w:p w14:paraId="223AC597" w14:textId="67F7C22C" w:rsidR="00952D52" w:rsidRDefault="00925D1B">
      <w:pPr>
        <w:pStyle w:val="Default"/>
        <w:rPr>
          <w:rFonts w:cs="Arial"/>
          <w:sz w:val="22"/>
          <w:szCs w:val="22"/>
        </w:rPr>
      </w:pPr>
      <w:r>
        <w:rPr>
          <w:rFonts w:cs="Arial"/>
          <w:sz w:val="22"/>
          <w:szCs w:val="22"/>
        </w:rPr>
        <w:t>tel.:</w:t>
      </w:r>
      <w:r w:rsidR="00B83A6F">
        <w:rPr>
          <w:rFonts w:cs="Arial"/>
          <w:sz w:val="22"/>
          <w:szCs w:val="22"/>
        </w:rPr>
        <w:t>xxxxxxxxxx</w:t>
      </w:r>
      <w:r>
        <w:rPr>
          <w:rFonts w:cs="Arial"/>
          <w:sz w:val="22"/>
          <w:szCs w:val="22"/>
        </w:rPr>
        <w:t xml:space="preserve">, e-mail: </w:t>
      </w:r>
      <w:r w:rsidR="00B83A6F">
        <w:rPr>
          <w:sz w:val="22"/>
          <w:szCs w:val="22"/>
        </w:rPr>
        <w:t>xxxxxxxxxx</w:t>
      </w:r>
    </w:p>
    <w:p w14:paraId="43BAEB67" w14:textId="53244219" w:rsidR="00952D52" w:rsidRDefault="00925D1B">
      <w:pPr>
        <w:pStyle w:val="Default"/>
        <w:rPr>
          <w:rFonts w:cs="Arial"/>
          <w:sz w:val="22"/>
          <w:szCs w:val="22"/>
        </w:rPr>
      </w:pPr>
      <w:r>
        <w:rPr>
          <w:rFonts w:cs="Arial"/>
          <w:sz w:val="22"/>
          <w:szCs w:val="22"/>
        </w:rPr>
        <w:t xml:space="preserve">Zástupce pro věci technické: </w:t>
      </w:r>
      <w:r w:rsidR="00B83A6F">
        <w:rPr>
          <w:rFonts w:cs="Arial"/>
          <w:sz w:val="22"/>
          <w:szCs w:val="22"/>
        </w:rPr>
        <w:t>xxxxxxxxxxxx</w:t>
      </w:r>
    </w:p>
    <w:p w14:paraId="74E59513" w14:textId="363063B5" w:rsidR="00952D52" w:rsidRDefault="00925D1B">
      <w:pPr>
        <w:pStyle w:val="Default"/>
        <w:rPr>
          <w:rFonts w:cs="Arial"/>
          <w:sz w:val="22"/>
          <w:szCs w:val="22"/>
        </w:rPr>
      </w:pPr>
      <w:r>
        <w:rPr>
          <w:rFonts w:cs="Arial"/>
          <w:sz w:val="22"/>
          <w:szCs w:val="22"/>
        </w:rPr>
        <w:t xml:space="preserve">Tel. </w:t>
      </w:r>
      <w:r w:rsidR="00B83A6F">
        <w:rPr>
          <w:rFonts w:cs="Arial"/>
          <w:sz w:val="22"/>
          <w:szCs w:val="22"/>
        </w:rPr>
        <w:t>xxxxxxxxxxxxxx</w:t>
      </w:r>
      <w:r>
        <w:rPr>
          <w:rFonts w:cs="Arial"/>
          <w:sz w:val="22"/>
          <w:szCs w:val="22"/>
        </w:rPr>
        <w:t xml:space="preserve">, email: </w:t>
      </w:r>
      <w:r w:rsidR="00B83A6F">
        <w:rPr>
          <w:rFonts w:cs="Arial"/>
          <w:sz w:val="22"/>
          <w:szCs w:val="22"/>
        </w:rPr>
        <w:t>xxxxxxxxxxx</w:t>
      </w:r>
    </w:p>
    <w:p w14:paraId="2694DEC2" w14:textId="77777777" w:rsidR="00952D52" w:rsidRDefault="00925D1B">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14:paraId="38327ED6" w14:textId="77777777" w:rsidR="00952D52" w:rsidRDefault="00952D52">
      <w:pPr>
        <w:pStyle w:val="Default"/>
        <w:jc w:val="both"/>
        <w:rPr>
          <w:rFonts w:cs="Arial"/>
          <w:sz w:val="22"/>
          <w:szCs w:val="22"/>
        </w:rPr>
      </w:pPr>
    </w:p>
    <w:p w14:paraId="0438A0BA" w14:textId="77777777" w:rsidR="00952D52" w:rsidRDefault="00925D1B">
      <w:pPr>
        <w:pStyle w:val="Default"/>
        <w:jc w:val="both"/>
        <w:rPr>
          <w:rFonts w:cs="Arial"/>
          <w:sz w:val="22"/>
          <w:szCs w:val="22"/>
        </w:rPr>
      </w:pPr>
      <w:r>
        <w:rPr>
          <w:rFonts w:cs="Arial"/>
          <w:sz w:val="22"/>
          <w:szCs w:val="22"/>
        </w:rPr>
        <w:t>a</w:t>
      </w:r>
    </w:p>
    <w:p w14:paraId="0B7AAFE7" w14:textId="77777777" w:rsidR="00952D52" w:rsidRDefault="00952D52">
      <w:pPr>
        <w:pStyle w:val="Bezmezer"/>
        <w:rPr>
          <w:b/>
          <w:highlight w:val="yellow"/>
        </w:rPr>
      </w:pPr>
    </w:p>
    <w:p w14:paraId="64A26681" w14:textId="59CC6757" w:rsidR="00B1224B" w:rsidRDefault="00B1224B" w:rsidP="00B1224B">
      <w:pPr>
        <w:pStyle w:val="Bezmezer"/>
        <w:rPr>
          <w:rFonts w:cs="Calibri"/>
          <w:b/>
          <w:kern w:val="3"/>
        </w:rPr>
      </w:pPr>
      <w:bookmarkStart w:id="0" w:name="H1_ORG"/>
      <w:bookmarkEnd w:id="0"/>
      <w:r>
        <w:rPr>
          <w:rFonts w:cs="Calibri"/>
          <w:b/>
        </w:rPr>
        <w:t>MgA. Petra Navrátilová</w:t>
      </w:r>
    </w:p>
    <w:p w14:paraId="4543441F" w14:textId="0DFB9A60" w:rsidR="00B1224B" w:rsidRDefault="00B1224B" w:rsidP="00B1224B">
      <w:pPr>
        <w:pStyle w:val="Bezmezer"/>
        <w:rPr>
          <w:rFonts w:cs="Calibri"/>
        </w:rPr>
      </w:pPr>
      <w:r>
        <w:rPr>
          <w:rFonts w:cs="Calibri"/>
        </w:rPr>
        <w:t>se sídlem: Zenklova 576/27, Praha 8,180 00</w:t>
      </w:r>
    </w:p>
    <w:p w14:paraId="40992A42" w14:textId="4CE0C994" w:rsidR="00B1224B" w:rsidRDefault="00B1224B" w:rsidP="00B1224B">
      <w:pPr>
        <w:pStyle w:val="Standard"/>
        <w:spacing w:after="0"/>
      </w:pPr>
      <w:r>
        <w:rPr>
          <w:rFonts w:cs="Calibri"/>
        </w:rPr>
        <w:t xml:space="preserve">IČ: </w:t>
      </w:r>
      <w:r>
        <w:rPr>
          <w:rFonts w:eastAsia="Times New Roman" w:cs="Calibri"/>
          <w:color w:val="000000"/>
          <w:lang w:eastAsia="cs-CZ"/>
        </w:rPr>
        <w:t xml:space="preserve">72563613 </w:t>
      </w:r>
      <w:r>
        <w:rPr>
          <w:rFonts w:cs="Calibri"/>
        </w:rPr>
        <w:t xml:space="preserve">DIČ:  </w:t>
      </w:r>
      <w:r>
        <w:rPr>
          <w:rFonts w:eastAsia="Times New Roman" w:cs="Calibri"/>
          <w:color w:val="000000"/>
          <w:lang w:eastAsia="cs-CZ"/>
        </w:rPr>
        <w:t>CZ8653126152</w:t>
      </w:r>
    </w:p>
    <w:p w14:paraId="4EF70D61" w14:textId="035C50E3" w:rsidR="00B1224B" w:rsidRDefault="00B1224B" w:rsidP="00B1224B">
      <w:pPr>
        <w:pStyle w:val="Bezmezer"/>
        <w:rPr>
          <w:rFonts w:cs="Calibri"/>
        </w:rPr>
      </w:pPr>
      <w:r>
        <w:rPr>
          <w:rFonts w:cs="Calibri"/>
        </w:rPr>
        <w:t>číslo restaurátorské licence:  MK ČR: 15505/2012 ze dne  6.3.2012</w:t>
      </w:r>
    </w:p>
    <w:p w14:paraId="76C90F30" w14:textId="13400DD5" w:rsidR="00B1224B" w:rsidRDefault="00B1224B" w:rsidP="00B1224B">
      <w:pPr>
        <w:pStyle w:val="Bezmezer"/>
        <w:rPr>
          <w:rFonts w:cs="Calibri"/>
        </w:rPr>
      </w:pPr>
      <w:r>
        <w:rPr>
          <w:rFonts w:cs="Calibri"/>
        </w:rPr>
        <w:t xml:space="preserve">bankovní spojení: </w:t>
      </w:r>
      <w:r w:rsidR="00B83A6F">
        <w:rPr>
          <w:rFonts w:cs="Calibri"/>
        </w:rPr>
        <w:t>xxxxxxxxxxxxxxxx</w:t>
      </w:r>
      <w:r>
        <w:rPr>
          <w:rFonts w:cs="Calibri"/>
        </w:rPr>
        <w:t xml:space="preserve"> číslo účtu: </w:t>
      </w:r>
      <w:r w:rsidR="00B83A6F">
        <w:rPr>
          <w:rFonts w:cs="Calibri"/>
        </w:rPr>
        <w:t>xxxxxxxxxx</w:t>
      </w:r>
    </w:p>
    <w:p w14:paraId="1A58932F" w14:textId="02EB8EF0" w:rsidR="00B1224B" w:rsidRDefault="00B1224B" w:rsidP="00B1224B">
      <w:pPr>
        <w:pStyle w:val="Bezmezer"/>
        <w:rPr>
          <w:rFonts w:cs="Calibri"/>
        </w:rPr>
      </w:pPr>
      <w:r>
        <w:rPr>
          <w:rFonts w:cs="Calibri"/>
        </w:rPr>
        <w:t xml:space="preserve">email: </w:t>
      </w:r>
      <w:r w:rsidR="00B83A6F">
        <w:rPr>
          <w:rFonts w:cs="Calibri"/>
        </w:rPr>
        <w:t>xxxxxxxxxxxxxxxxx</w:t>
      </w:r>
      <w:r>
        <w:rPr>
          <w:rFonts w:cs="Calibri"/>
        </w:rPr>
        <w:t>, mob.</w:t>
      </w:r>
      <w:r w:rsidR="00B83A6F">
        <w:rPr>
          <w:rFonts w:cs="Calibri"/>
        </w:rPr>
        <w:t>xxxxxxxxxxxx</w:t>
      </w:r>
    </w:p>
    <w:p w14:paraId="53133788" w14:textId="77777777" w:rsidR="00B1224B" w:rsidRDefault="00B1224B" w:rsidP="00B1224B">
      <w:pPr>
        <w:pStyle w:val="Bezmezer"/>
      </w:pPr>
      <w:r>
        <w:t xml:space="preserve"> (dále jen „</w:t>
      </w:r>
      <w:r>
        <w:rPr>
          <w:b/>
          <w:bCs/>
        </w:rPr>
        <w:t>zhotovitel</w:t>
      </w:r>
      <w:r>
        <w:t>“)</w:t>
      </w:r>
    </w:p>
    <w:p w14:paraId="299C0E5F" w14:textId="77777777" w:rsidR="00952D52" w:rsidRDefault="00952D52">
      <w:pPr>
        <w:spacing w:after="0" w:line="240" w:lineRule="auto"/>
        <w:ind w:left="720" w:right="-426"/>
        <w:contextualSpacing/>
        <w:rPr>
          <w:rFonts w:cs="Arial"/>
          <w:b/>
        </w:rPr>
      </w:pPr>
    </w:p>
    <w:p w14:paraId="62E015B8" w14:textId="77777777" w:rsidR="00952D52" w:rsidRDefault="00952D52">
      <w:pPr>
        <w:shd w:val="clear" w:color="auto" w:fill="FFFFFF"/>
        <w:spacing w:after="0" w:line="240" w:lineRule="auto"/>
        <w:contextualSpacing/>
        <w:rPr>
          <w:b/>
          <w:bCs/>
          <w:color w:val="000000"/>
        </w:rPr>
      </w:pPr>
    </w:p>
    <w:p w14:paraId="49AE316C" w14:textId="77777777" w:rsidR="00952D52" w:rsidRDefault="00925D1B">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14:paraId="3AAAE68F" w14:textId="77777777" w:rsidR="00952D52" w:rsidRDefault="00925D1B">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14:paraId="495BCC1F" w14:textId="77777777" w:rsidR="00952D52" w:rsidRDefault="00952D52">
      <w:pPr>
        <w:shd w:val="clear" w:color="auto" w:fill="FFFFFF"/>
        <w:spacing w:after="0" w:line="240" w:lineRule="auto"/>
        <w:contextualSpacing/>
        <w:jc w:val="center"/>
      </w:pPr>
    </w:p>
    <w:p w14:paraId="61B2A8BC" w14:textId="77777777" w:rsidR="00952D52" w:rsidRDefault="00925D1B">
      <w:pPr>
        <w:shd w:val="clear" w:color="auto" w:fill="FFFFFF"/>
        <w:spacing w:after="0" w:line="240" w:lineRule="auto"/>
        <w:contextualSpacing/>
        <w:rPr>
          <w:rFonts w:eastAsia="Times New Roman"/>
          <w:b/>
          <w:color w:val="000000"/>
        </w:rPr>
      </w:pPr>
      <w:r>
        <w:rPr>
          <w:rFonts w:eastAsia="Times New Roman"/>
          <w:color w:val="000000"/>
        </w:rPr>
        <w:t xml:space="preserve"> </w:t>
      </w:r>
    </w:p>
    <w:p w14:paraId="1E002E95" w14:textId="77777777" w:rsidR="00952D52" w:rsidRDefault="00925D1B">
      <w:pPr>
        <w:shd w:val="clear" w:color="auto" w:fill="FFFFFF"/>
        <w:spacing w:after="0" w:line="240" w:lineRule="auto"/>
        <w:contextualSpacing/>
        <w:jc w:val="center"/>
      </w:pPr>
      <w:r>
        <w:rPr>
          <w:rFonts w:eastAsia="Times New Roman"/>
          <w:b/>
          <w:color w:val="000000"/>
        </w:rPr>
        <w:t>I. Úvodní ustanovení a předmět smlouvy</w:t>
      </w:r>
    </w:p>
    <w:p w14:paraId="0807CE64" w14:textId="5D29D0BA" w:rsidR="00952D52" w:rsidRDefault="00925D1B">
      <w:pPr>
        <w:numPr>
          <w:ilvl w:val="0"/>
          <w:numId w:val="10"/>
        </w:numPr>
        <w:spacing w:after="0" w:line="240" w:lineRule="auto"/>
        <w:jc w:val="both"/>
        <w:rPr>
          <w:color w:val="000000"/>
        </w:rPr>
      </w:pPr>
      <w:r>
        <w:t xml:space="preserve">Objednatel je příslušný hospodařit s níže uvedenými movitými věcmi ve vlastnictví České republiky z mobiliárního fondu zámku Uherčice, </w:t>
      </w:r>
      <w:r w:rsidR="00466F73">
        <w:t>Slavkov, Milotice a Velké Losiny,</w:t>
      </w:r>
      <w:r w:rsidR="00501259">
        <w:t xml:space="preserve"> </w:t>
      </w:r>
      <w:r>
        <w:rPr>
          <w:color w:val="000000"/>
        </w:rPr>
        <w:t>jejichž seznam je uveden v příloze č. 1 této smlouvy (dále jen „předmět restaurování").</w:t>
      </w:r>
    </w:p>
    <w:p w14:paraId="2E859803" w14:textId="77777777" w:rsidR="00952D52" w:rsidRDefault="00925D1B">
      <w:pPr>
        <w:numPr>
          <w:ilvl w:val="0"/>
          <w:numId w:val="10"/>
        </w:numPr>
        <w:spacing w:after="0" w:line="240" w:lineRule="auto"/>
        <w:jc w:val="both"/>
        <w:rPr>
          <w:color w:val="000000"/>
        </w:rPr>
      </w:pPr>
      <w:r>
        <w:t xml:space="preserve">Předmětem této smlouvy je úprava podmínek, za kterých zhotovitel provede pro objednatele následující dílo: </w:t>
      </w:r>
      <w:r>
        <w:rPr>
          <w:color w:val="000000"/>
        </w:rPr>
        <w:t>restaurování předmětu restaurování za podmínek dle této smlouvy, a to včetně zajištění transportu předmětu restaurování při jeho převzetí a vrácení (dále jen „dílo“).</w:t>
      </w:r>
    </w:p>
    <w:p w14:paraId="56258215" w14:textId="19F63BA7" w:rsidR="00952D52" w:rsidRDefault="00925D1B">
      <w:pPr>
        <w:numPr>
          <w:ilvl w:val="0"/>
          <w:numId w:val="10"/>
        </w:numPr>
        <w:spacing w:after="0" w:line="240" w:lineRule="auto"/>
        <w:jc w:val="both"/>
        <w:rPr>
          <w:color w:val="000000"/>
        </w:rPr>
      </w:pPr>
      <w:r>
        <w:t>Pokladem pro uzavření této smlouv</w:t>
      </w:r>
      <w:r w:rsidR="00B1224B">
        <w:t>y je nabídka zhotovitele ze dne</w:t>
      </w:r>
      <w:r>
        <w:t xml:space="preserve"> </w:t>
      </w:r>
      <w:r w:rsidR="00B1224B">
        <w:t xml:space="preserve">22. 3. 2023 </w:t>
      </w:r>
      <w:r>
        <w:t>podaná k veřejné zakázce evidované prostřednictvím elektronického tržišt</w:t>
      </w:r>
      <w:r w:rsidR="002B4A93">
        <w:t>ě NEN č. zakázky N006</w:t>
      </w:r>
      <w:r w:rsidR="00B1224B" w:rsidRPr="00B1224B">
        <w:t xml:space="preserve"> </w:t>
      </w:r>
      <w:r w:rsidR="00B1224B">
        <w:t>/23/V00004890.</w:t>
      </w:r>
    </w:p>
    <w:p w14:paraId="77FC350B" w14:textId="77777777" w:rsidR="00952D52" w:rsidRDefault="00925D1B">
      <w:pPr>
        <w:numPr>
          <w:ilvl w:val="0"/>
          <w:numId w:val="10"/>
        </w:numPr>
        <w:spacing w:after="0" w:line="240" w:lineRule="auto"/>
        <w:jc w:val="both"/>
        <w:rPr>
          <w:color w:val="000000"/>
        </w:rPr>
      </w:pPr>
      <w:r>
        <w:t>Zhotovitel se zavazuje na své náklady a na své nebezpečí provést dílo řádně, kvalitně a včas. Objednatel se zavazuje řádně zhotovené dílo převzít a včas zaplatit cenu sjednanou podle této smlouvy.</w:t>
      </w:r>
    </w:p>
    <w:p w14:paraId="218BE9E6" w14:textId="77777777" w:rsidR="00952D52" w:rsidRDefault="00925D1B" w:rsidP="00B83A6F">
      <w:pPr>
        <w:numPr>
          <w:ilvl w:val="0"/>
          <w:numId w:val="10"/>
        </w:numPr>
        <w:spacing w:after="0" w:line="240" w:lineRule="auto"/>
        <w:jc w:val="both"/>
        <w:rPr>
          <w:color w:val="000000"/>
        </w:rPr>
      </w:pPr>
      <w:r>
        <w:lastRenderedPageBreak/>
        <w:t>Zhotovitel bere na vědomí, že předmět restaurování je chráněn dle zákona č. 20/1987 Sb., o státní památkové péči, ve znění pozdějších předpisů.</w:t>
      </w:r>
    </w:p>
    <w:p w14:paraId="0F98DC9F" w14:textId="77777777" w:rsidR="00952D52" w:rsidRDefault="00925D1B" w:rsidP="00B83A6F">
      <w:pPr>
        <w:numPr>
          <w:ilvl w:val="0"/>
          <w:numId w:val="10"/>
        </w:numPr>
        <w:spacing w:after="0" w:line="240" w:lineRule="auto"/>
        <w:jc w:val="both"/>
        <w:rPr>
          <w:color w:val="000000"/>
        </w:rPr>
      </w:pPr>
      <w:r>
        <w:t>Zhotovitel se zavazuje dílo provést:</w:t>
      </w:r>
    </w:p>
    <w:p w14:paraId="76547ED9" w14:textId="6C53AD52" w:rsidR="00952D52" w:rsidRDefault="00874A47" w:rsidP="00B83A6F">
      <w:pPr>
        <w:pStyle w:val="Standard"/>
        <w:numPr>
          <w:ilvl w:val="0"/>
          <w:numId w:val="13"/>
        </w:numPr>
        <w:jc w:val="both"/>
        <w:textAlignment w:val="baseline"/>
      </w:pPr>
      <w:r>
        <w:t>dle</w:t>
      </w:r>
      <w:r w:rsidR="007F4CB0">
        <w:t xml:space="preserve"> </w:t>
      </w:r>
      <w:r w:rsidR="00925D1B">
        <w:t xml:space="preserve">restaurátorských záměrů zpracovaných </w:t>
      </w:r>
      <w:r w:rsidR="00B83A6F">
        <w:t>xxxxxxxxxxxxxxxxxxxx</w:t>
      </w:r>
      <w:r w:rsidR="00B1224B">
        <w:t xml:space="preserve"> </w:t>
      </w:r>
      <w:r w:rsidR="00B83A6F">
        <w:t>xxxxxxxxxxxxxxx</w:t>
      </w:r>
    </w:p>
    <w:p w14:paraId="229348CA" w14:textId="1D5A9CD8" w:rsidR="00952D52" w:rsidRDefault="00925D1B" w:rsidP="00B83A6F">
      <w:pPr>
        <w:numPr>
          <w:ilvl w:val="0"/>
          <w:numId w:val="9"/>
        </w:numPr>
        <w:jc w:val="both"/>
      </w:pPr>
      <w:r>
        <w:t xml:space="preserve">dle závazných stanovisek orgánu památkové péče </w:t>
      </w:r>
      <w:r w:rsidR="00B1224B">
        <w:t>Městského úřadu Znojmo, Kyjov, Šumperk a Slavkov u Brna.</w:t>
      </w:r>
    </w:p>
    <w:p w14:paraId="075C2DE6" w14:textId="77777777" w:rsidR="00952D52" w:rsidRDefault="00925D1B" w:rsidP="00B83A6F">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Zhotovitel prohlašuje, že převzal všechny dokumenty související s řádným provedením díla.</w:t>
      </w:r>
    </w:p>
    <w:p w14:paraId="76599317" w14:textId="77777777" w:rsidR="009D73FB" w:rsidRDefault="00925D1B" w:rsidP="00B83A6F">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w:t>
      </w:r>
      <w:r w:rsidRPr="007F4CB0">
        <w:rPr>
          <w:rFonts w:asciiTheme="minorHAnsi" w:hAnsiTheme="minorHAnsi" w:cstheme="minorHAnsi"/>
          <w:b/>
          <w:sz w:val="22"/>
          <w:szCs w:val="22"/>
        </w:rPr>
        <w:t>v listinné podobě ve dvou vyhotoveních</w:t>
      </w:r>
      <w:r>
        <w:rPr>
          <w:rFonts w:asciiTheme="minorHAnsi" w:hAnsiTheme="minorHAnsi" w:cstheme="minorHAnsi"/>
          <w:sz w:val="22"/>
          <w:szCs w:val="22"/>
        </w:rPr>
        <w:t xml:space="preserve"> a v elektronické podobě na email: </w:t>
      </w:r>
    </w:p>
    <w:p w14:paraId="656CBE95" w14:textId="2AC89192" w:rsidR="00952D52" w:rsidRDefault="00C60F31" w:rsidP="00B83A6F">
      <w:pPr>
        <w:pStyle w:val="Odstavecseseznamem"/>
        <w:ind w:left="360"/>
        <w:jc w:val="both"/>
        <w:rPr>
          <w:rFonts w:asciiTheme="minorHAnsi" w:hAnsiTheme="minorHAnsi" w:cstheme="minorHAnsi"/>
          <w:sz w:val="22"/>
          <w:szCs w:val="22"/>
        </w:rPr>
      </w:pPr>
      <w:hyperlink r:id="rId7" w:history="1">
        <w:r w:rsidR="00B83A6F">
          <w:rPr>
            <w:rStyle w:val="Hypertextovodkaz"/>
            <w:rFonts w:asciiTheme="minorHAnsi" w:hAnsiTheme="minorHAnsi" w:cstheme="minorHAnsi"/>
            <w:sz w:val="22"/>
            <w:szCs w:val="22"/>
          </w:rPr>
          <w:t>xxxxxxxxxxxxxxxxxx</w:t>
        </w:r>
      </w:hyperlink>
    </w:p>
    <w:p w14:paraId="17D84342" w14:textId="77777777" w:rsidR="00952D52" w:rsidRDefault="00925D1B" w:rsidP="00B83A6F">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14:paraId="5E98E862" w14:textId="77777777" w:rsidR="00952D52" w:rsidRDefault="00925D1B" w:rsidP="00B83A6F">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color w:val="000000"/>
          <w:sz w:val="22"/>
          <w:szCs w:val="22"/>
        </w:rPr>
        <w:t>Je</w:t>
      </w:r>
      <w:r>
        <w:rPr>
          <w:rFonts w:asciiTheme="minorHAnsi" w:hAnsiTheme="minorHAnsi" w:cstheme="minorHAnsi"/>
          <w:sz w:val="22"/>
          <w:szCs w:val="22"/>
        </w:rP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14:paraId="2B17D44A" w14:textId="77777777" w:rsidR="00952D52" w:rsidRDefault="00952D52">
      <w:pPr>
        <w:pStyle w:val="Odstavecseseznamem1"/>
        <w:spacing w:after="0" w:line="240" w:lineRule="auto"/>
        <w:ind w:left="426"/>
        <w:jc w:val="both"/>
        <w:rPr>
          <w:rFonts w:asciiTheme="minorHAnsi" w:hAnsiTheme="minorHAnsi" w:cstheme="minorHAnsi"/>
        </w:rPr>
      </w:pPr>
    </w:p>
    <w:p w14:paraId="4C37E8CF" w14:textId="77777777" w:rsidR="00952D52" w:rsidRDefault="00952D52">
      <w:pPr>
        <w:shd w:val="clear" w:color="auto" w:fill="FFFFFF"/>
        <w:spacing w:after="0" w:line="240" w:lineRule="auto"/>
        <w:contextualSpacing/>
        <w:jc w:val="center"/>
        <w:rPr>
          <w:rFonts w:asciiTheme="minorHAnsi" w:hAnsiTheme="minorHAnsi" w:cstheme="minorHAnsi"/>
          <w:b/>
          <w:bCs/>
          <w:color w:val="000000"/>
        </w:rPr>
      </w:pPr>
    </w:p>
    <w:p w14:paraId="17EB2372" w14:textId="77777777" w:rsidR="00952D52" w:rsidRDefault="00925D1B">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14:paraId="32BB8283" w14:textId="607BDB11" w:rsidR="00952D52" w:rsidRPr="00234615" w:rsidRDefault="00925D1B" w:rsidP="00B83A6F">
      <w:pPr>
        <w:numPr>
          <w:ilvl w:val="3"/>
          <w:numId w:val="1"/>
        </w:numPr>
        <w:spacing w:after="0" w:line="240" w:lineRule="auto"/>
        <w:ind w:left="426" w:hanging="426"/>
        <w:jc w:val="both"/>
      </w:pPr>
      <w:r w:rsidRPr="00234615">
        <w:t xml:space="preserve">Smluvní strany se dohodly, že </w:t>
      </w:r>
      <w:r w:rsidRPr="00234615">
        <w:rPr>
          <w:b/>
        </w:rPr>
        <w:t xml:space="preserve">cena za provedení díla dle této smlouvy činí celkem bez DPH </w:t>
      </w:r>
      <w:r w:rsidR="00234615" w:rsidRPr="00234615">
        <w:rPr>
          <w:b/>
        </w:rPr>
        <w:t xml:space="preserve">642 000,- </w:t>
      </w:r>
      <w:r w:rsidRPr="00234615">
        <w:rPr>
          <w:b/>
        </w:rPr>
        <w:t>Kč,</w:t>
      </w:r>
      <w:r w:rsidRPr="00234615">
        <w:t xml:space="preserve"> slovy: </w:t>
      </w:r>
      <w:r w:rsidR="00234615" w:rsidRPr="00234615">
        <w:t xml:space="preserve">šest set čtyřicet dva tisíc </w:t>
      </w:r>
      <w:r w:rsidRPr="00234615">
        <w:t>korun českých bez DPH. Zhotovitel je</w:t>
      </w:r>
      <w:r w:rsidR="00234615" w:rsidRPr="00234615">
        <w:t xml:space="preserve"> </w:t>
      </w:r>
      <w:r w:rsidRPr="00234615">
        <w:t xml:space="preserve">plátce DPH. </w:t>
      </w:r>
      <w:r w:rsidRPr="00234615">
        <w:rPr>
          <w:color w:val="000000"/>
        </w:rPr>
        <w:t xml:space="preserve">K ceně bude připočteno DPH v sazbě aktuální ke dni uskutečnění zdanitelného plnění. Ke dni podpisu smlouvy je zhotovitel plátcem DPH v sazbě </w:t>
      </w:r>
      <w:r w:rsidR="00234615" w:rsidRPr="00234615">
        <w:rPr>
          <w:color w:val="000000"/>
        </w:rPr>
        <w:t xml:space="preserve">15%. </w:t>
      </w:r>
      <w:r w:rsidRPr="00234615">
        <w:rPr>
          <w:b/>
          <w:color w:val="000000"/>
        </w:rPr>
        <w:t xml:space="preserve">Celková cena za provedení díla včetně DPH činí </w:t>
      </w:r>
      <w:r w:rsidR="00234615" w:rsidRPr="00234615">
        <w:rPr>
          <w:b/>
          <w:color w:val="000000"/>
        </w:rPr>
        <w:t>738 300,-</w:t>
      </w:r>
      <w:r w:rsidRPr="00234615">
        <w:rPr>
          <w:b/>
          <w:color w:val="000000"/>
        </w:rPr>
        <w:t xml:space="preserve"> Kč, </w:t>
      </w:r>
      <w:r w:rsidR="00234615" w:rsidRPr="00234615">
        <w:rPr>
          <w:color w:val="000000"/>
        </w:rPr>
        <w:t xml:space="preserve">slovy: sedm set třicet osm tisíc tři sta </w:t>
      </w:r>
      <w:r w:rsidRPr="00234615">
        <w:rPr>
          <w:color w:val="000000"/>
        </w:rPr>
        <w:t>korun českých včetně DPH.</w:t>
      </w:r>
      <w:r w:rsidRPr="00234615">
        <w:rPr>
          <w:b/>
          <w:color w:val="000000"/>
        </w:rPr>
        <w:t xml:space="preserve"> </w:t>
      </w:r>
      <w:r w:rsidRPr="00234615">
        <w:rPr>
          <w:color w:val="000000"/>
        </w:rPr>
        <w:t>Ce</w:t>
      </w:r>
      <w:r w:rsidR="00234615" w:rsidRPr="00234615">
        <w:rPr>
          <w:color w:val="000000"/>
        </w:rPr>
        <w:t>nová nabídka zhotovitele</w:t>
      </w:r>
      <w:r w:rsidRPr="00234615">
        <w:rPr>
          <w:color w:val="000000"/>
        </w:rPr>
        <w:t xml:space="preserve"> tvoří přílohu č. 2 této smlouvy. </w:t>
      </w:r>
    </w:p>
    <w:p w14:paraId="5E8ABAF9" w14:textId="77777777" w:rsidR="00952D52" w:rsidRDefault="00925D1B" w:rsidP="00B83A6F">
      <w:pPr>
        <w:numPr>
          <w:ilvl w:val="3"/>
          <w:numId w:val="1"/>
        </w:numPr>
        <w:spacing w:after="0" w:line="240" w:lineRule="auto"/>
        <w:ind w:left="426" w:hanging="426"/>
        <w:jc w:val="both"/>
      </w:pPr>
      <w:r>
        <w:rPr>
          <w:color w:val="000000"/>
        </w:rPr>
        <w:t>Cena uveden</w:t>
      </w:r>
      <w:r>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14:paraId="0B33C511" w14:textId="77777777" w:rsidR="00952D52" w:rsidRDefault="00925D1B" w:rsidP="00B83A6F">
      <w:pPr>
        <w:pStyle w:val="Bezmezer"/>
        <w:numPr>
          <w:ilvl w:val="3"/>
          <w:numId w:val="1"/>
        </w:numPr>
        <w:ind w:left="426" w:hanging="426"/>
        <w:jc w:val="both"/>
      </w:pPr>
      <w:r>
        <w:rPr>
          <w:color w:val="000000"/>
        </w:rPr>
        <w:t>Objednatel je povinen zaplatit zhotoviteli cenu sjednanou v t</w:t>
      </w:r>
      <w:r>
        <w:rPr>
          <w:rFonts w:eastAsia="Times New Roman"/>
          <w:color w:val="000000"/>
        </w:rPr>
        <w:t>éto smlouvě za řádně a včas provedené dílo bez vad a nedodělků. Objednatel neposkytuje žádné zálohy.</w:t>
      </w:r>
    </w:p>
    <w:p w14:paraId="5C1BD226" w14:textId="77777777" w:rsidR="00952D52" w:rsidRDefault="00925D1B" w:rsidP="00B83A6F">
      <w:pPr>
        <w:numPr>
          <w:ilvl w:val="3"/>
          <w:numId w:val="1"/>
        </w:numPr>
        <w:spacing w:after="0" w:line="240" w:lineRule="auto"/>
        <w:ind w:left="426" w:hanging="426"/>
        <w:jc w:val="both"/>
      </w:pPr>
      <w:r>
        <w:rPr>
          <w:color w:val="000000"/>
        </w:rPr>
        <w:t>Smluvní strany se dohodly na možnosti částečné fakturace dle cenové nabídky zhotovitele, která je přílohou této smlouvy. Zhotovitel je oprávněn předat bez vad a nedodělků část hotového díla, a to po dokončení celého kusu nebo souboru kusů (předmět restaurování), a vystavit fakturu na dílčí plnění. Předávací protokol potvrzený objednatelem bude přílohou takto vystavené faktury.</w:t>
      </w:r>
    </w:p>
    <w:p w14:paraId="3259E5C1" w14:textId="40045644" w:rsidR="00952D52" w:rsidRDefault="00925D1B" w:rsidP="00B83A6F">
      <w:pPr>
        <w:pStyle w:val="Bezmezer"/>
        <w:numPr>
          <w:ilvl w:val="3"/>
          <w:numId w:val="1"/>
        </w:numPr>
        <w:ind w:left="426" w:hanging="426"/>
        <w:jc w:val="both"/>
      </w:pPr>
      <w:r>
        <w:rPr>
          <w:color w:val="000000"/>
        </w:rPr>
        <w:t>Lh</w:t>
      </w:r>
      <w:r>
        <w:rPr>
          <w:rFonts w:eastAsia="Times New Roman"/>
          <w:color w:val="000000"/>
        </w:rPr>
        <w:t xml:space="preserve">ůta splatnosti daňového dokladu – faktury, </w:t>
      </w:r>
      <w:r>
        <w:rPr>
          <w:rFonts w:eastAsia="Times New Roman"/>
          <w:bCs/>
          <w:color w:val="000000"/>
        </w:rPr>
        <w:t>je 21 dní</w:t>
      </w:r>
      <w:r>
        <w:rPr>
          <w:rFonts w:eastAsia="Times New Roman"/>
          <w:b/>
          <w:bCs/>
          <w:color w:val="000000"/>
        </w:rPr>
        <w:t xml:space="preserve"> </w:t>
      </w:r>
      <w:r>
        <w:rPr>
          <w:rFonts w:eastAsia="Times New Roman"/>
          <w:color w:val="000000"/>
        </w:rPr>
        <w:t xml:space="preserve">ode dne jejího doručení objednateli na adresu uvedenou v záhlaví nebo emailovou adresu: </w:t>
      </w:r>
      <w:r w:rsidR="00B83A6F">
        <w:rPr>
          <w:rFonts w:eastAsia="Times New Roman"/>
          <w:b/>
          <w:color w:val="000000"/>
        </w:rPr>
        <w:t>xxxxxxxxxxxxxxxxxxxx</w:t>
      </w:r>
    </w:p>
    <w:p w14:paraId="3DCFF0CF" w14:textId="77777777" w:rsidR="00952D52" w:rsidRDefault="00925D1B" w:rsidP="00B83A6F">
      <w:pPr>
        <w:pStyle w:val="Bezmezer"/>
        <w:numPr>
          <w:ilvl w:val="3"/>
          <w:numId w:val="1"/>
        </w:numPr>
        <w:ind w:left="426" w:hanging="426"/>
        <w:jc w:val="both"/>
      </w:pPr>
      <w:r>
        <w:rPr>
          <w:color w:val="000000"/>
        </w:rPr>
        <w:t>Da</w:t>
      </w:r>
      <w:r>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14:paraId="6D560AEA" w14:textId="77777777" w:rsidR="00952D52" w:rsidRDefault="00925D1B" w:rsidP="00B83A6F">
      <w:pPr>
        <w:pStyle w:val="Bezmezer"/>
        <w:numPr>
          <w:ilvl w:val="3"/>
          <w:numId w:val="1"/>
        </w:numPr>
        <w:ind w:left="426" w:hanging="426"/>
        <w:jc w:val="both"/>
      </w:pPr>
      <w:r>
        <w:rPr>
          <w:b/>
          <w:bCs/>
          <w:color w:val="000000"/>
        </w:rPr>
        <w:t>Faktura</w:t>
      </w:r>
      <w:r>
        <w:rPr>
          <w:rFonts w:eastAsia="Times New Roman"/>
          <w:b/>
          <w:bCs/>
          <w:color w:val="000000"/>
        </w:rPr>
        <w:t>ční adresa objednatele:</w:t>
      </w:r>
    </w:p>
    <w:p w14:paraId="18EDAB6C" w14:textId="77777777" w:rsidR="00952D52" w:rsidRDefault="00925D1B">
      <w:pPr>
        <w:pStyle w:val="Odstavecseseznamem1"/>
        <w:shd w:val="clear" w:color="auto" w:fill="FFFFFF"/>
        <w:spacing w:after="0" w:line="240" w:lineRule="auto"/>
        <w:ind w:left="426"/>
        <w:jc w:val="both"/>
        <w:rPr>
          <w:b/>
          <w:bCs/>
          <w:color w:val="000000"/>
        </w:rPr>
      </w:pPr>
      <w:r>
        <w:rPr>
          <w:color w:val="000000"/>
        </w:rPr>
        <w:lastRenderedPageBreak/>
        <w:t>N</w:t>
      </w:r>
      <w:r>
        <w:rPr>
          <w:rFonts w:eastAsia="Times New Roman"/>
          <w:color w:val="000000"/>
        </w:rPr>
        <w:t>árodní památkový ústav Praha 1 - Malá Strana, Valdštejnské nám.3, PSČ 118 01</w:t>
      </w:r>
    </w:p>
    <w:p w14:paraId="70D5FDD0" w14:textId="77777777" w:rsidR="00952D52" w:rsidRDefault="00925D1B">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14:paraId="5C76FB83" w14:textId="77777777" w:rsidR="00952D52" w:rsidRDefault="00925D1B">
      <w:pPr>
        <w:pStyle w:val="Odstavecseseznamem1"/>
        <w:shd w:val="clear" w:color="auto" w:fill="FFFFFF"/>
        <w:spacing w:after="0" w:line="240" w:lineRule="auto"/>
        <w:ind w:left="426"/>
        <w:jc w:val="both"/>
        <w:rPr>
          <w:rFonts w:eastAsia="Times New Roman"/>
          <w:b/>
          <w:color w:val="000000"/>
        </w:rPr>
      </w:pPr>
      <w:r>
        <w:rPr>
          <w:b/>
          <w:color w:val="000000"/>
        </w:rPr>
        <w:t>N</w:t>
      </w:r>
      <w:r>
        <w:rPr>
          <w:rFonts w:eastAsia="Times New Roman"/>
          <w:b/>
          <w:color w:val="000000"/>
        </w:rPr>
        <w:t>árodní památkový ústav, územní památková správa v Kroměříži, Sněmovní náměstí 1, 767 01 Kroměříž.</w:t>
      </w:r>
    </w:p>
    <w:p w14:paraId="5B9BC09B" w14:textId="77777777" w:rsidR="00952D52" w:rsidRDefault="00925D1B">
      <w:pPr>
        <w:pStyle w:val="Odstavecseseznamem1"/>
        <w:numPr>
          <w:ilvl w:val="3"/>
          <w:numId w:val="1"/>
        </w:numPr>
        <w:shd w:val="clear" w:color="auto" w:fill="FFFFFF"/>
        <w:spacing w:after="0" w:line="240" w:lineRule="auto"/>
        <w:ind w:left="426" w:hanging="426"/>
        <w:jc w:val="both"/>
        <w:rPr>
          <w:color w:val="000000"/>
        </w:rPr>
      </w:pPr>
      <w:r>
        <w:rPr>
          <w:color w:val="000000"/>
        </w:rPr>
        <w:t>Zhotovitel prohla</w:t>
      </w:r>
      <w:r>
        <w:rPr>
          <w:rFonts w:eastAsia="Times New Roman"/>
          <w:color w:val="000000"/>
        </w:rPr>
        <w:t xml:space="preserve">šuje, že ke dni podpisu smlouvy není nespolehlivým plátcem DPH dle § 106 zákona </w:t>
      </w:r>
      <w:r>
        <w:rPr>
          <w:rFonts w:eastAsia="Times New Roman"/>
          <w:color w:val="000000"/>
        </w:rPr>
        <w:br/>
        <w:t>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0138E95B" w14:textId="77777777" w:rsidR="00952D52" w:rsidRDefault="00952D52">
      <w:pPr>
        <w:pStyle w:val="Odstavecseseznamem1"/>
        <w:shd w:val="clear" w:color="auto" w:fill="FFFFFF"/>
        <w:spacing w:after="0" w:line="240" w:lineRule="auto"/>
        <w:ind w:left="426"/>
        <w:jc w:val="both"/>
        <w:rPr>
          <w:rFonts w:eastAsia="Times New Roman"/>
          <w:b/>
          <w:color w:val="000000"/>
        </w:rPr>
      </w:pPr>
    </w:p>
    <w:p w14:paraId="7F5D02E0" w14:textId="77777777" w:rsidR="00952D52" w:rsidRDefault="00952D52">
      <w:pPr>
        <w:pStyle w:val="Odstavecseseznamem1"/>
        <w:shd w:val="clear" w:color="auto" w:fill="FFFFFF"/>
        <w:spacing w:after="0" w:line="240" w:lineRule="auto"/>
        <w:ind w:left="0"/>
        <w:jc w:val="both"/>
        <w:rPr>
          <w:color w:val="000000"/>
        </w:rPr>
      </w:pPr>
    </w:p>
    <w:p w14:paraId="2E443BC5" w14:textId="77777777" w:rsidR="00952D52" w:rsidRDefault="00952D52">
      <w:pPr>
        <w:shd w:val="clear" w:color="auto" w:fill="FFFFFF"/>
        <w:spacing w:after="0" w:line="240" w:lineRule="auto"/>
        <w:contextualSpacing/>
        <w:rPr>
          <w:b/>
          <w:bCs/>
          <w:color w:val="000000"/>
        </w:rPr>
      </w:pPr>
    </w:p>
    <w:p w14:paraId="0AB5C545" w14:textId="77777777" w:rsidR="00952D52" w:rsidRDefault="00925D1B">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14:paraId="7A5D8D3A" w14:textId="77777777" w:rsidR="00952D52" w:rsidRDefault="00925D1B">
      <w:pPr>
        <w:pStyle w:val="Odstavecseseznamem1"/>
        <w:numPr>
          <w:ilvl w:val="0"/>
          <w:numId w:val="2"/>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í náklady převoz předmětu restaurování ze SZ Uherčice</w:t>
      </w:r>
      <w:r w:rsidR="00501259">
        <w:rPr>
          <w:rFonts w:eastAsia="Times New Roman"/>
          <w:color w:val="000000"/>
        </w:rPr>
        <w:t xml:space="preserve"> </w:t>
      </w:r>
      <w:r>
        <w:rPr>
          <w:rFonts w:eastAsia="Times New Roman"/>
          <w:color w:val="000000"/>
        </w:rPr>
        <w:t xml:space="preserve">na místo provádění díla a po řádném provedení díla zajistit zpětný převoz předmětu restaurování na SZ Uherčice.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14:paraId="71FFEDDE" w14:textId="77777777" w:rsidR="00952D52" w:rsidRDefault="00925D1B">
      <w:pPr>
        <w:pStyle w:val="Odstavecseseznamem1"/>
        <w:numPr>
          <w:ilvl w:val="0"/>
          <w:numId w:val="2"/>
        </w:numPr>
        <w:shd w:val="clear" w:color="auto" w:fill="FFFFFF"/>
        <w:spacing w:after="0" w:line="240" w:lineRule="auto"/>
        <w:ind w:left="426"/>
        <w:jc w:val="both"/>
        <w:rPr>
          <w:b/>
          <w:bCs/>
          <w:color w:val="000000"/>
        </w:rPr>
      </w:pPr>
      <w:r>
        <w:rPr>
          <w:b/>
        </w:rPr>
        <w:t>Zhotovitel je povinen zahájit restaurátorské práce za podmínek stanovených v této smlouvě nejpozději do 30 dnů od účinnosti této smlouvy.</w:t>
      </w:r>
    </w:p>
    <w:p w14:paraId="02554AF9" w14:textId="77777777" w:rsidR="00952D52" w:rsidRDefault="00925D1B">
      <w:pPr>
        <w:pStyle w:val="Odstavecseseznamem1"/>
        <w:numPr>
          <w:ilvl w:val="0"/>
          <w:numId w:val="2"/>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stanoven</w:t>
      </w:r>
      <w:r w:rsidR="002647D2">
        <w:rPr>
          <w:rFonts w:eastAsia="Times New Roman"/>
          <w:b/>
          <w:bCs/>
          <w:color w:val="000000"/>
        </w:rPr>
        <w:t xml:space="preserve">ých touto smlouvou nejdéle do </w:t>
      </w:r>
      <w:r w:rsidR="005B4A0B">
        <w:rPr>
          <w:rFonts w:eastAsia="Times New Roman"/>
          <w:b/>
          <w:bCs/>
          <w:color w:val="000000"/>
        </w:rPr>
        <w:t>30. 9</w:t>
      </w:r>
      <w:r>
        <w:rPr>
          <w:rFonts w:eastAsia="Times New Roman"/>
          <w:b/>
          <w:bCs/>
          <w:color w:val="000000"/>
        </w:rPr>
        <w:t>.</w:t>
      </w:r>
      <w:r w:rsidR="005B4A0B">
        <w:rPr>
          <w:rFonts w:eastAsia="Times New Roman"/>
          <w:b/>
          <w:bCs/>
          <w:color w:val="000000"/>
        </w:rPr>
        <w:t xml:space="preserve"> </w:t>
      </w:r>
      <w:r>
        <w:rPr>
          <w:rFonts w:eastAsia="Times New Roman"/>
          <w:b/>
          <w:bCs/>
          <w:color w:val="000000"/>
        </w:rPr>
        <w:t>2023.</w:t>
      </w:r>
    </w:p>
    <w:p w14:paraId="1D29E689" w14:textId="77777777" w:rsidR="00952D52" w:rsidRDefault="00925D1B">
      <w:pPr>
        <w:pStyle w:val="Odstavecseseznamem1"/>
        <w:numPr>
          <w:ilvl w:val="0"/>
          <w:numId w:val="2"/>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14:paraId="6B7DD276" w14:textId="77777777" w:rsidR="00952D52" w:rsidRDefault="00925D1B">
      <w:pPr>
        <w:pStyle w:val="Odstavecseseznamem1"/>
        <w:numPr>
          <w:ilvl w:val="0"/>
          <w:numId w:val="2"/>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14:paraId="54FFEEA7" w14:textId="77777777" w:rsidR="00952D52" w:rsidRDefault="00925D1B">
      <w:pPr>
        <w:pStyle w:val="Odstavecseseznamem1"/>
        <w:numPr>
          <w:ilvl w:val="0"/>
          <w:numId w:val="2"/>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 – převozový reverz.</w:t>
      </w:r>
    </w:p>
    <w:p w14:paraId="79736B2F" w14:textId="77777777" w:rsidR="00952D52" w:rsidRDefault="00952D52">
      <w:pPr>
        <w:pStyle w:val="Odstavecseseznamem1"/>
        <w:shd w:val="clear" w:color="auto" w:fill="FFFFFF"/>
        <w:spacing w:after="0" w:line="240" w:lineRule="auto"/>
        <w:ind w:left="426"/>
        <w:jc w:val="both"/>
      </w:pPr>
    </w:p>
    <w:p w14:paraId="5BE3E734" w14:textId="77777777" w:rsidR="00952D52" w:rsidRDefault="00925D1B">
      <w:pPr>
        <w:shd w:val="clear" w:color="auto" w:fill="FFFFFF"/>
        <w:spacing w:after="0" w:line="240" w:lineRule="auto"/>
        <w:contextualSpacing/>
        <w:jc w:val="center"/>
        <w:rPr>
          <w:color w:val="000000"/>
        </w:rPr>
      </w:pPr>
      <w:r>
        <w:rPr>
          <w:b/>
          <w:color w:val="000000"/>
        </w:rPr>
        <w:t>IV. Povinnosti zhotovitele</w:t>
      </w:r>
    </w:p>
    <w:p w14:paraId="51299CEB" w14:textId="77777777"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14:paraId="4475B3D8" w14:textId="77777777" w:rsidR="00952D52" w:rsidRDefault="00925D1B">
      <w:pPr>
        <w:pStyle w:val="Odstavecseseznamem1"/>
        <w:numPr>
          <w:ilvl w:val="0"/>
          <w:numId w:val="3"/>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14:paraId="72814274" w14:textId="77777777"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14:paraId="63DF45F0" w14:textId="77777777"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14:paraId="078AF450" w14:textId="77777777"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78CB58A8" w14:textId="77777777"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color w:val="000000"/>
        </w:rPr>
        <w:lastRenderedPageBreak/>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14:paraId="2C151CB1" w14:textId="77777777"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14:paraId="40FA8F49" w14:textId="77777777"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color w:val="000000"/>
        </w:rPr>
        <w:t>Objednatel kontroluje postup, zp</w:t>
      </w:r>
      <w:r>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Pr>
          <w:color w:val="000000"/>
        </w:rPr>
        <w:t>Term</w:t>
      </w:r>
      <w:r>
        <w:rPr>
          <w:rFonts w:eastAsia="Times New Roman"/>
          <w:color w:val="000000"/>
        </w:rPr>
        <w:t>ín konání kontrolního dne určuje objednatel po projednání se zhotovitelem. Kontrolní dny se budou konat dle potřeby. Místem konání kontrolních dnů je zpravidla místo provádění díla.</w:t>
      </w:r>
    </w:p>
    <w:p w14:paraId="6757CD51" w14:textId="77777777" w:rsidR="00952D52" w:rsidRDefault="00925D1B">
      <w:pPr>
        <w:pStyle w:val="Odstavecseseznamem1"/>
        <w:numPr>
          <w:ilvl w:val="0"/>
          <w:numId w:val="3"/>
        </w:numPr>
        <w:shd w:val="clear" w:color="auto" w:fill="FFFFFF"/>
        <w:spacing w:after="0" w:line="240" w:lineRule="auto"/>
        <w:ind w:left="426"/>
        <w:jc w:val="both"/>
        <w:rPr>
          <w:color w:val="000000"/>
        </w:rPr>
      </w:pPr>
      <w:r>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14:paraId="2E6C888C" w14:textId="77777777"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14:paraId="14BF40D3" w14:textId="77777777" w:rsidR="00952D52" w:rsidRDefault="00925D1B">
      <w:pPr>
        <w:pStyle w:val="Odstavecseseznamem1"/>
        <w:numPr>
          <w:ilvl w:val="0"/>
          <w:numId w:val="3"/>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14:paraId="08268997" w14:textId="77777777" w:rsidR="00952D52" w:rsidRDefault="00952D52">
      <w:pPr>
        <w:shd w:val="clear" w:color="auto" w:fill="FFFFFF"/>
        <w:spacing w:after="0" w:line="240" w:lineRule="auto"/>
        <w:contextualSpacing/>
        <w:jc w:val="center"/>
        <w:rPr>
          <w:b/>
          <w:bCs/>
          <w:color w:val="000000"/>
        </w:rPr>
      </w:pPr>
    </w:p>
    <w:p w14:paraId="49791C67" w14:textId="77777777" w:rsidR="00952D52" w:rsidRDefault="00925D1B">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14:paraId="46437E40" w14:textId="77777777" w:rsidR="00952D52" w:rsidRDefault="00925D1B">
      <w:pPr>
        <w:pStyle w:val="Odstavecseseznamem1"/>
        <w:numPr>
          <w:ilvl w:val="0"/>
          <w:numId w:val="4"/>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14:paraId="264F2722" w14:textId="77777777" w:rsidR="00952D52" w:rsidRDefault="00925D1B">
      <w:pPr>
        <w:pStyle w:val="Odstavecseseznamem1"/>
        <w:numPr>
          <w:ilvl w:val="0"/>
          <w:numId w:val="4"/>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14:paraId="459CFA93" w14:textId="77777777" w:rsidR="00952D52" w:rsidRDefault="00925D1B">
      <w:pPr>
        <w:pStyle w:val="Odstavecseseznamem1"/>
        <w:numPr>
          <w:ilvl w:val="0"/>
          <w:numId w:val="4"/>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3245AE39" w14:textId="77777777" w:rsidR="00952D52" w:rsidRDefault="00925D1B">
      <w:pPr>
        <w:pStyle w:val="Odstavecseseznamem1"/>
        <w:numPr>
          <w:ilvl w:val="0"/>
          <w:numId w:val="4"/>
        </w:numPr>
        <w:spacing w:after="0" w:line="240" w:lineRule="auto"/>
        <w:ind w:left="426"/>
        <w:jc w:val="both"/>
        <w:rPr>
          <w:rFonts w:cs="Calibri"/>
        </w:rPr>
      </w:pPr>
      <w:r>
        <w:t>Zhotovitel poskytuje objednateli záruku za jakost díla v délce 60 měsíců ode dne předání díla (tj. od data podpisu protokolu  - převozového reverzu o vrácení předmětu restaurování z restaurování). Záruční</w:t>
      </w:r>
      <w:r>
        <w:rPr>
          <w:rFonts w:cs="Arial"/>
        </w:rPr>
        <w:t xml:space="preserve"> doba na reklamovanou část díla neběží po dobu počínající dnem uplatnění reklamace a končící dnem odstranění vady.</w:t>
      </w:r>
    </w:p>
    <w:p w14:paraId="36398BDC" w14:textId="77777777" w:rsidR="00952D52" w:rsidRDefault="00925D1B">
      <w:pPr>
        <w:pStyle w:val="Odstavecseseznamem1"/>
        <w:numPr>
          <w:ilvl w:val="0"/>
          <w:numId w:val="4"/>
        </w:numPr>
        <w:spacing w:after="0" w:line="240" w:lineRule="auto"/>
        <w:ind w:left="426"/>
        <w:jc w:val="both"/>
      </w:pPr>
      <w:r>
        <w:rPr>
          <w:rFonts w:cs="Calibri"/>
        </w:rPr>
        <w:t xml:space="preserve">Zhotovitel se zavazuje reklamované vady na svůj náklad bezodkladně odstranit, nejpozději </w:t>
      </w:r>
      <w:r>
        <w:t xml:space="preserve">však do 30 kalendářních dnů ode dne oznámení vad objednatelem, nedohodnou-li se strany vzhledem k charakteru vad na lhůtě delší. </w:t>
      </w:r>
    </w:p>
    <w:p w14:paraId="58B757E1" w14:textId="77777777" w:rsidR="00952D52" w:rsidRDefault="00952D52">
      <w:pPr>
        <w:pStyle w:val="Odstavecseseznamem1"/>
        <w:spacing w:after="0" w:line="240" w:lineRule="auto"/>
        <w:ind w:left="426"/>
        <w:jc w:val="both"/>
      </w:pPr>
    </w:p>
    <w:p w14:paraId="0CB32E3B" w14:textId="77777777" w:rsidR="00952D52" w:rsidRDefault="00925D1B">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14:paraId="51013897" w14:textId="77777777"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14:paraId="36E4EAAC"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písemnou dohodou smluvních stran,</w:t>
      </w:r>
    </w:p>
    <w:p w14:paraId="070B9EF5"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písemnou výpovědí,</w:t>
      </w:r>
    </w:p>
    <w:p w14:paraId="63DDC1A4"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odstoupením od smlouvy.</w:t>
      </w:r>
    </w:p>
    <w:p w14:paraId="4D5AA9F6" w14:textId="77777777"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14:paraId="2A372619" w14:textId="77777777"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14:paraId="20BD5DDB"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v prodlení s prováděním nebo dokončením díla podle této smlouvy po dobu delší ne 30 kalendářních dnů a k nápravě nedojde ani v přiměřené dodatečné lhůtě uvedené v písemné výzvě objednatele k nápravě,</w:t>
      </w:r>
    </w:p>
    <w:p w14:paraId="1BC66D0F"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26528B67"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lastRenderedPageBreak/>
        <w:t>zhotovitel bude v prodlení s odstraněním jakékoliv vady nebo nedodělku díla podle této smlouvy po dobu delší než 30 kalendářních dnů,</w:t>
      </w:r>
    </w:p>
    <w:p w14:paraId="47BAB5AD"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14:paraId="60D87DB8" w14:textId="77777777" w:rsidR="00952D52" w:rsidRDefault="00925D1B">
      <w:pPr>
        <w:pStyle w:val="Odstavecseseznamem1"/>
        <w:numPr>
          <w:ilvl w:val="0"/>
          <w:numId w:val="5"/>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14:paraId="6C5BEDCF" w14:textId="77777777" w:rsidR="00952D52" w:rsidRDefault="00952D52">
      <w:pPr>
        <w:pStyle w:val="Odstavecseseznamem1"/>
        <w:shd w:val="clear" w:color="auto" w:fill="FFFFFF"/>
        <w:spacing w:after="0" w:line="240" w:lineRule="auto"/>
        <w:ind w:left="426"/>
        <w:jc w:val="both"/>
      </w:pPr>
    </w:p>
    <w:p w14:paraId="1DBF029B" w14:textId="77777777" w:rsidR="00952D52" w:rsidRDefault="00952D52">
      <w:pPr>
        <w:shd w:val="clear" w:color="auto" w:fill="FFFFFF"/>
        <w:spacing w:after="0" w:line="240" w:lineRule="auto"/>
        <w:contextualSpacing/>
      </w:pPr>
    </w:p>
    <w:p w14:paraId="43D3B712" w14:textId="77777777" w:rsidR="00952D52" w:rsidRDefault="00952D52">
      <w:pPr>
        <w:shd w:val="clear" w:color="auto" w:fill="FFFFFF"/>
        <w:spacing w:after="0" w:line="240" w:lineRule="auto"/>
        <w:contextualSpacing/>
        <w:jc w:val="center"/>
        <w:rPr>
          <w:b/>
          <w:bCs/>
          <w:color w:val="000000"/>
          <w:lang w:val="en-GB"/>
        </w:rPr>
      </w:pPr>
    </w:p>
    <w:p w14:paraId="2C23014F" w14:textId="77777777" w:rsidR="00952D52" w:rsidRDefault="00925D1B">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14:paraId="55F61062"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t xml:space="preserve">1.000 Kč </w:t>
      </w:r>
      <w:r>
        <w:rPr>
          <w:rFonts w:eastAsia="Times New Roman"/>
          <w:color w:val="000000"/>
        </w:rPr>
        <w:t xml:space="preserve">za každé jednotlivé porušení povinnosti. </w:t>
      </w:r>
    </w:p>
    <w:p w14:paraId="5BDF73E4" w14:textId="77777777" w:rsidR="00952D52" w:rsidRDefault="00925D1B">
      <w:pPr>
        <w:pStyle w:val="Odstavecseseznamem1"/>
        <w:numPr>
          <w:ilvl w:val="0"/>
          <w:numId w:val="6"/>
        </w:numPr>
        <w:shd w:val="clear" w:color="auto" w:fill="FFFFFF"/>
        <w:spacing w:after="0" w:line="240" w:lineRule="auto"/>
        <w:ind w:left="426"/>
        <w:jc w:val="both"/>
        <w:rPr>
          <w:color w:val="000000"/>
        </w:rPr>
      </w:pPr>
      <w:r>
        <w:rPr>
          <w:rFonts w:eastAsia="Times New Roman"/>
          <w:color w:val="000000"/>
        </w:rPr>
        <w:t>Smluvní pokuta pro případ prodlení s odstraněním vad dle této smlouvy se sjednává ve výši 1.000 Kč za každý den prodlení a každou vadu od porušení povinnosti.</w:t>
      </w:r>
    </w:p>
    <w:p w14:paraId="266DC813"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zhotovitele s řádným plněním díla, je tento povinen zaplatit objednateli smluvní pokutu ve výši 0,2 % z ceny díla bez DPH za každý den prodlení.</w:t>
      </w:r>
    </w:p>
    <w:p w14:paraId="5CA13700"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eastAsia="Times New Roman"/>
          <w:color w:val="000000"/>
        </w:rPr>
        <w:t>Za porušení povinnosti mlčenlivosti specifikované v této smlouvě zhotovitel povinen uhradit objednateli smluvní pokutu ve výši 5 000,- Kč, a to za každý jednotlivý případ porušení povinnosti.</w:t>
      </w:r>
    </w:p>
    <w:p w14:paraId="2FC7DA63"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eastAsia="Times New Roman"/>
          <w:color w:val="000000"/>
        </w:rPr>
        <w:t xml:space="preserve">V případě porušení některé z povinnosti v čl. II. odst. 9 smlouvy je zhotovitel povinen uhradit objednateli smluvní pokutu ve výši 50 000,- Kč. </w:t>
      </w:r>
    </w:p>
    <w:p w14:paraId="2111C436"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Pr>
          <w:color w:val="000000"/>
        </w:rPr>
        <w:t>Uhrazením smluvní pokuty není dotčen nárok na náhradu škody. Nárok na úhradu smluvní pokuty ani škody není nikterak dotčen odstoupením od smlouvy.</w:t>
      </w:r>
    </w:p>
    <w:p w14:paraId="41A10097"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14:paraId="58A08ACE"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objednatele se zaplacením daňového dokladu - faktury je oprávněn zhotovitel požadovat úrok z prodlení v zákonné výši.</w:t>
      </w:r>
    </w:p>
    <w:p w14:paraId="21F9D488" w14:textId="77777777" w:rsidR="00952D52" w:rsidRDefault="00952D52">
      <w:pPr>
        <w:shd w:val="clear" w:color="auto" w:fill="FFFFFF"/>
        <w:spacing w:after="0" w:line="240" w:lineRule="auto"/>
        <w:contextualSpacing/>
        <w:jc w:val="center"/>
        <w:rPr>
          <w:b/>
          <w:bCs/>
          <w:color w:val="000000"/>
        </w:rPr>
      </w:pPr>
    </w:p>
    <w:p w14:paraId="085B3B21" w14:textId="77777777" w:rsidR="00952D52" w:rsidRDefault="00925D1B">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14:paraId="2EF80CAC" w14:textId="77777777"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14:paraId="7D0AF859" w14:textId="77777777"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14:paraId="28E674AE" w14:textId="77777777" w:rsidR="00952D52" w:rsidRDefault="00925D1B">
      <w:pPr>
        <w:pStyle w:val="Odstavecseseznamem1"/>
        <w:numPr>
          <w:ilvl w:val="0"/>
          <w:numId w:val="8"/>
        </w:numPr>
        <w:shd w:val="clear" w:color="auto" w:fill="FFFFFF"/>
        <w:spacing w:after="0" w:line="240" w:lineRule="auto"/>
        <w:ind w:left="426"/>
        <w:jc w:val="both"/>
        <w:rPr>
          <w:color w:val="000000"/>
        </w:rPr>
      </w:pPr>
      <w:r>
        <w:t>Tato smlouva byla sepsána ve třech vyhotoveních. Objednatel obdrží po dvou a zhotovitel po jednom vyhotovení.</w:t>
      </w:r>
    </w:p>
    <w:p w14:paraId="2C1704EA" w14:textId="77777777" w:rsidR="00952D52" w:rsidRDefault="00925D1B">
      <w:pPr>
        <w:pStyle w:val="Odstavecseseznamem1"/>
        <w:numPr>
          <w:ilvl w:val="0"/>
          <w:numId w:val="8"/>
        </w:numPr>
        <w:shd w:val="clear" w:color="auto" w:fill="FFFFFF"/>
        <w:spacing w:after="0" w:line="240" w:lineRule="auto"/>
        <w:ind w:left="426"/>
        <w:jc w:val="both"/>
        <w:rPr>
          <w:color w:val="000000"/>
        </w:rPr>
      </w:pPr>
      <w:r>
        <w:rPr>
          <w:rFonts w:cs="Calibri"/>
          <w:color w:val="000000"/>
        </w:rPr>
        <w:t xml:space="preserve">Tato smlouva nabývá platnosti a účinnosti dnem podpisu oběma smluvními stranami. Pokud tato smlouva podléhá povinnosti uveřejnění </w:t>
      </w:r>
      <w:r>
        <w:rPr>
          <w:bCs/>
          <w:iCs/>
        </w:rPr>
        <w:t>dle zákona č. 340/2015 Sb., o zvláštních podmínkách účinnosti některých smluv, uveřejňování těchto smluv a o registru smluv (zákon o registru smluv)</w:t>
      </w:r>
      <w:r>
        <w:rPr>
          <w:rFonts w:cs="Calibri"/>
          <w:color w:val="000000"/>
        </w:rPr>
        <w:t>, nabude účinnosti dnem uveřejnění a její uveřejnění zajistí objednatel.</w:t>
      </w:r>
      <w:r>
        <w:t xml:space="preserve"> Smluvní strany berou na vědomí, že tato smlouva může být předmětem zveřejnění i dle jiných právních předpisů.</w:t>
      </w:r>
    </w:p>
    <w:p w14:paraId="0A244659" w14:textId="77777777"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2CAB86CC" w14:textId="77777777"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 xml:space="preserve">Smlouvu je možno měnit či doplňovat výhradně písemnými číslovanými dodatky. </w:t>
      </w:r>
    </w:p>
    <w:p w14:paraId="4B5EF801" w14:textId="77777777"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14:paraId="155D2B89" w14:textId="77777777" w:rsidR="009D73FB" w:rsidRDefault="00925D1B" w:rsidP="009D73FB">
      <w:pPr>
        <w:pStyle w:val="Odstavecseseznamem1"/>
        <w:numPr>
          <w:ilvl w:val="0"/>
          <w:numId w:val="8"/>
        </w:numPr>
        <w:shd w:val="clear" w:color="auto" w:fill="FFFFFF"/>
        <w:spacing w:after="0" w:line="240" w:lineRule="auto"/>
        <w:ind w:left="426"/>
        <w:jc w:val="both"/>
        <w:rPr>
          <w:color w:val="000000"/>
        </w:rPr>
      </w:pPr>
      <w:r>
        <w:rPr>
          <w:color w:val="000000"/>
        </w:rPr>
        <w:t xml:space="preserve">Informace k ochraně osobních údajů jsou ze strany objednatele uveřejněny na webových stránkách </w:t>
      </w:r>
      <w:hyperlink r:id="rId8">
        <w:r>
          <w:rPr>
            <w:rStyle w:val="Internetovodkaz"/>
          </w:rPr>
          <w:t>www.npu.cz</w:t>
        </w:r>
      </w:hyperlink>
      <w:r>
        <w:rPr>
          <w:color w:val="000000"/>
        </w:rPr>
        <w:t xml:space="preserve"> v sekci „Ochrana osobních údajů“.</w:t>
      </w:r>
    </w:p>
    <w:p w14:paraId="325BF333" w14:textId="77777777" w:rsidR="009D73FB" w:rsidRPr="009D73FB" w:rsidRDefault="00925D1B" w:rsidP="009D73FB">
      <w:pPr>
        <w:pStyle w:val="Odstavecseseznamem1"/>
        <w:numPr>
          <w:ilvl w:val="0"/>
          <w:numId w:val="8"/>
        </w:numPr>
        <w:shd w:val="clear" w:color="auto" w:fill="FFFFFF"/>
        <w:spacing w:after="0" w:line="240" w:lineRule="auto"/>
        <w:ind w:left="426"/>
        <w:jc w:val="both"/>
        <w:rPr>
          <w:color w:val="000000"/>
        </w:rPr>
      </w:pPr>
      <w:r w:rsidRPr="009D73FB">
        <w:rPr>
          <w:bCs/>
          <w:color w:val="000000"/>
        </w:rPr>
        <w:lastRenderedPageBreak/>
        <w:t>Nedílnou součást této smlouvy tvoří p</w:t>
      </w:r>
      <w:r w:rsidRPr="009D73FB">
        <w:rPr>
          <w:rFonts w:eastAsia="Times New Roman"/>
          <w:bCs/>
          <w:color w:val="000000"/>
        </w:rPr>
        <w:t xml:space="preserve">řílohy: </w:t>
      </w:r>
    </w:p>
    <w:p w14:paraId="0C8DA97F" w14:textId="77777777" w:rsidR="009D73FB" w:rsidRPr="009D73FB" w:rsidRDefault="009D73FB" w:rsidP="009D73FB">
      <w:pPr>
        <w:pStyle w:val="Odstavecseseznamem1"/>
        <w:shd w:val="clear" w:color="auto" w:fill="FFFFFF"/>
        <w:spacing w:after="0" w:line="240" w:lineRule="auto"/>
        <w:ind w:left="426"/>
        <w:jc w:val="both"/>
        <w:rPr>
          <w:color w:val="000000"/>
        </w:rPr>
      </w:pPr>
      <w:r>
        <w:rPr>
          <w:rFonts w:eastAsia="Times New Roman"/>
          <w:bCs/>
          <w:color w:val="000000"/>
        </w:rPr>
        <w:t>1) Seznam předmětu restaurování</w:t>
      </w:r>
      <w:r w:rsidR="00925D1B" w:rsidRPr="009D73FB">
        <w:rPr>
          <w:rFonts w:eastAsia="Times New Roman"/>
          <w:bCs/>
          <w:color w:val="000000"/>
        </w:rPr>
        <w:t xml:space="preserve"> </w:t>
      </w:r>
    </w:p>
    <w:p w14:paraId="31AC28EE" w14:textId="77777777" w:rsidR="00952D52" w:rsidRPr="009D73FB" w:rsidRDefault="009D73FB" w:rsidP="009D73FB">
      <w:pPr>
        <w:pStyle w:val="Odstavecseseznamem1"/>
        <w:shd w:val="clear" w:color="auto" w:fill="FFFFFF"/>
        <w:spacing w:after="0" w:line="240" w:lineRule="auto"/>
        <w:ind w:left="426"/>
        <w:jc w:val="both"/>
        <w:rPr>
          <w:color w:val="000000"/>
        </w:rPr>
      </w:pPr>
      <w:r>
        <w:t>2</w:t>
      </w:r>
      <w:r w:rsidR="00925D1B">
        <w:t xml:space="preserve">) Cenová nabídka zhotovitele </w:t>
      </w:r>
    </w:p>
    <w:p w14:paraId="34AB0A5A" w14:textId="77777777" w:rsidR="00952D52" w:rsidRDefault="00952D52">
      <w:pPr>
        <w:shd w:val="clear" w:color="auto" w:fill="FFFFFF"/>
        <w:spacing w:after="0" w:line="240" w:lineRule="auto"/>
        <w:contextualSpacing/>
        <w:rPr>
          <w:rFonts w:ascii="Times New Roman" w:eastAsia="Times New Roman" w:hAnsi="Times New Roman"/>
          <w:color w:val="000000"/>
        </w:rPr>
      </w:pPr>
    </w:p>
    <w:p w14:paraId="20B8FB02" w14:textId="77777777" w:rsidR="00952D52" w:rsidRDefault="00925D1B">
      <w:pPr>
        <w:shd w:val="clear" w:color="auto" w:fill="FFFFFF"/>
        <w:spacing w:after="0" w:line="240" w:lineRule="auto"/>
        <w:contextualSpacing/>
        <w:rPr>
          <w:rFonts w:ascii="Times New Roman" w:eastAsia="Times New Roman" w:hAnsi="Times New Roman"/>
          <w:color w:val="000000"/>
        </w:rPr>
      </w:pPr>
      <w:r>
        <w:rPr>
          <w:rFonts w:ascii="Times New Roman" w:eastAsia="Times New Roman" w:hAnsi="Times New Roman"/>
          <w:noProof/>
          <w:color w:val="000000"/>
          <w:lang w:eastAsia="cs-CZ"/>
        </w:rPr>
        <mc:AlternateContent>
          <mc:Choice Requires="wps">
            <w:drawing>
              <wp:anchor distT="0" distB="0" distL="89535" distR="89535" simplePos="0" relativeHeight="9" behindDoc="0" locked="0" layoutInCell="0" allowOverlap="1" wp14:anchorId="22350003" wp14:editId="664E45CF">
                <wp:simplePos x="0" y="0"/>
                <wp:positionH relativeFrom="margin">
                  <wp:posOffset>335915</wp:posOffset>
                </wp:positionH>
                <wp:positionV relativeFrom="paragraph">
                  <wp:posOffset>92710</wp:posOffset>
                </wp:positionV>
                <wp:extent cx="5849620" cy="1748790"/>
                <wp:effectExtent l="0" t="0" r="0" b="0"/>
                <wp:wrapSquare wrapText="bothSides"/>
                <wp:docPr id="1" name=" 2"/>
                <wp:cNvGraphicFramePr/>
                <a:graphic xmlns:a="http://schemas.openxmlformats.org/drawingml/2006/main">
                  <a:graphicData uri="http://schemas.microsoft.com/office/word/2010/wordprocessingShape">
                    <wps:wsp>
                      <wps:cNvSpPr/>
                      <wps:spPr>
                        <a:xfrm>
                          <a:off x="0" y="0"/>
                          <a:ext cx="5848920" cy="1748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9210" w:type="dxa"/>
                              <w:tblLayout w:type="fixed"/>
                              <w:tblLook w:val="0000" w:firstRow="0" w:lastRow="0" w:firstColumn="0" w:lastColumn="0" w:noHBand="0" w:noVBand="0"/>
                            </w:tblPr>
                            <w:tblGrid>
                              <w:gridCol w:w="4606"/>
                              <w:gridCol w:w="4604"/>
                            </w:tblGrid>
                            <w:tr w:rsidR="00952D52" w14:paraId="5C8D2F34" w14:textId="77777777">
                              <w:tc>
                                <w:tcPr>
                                  <w:tcW w:w="4605" w:type="dxa"/>
                                  <w:shd w:val="clear" w:color="auto" w:fill="auto"/>
                                </w:tcPr>
                                <w:p w14:paraId="2C9588FC" w14:textId="28394990" w:rsidR="00952D52" w:rsidRDefault="00925D1B">
                                  <w:pPr>
                                    <w:pStyle w:val="Obsahrmce"/>
                                    <w:widowControl w:val="0"/>
                                    <w:spacing w:after="0" w:line="240" w:lineRule="auto"/>
                                    <w:contextualSpacing/>
                                  </w:pPr>
                                  <w:r>
                                    <w:t xml:space="preserve">V Kroměříži, dne </w:t>
                                  </w:r>
                                  <w:r w:rsidR="00466F73">
                                    <w:t>20. 4. 2023</w:t>
                                  </w:r>
                                </w:p>
                                <w:p w14:paraId="7FB4FA85" w14:textId="77777777" w:rsidR="00952D52" w:rsidRDefault="00952D52">
                                  <w:pPr>
                                    <w:pStyle w:val="Obsahrmce"/>
                                    <w:widowControl w:val="0"/>
                                    <w:spacing w:after="0" w:line="240" w:lineRule="auto"/>
                                    <w:contextualSpacing/>
                                    <w:jc w:val="center"/>
                                  </w:pPr>
                                </w:p>
                                <w:p w14:paraId="5CFBAB63" w14:textId="77777777" w:rsidR="00952D52" w:rsidRDefault="00952D52">
                                  <w:pPr>
                                    <w:pStyle w:val="Obsahrmce"/>
                                    <w:widowControl w:val="0"/>
                                    <w:spacing w:after="0" w:line="240" w:lineRule="auto"/>
                                    <w:contextualSpacing/>
                                    <w:jc w:val="center"/>
                                  </w:pPr>
                                </w:p>
                                <w:p w14:paraId="3DEAE489" w14:textId="77777777" w:rsidR="00952D52" w:rsidRDefault="00952D52">
                                  <w:pPr>
                                    <w:pStyle w:val="Obsahrmce"/>
                                    <w:widowControl w:val="0"/>
                                    <w:spacing w:after="0" w:line="240" w:lineRule="auto"/>
                                    <w:contextualSpacing/>
                                    <w:jc w:val="center"/>
                                  </w:pPr>
                                </w:p>
                                <w:p w14:paraId="774E2100" w14:textId="77777777" w:rsidR="00952D52" w:rsidRDefault="00952D52">
                                  <w:pPr>
                                    <w:pStyle w:val="Obsahrmce"/>
                                    <w:widowControl w:val="0"/>
                                    <w:spacing w:after="0" w:line="240" w:lineRule="auto"/>
                                    <w:contextualSpacing/>
                                    <w:jc w:val="center"/>
                                  </w:pPr>
                                </w:p>
                                <w:p w14:paraId="0B54F6E9" w14:textId="77777777" w:rsidR="00952D52" w:rsidRDefault="00952D52">
                                  <w:pPr>
                                    <w:pStyle w:val="Obsahrmce"/>
                                    <w:widowControl w:val="0"/>
                                    <w:spacing w:after="0" w:line="240" w:lineRule="auto"/>
                                    <w:contextualSpacing/>
                                  </w:pPr>
                                </w:p>
                                <w:p w14:paraId="55911080" w14:textId="77777777" w:rsidR="00952D52" w:rsidRDefault="00952D52">
                                  <w:pPr>
                                    <w:pStyle w:val="Obsahrmce"/>
                                    <w:widowControl w:val="0"/>
                                    <w:spacing w:after="0" w:line="240" w:lineRule="auto"/>
                                    <w:contextualSpacing/>
                                  </w:pPr>
                                </w:p>
                                <w:p w14:paraId="3932DFC2" w14:textId="77777777" w:rsidR="00952D52" w:rsidRDefault="00925D1B">
                                  <w:pPr>
                                    <w:pStyle w:val="Obsahrmce"/>
                                    <w:widowControl w:val="0"/>
                                    <w:spacing w:after="0" w:line="240" w:lineRule="auto"/>
                                    <w:contextualSpacing/>
                                  </w:pPr>
                                  <w:r>
                                    <w:t>…………………………………………..</w:t>
                                  </w:r>
                                </w:p>
                                <w:p w14:paraId="6FBEE679" w14:textId="77777777" w:rsidR="00952D52" w:rsidRDefault="00925D1B">
                                  <w:pPr>
                                    <w:pStyle w:val="Obsahrmce"/>
                                    <w:widowControl w:val="0"/>
                                    <w:spacing w:after="0" w:line="240" w:lineRule="auto"/>
                                    <w:contextualSpacing/>
                                  </w:pPr>
                                  <w:r>
                                    <w:t xml:space="preserve">            objednatel</w:t>
                                  </w:r>
                                </w:p>
                              </w:tc>
                              <w:tc>
                                <w:tcPr>
                                  <w:tcW w:w="4604" w:type="dxa"/>
                                  <w:shd w:val="clear" w:color="auto" w:fill="auto"/>
                                </w:tcPr>
                                <w:p w14:paraId="099C975D" w14:textId="441088F6" w:rsidR="00952D52" w:rsidRDefault="00925D1B">
                                  <w:pPr>
                                    <w:pStyle w:val="Obsahrmce"/>
                                    <w:widowControl w:val="0"/>
                                    <w:spacing w:after="0" w:line="240" w:lineRule="auto"/>
                                    <w:contextualSpacing/>
                                  </w:pPr>
                                  <w:r>
                                    <w:t xml:space="preserve">                 V</w:t>
                                  </w:r>
                                  <w:r w:rsidR="00CD1196">
                                    <w:t xml:space="preserve"> </w:t>
                                  </w:r>
                                  <w:r w:rsidR="00B83A6F">
                                    <w:t>Praze</w:t>
                                  </w:r>
                                  <w:r w:rsidR="009D73FB">
                                    <w:t>, dne</w:t>
                                  </w:r>
                                  <w:r w:rsidR="00B83A6F">
                                    <w:t xml:space="preserve"> 26. 4. 2023</w:t>
                                  </w:r>
                                </w:p>
                                <w:p w14:paraId="5767715F" w14:textId="77777777" w:rsidR="00952D52" w:rsidRDefault="00952D52">
                                  <w:pPr>
                                    <w:pStyle w:val="Obsahrmce"/>
                                    <w:widowControl w:val="0"/>
                                    <w:spacing w:after="0" w:line="240" w:lineRule="auto"/>
                                    <w:contextualSpacing/>
                                    <w:jc w:val="center"/>
                                  </w:pPr>
                                </w:p>
                                <w:p w14:paraId="36753842" w14:textId="77777777" w:rsidR="00952D52" w:rsidRDefault="00952D52">
                                  <w:pPr>
                                    <w:pStyle w:val="Obsahrmce"/>
                                    <w:widowControl w:val="0"/>
                                    <w:spacing w:after="0" w:line="240" w:lineRule="auto"/>
                                    <w:contextualSpacing/>
                                    <w:jc w:val="center"/>
                                  </w:pPr>
                                </w:p>
                                <w:p w14:paraId="49FC0149" w14:textId="77777777" w:rsidR="00952D52" w:rsidRDefault="00952D52">
                                  <w:pPr>
                                    <w:pStyle w:val="Obsahrmce"/>
                                    <w:widowControl w:val="0"/>
                                    <w:spacing w:after="0" w:line="240" w:lineRule="auto"/>
                                    <w:contextualSpacing/>
                                    <w:jc w:val="center"/>
                                  </w:pPr>
                                </w:p>
                                <w:p w14:paraId="63CA2808" w14:textId="77777777" w:rsidR="00952D52" w:rsidRDefault="00952D52">
                                  <w:pPr>
                                    <w:pStyle w:val="Obsahrmce"/>
                                    <w:widowControl w:val="0"/>
                                    <w:spacing w:after="0" w:line="240" w:lineRule="auto"/>
                                    <w:contextualSpacing/>
                                    <w:jc w:val="center"/>
                                  </w:pPr>
                                </w:p>
                                <w:p w14:paraId="5D6EA4EE" w14:textId="77777777" w:rsidR="00952D52" w:rsidRDefault="00952D52">
                                  <w:pPr>
                                    <w:pStyle w:val="Obsahrmce"/>
                                    <w:widowControl w:val="0"/>
                                    <w:spacing w:after="0" w:line="240" w:lineRule="auto"/>
                                    <w:contextualSpacing/>
                                    <w:jc w:val="center"/>
                                  </w:pPr>
                                </w:p>
                                <w:p w14:paraId="78BA191F" w14:textId="77777777" w:rsidR="00952D52" w:rsidRDefault="00952D52">
                                  <w:pPr>
                                    <w:pStyle w:val="Obsahrmce"/>
                                    <w:widowControl w:val="0"/>
                                    <w:spacing w:after="0" w:line="240" w:lineRule="auto"/>
                                    <w:contextualSpacing/>
                                    <w:jc w:val="center"/>
                                  </w:pPr>
                                </w:p>
                                <w:p w14:paraId="1662B23A" w14:textId="77777777" w:rsidR="00952D52" w:rsidRDefault="00925D1B">
                                  <w:pPr>
                                    <w:pStyle w:val="Obsahrmce"/>
                                    <w:widowControl w:val="0"/>
                                    <w:spacing w:after="0" w:line="240" w:lineRule="auto"/>
                                    <w:contextualSpacing/>
                                    <w:jc w:val="center"/>
                                  </w:pPr>
                                  <w:r>
                                    <w:t>…………………………………………..</w:t>
                                  </w:r>
                                </w:p>
                                <w:p w14:paraId="635C0734" w14:textId="77777777" w:rsidR="00952D52" w:rsidRDefault="00925D1B">
                                  <w:pPr>
                                    <w:pStyle w:val="Obsahrmce"/>
                                    <w:widowControl w:val="0"/>
                                    <w:spacing w:after="0" w:line="240" w:lineRule="auto"/>
                                    <w:contextualSpacing/>
                                    <w:jc w:val="center"/>
                                  </w:pPr>
                                  <w:r>
                                    <w:t>zhotovitel</w:t>
                                  </w:r>
                                </w:p>
                              </w:tc>
                            </w:tr>
                            <w:tr w:rsidR="00952D52" w14:paraId="764410D5" w14:textId="77777777">
                              <w:tc>
                                <w:tcPr>
                                  <w:tcW w:w="4605" w:type="dxa"/>
                                  <w:shd w:val="clear" w:color="auto" w:fill="auto"/>
                                </w:tcPr>
                                <w:p w14:paraId="2F58CB83" w14:textId="77777777" w:rsidR="00952D52" w:rsidRDefault="00952D52">
                                  <w:pPr>
                                    <w:pStyle w:val="Obsahrmce"/>
                                    <w:widowControl w:val="0"/>
                                    <w:spacing w:after="0" w:line="240" w:lineRule="auto"/>
                                    <w:contextualSpacing/>
                                  </w:pPr>
                                </w:p>
                              </w:tc>
                              <w:tc>
                                <w:tcPr>
                                  <w:tcW w:w="4604" w:type="dxa"/>
                                  <w:shd w:val="clear" w:color="auto" w:fill="auto"/>
                                </w:tcPr>
                                <w:p w14:paraId="7C843076" w14:textId="77777777" w:rsidR="00952D52" w:rsidRDefault="00952D52">
                                  <w:pPr>
                                    <w:pStyle w:val="Obsahrmce"/>
                                    <w:widowControl w:val="0"/>
                                    <w:spacing w:after="0" w:line="240" w:lineRule="auto"/>
                                    <w:contextualSpacing/>
                                  </w:pPr>
                                </w:p>
                              </w:tc>
                            </w:tr>
                            <w:tr w:rsidR="00952D52" w14:paraId="4D43AA30" w14:textId="77777777">
                              <w:tc>
                                <w:tcPr>
                                  <w:tcW w:w="4605" w:type="dxa"/>
                                  <w:shd w:val="clear" w:color="auto" w:fill="auto"/>
                                </w:tcPr>
                                <w:p w14:paraId="2C469FDC" w14:textId="77777777" w:rsidR="00952D52" w:rsidRDefault="00925D1B">
                                  <w:pPr>
                                    <w:pStyle w:val="Obsahrmce"/>
                                    <w:widowControl w:val="0"/>
                                    <w:spacing w:after="0" w:line="240" w:lineRule="auto"/>
                                    <w:contextualSpacing/>
                                  </w:pPr>
                                  <w:r>
                                    <w:t xml:space="preserve">   </w:t>
                                  </w:r>
                                </w:p>
                              </w:tc>
                              <w:tc>
                                <w:tcPr>
                                  <w:tcW w:w="4604" w:type="dxa"/>
                                  <w:shd w:val="clear" w:color="auto" w:fill="auto"/>
                                </w:tcPr>
                                <w:p w14:paraId="2C6F84BA" w14:textId="77777777" w:rsidR="00952D52" w:rsidRDefault="00952D52">
                                  <w:pPr>
                                    <w:pStyle w:val="Obsahrmce"/>
                                    <w:widowControl w:val="0"/>
                                    <w:spacing w:after="0" w:line="240" w:lineRule="auto"/>
                                    <w:contextualSpacing/>
                                  </w:pPr>
                                </w:p>
                              </w:tc>
                            </w:tr>
                          </w:tbl>
                          <w:p w14:paraId="37E4CC61" w14:textId="77777777" w:rsidR="00952D52" w:rsidRDefault="00925D1B">
                            <w:pPr>
                              <w:pStyle w:val="Obsahrmce"/>
                              <w:rPr>
                                <w:color w:val="000000"/>
                              </w:rPr>
                            </w:pPr>
                            <w:r>
                              <w:rPr>
                                <w:color w:val="000000"/>
                              </w:rPr>
                              <w:t xml:space="preserve"> </w:t>
                            </w:r>
                          </w:p>
                        </w:txbxContent>
                      </wps:txbx>
                      <wps:bodyPr lIns="0" tIns="0" rIns="0" bIns="0" anchor="t" upright="1">
                        <a:noAutofit/>
                      </wps:bodyPr>
                    </wps:wsp>
                  </a:graphicData>
                </a:graphic>
              </wp:anchor>
            </w:drawing>
          </mc:Choice>
          <mc:Fallback>
            <w:pict>
              <v:rect w14:anchorId="22350003" id=" 2" o:spid="_x0000_s1026" style="position:absolute;margin-left:26.45pt;margin-top:7.3pt;width:460.6pt;height:137.7pt;z-index:9;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" o:allowincell="f" stroked="f" strokeweight="0">
                <v:textbox inset="0,0,0,0">
                  <w:txbxContent>
                    <w:tbl>
                      <w:tblPr>
                        <w:tblW w:w="9210" w:type="dxa"/>
                        <w:tblLayout w:type="fixed"/>
                        <w:tblLook w:val="0000" w:firstRow="0" w:lastRow="0" w:firstColumn="0" w:lastColumn="0" w:noHBand="0" w:noVBand="0"/>
                      </w:tblPr>
                      <w:tblGrid>
                        <w:gridCol w:w="4606"/>
                        <w:gridCol w:w="4604"/>
                      </w:tblGrid>
                      <w:tr w:rsidR="00952D52" w14:paraId="5C8D2F34" w14:textId="77777777">
                        <w:tc>
                          <w:tcPr>
                            <w:tcW w:w="4605" w:type="dxa"/>
                            <w:shd w:val="clear" w:color="auto" w:fill="auto"/>
                          </w:tcPr>
                          <w:p w14:paraId="2C9588FC" w14:textId="28394990" w:rsidR="00952D52" w:rsidRDefault="00925D1B">
                            <w:pPr>
                              <w:pStyle w:val="Obsahrmce"/>
                              <w:widowControl w:val="0"/>
                              <w:spacing w:after="0" w:line="240" w:lineRule="auto"/>
                              <w:contextualSpacing/>
                            </w:pPr>
                            <w:r>
                              <w:t xml:space="preserve">V Kroměříži, dne </w:t>
                            </w:r>
                            <w:r w:rsidR="00466F73">
                              <w:t>20. 4. 2023</w:t>
                            </w:r>
                          </w:p>
                          <w:p w14:paraId="7FB4FA85" w14:textId="77777777" w:rsidR="00952D52" w:rsidRDefault="00952D52">
                            <w:pPr>
                              <w:pStyle w:val="Obsahrmce"/>
                              <w:widowControl w:val="0"/>
                              <w:spacing w:after="0" w:line="240" w:lineRule="auto"/>
                              <w:contextualSpacing/>
                              <w:jc w:val="center"/>
                            </w:pPr>
                          </w:p>
                          <w:p w14:paraId="5CFBAB63" w14:textId="77777777" w:rsidR="00952D52" w:rsidRDefault="00952D52">
                            <w:pPr>
                              <w:pStyle w:val="Obsahrmce"/>
                              <w:widowControl w:val="0"/>
                              <w:spacing w:after="0" w:line="240" w:lineRule="auto"/>
                              <w:contextualSpacing/>
                              <w:jc w:val="center"/>
                            </w:pPr>
                          </w:p>
                          <w:p w14:paraId="3DEAE489" w14:textId="77777777" w:rsidR="00952D52" w:rsidRDefault="00952D52">
                            <w:pPr>
                              <w:pStyle w:val="Obsahrmce"/>
                              <w:widowControl w:val="0"/>
                              <w:spacing w:after="0" w:line="240" w:lineRule="auto"/>
                              <w:contextualSpacing/>
                              <w:jc w:val="center"/>
                            </w:pPr>
                          </w:p>
                          <w:p w14:paraId="774E2100" w14:textId="77777777" w:rsidR="00952D52" w:rsidRDefault="00952D52">
                            <w:pPr>
                              <w:pStyle w:val="Obsahrmce"/>
                              <w:widowControl w:val="0"/>
                              <w:spacing w:after="0" w:line="240" w:lineRule="auto"/>
                              <w:contextualSpacing/>
                              <w:jc w:val="center"/>
                            </w:pPr>
                          </w:p>
                          <w:p w14:paraId="0B54F6E9" w14:textId="77777777" w:rsidR="00952D52" w:rsidRDefault="00952D52">
                            <w:pPr>
                              <w:pStyle w:val="Obsahrmce"/>
                              <w:widowControl w:val="0"/>
                              <w:spacing w:after="0" w:line="240" w:lineRule="auto"/>
                              <w:contextualSpacing/>
                            </w:pPr>
                          </w:p>
                          <w:p w14:paraId="55911080" w14:textId="77777777" w:rsidR="00952D52" w:rsidRDefault="00952D52">
                            <w:pPr>
                              <w:pStyle w:val="Obsahrmce"/>
                              <w:widowControl w:val="0"/>
                              <w:spacing w:after="0" w:line="240" w:lineRule="auto"/>
                              <w:contextualSpacing/>
                            </w:pPr>
                          </w:p>
                          <w:p w14:paraId="3932DFC2" w14:textId="77777777" w:rsidR="00952D52" w:rsidRDefault="00925D1B">
                            <w:pPr>
                              <w:pStyle w:val="Obsahrmce"/>
                              <w:widowControl w:val="0"/>
                              <w:spacing w:after="0" w:line="240" w:lineRule="auto"/>
                              <w:contextualSpacing/>
                            </w:pPr>
                            <w:r>
                              <w:t>…………………………………………..</w:t>
                            </w:r>
                          </w:p>
                          <w:p w14:paraId="6FBEE679" w14:textId="77777777" w:rsidR="00952D52" w:rsidRDefault="00925D1B">
                            <w:pPr>
                              <w:pStyle w:val="Obsahrmce"/>
                              <w:widowControl w:val="0"/>
                              <w:spacing w:after="0" w:line="240" w:lineRule="auto"/>
                              <w:contextualSpacing/>
                            </w:pPr>
                            <w:r>
                              <w:t xml:space="preserve">            objednatel</w:t>
                            </w:r>
                          </w:p>
                        </w:tc>
                        <w:tc>
                          <w:tcPr>
                            <w:tcW w:w="4604" w:type="dxa"/>
                            <w:shd w:val="clear" w:color="auto" w:fill="auto"/>
                          </w:tcPr>
                          <w:p w14:paraId="099C975D" w14:textId="441088F6" w:rsidR="00952D52" w:rsidRDefault="00925D1B">
                            <w:pPr>
                              <w:pStyle w:val="Obsahrmce"/>
                              <w:widowControl w:val="0"/>
                              <w:spacing w:after="0" w:line="240" w:lineRule="auto"/>
                              <w:contextualSpacing/>
                            </w:pPr>
                            <w:r>
                              <w:t xml:space="preserve">                 V</w:t>
                            </w:r>
                            <w:r w:rsidR="00CD1196">
                              <w:t xml:space="preserve"> </w:t>
                            </w:r>
                            <w:r w:rsidR="00B83A6F">
                              <w:t>Praze</w:t>
                            </w:r>
                            <w:r w:rsidR="009D73FB">
                              <w:t>, dne</w:t>
                            </w:r>
                            <w:r w:rsidR="00B83A6F">
                              <w:t xml:space="preserve"> 26. 4. 2023</w:t>
                            </w:r>
                          </w:p>
                          <w:p w14:paraId="5767715F" w14:textId="77777777" w:rsidR="00952D52" w:rsidRDefault="00952D52">
                            <w:pPr>
                              <w:pStyle w:val="Obsahrmce"/>
                              <w:widowControl w:val="0"/>
                              <w:spacing w:after="0" w:line="240" w:lineRule="auto"/>
                              <w:contextualSpacing/>
                              <w:jc w:val="center"/>
                            </w:pPr>
                          </w:p>
                          <w:p w14:paraId="36753842" w14:textId="77777777" w:rsidR="00952D52" w:rsidRDefault="00952D52">
                            <w:pPr>
                              <w:pStyle w:val="Obsahrmce"/>
                              <w:widowControl w:val="0"/>
                              <w:spacing w:after="0" w:line="240" w:lineRule="auto"/>
                              <w:contextualSpacing/>
                              <w:jc w:val="center"/>
                            </w:pPr>
                          </w:p>
                          <w:p w14:paraId="49FC0149" w14:textId="77777777" w:rsidR="00952D52" w:rsidRDefault="00952D52">
                            <w:pPr>
                              <w:pStyle w:val="Obsahrmce"/>
                              <w:widowControl w:val="0"/>
                              <w:spacing w:after="0" w:line="240" w:lineRule="auto"/>
                              <w:contextualSpacing/>
                              <w:jc w:val="center"/>
                            </w:pPr>
                          </w:p>
                          <w:p w14:paraId="63CA2808" w14:textId="77777777" w:rsidR="00952D52" w:rsidRDefault="00952D52">
                            <w:pPr>
                              <w:pStyle w:val="Obsahrmce"/>
                              <w:widowControl w:val="0"/>
                              <w:spacing w:after="0" w:line="240" w:lineRule="auto"/>
                              <w:contextualSpacing/>
                              <w:jc w:val="center"/>
                            </w:pPr>
                          </w:p>
                          <w:p w14:paraId="5D6EA4EE" w14:textId="77777777" w:rsidR="00952D52" w:rsidRDefault="00952D52">
                            <w:pPr>
                              <w:pStyle w:val="Obsahrmce"/>
                              <w:widowControl w:val="0"/>
                              <w:spacing w:after="0" w:line="240" w:lineRule="auto"/>
                              <w:contextualSpacing/>
                              <w:jc w:val="center"/>
                            </w:pPr>
                          </w:p>
                          <w:p w14:paraId="78BA191F" w14:textId="77777777" w:rsidR="00952D52" w:rsidRDefault="00952D52">
                            <w:pPr>
                              <w:pStyle w:val="Obsahrmce"/>
                              <w:widowControl w:val="0"/>
                              <w:spacing w:after="0" w:line="240" w:lineRule="auto"/>
                              <w:contextualSpacing/>
                              <w:jc w:val="center"/>
                            </w:pPr>
                          </w:p>
                          <w:p w14:paraId="1662B23A" w14:textId="77777777" w:rsidR="00952D52" w:rsidRDefault="00925D1B">
                            <w:pPr>
                              <w:pStyle w:val="Obsahrmce"/>
                              <w:widowControl w:val="0"/>
                              <w:spacing w:after="0" w:line="240" w:lineRule="auto"/>
                              <w:contextualSpacing/>
                              <w:jc w:val="center"/>
                            </w:pPr>
                            <w:r>
                              <w:t>…………………………………………..</w:t>
                            </w:r>
                          </w:p>
                          <w:p w14:paraId="635C0734" w14:textId="77777777" w:rsidR="00952D52" w:rsidRDefault="00925D1B">
                            <w:pPr>
                              <w:pStyle w:val="Obsahrmce"/>
                              <w:widowControl w:val="0"/>
                              <w:spacing w:after="0" w:line="240" w:lineRule="auto"/>
                              <w:contextualSpacing/>
                              <w:jc w:val="center"/>
                            </w:pPr>
                            <w:r>
                              <w:t>zhotovitel</w:t>
                            </w:r>
                          </w:p>
                        </w:tc>
                      </w:tr>
                      <w:tr w:rsidR="00952D52" w14:paraId="764410D5" w14:textId="77777777">
                        <w:tc>
                          <w:tcPr>
                            <w:tcW w:w="4605" w:type="dxa"/>
                            <w:shd w:val="clear" w:color="auto" w:fill="auto"/>
                          </w:tcPr>
                          <w:p w14:paraId="2F58CB83" w14:textId="77777777" w:rsidR="00952D52" w:rsidRDefault="00952D52">
                            <w:pPr>
                              <w:pStyle w:val="Obsahrmce"/>
                              <w:widowControl w:val="0"/>
                              <w:spacing w:after="0" w:line="240" w:lineRule="auto"/>
                              <w:contextualSpacing/>
                            </w:pPr>
                          </w:p>
                        </w:tc>
                        <w:tc>
                          <w:tcPr>
                            <w:tcW w:w="4604" w:type="dxa"/>
                            <w:shd w:val="clear" w:color="auto" w:fill="auto"/>
                          </w:tcPr>
                          <w:p w14:paraId="7C843076" w14:textId="77777777" w:rsidR="00952D52" w:rsidRDefault="00952D52">
                            <w:pPr>
                              <w:pStyle w:val="Obsahrmce"/>
                              <w:widowControl w:val="0"/>
                              <w:spacing w:after="0" w:line="240" w:lineRule="auto"/>
                              <w:contextualSpacing/>
                            </w:pPr>
                          </w:p>
                        </w:tc>
                      </w:tr>
                      <w:tr w:rsidR="00952D52" w14:paraId="4D43AA30" w14:textId="77777777">
                        <w:tc>
                          <w:tcPr>
                            <w:tcW w:w="4605" w:type="dxa"/>
                            <w:shd w:val="clear" w:color="auto" w:fill="auto"/>
                          </w:tcPr>
                          <w:p w14:paraId="2C469FDC" w14:textId="77777777" w:rsidR="00952D52" w:rsidRDefault="00925D1B">
                            <w:pPr>
                              <w:pStyle w:val="Obsahrmce"/>
                              <w:widowControl w:val="0"/>
                              <w:spacing w:after="0" w:line="240" w:lineRule="auto"/>
                              <w:contextualSpacing/>
                            </w:pPr>
                            <w:r>
                              <w:t xml:space="preserve">   </w:t>
                            </w:r>
                          </w:p>
                        </w:tc>
                        <w:tc>
                          <w:tcPr>
                            <w:tcW w:w="4604" w:type="dxa"/>
                            <w:shd w:val="clear" w:color="auto" w:fill="auto"/>
                          </w:tcPr>
                          <w:p w14:paraId="2C6F84BA" w14:textId="77777777" w:rsidR="00952D52" w:rsidRDefault="00952D52">
                            <w:pPr>
                              <w:pStyle w:val="Obsahrmce"/>
                              <w:widowControl w:val="0"/>
                              <w:spacing w:after="0" w:line="240" w:lineRule="auto"/>
                              <w:contextualSpacing/>
                            </w:pPr>
                          </w:p>
                        </w:tc>
                      </w:tr>
                    </w:tbl>
                    <w:p w14:paraId="37E4CC61" w14:textId="77777777" w:rsidR="00952D52" w:rsidRDefault="00925D1B">
                      <w:pPr>
                        <w:pStyle w:val="Obsahrmce"/>
                        <w:rPr>
                          <w:color w:val="000000"/>
                        </w:rPr>
                      </w:pPr>
                      <w:r>
                        <w:rPr>
                          <w:color w:val="000000"/>
                        </w:rPr>
                        <w:t xml:space="preserve"> </w:t>
                      </w:r>
                    </w:p>
                  </w:txbxContent>
                </v:textbox>
                <w10:wrap type="square" anchorx="margin"/>
              </v:rect>
            </w:pict>
          </mc:Fallback>
        </mc:AlternateContent>
      </w:r>
    </w:p>
    <w:p w14:paraId="73824D2C" w14:textId="77777777" w:rsidR="00952D52" w:rsidRDefault="00952D52">
      <w:pPr>
        <w:rPr>
          <w:rFonts w:ascii="Times New Roman" w:eastAsia="Times New Roman" w:hAnsi="Times New Roman"/>
        </w:rPr>
      </w:pPr>
    </w:p>
    <w:p w14:paraId="68D77BD4" w14:textId="77777777" w:rsidR="00952D52" w:rsidRDefault="00952D52">
      <w:pPr>
        <w:rPr>
          <w:rFonts w:ascii="Times New Roman" w:eastAsia="Times New Roman" w:hAnsi="Times New Roman"/>
        </w:rPr>
      </w:pPr>
    </w:p>
    <w:p w14:paraId="2DB6751E" w14:textId="77777777" w:rsidR="00952D52" w:rsidRDefault="00952D52">
      <w:pPr>
        <w:rPr>
          <w:rFonts w:ascii="Times New Roman" w:eastAsia="Times New Roman" w:hAnsi="Times New Roman"/>
        </w:rPr>
      </w:pPr>
    </w:p>
    <w:p w14:paraId="4BB7D877" w14:textId="77777777" w:rsidR="00952D52" w:rsidRDefault="00952D52">
      <w:pPr>
        <w:rPr>
          <w:rFonts w:ascii="Times New Roman" w:eastAsia="Times New Roman" w:hAnsi="Times New Roman"/>
        </w:rPr>
      </w:pPr>
    </w:p>
    <w:p w14:paraId="66F81B87" w14:textId="77777777" w:rsidR="00952D52" w:rsidRDefault="00952D52">
      <w:pPr>
        <w:rPr>
          <w:rFonts w:ascii="Times New Roman" w:eastAsia="Times New Roman" w:hAnsi="Times New Roman"/>
        </w:rPr>
      </w:pPr>
    </w:p>
    <w:p w14:paraId="57450320" w14:textId="77777777" w:rsidR="00952D52" w:rsidRDefault="00952D52">
      <w:pPr>
        <w:rPr>
          <w:rFonts w:ascii="Times New Roman" w:eastAsia="Times New Roman" w:hAnsi="Times New Roman"/>
        </w:rPr>
      </w:pPr>
    </w:p>
    <w:p w14:paraId="0D95D0D9" w14:textId="77777777" w:rsidR="00952D52" w:rsidRDefault="00952D52">
      <w:pPr>
        <w:rPr>
          <w:rFonts w:ascii="Times New Roman" w:eastAsia="Times New Roman" w:hAnsi="Times New Roman"/>
        </w:rPr>
      </w:pPr>
    </w:p>
    <w:p w14:paraId="4779CFBA" w14:textId="77777777" w:rsidR="00952D52" w:rsidRDefault="00952D52">
      <w:pPr>
        <w:rPr>
          <w:rFonts w:ascii="Times New Roman" w:eastAsia="Times New Roman" w:hAnsi="Times New Roman"/>
        </w:rPr>
      </w:pPr>
    </w:p>
    <w:p w14:paraId="2722E392" w14:textId="77777777" w:rsidR="00952D52" w:rsidRDefault="00952D52">
      <w:pPr>
        <w:rPr>
          <w:rFonts w:ascii="Times New Roman" w:eastAsia="Times New Roman" w:hAnsi="Times New Roman"/>
        </w:rPr>
      </w:pPr>
    </w:p>
    <w:p w14:paraId="00811915" w14:textId="77777777" w:rsidR="00952D52" w:rsidRDefault="00952D52">
      <w:pPr>
        <w:rPr>
          <w:rFonts w:ascii="Times New Roman" w:eastAsia="Times New Roman" w:hAnsi="Times New Roman"/>
        </w:rPr>
      </w:pPr>
    </w:p>
    <w:p w14:paraId="73ABE137" w14:textId="77777777" w:rsidR="00952D52" w:rsidRDefault="00952D52">
      <w:pPr>
        <w:rPr>
          <w:rFonts w:ascii="Times New Roman" w:eastAsia="Times New Roman" w:hAnsi="Times New Roman"/>
        </w:rPr>
      </w:pPr>
    </w:p>
    <w:p w14:paraId="23EBE9BA" w14:textId="77777777" w:rsidR="00952D52" w:rsidRDefault="00952D52">
      <w:pPr>
        <w:rPr>
          <w:rFonts w:ascii="Times New Roman" w:eastAsia="Times New Roman" w:hAnsi="Times New Roman"/>
        </w:rPr>
      </w:pPr>
    </w:p>
    <w:p w14:paraId="2C72556B" w14:textId="77777777" w:rsidR="00952D52" w:rsidRDefault="00952D52">
      <w:pPr>
        <w:rPr>
          <w:rFonts w:ascii="Times New Roman" w:eastAsia="Times New Roman" w:hAnsi="Times New Roman"/>
        </w:rPr>
      </w:pPr>
    </w:p>
    <w:p w14:paraId="3943C356" w14:textId="77777777" w:rsidR="00952D52" w:rsidRDefault="00952D52">
      <w:pPr>
        <w:rPr>
          <w:rFonts w:ascii="Times New Roman" w:eastAsia="Times New Roman" w:hAnsi="Times New Roman"/>
        </w:rPr>
      </w:pPr>
    </w:p>
    <w:p w14:paraId="77A98F6F" w14:textId="77777777" w:rsidR="00952D52" w:rsidRDefault="00952D52">
      <w:pPr>
        <w:rPr>
          <w:rFonts w:ascii="Times New Roman" w:eastAsia="Times New Roman" w:hAnsi="Times New Roman"/>
        </w:rPr>
      </w:pPr>
    </w:p>
    <w:p w14:paraId="3EF08352" w14:textId="77777777" w:rsidR="00952D52" w:rsidRDefault="00952D52">
      <w:pPr>
        <w:rPr>
          <w:rFonts w:ascii="Times New Roman" w:eastAsia="Times New Roman" w:hAnsi="Times New Roman"/>
        </w:rPr>
      </w:pPr>
    </w:p>
    <w:p w14:paraId="2BEAAD24" w14:textId="77777777" w:rsidR="00952D52" w:rsidRDefault="00952D52">
      <w:pPr>
        <w:rPr>
          <w:rFonts w:ascii="Times New Roman" w:eastAsia="Times New Roman" w:hAnsi="Times New Roman"/>
        </w:rPr>
      </w:pPr>
    </w:p>
    <w:p w14:paraId="65011B70" w14:textId="77777777" w:rsidR="00952D52" w:rsidRDefault="00952D52">
      <w:pPr>
        <w:rPr>
          <w:rFonts w:ascii="Times New Roman" w:eastAsia="Times New Roman" w:hAnsi="Times New Roman"/>
        </w:rPr>
      </w:pPr>
    </w:p>
    <w:p w14:paraId="76867DF6" w14:textId="77777777" w:rsidR="00952D52" w:rsidRDefault="00952D52">
      <w:pPr>
        <w:rPr>
          <w:rFonts w:ascii="Times New Roman" w:eastAsia="Times New Roman" w:hAnsi="Times New Roman"/>
        </w:rPr>
      </w:pPr>
    </w:p>
    <w:p w14:paraId="209B4440" w14:textId="77777777" w:rsidR="00952D52" w:rsidRDefault="00952D52">
      <w:pPr>
        <w:rPr>
          <w:rFonts w:ascii="Times New Roman" w:eastAsia="Times New Roman" w:hAnsi="Times New Roman"/>
        </w:rPr>
      </w:pPr>
    </w:p>
    <w:p w14:paraId="7F9604B7" w14:textId="77777777" w:rsidR="00952D52" w:rsidRDefault="00952D52">
      <w:pPr>
        <w:rPr>
          <w:rFonts w:ascii="Times New Roman" w:eastAsia="Times New Roman" w:hAnsi="Times New Roman"/>
        </w:rPr>
      </w:pPr>
    </w:p>
    <w:p w14:paraId="393FECE6" w14:textId="422272C7" w:rsidR="00952D52" w:rsidRDefault="00952D52">
      <w:pPr>
        <w:rPr>
          <w:rFonts w:ascii="Times New Roman" w:eastAsia="Times New Roman" w:hAnsi="Times New Roman"/>
        </w:rPr>
      </w:pPr>
    </w:p>
    <w:p w14:paraId="3E9A014D" w14:textId="094626D4" w:rsidR="00B83A6F" w:rsidRDefault="00B83A6F">
      <w:pPr>
        <w:rPr>
          <w:rFonts w:ascii="Times New Roman" w:eastAsia="Times New Roman" w:hAnsi="Times New Roman"/>
        </w:rPr>
      </w:pPr>
    </w:p>
    <w:p w14:paraId="634C46F0" w14:textId="77777777" w:rsidR="00B83A6F" w:rsidRDefault="00B83A6F">
      <w:pPr>
        <w:rPr>
          <w:rFonts w:ascii="Times New Roman" w:eastAsia="Times New Roman" w:hAnsi="Times New Roman"/>
        </w:rPr>
      </w:pPr>
    </w:p>
    <w:p w14:paraId="36563BDA" w14:textId="77777777" w:rsidR="00B30A02" w:rsidRDefault="00B30A02">
      <w:pPr>
        <w:rPr>
          <w:rFonts w:eastAsia="Times New Roman" w:cstheme="minorHAnsi"/>
        </w:rPr>
      </w:pPr>
    </w:p>
    <w:p w14:paraId="2542E81F" w14:textId="77777777" w:rsidR="00952D52" w:rsidRDefault="00925D1B">
      <w:pPr>
        <w:rPr>
          <w:rFonts w:asciiTheme="minorHAnsi" w:eastAsia="Times New Roman" w:hAnsiTheme="minorHAnsi" w:cstheme="minorHAnsi"/>
        </w:rPr>
      </w:pPr>
      <w:r>
        <w:rPr>
          <w:rFonts w:eastAsia="Times New Roman" w:cstheme="minorHAnsi"/>
        </w:rPr>
        <w:lastRenderedPageBreak/>
        <w:t>Příloha č. 1 Seznam předmětu restaurování</w:t>
      </w:r>
    </w:p>
    <w:p w14:paraId="12CFC382" w14:textId="77777777" w:rsidR="00952D52" w:rsidRDefault="00925D1B">
      <w:pPr>
        <w:pStyle w:val="Bezmezer"/>
      </w:pPr>
      <w:r>
        <w:t xml:space="preserve">SZ Uherčice - rejstř. číslo objektu: </w:t>
      </w:r>
      <w:r w:rsidR="00A07211">
        <w:t>283</w:t>
      </w:r>
      <w:r>
        <w:tab/>
        <w:t xml:space="preserve">     rejstř. č. mobiliárního fondu: JR 51834/37-14799</w:t>
      </w:r>
    </w:p>
    <w:p w14:paraId="478C0853" w14:textId="77777777" w:rsidR="002D3EDD" w:rsidRDefault="002D3EDD" w:rsidP="002D3EDD">
      <w:pPr>
        <w:pStyle w:val="Bezmezer"/>
      </w:pPr>
      <w:r>
        <w:t>SZ Milotice - rejstř. číslo objektu: 280</w:t>
      </w:r>
      <w:r>
        <w:tab/>
        <w:t xml:space="preserve">     rejstř. č. mobiliárního fondu: 51837 / 37-34108</w:t>
      </w:r>
    </w:p>
    <w:p w14:paraId="0349F083" w14:textId="6ECE7CBB" w:rsidR="00234615" w:rsidRPr="00234615" w:rsidRDefault="00234615" w:rsidP="00234615">
      <w:pPr>
        <w:pStyle w:val="Bezmezer"/>
      </w:pPr>
      <w:r>
        <w:t xml:space="preserve">SZ Velké Losiny - </w:t>
      </w:r>
      <w:r w:rsidR="0082339A">
        <w:t xml:space="preserve">rejstř. číslo objektu: 229   </w:t>
      </w:r>
      <w:r>
        <w:t>rejstř. č. mobiliárního fondu: 67980/38-7619</w:t>
      </w:r>
    </w:p>
    <w:p w14:paraId="62283789" w14:textId="77777777" w:rsidR="002D3EDD" w:rsidRDefault="004B6910" w:rsidP="002D3EDD">
      <w:pPr>
        <w:pStyle w:val="Bezmezer"/>
      </w:pPr>
      <w:r>
        <w:t xml:space="preserve">Zámek Slavkov - </w:t>
      </w:r>
      <w:r w:rsidR="002D3EDD">
        <w:t>rejstř. č. mobiliárního fondu: 54711/37-2202</w:t>
      </w:r>
    </w:p>
    <w:p w14:paraId="3728EF37" w14:textId="77777777" w:rsidR="00952D52" w:rsidRDefault="00952D52">
      <w:pPr>
        <w:rPr>
          <w:rFonts w:asciiTheme="minorHAnsi" w:eastAsia="Times New Roman" w:hAnsiTheme="minorHAnsi" w:cstheme="minorHAnsi"/>
        </w:rPr>
      </w:pPr>
    </w:p>
    <w:tbl>
      <w:tblPr>
        <w:tblStyle w:val="Mkatabulky"/>
        <w:tblW w:w="5000" w:type="pct"/>
        <w:tblLayout w:type="fixed"/>
        <w:tblLook w:val="04A0" w:firstRow="1" w:lastRow="0" w:firstColumn="1" w:lastColumn="0" w:noHBand="0" w:noVBand="1"/>
      </w:tblPr>
      <w:tblGrid>
        <w:gridCol w:w="1553"/>
        <w:gridCol w:w="1704"/>
        <w:gridCol w:w="4283"/>
        <w:gridCol w:w="2514"/>
      </w:tblGrid>
      <w:tr w:rsidR="00952D52" w14:paraId="2E31A58E" w14:textId="77777777" w:rsidTr="00B30A02">
        <w:trPr>
          <w:trHeight w:val="542"/>
        </w:trPr>
        <w:tc>
          <w:tcPr>
            <w:tcW w:w="1553" w:type="dxa"/>
          </w:tcPr>
          <w:p w14:paraId="386DD491" w14:textId="77777777" w:rsidR="00952D52" w:rsidRDefault="00925D1B">
            <w:pPr>
              <w:widowControl w:val="0"/>
              <w:suppressAutoHyphens w:val="0"/>
              <w:spacing w:after="0" w:line="240" w:lineRule="auto"/>
              <w:rPr>
                <w:rFonts w:cs="Calibri"/>
                <w:color w:val="000000"/>
              </w:rPr>
            </w:pPr>
            <w:r>
              <w:rPr>
                <w:rFonts w:cs="Calibri"/>
                <w:color w:val="000000"/>
              </w:rPr>
              <w:t>Inv.č.</w:t>
            </w:r>
          </w:p>
        </w:tc>
        <w:tc>
          <w:tcPr>
            <w:tcW w:w="1704" w:type="dxa"/>
          </w:tcPr>
          <w:p w14:paraId="6880925E" w14:textId="77777777" w:rsidR="00952D52" w:rsidRDefault="00925D1B">
            <w:pPr>
              <w:widowControl w:val="0"/>
              <w:jc w:val="center"/>
              <w:rPr>
                <w:rFonts w:asciiTheme="minorHAnsi" w:eastAsia="Times New Roman" w:hAnsiTheme="minorHAnsi" w:cstheme="minorHAnsi"/>
              </w:rPr>
            </w:pPr>
            <w:r>
              <w:rPr>
                <w:rFonts w:eastAsia="Times New Roman" w:cstheme="minorHAnsi"/>
              </w:rPr>
              <w:t>Inv. č. staré</w:t>
            </w:r>
          </w:p>
        </w:tc>
        <w:tc>
          <w:tcPr>
            <w:tcW w:w="4283" w:type="dxa"/>
          </w:tcPr>
          <w:p w14:paraId="277C1C3B" w14:textId="77777777" w:rsidR="00952D52" w:rsidRDefault="00925D1B">
            <w:pPr>
              <w:widowControl w:val="0"/>
              <w:rPr>
                <w:rFonts w:asciiTheme="minorHAnsi" w:eastAsia="Times New Roman" w:hAnsiTheme="minorHAnsi" w:cstheme="minorHAnsi"/>
              </w:rPr>
            </w:pPr>
            <w:r>
              <w:rPr>
                <w:rFonts w:eastAsia="Times New Roman" w:cstheme="minorHAnsi"/>
              </w:rPr>
              <w:t>předmět</w:t>
            </w:r>
          </w:p>
        </w:tc>
        <w:tc>
          <w:tcPr>
            <w:tcW w:w="2514" w:type="dxa"/>
          </w:tcPr>
          <w:p w14:paraId="5F53D57A" w14:textId="77777777" w:rsidR="00952D52" w:rsidRDefault="00925D1B">
            <w:pPr>
              <w:widowControl w:val="0"/>
              <w:rPr>
                <w:rFonts w:asciiTheme="minorHAnsi" w:eastAsia="Times New Roman" w:hAnsiTheme="minorHAnsi" w:cstheme="minorHAnsi"/>
              </w:rPr>
            </w:pPr>
            <w:r>
              <w:rPr>
                <w:rFonts w:eastAsia="Times New Roman" w:cstheme="minorHAnsi"/>
              </w:rPr>
              <w:t>Aktuálně uloženo</w:t>
            </w:r>
          </w:p>
        </w:tc>
      </w:tr>
      <w:tr w:rsidR="00B83A6F" w14:paraId="5BBC7404" w14:textId="77777777" w:rsidTr="00B30A02">
        <w:trPr>
          <w:trHeight w:val="542"/>
        </w:trPr>
        <w:tc>
          <w:tcPr>
            <w:tcW w:w="1553" w:type="dxa"/>
          </w:tcPr>
          <w:p w14:paraId="41A8F235"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UH688a,b</w:t>
            </w:r>
          </w:p>
        </w:tc>
        <w:tc>
          <w:tcPr>
            <w:tcW w:w="1704" w:type="dxa"/>
          </w:tcPr>
          <w:p w14:paraId="0960A8E2"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671, JR13232a,b</w:t>
            </w:r>
          </w:p>
        </w:tc>
        <w:tc>
          <w:tcPr>
            <w:tcW w:w="4283" w:type="dxa"/>
          </w:tcPr>
          <w:p w14:paraId="5C3BA078" w14:textId="6542E0E5"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xxxxxxxxxxxxxxxxx</w:t>
            </w:r>
          </w:p>
        </w:tc>
        <w:tc>
          <w:tcPr>
            <w:tcW w:w="2514" w:type="dxa"/>
          </w:tcPr>
          <w:p w14:paraId="76880889" w14:textId="46E03CE5" w:rsidR="00B83A6F" w:rsidRDefault="00B83A6F" w:rsidP="00B83A6F">
            <w:pPr>
              <w:widowControl w:val="0"/>
              <w:rPr>
                <w:rFonts w:asciiTheme="minorHAnsi" w:eastAsia="Times New Roman" w:hAnsiTheme="minorHAnsi" w:cstheme="minorHAnsi"/>
              </w:rPr>
            </w:pPr>
            <w:r w:rsidRPr="00AD6B90">
              <w:rPr>
                <w:rFonts w:asciiTheme="minorHAnsi" w:eastAsia="Times New Roman" w:hAnsiTheme="minorHAnsi" w:cstheme="minorHAnsi"/>
              </w:rPr>
              <w:t>xxxxxxxxxxxxxxxxx</w:t>
            </w:r>
          </w:p>
        </w:tc>
      </w:tr>
      <w:tr w:rsidR="00B83A6F" w14:paraId="4D7B6EFE" w14:textId="77777777" w:rsidTr="00B30A02">
        <w:trPr>
          <w:trHeight w:val="610"/>
        </w:trPr>
        <w:tc>
          <w:tcPr>
            <w:tcW w:w="1553" w:type="dxa"/>
          </w:tcPr>
          <w:p w14:paraId="67BBAE38"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UH689a,b</w:t>
            </w:r>
          </w:p>
        </w:tc>
        <w:tc>
          <w:tcPr>
            <w:tcW w:w="1704" w:type="dxa"/>
          </w:tcPr>
          <w:p w14:paraId="26178259"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672, JR13233a,b</w:t>
            </w:r>
          </w:p>
        </w:tc>
        <w:tc>
          <w:tcPr>
            <w:tcW w:w="4283" w:type="dxa"/>
          </w:tcPr>
          <w:p w14:paraId="6EF0484D" w14:textId="11BC7156" w:rsidR="00B83A6F" w:rsidRDefault="00B83A6F" w:rsidP="00B83A6F">
            <w:pPr>
              <w:widowControl w:val="0"/>
              <w:rPr>
                <w:rFonts w:asciiTheme="minorHAnsi" w:eastAsia="Times New Roman" w:hAnsiTheme="minorHAnsi" w:cstheme="minorHAnsi"/>
              </w:rPr>
            </w:pPr>
            <w:r w:rsidRPr="005B19B4">
              <w:rPr>
                <w:rFonts w:asciiTheme="minorHAnsi" w:eastAsia="Times New Roman" w:hAnsiTheme="minorHAnsi" w:cstheme="minorHAnsi"/>
              </w:rPr>
              <w:t>xxxxxxxxxxxxxxxxx</w:t>
            </w:r>
          </w:p>
        </w:tc>
        <w:tc>
          <w:tcPr>
            <w:tcW w:w="2514" w:type="dxa"/>
          </w:tcPr>
          <w:p w14:paraId="1312A61D" w14:textId="7329F159" w:rsidR="00B83A6F" w:rsidRDefault="00B83A6F" w:rsidP="00B83A6F">
            <w:pPr>
              <w:widowControl w:val="0"/>
              <w:rPr>
                <w:rFonts w:asciiTheme="minorHAnsi" w:eastAsia="Times New Roman" w:hAnsiTheme="minorHAnsi" w:cstheme="minorHAnsi"/>
              </w:rPr>
            </w:pPr>
            <w:r w:rsidRPr="00AD6B90">
              <w:rPr>
                <w:rFonts w:asciiTheme="minorHAnsi" w:eastAsia="Times New Roman" w:hAnsiTheme="minorHAnsi" w:cstheme="minorHAnsi"/>
              </w:rPr>
              <w:t>xxxxxxxxxxxxxxxxx</w:t>
            </w:r>
          </w:p>
        </w:tc>
      </w:tr>
      <w:tr w:rsidR="00B83A6F" w14:paraId="4F8BAB96" w14:textId="77777777" w:rsidTr="00B30A02">
        <w:tc>
          <w:tcPr>
            <w:tcW w:w="1553" w:type="dxa"/>
          </w:tcPr>
          <w:p w14:paraId="135DD28E"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UH690a,b</w:t>
            </w:r>
          </w:p>
        </w:tc>
        <w:tc>
          <w:tcPr>
            <w:tcW w:w="1704" w:type="dxa"/>
          </w:tcPr>
          <w:p w14:paraId="1163419E"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673, JR13234a,b</w:t>
            </w:r>
          </w:p>
        </w:tc>
        <w:tc>
          <w:tcPr>
            <w:tcW w:w="4283" w:type="dxa"/>
          </w:tcPr>
          <w:p w14:paraId="27D90E6F" w14:textId="1A2B0641" w:rsidR="00B83A6F" w:rsidRDefault="00B83A6F" w:rsidP="00B83A6F">
            <w:pPr>
              <w:widowControl w:val="0"/>
              <w:rPr>
                <w:rFonts w:asciiTheme="minorHAnsi" w:eastAsia="Times New Roman" w:hAnsiTheme="minorHAnsi" w:cstheme="minorHAnsi"/>
              </w:rPr>
            </w:pPr>
            <w:r w:rsidRPr="005B19B4">
              <w:rPr>
                <w:rFonts w:asciiTheme="minorHAnsi" w:eastAsia="Times New Roman" w:hAnsiTheme="minorHAnsi" w:cstheme="minorHAnsi"/>
              </w:rPr>
              <w:t>xxxxxxxxxxxxxxxxx</w:t>
            </w:r>
          </w:p>
        </w:tc>
        <w:tc>
          <w:tcPr>
            <w:tcW w:w="2514" w:type="dxa"/>
          </w:tcPr>
          <w:p w14:paraId="4D0B8F77" w14:textId="0F4EC524" w:rsidR="00B83A6F" w:rsidRDefault="00B83A6F" w:rsidP="00B83A6F">
            <w:pPr>
              <w:widowControl w:val="0"/>
              <w:rPr>
                <w:rFonts w:asciiTheme="minorHAnsi" w:eastAsia="Times New Roman" w:hAnsiTheme="minorHAnsi" w:cstheme="minorHAnsi"/>
              </w:rPr>
            </w:pPr>
            <w:r w:rsidRPr="00AD6B90">
              <w:rPr>
                <w:rFonts w:asciiTheme="minorHAnsi" w:eastAsia="Times New Roman" w:hAnsiTheme="minorHAnsi" w:cstheme="minorHAnsi"/>
              </w:rPr>
              <w:t>xxxxxxxxxxxxxxxxx</w:t>
            </w:r>
          </w:p>
        </w:tc>
      </w:tr>
      <w:tr w:rsidR="00B83A6F" w14:paraId="319D68CA" w14:textId="77777777" w:rsidTr="00B30A02">
        <w:tc>
          <w:tcPr>
            <w:tcW w:w="1553" w:type="dxa"/>
          </w:tcPr>
          <w:p w14:paraId="3C426DC9"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UH538a,b</w:t>
            </w:r>
          </w:p>
        </w:tc>
        <w:tc>
          <w:tcPr>
            <w:tcW w:w="1704" w:type="dxa"/>
          </w:tcPr>
          <w:p w14:paraId="5B7A9F1F"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407/1937, JR13081a,b</w:t>
            </w:r>
          </w:p>
        </w:tc>
        <w:tc>
          <w:tcPr>
            <w:tcW w:w="4283" w:type="dxa"/>
          </w:tcPr>
          <w:p w14:paraId="0A373FB5" w14:textId="0FA62D5E" w:rsidR="00B83A6F" w:rsidRDefault="00B83A6F" w:rsidP="00B83A6F">
            <w:pPr>
              <w:widowControl w:val="0"/>
              <w:rPr>
                <w:rFonts w:asciiTheme="minorHAnsi" w:eastAsia="Times New Roman" w:hAnsiTheme="minorHAnsi" w:cstheme="minorHAnsi"/>
              </w:rPr>
            </w:pPr>
            <w:r w:rsidRPr="005B19B4">
              <w:rPr>
                <w:rFonts w:asciiTheme="minorHAnsi" w:eastAsia="Times New Roman" w:hAnsiTheme="minorHAnsi" w:cstheme="minorHAnsi"/>
              </w:rPr>
              <w:t>xxxxxxxxxxxxxxxxx</w:t>
            </w:r>
          </w:p>
        </w:tc>
        <w:tc>
          <w:tcPr>
            <w:tcW w:w="2514" w:type="dxa"/>
          </w:tcPr>
          <w:p w14:paraId="0493B542" w14:textId="45EDB103" w:rsidR="00B83A6F" w:rsidRDefault="00B83A6F" w:rsidP="00B83A6F">
            <w:pPr>
              <w:widowControl w:val="0"/>
              <w:rPr>
                <w:rFonts w:asciiTheme="minorHAnsi" w:eastAsia="Times New Roman" w:hAnsiTheme="minorHAnsi" w:cstheme="minorHAnsi"/>
              </w:rPr>
            </w:pPr>
            <w:r w:rsidRPr="00AD6B90">
              <w:rPr>
                <w:rFonts w:asciiTheme="minorHAnsi" w:eastAsia="Times New Roman" w:hAnsiTheme="minorHAnsi" w:cstheme="minorHAnsi"/>
              </w:rPr>
              <w:t>xxxxxxxxxxxxxxxxx</w:t>
            </w:r>
          </w:p>
        </w:tc>
      </w:tr>
      <w:tr w:rsidR="00B83A6F" w14:paraId="012F6BE5" w14:textId="77777777" w:rsidTr="00B30A02">
        <w:tc>
          <w:tcPr>
            <w:tcW w:w="1553" w:type="dxa"/>
          </w:tcPr>
          <w:p w14:paraId="7EC9CF9E"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UH505</w:t>
            </w:r>
          </w:p>
        </w:tc>
        <w:tc>
          <w:tcPr>
            <w:tcW w:w="1704" w:type="dxa"/>
          </w:tcPr>
          <w:p w14:paraId="1F2ED01E"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349, JR13048</w:t>
            </w:r>
          </w:p>
        </w:tc>
        <w:tc>
          <w:tcPr>
            <w:tcW w:w="4283" w:type="dxa"/>
          </w:tcPr>
          <w:p w14:paraId="61F2E224" w14:textId="7ADDD4FB" w:rsidR="00B83A6F" w:rsidRDefault="00B83A6F" w:rsidP="00B83A6F">
            <w:pPr>
              <w:widowControl w:val="0"/>
              <w:rPr>
                <w:rFonts w:asciiTheme="minorHAnsi" w:eastAsia="Times New Roman" w:hAnsiTheme="minorHAnsi" w:cstheme="minorHAnsi"/>
              </w:rPr>
            </w:pPr>
            <w:r w:rsidRPr="005B19B4">
              <w:rPr>
                <w:rFonts w:asciiTheme="minorHAnsi" w:eastAsia="Times New Roman" w:hAnsiTheme="minorHAnsi" w:cstheme="minorHAnsi"/>
              </w:rPr>
              <w:t>xxxxxxxxxxxxxxxxx</w:t>
            </w:r>
          </w:p>
        </w:tc>
        <w:tc>
          <w:tcPr>
            <w:tcW w:w="2514" w:type="dxa"/>
          </w:tcPr>
          <w:p w14:paraId="3DDA77B7" w14:textId="58190DF9" w:rsidR="00B83A6F" w:rsidRDefault="00B83A6F" w:rsidP="00B83A6F">
            <w:pPr>
              <w:widowControl w:val="0"/>
              <w:rPr>
                <w:rFonts w:asciiTheme="minorHAnsi" w:eastAsia="Times New Roman" w:hAnsiTheme="minorHAnsi" w:cstheme="minorHAnsi"/>
              </w:rPr>
            </w:pPr>
            <w:r w:rsidRPr="00AD6B90">
              <w:rPr>
                <w:rFonts w:asciiTheme="minorHAnsi" w:eastAsia="Times New Roman" w:hAnsiTheme="minorHAnsi" w:cstheme="minorHAnsi"/>
              </w:rPr>
              <w:t>xxxxxxxxxxxxxxxxx</w:t>
            </w:r>
          </w:p>
        </w:tc>
      </w:tr>
      <w:tr w:rsidR="00B83A6F" w14:paraId="4E0334F5" w14:textId="77777777" w:rsidTr="00B30A02">
        <w:tc>
          <w:tcPr>
            <w:tcW w:w="1553" w:type="dxa"/>
          </w:tcPr>
          <w:p w14:paraId="134ADD73"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UH501a</w:t>
            </w:r>
          </w:p>
        </w:tc>
        <w:tc>
          <w:tcPr>
            <w:tcW w:w="1704" w:type="dxa"/>
          </w:tcPr>
          <w:p w14:paraId="3A1E5387"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338/1583</w:t>
            </w:r>
          </w:p>
        </w:tc>
        <w:tc>
          <w:tcPr>
            <w:tcW w:w="4283" w:type="dxa"/>
          </w:tcPr>
          <w:p w14:paraId="387743B6" w14:textId="699EA328" w:rsidR="00B83A6F" w:rsidRDefault="00B83A6F" w:rsidP="00B83A6F">
            <w:pPr>
              <w:widowControl w:val="0"/>
              <w:rPr>
                <w:rFonts w:asciiTheme="minorHAnsi" w:eastAsia="Times New Roman" w:hAnsiTheme="minorHAnsi" w:cstheme="minorHAnsi"/>
              </w:rPr>
            </w:pPr>
            <w:r w:rsidRPr="005B19B4">
              <w:rPr>
                <w:rFonts w:asciiTheme="minorHAnsi" w:eastAsia="Times New Roman" w:hAnsiTheme="minorHAnsi" w:cstheme="minorHAnsi"/>
              </w:rPr>
              <w:t>xxxxxxxxxxxxxxxxx</w:t>
            </w:r>
          </w:p>
        </w:tc>
        <w:tc>
          <w:tcPr>
            <w:tcW w:w="2514" w:type="dxa"/>
          </w:tcPr>
          <w:p w14:paraId="526D8138" w14:textId="4B7E5008" w:rsidR="00B83A6F" w:rsidRDefault="00B83A6F" w:rsidP="00B83A6F">
            <w:pPr>
              <w:widowControl w:val="0"/>
              <w:rPr>
                <w:rFonts w:asciiTheme="minorHAnsi" w:eastAsia="Times New Roman" w:hAnsiTheme="minorHAnsi" w:cstheme="minorHAnsi"/>
              </w:rPr>
            </w:pPr>
            <w:r w:rsidRPr="00AD6B90">
              <w:rPr>
                <w:rFonts w:asciiTheme="minorHAnsi" w:eastAsia="Times New Roman" w:hAnsiTheme="minorHAnsi" w:cstheme="minorHAnsi"/>
              </w:rPr>
              <w:t>xxxxxxxxxxxxxxxxx</w:t>
            </w:r>
          </w:p>
        </w:tc>
      </w:tr>
      <w:tr w:rsidR="00B83A6F" w14:paraId="7ED4F538" w14:textId="77777777" w:rsidTr="00B30A02">
        <w:tc>
          <w:tcPr>
            <w:tcW w:w="1553" w:type="dxa"/>
          </w:tcPr>
          <w:p w14:paraId="6C137F41"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UH248</w:t>
            </w:r>
          </w:p>
        </w:tc>
        <w:tc>
          <w:tcPr>
            <w:tcW w:w="1704" w:type="dxa"/>
          </w:tcPr>
          <w:p w14:paraId="4305E22A"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411/1565</w:t>
            </w:r>
          </w:p>
        </w:tc>
        <w:tc>
          <w:tcPr>
            <w:tcW w:w="4283" w:type="dxa"/>
          </w:tcPr>
          <w:p w14:paraId="53C24158" w14:textId="6AF8E6DB" w:rsidR="00B83A6F" w:rsidRDefault="00B83A6F" w:rsidP="00B83A6F">
            <w:pPr>
              <w:widowControl w:val="0"/>
              <w:rPr>
                <w:rFonts w:asciiTheme="minorHAnsi" w:eastAsia="Times New Roman" w:hAnsiTheme="minorHAnsi" w:cstheme="minorHAnsi"/>
              </w:rPr>
            </w:pPr>
            <w:r w:rsidRPr="005B19B4">
              <w:rPr>
                <w:rFonts w:asciiTheme="minorHAnsi" w:eastAsia="Times New Roman" w:hAnsiTheme="minorHAnsi" w:cstheme="minorHAnsi"/>
              </w:rPr>
              <w:t>xxxxxxxxxxxxxxxxx</w:t>
            </w:r>
          </w:p>
        </w:tc>
        <w:tc>
          <w:tcPr>
            <w:tcW w:w="2514" w:type="dxa"/>
          </w:tcPr>
          <w:p w14:paraId="5E51AFDF" w14:textId="3CE0F634" w:rsidR="00B83A6F" w:rsidRDefault="00B83A6F" w:rsidP="00B83A6F">
            <w:pPr>
              <w:widowControl w:val="0"/>
              <w:rPr>
                <w:rFonts w:asciiTheme="minorHAnsi" w:eastAsia="Times New Roman" w:hAnsiTheme="minorHAnsi" w:cstheme="minorHAnsi"/>
              </w:rPr>
            </w:pPr>
            <w:r w:rsidRPr="00AD6B90">
              <w:rPr>
                <w:rFonts w:asciiTheme="minorHAnsi" w:eastAsia="Times New Roman" w:hAnsiTheme="minorHAnsi" w:cstheme="minorHAnsi"/>
              </w:rPr>
              <w:t>xxxxxxxxxxxxxxxxx</w:t>
            </w:r>
          </w:p>
        </w:tc>
      </w:tr>
      <w:tr w:rsidR="00B83A6F" w14:paraId="0A46F58F" w14:textId="77777777" w:rsidTr="00B30A02">
        <w:tc>
          <w:tcPr>
            <w:tcW w:w="1553" w:type="dxa"/>
          </w:tcPr>
          <w:p w14:paraId="4AD0652C"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M2241a,b</w:t>
            </w:r>
          </w:p>
        </w:tc>
        <w:tc>
          <w:tcPr>
            <w:tcW w:w="1704" w:type="dxa"/>
          </w:tcPr>
          <w:p w14:paraId="37C61E54"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4/41</w:t>
            </w:r>
          </w:p>
        </w:tc>
        <w:tc>
          <w:tcPr>
            <w:tcW w:w="4283" w:type="dxa"/>
          </w:tcPr>
          <w:p w14:paraId="46865215" w14:textId="1E6C0BE8" w:rsidR="00B83A6F" w:rsidRDefault="00B83A6F" w:rsidP="00B83A6F">
            <w:pPr>
              <w:widowControl w:val="0"/>
              <w:rPr>
                <w:rFonts w:asciiTheme="minorHAnsi" w:eastAsia="Times New Roman" w:hAnsiTheme="minorHAnsi" w:cstheme="minorHAnsi"/>
              </w:rPr>
            </w:pPr>
            <w:r w:rsidRPr="005B19B4">
              <w:rPr>
                <w:rFonts w:asciiTheme="minorHAnsi" w:eastAsia="Times New Roman" w:hAnsiTheme="minorHAnsi" w:cstheme="minorHAnsi"/>
              </w:rPr>
              <w:t>xxxxxxxxxxxxxxxxx</w:t>
            </w:r>
          </w:p>
        </w:tc>
        <w:tc>
          <w:tcPr>
            <w:tcW w:w="2514" w:type="dxa"/>
          </w:tcPr>
          <w:p w14:paraId="2A07DA1B" w14:textId="6FF19E13" w:rsidR="00B83A6F" w:rsidRDefault="00B83A6F" w:rsidP="00B83A6F">
            <w:pPr>
              <w:widowControl w:val="0"/>
              <w:rPr>
                <w:rFonts w:asciiTheme="minorHAnsi" w:eastAsia="Times New Roman" w:hAnsiTheme="minorHAnsi" w:cstheme="minorHAnsi"/>
              </w:rPr>
            </w:pPr>
            <w:r w:rsidRPr="00AD6B90">
              <w:rPr>
                <w:rFonts w:asciiTheme="minorHAnsi" w:eastAsia="Times New Roman" w:hAnsiTheme="minorHAnsi" w:cstheme="minorHAnsi"/>
              </w:rPr>
              <w:t>xxxxxxxxxxxxxxxxx</w:t>
            </w:r>
          </w:p>
        </w:tc>
      </w:tr>
      <w:tr w:rsidR="00B83A6F" w14:paraId="219DD742" w14:textId="77777777" w:rsidTr="00B30A02">
        <w:tc>
          <w:tcPr>
            <w:tcW w:w="1553" w:type="dxa"/>
          </w:tcPr>
          <w:p w14:paraId="5F4727D1"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SL 768a</w:t>
            </w:r>
          </w:p>
        </w:tc>
        <w:tc>
          <w:tcPr>
            <w:tcW w:w="1704" w:type="dxa"/>
          </w:tcPr>
          <w:p w14:paraId="47CF77F5" w14:textId="77777777" w:rsidR="00B83A6F" w:rsidRDefault="00B83A6F" w:rsidP="00B83A6F">
            <w:pPr>
              <w:widowControl w:val="0"/>
              <w:rPr>
                <w:rFonts w:asciiTheme="minorHAnsi" w:eastAsia="Times New Roman" w:hAnsiTheme="minorHAnsi" w:cstheme="minorHAnsi"/>
              </w:rPr>
            </w:pPr>
            <w:r>
              <w:rPr>
                <w:rFonts w:asciiTheme="minorHAnsi" w:eastAsia="Times New Roman" w:hAnsiTheme="minorHAnsi" w:cstheme="minorHAnsi"/>
              </w:rPr>
              <w:t>455</w:t>
            </w:r>
          </w:p>
        </w:tc>
        <w:tc>
          <w:tcPr>
            <w:tcW w:w="4283" w:type="dxa"/>
          </w:tcPr>
          <w:p w14:paraId="7D39D595" w14:textId="645BD2C2" w:rsidR="00B83A6F" w:rsidRDefault="00B83A6F" w:rsidP="00B83A6F">
            <w:pPr>
              <w:widowControl w:val="0"/>
              <w:rPr>
                <w:rFonts w:asciiTheme="minorHAnsi" w:eastAsia="Times New Roman" w:hAnsiTheme="minorHAnsi" w:cstheme="minorHAnsi"/>
              </w:rPr>
            </w:pPr>
            <w:r w:rsidRPr="005B19B4">
              <w:rPr>
                <w:rFonts w:asciiTheme="minorHAnsi" w:eastAsia="Times New Roman" w:hAnsiTheme="minorHAnsi" w:cstheme="minorHAnsi"/>
              </w:rPr>
              <w:t>xxxxxxxxxxxxxxxxx</w:t>
            </w:r>
          </w:p>
        </w:tc>
        <w:tc>
          <w:tcPr>
            <w:tcW w:w="2514" w:type="dxa"/>
          </w:tcPr>
          <w:p w14:paraId="2EC39E54" w14:textId="710DAFDE" w:rsidR="00B83A6F" w:rsidRDefault="00B83A6F" w:rsidP="00B83A6F">
            <w:pPr>
              <w:widowControl w:val="0"/>
              <w:rPr>
                <w:rFonts w:asciiTheme="minorHAnsi" w:eastAsia="Times New Roman" w:hAnsiTheme="minorHAnsi" w:cstheme="minorHAnsi"/>
              </w:rPr>
            </w:pPr>
            <w:r w:rsidRPr="00AD6B90">
              <w:rPr>
                <w:rFonts w:asciiTheme="minorHAnsi" w:eastAsia="Times New Roman" w:hAnsiTheme="minorHAnsi" w:cstheme="minorHAnsi"/>
              </w:rPr>
              <w:t>xxxxxxxxxxxxxxxxx</w:t>
            </w:r>
          </w:p>
        </w:tc>
      </w:tr>
    </w:tbl>
    <w:p w14:paraId="3F57B12E" w14:textId="77777777" w:rsidR="00952D52" w:rsidRDefault="00952D52">
      <w:pPr>
        <w:rPr>
          <w:rFonts w:asciiTheme="minorHAnsi" w:eastAsia="Times New Roman" w:hAnsiTheme="minorHAnsi" w:cstheme="minorHAnsi"/>
        </w:rPr>
      </w:pPr>
    </w:p>
    <w:tbl>
      <w:tblPr>
        <w:tblW w:w="10054" w:type="dxa"/>
        <w:tblInd w:w="-108" w:type="dxa"/>
        <w:tblLayout w:type="fixed"/>
        <w:tblCellMar>
          <w:left w:w="10" w:type="dxa"/>
          <w:right w:w="10" w:type="dxa"/>
        </w:tblCellMar>
        <w:tblLook w:val="0000" w:firstRow="0" w:lastRow="0" w:firstColumn="0" w:lastColumn="0" w:noHBand="0" w:noVBand="0"/>
      </w:tblPr>
      <w:tblGrid>
        <w:gridCol w:w="1553"/>
        <w:gridCol w:w="1704"/>
        <w:gridCol w:w="4284"/>
        <w:gridCol w:w="2513"/>
      </w:tblGrid>
      <w:tr w:rsidR="00234615" w14:paraId="3021530E" w14:textId="77777777" w:rsidTr="00B83A6F">
        <w:trPr>
          <w:trHeight w:val="348"/>
        </w:trPr>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FC9C86" w14:textId="77777777" w:rsidR="00234615" w:rsidRDefault="00234615" w:rsidP="00750663">
            <w:pPr>
              <w:pStyle w:val="Standard"/>
              <w:widowControl w:val="0"/>
              <w:suppressAutoHyphens w:val="0"/>
              <w:spacing w:after="0" w:line="240" w:lineRule="auto"/>
            </w:pPr>
            <w:r>
              <w:rPr>
                <w:rFonts w:cs="Calibri"/>
                <w:color w:val="000000"/>
              </w:rPr>
              <w:t>Inv.č.</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0D80F8" w14:textId="77777777" w:rsidR="00234615" w:rsidRDefault="00234615" w:rsidP="00750663">
            <w:pPr>
              <w:pStyle w:val="Standard"/>
              <w:widowControl w:val="0"/>
              <w:jc w:val="center"/>
            </w:pPr>
            <w:r>
              <w:rPr>
                <w:rFonts w:eastAsia="Times New Roman" w:cs="Calibri"/>
              </w:rPr>
              <w:t>Inv. č. staré</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197E16" w14:textId="77777777" w:rsidR="00234615" w:rsidRDefault="00234615" w:rsidP="00750663">
            <w:pPr>
              <w:pStyle w:val="Standard"/>
              <w:widowControl w:val="0"/>
            </w:pPr>
            <w:r>
              <w:rPr>
                <w:rFonts w:eastAsia="Times New Roman" w:cs="Calibri"/>
              </w:rPr>
              <w:t>předmět</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070396" w14:textId="77777777" w:rsidR="00234615" w:rsidRDefault="00234615" w:rsidP="00750663">
            <w:pPr>
              <w:pStyle w:val="Standard"/>
              <w:widowControl w:val="0"/>
            </w:pPr>
            <w:r>
              <w:rPr>
                <w:rFonts w:eastAsia="Times New Roman" w:cs="Calibri"/>
              </w:rPr>
              <w:t>Aktuálně uloženo</w:t>
            </w:r>
          </w:p>
        </w:tc>
      </w:tr>
      <w:tr w:rsidR="00B83A6F" w14:paraId="5E781102" w14:textId="77777777" w:rsidTr="00B83A6F">
        <w:trPr>
          <w:trHeight w:val="542"/>
        </w:trPr>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7C1775" w14:textId="77777777" w:rsidR="00B83A6F" w:rsidRDefault="00B83A6F" w:rsidP="00B83A6F">
            <w:pPr>
              <w:pStyle w:val="Standard"/>
              <w:widowControl w:val="0"/>
            </w:pPr>
            <w:r>
              <w:rPr>
                <w:rFonts w:eastAsia="Times New Roman" w:cs="Calibri"/>
              </w:rPr>
              <w:t>VL459a,b</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9C8F09" w14:textId="77777777" w:rsidR="00B83A6F" w:rsidRDefault="00B83A6F" w:rsidP="00B83A6F">
            <w:pPr>
              <w:pStyle w:val="Standard"/>
              <w:widowControl w:val="0"/>
            </w:pPr>
            <w:r>
              <w:rPr>
                <w:rFonts w:eastAsia="Times New Roman" w:cs="Calibri"/>
              </w:rPr>
              <w:t>Vízmberk 120</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283A91" w14:textId="6919A6B7" w:rsidR="00B83A6F" w:rsidRDefault="00B83A6F" w:rsidP="00B83A6F">
            <w:pPr>
              <w:pStyle w:val="Standard"/>
              <w:widowControl w:val="0"/>
            </w:pPr>
            <w:r w:rsidRPr="00DC65FB">
              <w:rPr>
                <w:rFonts w:asciiTheme="minorHAnsi" w:eastAsia="Times New Roman" w:hAnsiTheme="minorHAnsi" w:cstheme="minorHAnsi"/>
              </w:rPr>
              <w:t>xxxxxxxxxxxxxxxxx</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5B8E8B" w14:textId="78FC3CD4" w:rsidR="00B83A6F" w:rsidRDefault="00B83A6F" w:rsidP="00B83A6F">
            <w:pPr>
              <w:pStyle w:val="Standard"/>
              <w:widowControl w:val="0"/>
            </w:pPr>
            <w:r w:rsidRPr="006F25E9">
              <w:rPr>
                <w:rFonts w:asciiTheme="minorHAnsi" w:eastAsia="Times New Roman" w:hAnsiTheme="minorHAnsi" w:cstheme="minorHAnsi"/>
              </w:rPr>
              <w:t>xxxxxxxxxxxxxxxxx</w:t>
            </w:r>
          </w:p>
        </w:tc>
      </w:tr>
      <w:tr w:rsidR="00B83A6F" w14:paraId="33B559B6" w14:textId="77777777" w:rsidTr="00B83A6F">
        <w:trPr>
          <w:trHeight w:val="610"/>
        </w:trPr>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16181" w14:textId="77777777" w:rsidR="00B83A6F" w:rsidRDefault="00B83A6F" w:rsidP="00B83A6F">
            <w:pPr>
              <w:pStyle w:val="Standard"/>
              <w:widowControl w:val="0"/>
            </w:pPr>
            <w:r>
              <w:rPr>
                <w:rFonts w:eastAsia="Times New Roman" w:cs="Calibri"/>
              </w:rPr>
              <w:t>VL460a,b</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765B4B" w14:textId="77777777" w:rsidR="00B83A6F" w:rsidRDefault="00B83A6F" w:rsidP="00B83A6F">
            <w:pPr>
              <w:pStyle w:val="Standard"/>
              <w:widowControl w:val="0"/>
            </w:pPr>
            <w:r>
              <w:rPr>
                <w:rFonts w:eastAsia="Times New Roman" w:cs="Calibri"/>
              </w:rPr>
              <w:t>Vízmberk 329</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92663" w14:textId="4328CFF1" w:rsidR="00B83A6F" w:rsidRDefault="00B83A6F" w:rsidP="00B83A6F">
            <w:pPr>
              <w:pStyle w:val="Standard"/>
              <w:widowControl w:val="0"/>
            </w:pPr>
            <w:r w:rsidRPr="00DC65FB">
              <w:rPr>
                <w:rFonts w:asciiTheme="minorHAnsi" w:eastAsia="Times New Roman" w:hAnsiTheme="minorHAnsi" w:cstheme="minorHAnsi"/>
              </w:rPr>
              <w:t>xxxxxxxxxxxxxxxxx</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26B26" w14:textId="16B7C815" w:rsidR="00B83A6F" w:rsidRDefault="00B83A6F" w:rsidP="00B83A6F">
            <w:pPr>
              <w:pStyle w:val="Standard"/>
              <w:widowControl w:val="0"/>
            </w:pPr>
            <w:r w:rsidRPr="006F25E9">
              <w:rPr>
                <w:rFonts w:asciiTheme="minorHAnsi" w:eastAsia="Times New Roman" w:hAnsiTheme="minorHAnsi" w:cstheme="minorHAnsi"/>
              </w:rPr>
              <w:t>xxxxxxxxxxxxxxxxx</w:t>
            </w:r>
          </w:p>
        </w:tc>
      </w:tr>
      <w:tr w:rsidR="00B83A6F" w14:paraId="6D7FCAE7" w14:textId="77777777" w:rsidTr="00B83A6F">
        <w:trPr>
          <w:trHeight w:val="656"/>
        </w:trPr>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3F6AD7" w14:textId="77777777" w:rsidR="00B83A6F" w:rsidRDefault="00B83A6F" w:rsidP="00B83A6F">
            <w:pPr>
              <w:pStyle w:val="Standard"/>
              <w:widowControl w:val="0"/>
            </w:pPr>
            <w:r>
              <w:rPr>
                <w:rFonts w:eastAsia="Times New Roman" w:cs="Calibri"/>
              </w:rPr>
              <w:t>VL514a,b</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F29E22" w14:textId="77777777" w:rsidR="00B83A6F" w:rsidRDefault="00B83A6F" w:rsidP="00B83A6F">
            <w:pPr>
              <w:pStyle w:val="Standard"/>
              <w:widowControl w:val="0"/>
            </w:pPr>
            <w:r>
              <w:rPr>
                <w:rFonts w:eastAsia="Times New Roman" w:cs="Calibri"/>
              </w:rPr>
              <w:t>Vízmberk 315</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A96AFF" w14:textId="0DFCC989" w:rsidR="00B83A6F" w:rsidRDefault="00B83A6F" w:rsidP="00B83A6F">
            <w:pPr>
              <w:pStyle w:val="Standard"/>
              <w:widowControl w:val="0"/>
            </w:pPr>
            <w:r w:rsidRPr="00DC65FB">
              <w:rPr>
                <w:rFonts w:asciiTheme="minorHAnsi" w:eastAsia="Times New Roman" w:hAnsiTheme="minorHAnsi" w:cstheme="minorHAnsi"/>
              </w:rPr>
              <w:t>xxxxxxxxxxxxxxxxx</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7AA104" w14:textId="06618178" w:rsidR="00B83A6F" w:rsidRDefault="00B83A6F" w:rsidP="00B83A6F">
            <w:pPr>
              <w:pStyle w:val="Standard"/>
              <w:widowControl w:val="0"/>
            </w:pPr>
            <w:r w:rsidRPr="006F25E9">
              <w:rPr>
                <w:rFonts w:asciiTheme="minorHAnsi" w:eastAsia="Times New Roman" w:hAnsiTheme="minorHAnsi" w:cstheme="minorHAnsi"/>
              </w:rPr>
              <w:t>xxxxxxxxxxxxxxxxx</w:t>
            </w:r>
          </w:p>
        </w:tc>
      </w:tr>
      <w:tr w:rsidR="00B83A6F" w14:paraId="73366453" w14:textId="77777777" w:rsidTr="00B83A6F">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97DF73" w14:textId="77777777" w:rsidR="00B83A6F" w:rsidRDefault="00B83A6F" w:rsidP="00B83A6F">
            <w:pPr>
              <w:pStyle w:val="Standard"/>
              <w:widowControl w:val="0"/>
            </w:pPr>
            <w:r>
              <w:rPr>
                <w:rFonts w:eastAsia="Times New Roman" w:cs="Calibri"/>
              </w:rPr>
              <w:t>VL569a,b</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42F66" w14:textId="77777777" w:rsidR="00B83A6F" w:rsidRDefault="00B83A6F" w:rsidP="00B83A6F">
            <w:pPr>
              <w:pStyle w:val="Standard"/>
              <w:widowControl w:val="0"/>
            </w:pPr>
            <w:r>
              <w:rPr>
                <w:rFonts w:eastAsia="Times New Roman" w:cs="Calibri"/>
              </w:rPr>
              <w:t>Vízmberk 303</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7B0FC2" w14:textId="7B55D9B0" w:rsidR="00B83A6F" w:rsidRDefault="00B83A6F" w:rsidP="00B83A6F">
            <w:pPr>
              <w:pStyle w:val="Standard"/>
              <w:widowControl w:val="0"/>
            </w:pPr>
            <w:r w:rsidRPr="00DC65FB">
              <w:rPr>
                <w:rFonts w:asciiTheme="minorHAnsi" w:eastAsia="Times New Roman" w:hAnsiTheme="minorHAnsi" w:cstheme="minorHAnsi"/>
              </w:rPr>
              <w:t>xxxxxxxxxxxxxxxxx</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1845B1" w14:textId="3FC3EE2E" w:rsidR="00B83A6F" w:rsidRDefault="00B83A6F" w:rsidP="00B83A6F">
            <w:pPr>
              <w:pStyle w:val="Standard"/>
              <w:widowControl w:val="0"/>
            </w:pPr>
            <w:r w:rsidRPr="006F25E9">
              <w:rPr>
                <w:rFonts w:asciiTheme="minorHAnsi" w:eastAsia="Times New Roman" w:hAnsiTheme="minorHAnsi" w:cstheme="minorHAnsi"/>
              </w:rPr>
              <w:t>xxxxxxxxxxxxxxxxx</w:t>
            </w:r>
          </w:p>
        </w:tc>
      </w:tr>
      <w:tr w:rsidR="00B83A6F" w14:paraId="33548247" w14:textId="77777777" w:rsidTr="00B83A6F">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B3B9DE" w14:textId="77777777" w:rsidR="00B83A6F" w:rsidRDefault="00B83A6F" w:rsidP="00B83A6F">
            <w:pPr>
              <w:pStyle w:val="Standard"/>
              <w:widowControl w:val="0"/>
            </w:pPr>
            <w:r>
              <w:rPr>
                <w:rFonts w:eastAsia="Times New Roman" w:cs="Calibri"/>
              </w:rPr>
              <w:t>VL570a,b</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EE3AE9" w14:textId="77777777" w:rsidR="00B83A6F" w:rsidRDefault="00B83A6F" w:rsidP="00B83A6F">
            <w:pPr>
              <w:pStyle w:val="Standard"/>
              <w:widowControl w:val="0"/>
            </w:pPr>
            <w:r>
              <w:rPr>
                <w:rFonts w:eastAsia="Times New Roman" w:cs="Calibri"/>
              </w:rPr>
              <w:t>Vízmberk 302</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56DE80" w14:textId="6F7BB4FA" w:rsidR="00B83A6F" w:rsidRDefault="00B83A6F" w:rsidP="00B83A6F">
            <w:pPr>
              <w:pStyle w:val="Standard"/>
              <w:widowControl w:val="0"/>
            </w:pPr>
            <w:r w:rsidRPr="00DC65FB">
              <w:rPr>
                <w:rFonts w:asciiTheme="minorHAnsi" w:eastAsia="Times New Roman" w:hAnsiTheme="minorHAnsi" w:cstheme="minorHAnsi"/>
              </w:rPr>
              <w:t>xxxxxxxxxxxxxxxxx</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A2B708" w14:textId="26B2320E" w:rsidR="00B83A6F" w:rsidRDefault="00B83A6F" w:rsidP="00B83A6F">
            <w:pPr>
              <w:pStyle w:val="Standard"/>
              <w:widowControl w:val="0"/>
            </w:pPr>
            <w:r w:rsidRPr="006F25E9">
              <w:rPr>
                <w:rFonts w:asciiTheme="minorHAnsi" w:eastAsia="Times New Roman" w:hAnsiTheme="minorHAnsi" w:cstheme="minorHAnsi"/>
              </w:rPr>
              <w:t>xxxxxxxxxxxxxxxxx</w:t>
            </w:r>
          </w:p>
        </w:tc>
      </w:tr>
      <w:tr w:rsidR="00B83A6F" w14:paraId="13F6D0A9" w14:textId="77777777" w:rsidTr="00B83A6F">
        <w:trPr>
          <w:trHeight w:val="797"/>
        </w:trPr>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16A580" w14:textId="77777777" w:rsidR="00B83A6F" w:rsidRDefault="00B83A6F" w:rsidP="00B83A6F">
            <w:pPr>
              <w:pStyle w:val="Standard"/>
              <w:widowControl w:val="0"/>
            </w:pPr>
            <w:r>
              <w:rPr>
                <w:rFonts w:eastAsia="Times New Roman" w:cs="Calibri"/>
              </w:rPr>
              <w:t>VL610a,b</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7F2D3" w14:textId="77777777" w:rsidR="00B83A6F" w:rsidRDefault="00B83A6F" w:rsidP="00B83A6F">
            <w:pPr>
              <w:pStyle w:val="Standard"/>
              <w:widowControl w:val="0"/>
            </w:pPr>
            <w:r>
              <w:rPr>
                <w:rFonts w:eastAsia="Times New Roman" w:cs="Calibri"/>
              </w:rPr>
              <w:t>Vízmberk 298</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8B3B87" w14:textId="1CF1A75D" w:rsidR="00B83A6F" w:rsidRDefault="00B83A6F" w:rsidP="00B83A6F">
            <w:pPr>
              <w:pStyle w:val="Standard"/>
              <w:widowControl w:val="0"/>
            </w:pPr>
            <w:r w:rsidRPr="00AA2059">
              <w:rPr>
                <w:rFonts w:asciiTheme="minorHAnsi" w:eastAsia="Times New Roman" w:hAnsiTheme="minorHAnsi" w:cstheme="minorHAnsi"/>
              </w:rPr>
              <w:t>xxxxxxxxxxxxxxxxx</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790B1" w14:textId="2B2BA317" w:rsidR="00B83A6F" w:rsidRDefault="00B83A6F" w:rsidP="00B83A6F">
            <w:pPr>
              <w:pStyle w:val="Standard"/>
              <w:widowControl w:val="0"/>
            </w:pPr>
            <w:r w:rsidRPr="000D1809">
              <w:rPr>
                <w:rFonts w:asciiTheme="minorHAnsi" w:eastAsia="Times New Roman" w:hAnsiTheme="minorHAnsi" w:cstheme="minorHAnsi"/>
              </w:rPr>
              <w:t>xxxxxxxxxxxxxxxxx</w:t>
            </w:r>
          </w:p>
        </w:tc>
      </w:tr>
      <w:tr w:rsidR="00B83A6F" w14:paraId="0A334D9F" w14:textId="77777777" w:rsidTr="00B83A6F">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AFAE9E" w14:textId="77777777" w:rsidR="00B83A6F" w:rsidRDefault="00B83A6F" w:rsidP="00B83A6F">
            <w:pPr>
              <w:pStyle w:val="Standard"/>
              <w:widowControl w:val="0"/>
            </w:pPr>
            <w:r>
              <w:rPr>
                <w:rFonts w:eastAsia="Times New Roman" w:cs="Calibri"/>
              </w:rPr>
              <w:t>VL627a,b</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CAF1B0" w14:textId="77777777" w:rsidR="00B83A6F" w:rsidRDefault="00B83A6F" w:rsidP="00B83A6F">
            <w:pPr>
              <w:pStyle w:val="Standard"/>
              <w:widowControl w:val="0"/>
            </w:pPr>
            <w:r>
              <w:rPr>
                <w:rFonts w:eastAsia="Times New Roman" w:cs="Calibri"/>
              </w:rPr>
              <w:t>Vízmberk 40</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6C460" w14:textId="2405A61E" w:rsidR="00B83A6F" w:rsidRDefault="00B83A6F" w:rsidP="00B83A6F">
            <w:pPr>
              <w:pStyle w:val="Standard"/>
              <w:widowControl w:val="0"/>
            </w:pPr>
            <w:r w:rsidRPr="00AA2059">
              <w:rPr>
                <w:rFonts w:asciiTheme="minorHAnsi" w:eastAsia="Times New Roman" w:hAnsiTheme="minorHAnsi" w:cstheme="minorHAnsi"/>
              </w:rPr>
              <w:t>xxxxxxxxxxxxxxxxx</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C8961A" w14:textId="1022090C" w:rsidR="00B83A6F" w:rsidRDefault="00B83A6F" w:rsidP="00B83A6F">
            <w:pPr>
              <w:pStyle w:val="Standard"/>
              <w:widowControl w:val="0"/>
            </w:pPr>
            <w:r w:rsidRPr="000D1809">
              <w:rPr>
                <w:rFonts w:asciiTheme="minorHAnsi" w:eastAsia="Times New Roman" w:hAnsiTheme="minorHAnsi" w:cstheme="minorHAnsi"/>
              </w:rPr>
              <w:t>xxxxxxxxxxxxxxxxx</w:t>
            </w:r>
          </w:p>
        </w:tc>
      </w:tr>
      <w:tr w:rsidR="00B83A6F" w14:paraId="35C6B115" w14:textId="77777777" w:rsidTr="00B83A6F">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358EFF" w14:textId="77777777" w:rsidR="00B83A6F" w:rsidRDefault="00B83A6F" w:rsidP="00B83A6F">
            <w:pPr>
              <w:pStyle w:val="Standard"/>
              <w:widowControl w:val="0"/>
            </w:pPr>
            <w:r>
              <w:rPr>
                <w:rFonts w:eastAsia="Times New Roman" w:cs="Calibri"/>
              </w:rPr>
              <w:t>VL633a,b</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BBBC5B" w14:textId="77777777" w:rsidR="00B83A6F" w:rsidRDefault="00B83A6F" w:rsidP="00B83A6F">
            <w:pPr>
              <w:pStyle w:val="Standard"/>
              <w:widowControl w:val="0"/>
            </w:pPr>
            <w:r>
              <w:rPr>
                <w:rFonts w:eastAsia="Times New Roman" w:cs="Calibri"/>
              </w:rPr>
              <w:t>Vízmberk 121</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35C24E" w14:textId="25449CBB" w:rsidR="00B83A6F" w:rsidRDefault="00B83A6F" w:rsidP="00B83A6F">
            <w:pPr>
              <w:pStyle w:val="Standard"/>
              <w:widowControl w:val="0"/>
            </w:pPr>
            <w:r>
              <w:rPr>
                <w:rFonts w:asciiTheme="minorHAnsi" w:eastAsia="Times New Roman" w:hAnsiTheme="minorHAnsi" w:cstheme="minorHAnsi"/>
              </w:rPr>
              <w:t>xxxxxxxxxxxxxxxxx</w:t>
            </w:r>
            <w:r>
              <w:rPr>
                <w:rFonts w:eastAsia="Times New Roman" w:cs="Calibri"/>
              </w:rPr>
              <w:t xml:space="preserve"> </w:t>
            </w:r>
            <w:r>
              <w:rPr>
                <w:rFonts w:asciiTheme="minorHAnsi" w:eastAsia="Times New Roman" w:hAnsiTheme="minorHAnsi" w:cstheme="minorHAnsi"/>
              </w:rPr>
              <w:t>xxxxxxxxxxxxxxxxx</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6BFC9B" w14:textId="179243F6" w:rsidR="00B83A6F" w:rsidRDefault="00B83A6F" w:rsidP="00B83A6F">
            <w:pPr>
              <w:pStyle w:val="Standard"/>
              <w:widowControl w:val="0"/>
            </w:pPr>
            <w:r w:rsidRPr="000D1809">
              <w:rPr>
                <w:rFonts w:asciiTheme="minorHAnsi" w:eastAsia="Times New Roman" w:hAnsiTheme="minorHAnsi" w:cstheme="minorHAnsi"/>
              </w:rPr>
              <w:t>xxxxxxxxxxxxxxxxx</w:t>
            </w:r>
          </w:p>
        </w:tc>
      </w:tr>
      <w:tr w:rsidR="00B83A6F" w14:paraId="6DF5310A" w14:textId="77777777" w:rsidTr="00B83A6F">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844640" w14:textId="77777777" w:rsidR="00B83A6F" w:rsidRDefault="00B83A6F" w:rsidP="00B83A6F">
            <w:pPr>
              <w:pStyle w:val="Standard"/>
              <w:widowControl w:val="0"/>
            </w:pPr>
            <w:r>
              <w:rPr>
                <w:rFonts w:eastAsia="Times New Roman" w:cs="Calibri"/>
              </w:rPr>
              <w:lastRenderedPageBreak/>
              <w:t>VL637a,b</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7D400" w14:textId="77777777" w:rsidR="00B83A6F" w:rsidRDefault="00B83A6F" w:rsidP="00B83A6F">
            <w:pPr>
              <w:pStyle w:val="Standard"/>
              <w:widowControl w:val="0"/>
            </w:pPr>
            <w:r>
              <w:rPr>
                <w:rFonts w:eastAsia="Times New Roman" w:cs="Calibri"/>
              </w:rPr>
              <w:t>Vízmberk 128</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DCDA2B" w14:textId="24A3D15C" w:rsidR="00B83A6F" w:rsidRDefault="00B83A6F" w:rsidP="00B83A6F">
            <w:pPr>
              <w:pStyle w:val="Standard"/>
              <w:widowControl w:val="0"/>
            </w:pPr>
            <w:r w:rsidRPr="00043410">
              <w:rPr>
                <w:rFonts w:asciiTheme="minorHAnsi" w:eastAsia="Times New Roman" w:hAnsiTheme="minorHAnsi" w:cstheme="minorHAnsi"/>
              </w:rPr>
              <w:t>xxxxxxxxxxxxxxxxx</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AA791D" w14:textId="7011AE0B" w:rsidR="00B83A6F" w:rsidRDefault="00B83A6F" w:rsidP="00B83A6F">
            <w:pPr>
              <w:pStyle w:val="Standard"/>
              <w:widowControl w:val="0"/>
            </w:pPr>
            <w:r w:rsidRPr="00002B3F">
              <w:rPr>
                <w:rFonts w:asciiTheme="minorHAnsi" w:eastAsia="Times New Roman" w:hAnsiTheme="minorHAnsi" w:cstheme="minorHAnsi"/>
              </w:rPr>
              <w:t>xxxxxxxxxxxxxxxxx</w:t>
            </w:r>
          </w:p>
        </w:tc>
      </w:tr>
      <w:tr w:rsidR="00B83A6F" w14:paraId="429939C6" w14:textId="77777777" w:rsidTr="00B83A6F">
        <w:tc>
          <w:tcPr>
            <w:tcW w:w="1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672EDC" w14:textId="77777777" w:rsidR="00B83A6F" w:rsidRDefault="00B83A6F" w:rsidP="00B83A6F">
            <w:pPr>
              <w:pStyle w:val="Standard"/>
              <w:widowControl w:val="0"/>
            </w:pPr>
            <w:r>
              <w:rPr>
                <w:rFonts w:eastAsia="Times New Roman" w:cs="Calibri"/>
              </w:rPr>
              <w:t>VL1597</w:t>
            </w:r>
          </w:p>
        </w:tc>
        <w:tc>
          <w:tcPr>
            <w:tcW w:w="1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7DB337" w14:textId="77777777" w:rsidR="00B83A6F" w:rsidRDefault="00B83A6F" w:rsidP="00B83A6F">
            <w:pPr>
              <w:pStyle w:val="Standard"/>
              <w:widowControl w:val="0"/>
            </w:pPr>
            <w:r>
              <w:rPr>
                <w:rFonts w:eastAsia="Times New Roman" w:cs="Calibri"/>
              </w:rPr>
              <w:t>Kozí Hrádek 18</w:t>
            </w:r>
          </w:p>
        </w:tc>
        <w:tc>
          <w:tcPr>
            <w:tcW w:w="4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514A94" w14:textId="09CBAF94" w:rsidR="00B83A6F" w:rsidRDefault="00B83A6F" w:rsidP="00B83A6F">
            <w:pPr>
              <w:pStyle w:val="Standard"/>
              <w:widowControl w:val="0"/>
            </w:pPr>
            <w:r w:rsidRPr="00043410">
              <w:rPr>
                <w:rFonts w:asciiTheme="minorHAnsi" w:eastAsia="Times New Roman" w:hAnsiTheme="minorHAnsi" w:cstheme="minorHAnsi"/>
              </w:rPr>
              <w:t>xxxxxxxxxxxxxxxxx</w:t>
            </w:r>
          </w:p>
        </w:tc>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A6E482" w14:textId="789C0B45" w:rsidR="00B83A6F" w:rsidRDefault="00B83A6F" w:rsidP="00B83A6F">
            <w:pPr>
              <w:pStyle w:val="Standard"/>
              <w:widowControl w:val="0"/>
            </w:pPr>
            <w:r w:rsidRPr="00002B3F">
              <w:rPr>
                <w:rFonts w:asciiTheme="minorHAnsi" w:eastAsia="Times New Roman" w:hAnsiTheme="minorHAnsi" w:cstheme="minorHAnsi"/>
              </w:rPr>
              <w:t>xxxxxxxxxxxxxxxxx</w:t>
            </w:r>
          </w:p>
        </w:tc>
      </w:tr>
    </w:tbl>
    <w:p w14:paraId="1C530BE9" w14:textId="77777777" w:rsidR="00234615" w:rsidRDefault="00234615">
      <w:pPr>
        <w:rPr>
          <w:rFonts w:asciiTheme="minorHAnsi" w:eastAsia="Times New Roman" w:hAnsiTheme="minorHAnsi" w:cstheme="minorHAnsi"/>
        </w:rPr>
      </w:pPr>
      <w:bookmarkStart w:id="1" w:name="_GoBack"/>
      <w:bookmarkEnd w:id="1"/>
    </w:p>
    <w:sectPr w:rsidR="00234615">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993"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4A17" w14:textId="77777777" w:rsidR="00C60F31" w:rsidRDefault="00C60F31">
      <w:pPr>
        <w:spacing w:after="0" w:line="240" w:lineRule="auto"/>
      </w:pPr>
      <w:r>
        <w:separator/>
      </w:r>
    </w:p>
  </w:endnote>
  <w:endnote w:type="continuationSeparator" w:id="0">
    <w:p w14:paraId="65952A0C" w14:textId="77777777" w:rsidR="00C60F31" w:rsidRDefault="00C6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Liberation Sans">
    <w:altName w:val="Arial"/>
    <w:panose1 w:val="00000000000000000000"/>
    <w:charset w:val="00"/>
    <w:family w:val="roman"/>
    <w:notTrueType/>
    <w:pitch w:val="default"/>
  </w:font>
  <w:font w:name="DejaVu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1EEF" w14:textId="77777777" w:rsidR="00952D52" w:rsidRDefault="00952D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AF08" w14:textId="360A82C2" w:rsidR="00952D52" w:rsidRDefault="00925D1B">
    <w:pPr>
      <w:pStyle w:val="Zpat"/>
      <w:jc w:val="right"/>
    </w:pPr>
    <w:r>
      <w:fldChar w:fldCharType="begin"/>
    </w:r>
    <w:r>
      <w:instrText>PAGE</w:instrText>
    </w:r>
    <w:r>
      <w:fldChar w:fldCharType="separate"/>
    </w:r>
    <w:r w:rsidR="00B83A6F">
      <w:rPr>
        <w:noProof/>
      </w:rPr>
      <w:t>8</w:t>
    </w:r>
    <w:r>
      <w:fldChar w:fldCharType="end"/>
    </w:r>
  </w:p>
  <w:p w14:paraId="414199FA" w14:textId="77777777" w:rsidR="00952D52" w:rsidRDefault="00952D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CB39" w14:textId="77777777" w:rsidR="00952D52" w:rsidRDefault="00925D1B">
    <w:pPr>
      <w:pStyle w:val="Zpat"/>
      <w:jc w:val="right"/>
    </w:pPr>
    <w:r>
      <w:fldChar w:fldCharType="begin"/>
    </w:r>
    <w:r>
      <w:instrText>PAGE</w:instrText>
    </w:r>
    <w:r>
      <w:fldChar w:fldCharType="separate"/>
    </w:r>
    <w:r>
      <w:t>7</w:t>
    </w:r>
    <w:r>
      <w:fldChar w:fldCharType="end"/>
    </w:r>
  </w:p>
  <w:p w14:paraId="447CFD09" w14:textId="77777777" w:rsidR="00952D52" w:rsidRDefault="00952D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7A494" w14:textId="77777777" w:rsidR="00C60F31" w:rsidRDefault="00C60F31">
      <w:pPr>
        <w:spacing w:after="0" w:line="240" w:lineRule="auto"/>
      </w:pPr>
      <w:r>
        <w:separator/>
      </w:r>
    </w:p>
  </w:footnote>
  <w:footnote w:type="continuationSeparator" w:id="0">
    <w:p w14:paraId="03CB1044" w14:textId="77777777" w:rsidR="00C60F31" w:rsidRDefault="00C60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748C" w14:textId="77777777" w:rsidR="00952D52" w:rsidRDefault="00952D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0865" w14:textId="77777777" w:rsidR="00952D52" w:rsidRDefault="00925D1B">
    <w:r>
      <w:rPr>
        <w:noProof/>
        <w:lang w:eastAsia="cs-CZ"/>
      </w:rPr>
      <w:drawing>
        <wp:inline distT="0" distB="0" distL="0" distR="0" wp14:anchorId="6C00418B" wp14:editId="60DF6A94">
          <wp:extent cx="1771650" cy="485775"/>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2342" w14:textId="77777777" w:rsidR="00952D52" w:rsidRDefault="00925D1B">
    <w:r>
      <w:rPr>
        <w:noProof/>
        <w:lang w:eastAsia="cs-CZ"/>
      </w:rPr>
      <w:drawing>
        <wp:inline distT="0" distB="0" distL="0" distR="0" wp14:anchorId="76089DFB" wp14:editId="43A1ADCE">
          <wp:extent cx="1771650" cy="485775"/>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07A"/>
    <w:multiLevelType w:val="multilevel"/>
    <w:tmpl w:val="B24A39FA"/>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4747EF"/>
    <w:multiLevelType w:val="multilevel"/>
    <w:tmpl w:val="CC3CD57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167727"/>
    <w:multiLevelType w:val="multilevel"/>
    <w:tmpl w:val="CBB8C9E6"/>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7B76FA"/>
    <w:multiLevelType w:val="multilevel"/>
    <w:tmpl w:val="2A5EB4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C806065"/>
    <w:multiLevelType w:val="multilevel"/>
    <w:tmpl w:val="7C8A1F0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3CC48BE"/>
    <w:multiLevelType w:val="multilevel"/>
    <w:tmpl w:val="AA40ECAA"/>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F723813"/>
    <w:multiLevelType w:val="multilevel"/>
    <w:tmpl w:val="D688CC7C"/>
    <w:lvl w:ilvl="0">
      <w:start w:val="1"/>
      <w:numFmt w:val="decimal"/>
      <w:lvlText w:val="%1."/>
      <w:lvlJc w:val="left"/>
      <w:pPr>
        <w:tabs>
          <w:tab w:val="num" w:pos="0"/>
        </w:tabs>
        <w:ind w:left="360" w:hanging="360"/>
      </w:pPr>
      <w:rPr>
        <w:rFonts w:ascii="Calibri" w:eastAsia="Calibri" w:hAnsi="Calibri" w:cs="Calibri"/>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F736225"/>
    <w:multiLevelType w:val="multilevel"/>
    <w:tmpl w:val="DD98CF02"/>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8EE26F7"/>
    <w:multiLevelType w:val="multilevel"/>
    <w:tmpl w:val="3772719C"/>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159142A"/>
    <w:multiLevelType w:val="multilevel"/>
    <w:tmpl w:val="9328D184"/>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1C22370"/>
    <w:multiLevelType w:val="multilevel"/>
    <w:tmpl w:val="536855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7942D1F"/>
    <w:multiLevelType w:val="multilevel"/>
    <w:tmpl w:val="7F648C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0"/>
  </w:num>
  <w:num w:numId="3">
    <w:abstractNumId w:val="7"/>
  </w:num>
  <w:num w:numId="4">
    <w:abstractNumId w:val="2"/>
  </w:num>
  <w:num w:numId="5">
    <w:abstractNumId w:val="1"/>
  </w:num>
  <w:num w:numId="6">
    <w:abstractNumId w:val="9"/>
  </w:num>
  <w:num w:numId="7">
    <w:abstractNumId w:val="4"/>
  </w:num>
  <w:num w:numId="8">
    <w:abstractNumId w:val="8"/>
  </w:num>
  <w:num w:numId="9">
    <w:abstractNumId w:val="11"/>
  </w:num>
  <w:num w:numId="10">
    <w:abstractNumId w:val="6"/>
  </w:num>
  <w:num w:numId="11">
    <w:abstractNumId w:val="3"/>
  </w:num>
  <w:num w:numId="12">
    <w:abstractNumId w:val="5"/>
  </w:num>
  <w:num w:numId="1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52"/>
    <w:rsid w:val="000A77E8"/>
    <w:rsid w:val="000B4593"/>
    <w:rsid w:val="00120554"/>
    <w:rsid w:val="001F44F3"/>
    <w:rsid w:val="00234615"/>
    <w:rsid w:val="002647D2"/>
    <w:rsid w:val="002B4A93"/>
    <w:rsid w:val="002D3EDD"/>
    <w:rsid w:val="00466F73"/>
    <w:rsid w:val="004B6910"/>
    <w:rsid w:val="00501259"/>
    <w:rsid w:val="005424C5"/>
    <w:rsid w:val="005502C6"/>
    <w:rsid w:val="00562EE3"/>
    <w:rsid w:val="005B4A0B"/>
    <w:rsid w:val="006C7615"/>
    <w:rsid w:val="0074136F"/>
    <w:rsid w:val="007F4CB0"/>
    <w:rsid w:val="0082339A"/>
    <w:rsid w:val="00836A1E"/>
    <w:rsid w:val="00847F45"/>
    <w:rsid w:val="00874A47"/>
    <w:rsid w:val="00925D1B"/>
    <w:rsid w:val="00952D52"/>
    <w:rsid w:val="00975568"/>
    <w:rsid w:val="009861B7"/>
    <w:rsid w:val="009D73FB"/>
    <w:rsid w:val="00A07211"/>
    <w:rsid w:val="00A94F0A"/>
    <w:rsid w:val="00AF6431"/>
    <w:rsid w:val="00B1224B"/>
    <w:rsid w:val="00B20DDD"/>
    <w:rsid w:val="00B30A02"/>
    <w:rsid w:val="00B4547E"/>
    <w:rsid w:val="00B76E99"/>
    <w:rsid w:val="00B83A6F"/>
    <w:rsid w:val="00B93AA6"/>
    <w:rsid w:val="00BD4B98"/>
    <w:rsid w:val="00BE5B47"/>
    <w:rsid w:val="00C23A7E"/>
    <w:rsid w:val="00C60F31"/>
    <w:rsid w:val="00C9475C"/>
    <w:rsid w:val="00CA68F6"/>
    <w:rsid w:val="00CB2EFF"/>
    <w:rsid w:val="00CB59C5"/>
    <w:rsid w:val="00CD1196"/>
    <w:rsid w:val="00E513A4"/>
    <w:rsid w:val="00E97D3C"/>
    <w:rsid w:val="00EA52AF"/>
    <w:rsid w:val="00ED7F8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5E3B"/>
  <w15:docId w15:val="{EB37531D-50AA-4498-9B9D-1D7516AB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eastAsia="Calibri" w:hAnsi="Calibri"/>
      <w:kern w:val="2"/>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style>
  <w:style w:type="character" w:customStyle="1" w:styleId="ZhlavChar">
    <w:name w:val="Záhlaví Char"/>
    <w:basedOn w:val="Standardnpsmoodstavce1"/>
    <w:qFormat/>
  </w:style>
  <w:style w:type="character" w:customStyle="1" w:styleId="ZpatChar">
    <w:name w:val="Zápatí Char"/>
    <w:basedOn w:val="Standardnpsmoodstavce1"/>
    <w:uiPriority w:val="99"/>
    <w:qFormat/>
  </w:style>
  <w:style w:type="character" w:customStyle="1" w:styleId="Nadpis1Char">
    <w:name w:val="Nadpis 1 Char"/>
    <w:qFormat/>
    <w:rPr>
      <w:rFonts w:ascii="Times New Roman" w:eastAsia="Times New Roman" w:hAnsi="Times New Roman" w:cs="Times New Roman"/>
      <w:b/>
      <w:sz w:val="24"/>
      <w:szCs w:val="24"/>
      <w:u w:val="single"/>
      <w:lang w:eastAsia="cs-CZ"/>
    </w:rPr>
  </w:style>
  <w:style w:type="character" w:customStyle="1" w:styleId="ZkladntextChar">
    <w:name w:val="Základní text Char"/>
    <w:qFormat/>
    <w:rPr>
      <w:rFonts w:ascii="Times New Roman" w:eastAsia="Times New Roman" w:hAnsi="Times New Roman" w:cs="Times New Roman"/>
      <w:sz w:val="24"/>
      <w:szCs w:val="20"/>
      <w:lang w:eastAsia="cs-CZ"/>
    </w:rPr>
  </w:style>
  <w:style w:type="character" w:customStyle="1" w:styleId="Zkladntext3Char">
    <w:name w:val="Základní text 3 Char"/>
    <w:qFormat/>
    <w:rPr>
      <w:rFonts w:ascii="Times New Roman" w:eastAsia="Times New Roman" w:hAnsi="Times New Roman" w:cs="Times New Roman"/>
      <w:b/>
      <w:bCs/>
      <w:sz w:val="24"/>
      <w:szCs w:val="20"/>
      <w:lang w:eastAsia="cs-CZ"/>
    </w:rPr>
  </w:style>
  <w:style w:type="character" w:customStyle="1" w:styleId="Siln1">
    <w:name w:val="Silné1"/>
    <w:qFormat/>
    <w:rPr>
      <w:b/>
      <w:bCs/>
    </w:rPr>
  </w:style>
  <w:style w:type="character" w:customStyle="1" w:styleId="Odkaznakoment1">
    <w:name w:val="Odkaz na komentář1"/>
    <w:qFormat/>
    <w:rPr>
      <w:sz w:val="16"/>
      <w:szCs w:val="16"/>
    </w:rPr>
  </w:style>
  <w:style w:type="character" w:customStyle="1" w:styleId="TextkomenteChar">
    <w:name w:val="Text komentáře Char"/>
    <w:qFormat/>
    <w:rPr>
      <w:rFonts w:ascii="Times New Roman" w:eastAsia="Times New Roman" w:hAnsi="Times New Roman" w:cs="Times New Roman"/>
      <w:sz w:val="20"/>
      <w:szCs w:val="20"/>
      <w:lang w:eastAsia="cs-CZ"/>
    </w:rPr>
  </w:style>
  <w:style w:type="character" w:customStyle="1" w:styleId="TextbublinyChar">
    <w:name w:val="Text bubliny Char"/>
    <w:qFormat/>
    <w:rPr>
      <w:rFonts w:ascii="Tahoma" w:hAnsi="Tahoma" w:cs="Tahoma"/>
      <w:sz w:val="16"/>
      <w:szCs w:val="16"/>
    </w:rPr>
  </w:style>
  <w:style w:type="character" w:customStyle="1" w:styleId="PedmtkomenteChar">
    <w:name w:val="Předmět komentáře Char"/>
    <w:qFormat/>
    <w:rPr>
      <w:rFonts w:ascii="Times New Roman" w:eastAsia="Times New Roman" w:hAnsi="Times New Roman" w:cs="Times New Roman"/>
      <w:b/>
      <w:bCs/>
      <w:sz w:val="20"/>
      <w:szCs w:val="20"/>
      <w:lang w:eastAsia="cs-CZ"/>
    </w:rPr>
  </w:style>
  <w:style w:type="character" w:customStyle="1" w:styleId="Internetovodkaz">
    <w:name w:val="Internetový odkaz"/>
    <w:rPr>
      <w:color w:val="0000FF"/>
      <w:u w:val="single"/>
    </w:rPr>
  </w:style>
  <w:style w:type="character" w:customStyle="1" w:styleId="Nadpis2Char">
    <w:name w:val="Nadpis 2 Char"/>
    <w:qFormat/>
    <w:rPr>
      <w:rFonts w:ascii="Calibri Light" w:hAnsi="Calibri Light" w:cs="font44"/>
      <w:color w:val="2E74B5"/>
      <w:sz w:val="26"/>
      <w:szCs w:val="26"/>
      <w:lang w:eastAsia="en-US"/>
    </w:rPr>
  </w:style>
  <w:style w:type="character" w:customStyle="1" w:styleId="TextbublinyChar1">
    <w:name w:val="Text bubliny Char1"/>
    <w:link w:val="Textbubliny"/>
    <w:uiPriority w:val="99"/>
    <w:semiHidden/>
    <w:qFormat/>
    <w:rsid w:val="0029445B"/>
    <w:rPr>
      <w:rFonts w:ascii="Segoe UI" w:eastAsia="Calibri" w:hAnsi="Segoe UI" w:cs="Segoe UI"/>
      <w:kern w:val="2"/>
      <w:sz w:val="18"/>
      <w:szCs w:val="18"/>
      <w:lang w:eastAsia="en-US"/>
    </w:rPr>
  </w:style>
  <w:style w:type="character" w:customStyle="1" w:styleId="fontstyle01">
    <w:name w:val="fontstyle01"/>
    <w:basedOn w:val="Standardnpsmoodstavce"/>
    <w:qFormat/>
    <w:rsid w:val="00D54F7E"/>
    <w:rPr>
      <w:rFonts w:ascii="ArialMT" w:hAnsi="ArialMT"/>
      <w:b w:val="0"/>
      <w:bCs w:val="0"/>
      <w:i w:val="0"/>
      <w:iCs w:val="0"/>
      <w:color w:val="000000"/>
      <w:sz w:val="14"/>
      <w:szCs w:val="14"/>
    </w:rPr>
  </w:style>
  <w:style w:type="paragraph" w:customStyle="1" w:styleId="Nadpis">
    <w:name w:val="Nadpis"/>
    <w:basedOn w:val="Normln"/>
    <w:next w:val="Zkladntext"/>
    <w:qForma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Default">
    <w:name w:val="Default"/>
    <w:qFormat/>
    <w:rPr>
      <w:rFonts w:ascii="Calibri" w:hAnsi="Calibri" w:cs="Calibri"/>
      <w:color w:val="000000"/>
      <w:kern w:val="2"/>
      <w:sz w:val="24"/>
      <w:szCs w:val="24"/>
      <w:lang w:eastAsia="en-US"/>
    </w:rPr>
  </w:style>
  <w:style w:type="paragraph" w:customStyle="1" w:styleId="Zhlavazpat">
    <w:name w:val="Záhlaví a zápatí"/>
    <w:basedOn w:val="Normln"/>
    <w:qFormat/>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qFormat/>
    <w:pPr>
      <w:ind w:left="720"/>
      <w:contextualSpacing/>
    </w:pPr>
  </w:style>
  <w:style w:type="paragraph" w:customStyle="1" w:styleId="Zkladntext31">
    <w:name w:val="Základní text 31"/>
    <w:basedOn w:val="Normln"/>
    <w:qFormat/>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qFormat/>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qFormat/>
    <w:pPr>
      <w:spacing w:after="0" w:line="240" w:lineRule="auto"/>
    </w:pPr>
    <w:rPr>
      <w:rFonts w:ascii="Tahoma" w:hAnsi="Tahoma" w:cs="Tahoma"/>
      <w:sz w:val="16"/>
      <w:szCs w:val="16"/>
    </w:rPr>
  </w:style>
  <w:style w:type="paragraph" w:customStyle="1" w:styleId="Pododstavec">
    <w:name w:val="Pododstavec"/>
    <w:basedOn w:val="Normln"/>
    <w:qFormat/>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qFormat/>
    <w:pPr>
      <w:spacing w:after="200" w:line="240" w:lineRule="auto"/>
      <w:jc w:val="left"/>
    </w:pPr>
    <w:rPr>
      <w:rFonts w:ascii="Calibri" w:eastAsia="Calibri" w:hAnsi="Calibri"/>
      <w:b/>
      <w:bCs/>
      <w:lang w:eastAsia="en-US"/>
    </w:rPr>
  </w:style>
  <w:style w:type="paragraph" w:customStyle="1" w:styleId="Revize1">
    <w:name w:val="Revize1"/>
    <w:qFormat/>
    <w:rPr>
      <w:rFonts w:ascii="Calibri" w:eastAsia="Calibri" w:hAnsi="Calibri"/>
      <w:kern w:val="2"/>
      <w:sz w:val="22"/>
      <w:szCs w:val="22"/>
      <w:lang w:eastAsia="en-US"/>
    </w:rPr>
  </w:style>
  <w:style w:type="paragraph" w:customStyle="1" w:styleId="FrameContents">
    <w:name w:val="Frame Contents"/>
    <w:basedOn w:val="Normln"/>
    <w:qFormat/>
  </w:style>
  <w:style w:type="paragraph" w:styleId="Textbubliny">
    <w:name w:val="Balloon Text"/>
    <w:basedOn w:val="Normln"/>
    <w:link w:val="TextbublinyChar1"/>
    <w:uiPriority w:val="99"/>
    <w:semiHidden/>
    <w:unhideWhenUsed/>
    <w:qFormat/>
    <w:rsid w:val="0029445B"/>
    <w:pPr>
      <w:spacing w:after="0" w:line="240" w:lineRule="auto"/>
    </w:pPr>
    <w:rPr>
      <w:rFonts w:ascii="Segoe UI" w:hAnsi="Segoe UI" w:cs="Segoe UI"/>
      <w:sz w:val="18"/>
      <w:szCs w:val="18"/>
    </w:rPr>
  </w:style>
  <w:style w:type="paragraph" w:styleId="Bezmezer">
    <w:name w:val="No Spacing"/>
    <w:qFormat/>
    <w:rsid w:val="003B1271"/>
    <w:rPr>
      <w:rFonts w:ascii="Calibri" w:eastAsia="Calibri" w:hAnsi="Calibri"/>
      <w:kern w:val="2"/>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qFormat/>
    <w:rsid w:val="00F63506"/>
    <w:pPr>
      <w:ind w:left="720"/>
      <w:contextualSpacing/>
    </w:pPr>
  </w:style>
  <w:style w:type="paragraph" w:customStyle="1" w:styleId="Obsahrmce">
    <w:name w:val="Obsah rámce"/>
    <w:basedOn w:val="Normln"/>
    <w:qFormat/>
  </w:style>
  <w:style w:type="table" w:styleId="Mkatabulky">
    <w:name w:val="Table Grid"/>
    <w:basedOn w:val="Normlntabulka"/>
    <w:uiPriority w:val="39"/>
    <w:rsid w:val="00C2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D73FB"/>
    <w:rPr>
      <w:color w:val="0563C1" w:themeColor="hyperlink"/>
      <w:u w:val="single"/>
    </w:rPr>
  </w:style>
  <w:style w:type="character" w:styleId="Odkaznakoment">
    <w:name w:val="annotation reference"/>
    <w:basedOn w:val="Standardnpsmoodstavce"/>
    <w:uiPriority w:val="99"/>
    <w:semiHidden/>
    <w:unhideWhenUsed/>
    <w:rsid w:val="00CD1196"/>
    <w:rPr>
      <w:sz w:val="16"/>
      <w:szCs w:val="16"/>
    </w:rPr>
  </w:style>
  <w:style w:type="paragraph" w:styleId="Textkomente">
    <w:name w:val="annotation text"/>
    <w:basedOn w:val="Normln"/>
    <w:link w:val="TextkomenteChar1"/>
    <w:uiPriority w:val="99"/>
    <w:semiHidden/>
    <w:unhideWhenUsed/>
    <w:rsid w:val="00CD1196"/>
    <w:pPr>
      <w:spacing w:line="240" w:lineRule="auto"/>
    </w:pPr>
    <w:rPr>
      <w:sz w:val="20"/>
      <w:szCs w:val="20"/>
    </w:rPr>
  </w:style>
  <w:style w:type="character" w:customStyle="1" w:styleId="TextkomenteChar1">
    <w:name w:val="Text komentáře Char1"/>
    <w:basedOn w:val="Standardnpsmoodstavce"/>
    <w:link w:val="Textkomente"/>
    <w:uiPriority w:val="99"/>
    <w:semiHidden/>
    <w:rsid w:val="00CD1196"/>
    <w:rPr>
      <w:rFonts w:ascii="Calibri" w:eastAsia="Calibri" w:hAnsi="Calibri"/>
      <w:kern w:val="2"/>
      <w:lang w:eastAsia="en-US"/>
    </w:rPr>
  </w:style>
  <w:style w:type="paragraph" w:styleId="Pedmtkomente">
    <w:name w:val="annotation subject"/>
    <w:basedOn w:val="Textkomente"/>
    <w:next w:val="Textkomente"/>
    <w:link w:val="PedmtkomenteChar1"/>
    <w:uiPriority w:val="99"/>
    <w:semiHidden/>
    <w:unhideWhenUsed/>
    <w:rsid w:val="00CD1196"/>
    <w:rPr>
      <w:b/>
      <w:bCs/>
    </w:rPr>
  </w:style>
  <w:style w:type="character" w:customStyle="1" w:styleId="PedmtkomenteChar1">
    <w:name w:val="Předmět komentáře Char1"/>
    <w:basedOn w:val="TextkomenteChar1"/>
    <w:link w:val="Pedmtkomente"/>
    <w:uiPriority w:val="99"/>
    <w:semiHidden/>
    <w:rsid w:val="00CD1196"/>
    <w:rPr>
      <w:rFonts w:ascii="Calibri" w:eastAsia="Calibri" w:hAnsi="Calibri"/>
      <w:b/>
      <w:bCs/>
      <w:kern w:val="2"/>
      <w:lang w:eastAsia="en-US"/>
    </w:rPr>
  </w:style>
  <w:style w:type="paragraph" w:customStyle="1" w:styleId="Standard">
    <w:name w:val="Standard"/>
    <w:rsid w:val="00B1224B"/>
    <w:pPr>
      <w:autoSpaceDN w:val="0"/>
      <w:spacing w:after="200" w:line="276" w:lineRule="auto"/>
    </w:pPr>
    <w:rPr>
      <w:rFonts w:ascii="Calibri" w:eastAsia="Calibri" w:hAnsi="Calibri"/>
      <w:kern w:val="3"/>
      <w:sz w:val="22"/>
      <w:szCs w:val="22"/>
      <w:lang w:eastAsia="en-US"/>
    </w:rPr>
  </w:style>
  <w:style w:type="numbering" w:customStyle="1" w:styleId="WWNum9">
    <w:name w:val="WWNum9"/>
    <w:basedOn w:val="Bezseznamu"/>
    <w:rsid w:val="00B1224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51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slova.lucie@npu.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2829</Words>
  <Characters>16695</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dc:description/>
  <cp:lastModifiedBy>-</cp:lastModifiedBy>
  <cp:revision>2</cp:revision>
  <cp:lastPrinted>2023-04-20T08:15:00Z</cp:lastPrinted>
  <dcterms:created xsi:type="dcterms:W3CDTF">2023-05-04T10:05:00Z</dcterms:created>
  <dcterms:modified xsi:type="dcterms:W3CDTF">2023-05-04T10:05:00Z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