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43" w:rsidRDefault="005B2C0A">
      <w:pPr>
        <w:spacing w:before="19" w:line="340" w:lineRule="atLeast"/>
        <w:ind w:left="4049" w:right="2350" w:hanging="1649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SMLOU</w:t>
      </w:r>
      <w:r>
        <w:rPr>
          <w:rFonts w:ascii="Arial" w:eastAsia="Arial" w:hAnsi="Arial" w:cs="Arial"/>
          <w:spacing w:val="-19"/>
          <w:sz w:val="26"/>
          <w:szCs w:val="26"/>
        </w:rPr>
        <w:t>V</w:t>
      </w:r>
      <w:r>
        <w:rPr>
          <w:rFonts w:ascii="Arial" w:eastAsia="Arial" w:hAnsi="Arial" w:cs="Arial"/>
          <w:sz w:val="26"/>
          <w:szCs w:val="26"/>
        </w:rPr>
        <w:t>A O DODÁVCE M</w:t>
      </w:r>
      <w:r>
        <w:rPr>
          <w:rFonts w:ascii="Arial" w:eastAsia="Arial" w:hAnsi="Arial" w:cs="Arial"/>
          <w:spacing w:val="-19"/>
          <w:sz w:val="26"/>
          <w:szCs w:val="26"/>
        </w:rPr>
        <w:t>A</w:t>
      </w:r>
      <w:r>
        <w:rPr>
          <w:rFonts w:ascii="Arial" w:eastAsia="Arial" w:hAnsi="Arial" w:cs="Arial"/>
          <w:sz w:val="26"/>
          <w:szCs w:val="26"/>
        </w:rPr>
        <w:t>TERIÁLU Č. 2023/1</w:t>
      </w:r>
    </w:p>
    <w:p w:rsidR="00FD6143" w:rsidRDefault="00FD6143">
      <w:pPr>
        <w:spacing w:before="5" w:line="180" w:lineRule="exact"/>
        <w:rPr>
          <w:sz w:val="19"/>
          <w:szCs w:val="19"/>
        </w:rPr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5B2C0A">
      <w:pPr>
        <w:spacing w:before="32"/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1)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strany</w:t>
      </w:r>
      <w:proofErr w:type="spellEnd"/>
    </w:p>
    <w:p w:rsidR="00FD6143" w:rsidRDefault="00FD6143">
      <w:pPr>
        <w:spacing w:before="9" w:line="120" w:lineRule="exact"/>
        <w:rPr>
          <w:sz w:val="12"/>
          <w:szCs w:val="12"/>
        </w:rPr>
      </w:pPr>
    </w:p>
    <w:p w:rsidR="00FD6143" w:rsidRDefault="00FD6143">
      <w:pPr>
        <w:spacing w:line="200" w:lineRule="exact"/>
      </w:pPr>
    </w:p>
    <w:p w:rsidR="00FD6143" w:rsidRDefault="005B2C0A">
      <w:pPr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Objednatel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FD6143" w:rsidRDefault="005B2C0A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Název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MŠ Pohádka Šumperk, </w:t>
      </w:r>
      <w:proofErr w:type="spellStart"/>
      <w:r>
        <w:rPr>
          <w:rFonts w:ascii="Arial" w:eastAsia="Arial" w:hAnsi="Arial" w:cs="Arial"/>
          <w:sz w:val="22"/>
          <w:szCs w:val="22"/>
        </w:rPr>
        <w:t>Nerudova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4B, </w:t>
      </w:r>
      <w:proofErr w:type="spellStart"/>
      <w:r>
        <w:rPr>
          <w:rFonts w:ascii="Arial" w:eastAsia="Arial" w:hAnsi="Arial" w:cs="Arial"/>
          <w:sz w:val="22"/>
          <w:szCs w:val="22"/>
        </w:rPr>
        <w:t>příspěvková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organizace</w:t>
      </w:r>
      <w:proofErr w:type="spellEnd"/>
    </w:p>
    <w:p w:rsidR="00FD6143" w:rsidRDefault="005B2C0A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Sídlo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Nerudova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4B, 787 01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Šumperk</w:t>
      </w:r>
    </w:p>
    <w:p w:rsidR="00FD6143" w:rsidRDefault="005B2C0A">
      <w:pPr>
        <w:spacing w:before="38" w:line="552" w:lineRule="auto"/>
        <w:ind w:left="100" w:right="583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                      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710 </w:t>
      </w:r>
      <w:r>
        <w:rPr>
          <w:rFonts w:ascii="Arial" w:eastAsia="Arial" w:hAnsi="Arial" w:cs="Arial"/>
          <w:spacing w:val="-16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1 </w:t>
      </w:r>
      <w:r>
        <w:rPr>
          <w:rFonts w:ascii="Arial" w:eastAsia="Arial" w:hAnsi="Arial" w:cs="Arial"/>
          <w:sz w:val="22"/>
          <w:szCs w:val="22"/>
        </w:rPr>
        <w:t>994 a</w:t>
      </w:r>
    </w:p>
    <w:p w:rsidR="00FD6143" w:rsidRDefault="005B2C0A">
      <w:pPr>
        <w:spacing w:before="9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Dodavatel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FD6143" w:rsidRDefault="005B2C0A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Název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</w:t>
      </w:r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Elektro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Beránek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s.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.o.</w:t>
      </w:r>
    </w:p>
    <w:p w:rsidR="00FD6143" w:rsidRDefault="005B2C0A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Sídlo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                        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Jakoubka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Stříbra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781/44, 779 </w:t>
      </w:r>
      <w:proofErr w:type="gramStart"/>
      <w:r>
        <w:rPr>
          <w:rFonts w:ascii="Arial" w:eastAsia="Arial" w:hAnsi="Arial" w:cs="Arial"/>
          <w:sz w:val="22"/>
          <w:szCs w:val="22"/>
        </w:rPr>
        <w:t>00  Olomouc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sz w:val="22"/>
          <w:szCs w:val="22"/>
        </w:rPr>
        <w:t>Nové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Sady</w:t>
      </w:r>
      <w:proofErr w:type="spellEnd"/>
    </w:p>
    <w:p w:rsidR="00FD6143" w:rsidRDefault="005B2C0A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IČ:                             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179 88 926</w:t>
      </w:r>
    </w:p>
    <w:p w:rsidR="00FD6143" w:rsidRDefault="005B2C0A">
      <w:pPr>
        <w:spacing w:before="38"/>
        <w:ind w:left="10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DIČ:                        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CZ17988926</w:t>
      </w:r>
    </w:p>
    <w:p w:rsidR="00FD6143" w:rsidRDefault="00FD6143">
      <w:pPr>
        <w:spacing w:before="1" w:line="100" w:lineRule="exact"/>
        <w:rPr>
          <w:sz w:val="11"/>
          <w:szCs w:val="11"/>
        </w:rPr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2)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Předmět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</w:p>
    <w:p w:rsidR="00FD6143" w:rsidRDefault="005B2C0A">
      <w:pPr>
        <w:spacing w:before="38" w:line="276" w:lineRule="auto"/>
        <w:ind w:left="1540" w:right="9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Předmětem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sjednání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podmínek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kterých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zhotovitelem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dodán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spotřební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podobě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svítidel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podstavců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</w:t>
      </w:r>
    </w:p>
    <w:p w:rsidR="00FD6143" w:rsidRDefault="005B2C0A">
      <w:pPr>
        <w:spacing w:before="1" w:line="276" w:lineRule="auto"/>
        <w:ind w:left="1180" w:right="1044" w:firstLine="36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svítidla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eastAsia="Arial" w:hAnsi="Arial" w:cs="Arial"/>
          <w:sz w:val="22"/>
          <w:szCs w:val="22"/>
        </w:rPr>
        <w:t>materiál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”), v </w:t>
      </w:r>
      <w:proofErr w:type="spellStart"/>
      <w:r>
        <w:rPr>
          <w:rFonts w:ascii="Arial" w:eastAsia="Arial" w:hAnsi="Arial" w:cs="Arial"/>
          <w:sz w:val="22"/>
          <w:szCs w:val="22"/>
        </w:rPr>
        <w:t>rozsahu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stanoveném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touto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Seznam </w:t>
      </w:r>
      <w:proofErr w:type="spellStart"/>
      <w:r>
        <w:rPr>
          <w:rFonts w:ascii="Arial" w:eastAsia="Arial" w:hAnsi="Arial" w:cs="Arial"/>
          <w:sz w:val="22"/>
          <w:szCs w:val="22"/>
        </w:rPr>
        <w:t>materiálu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stanoven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Příloze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FD6143">
      <w:pPr>
        <w:spacing w:before="12" w:line="280" w:lineRule="exact"/>
        <w:rPr>
          <w:sz w:val="28"/>
          <w:szCs w:val="28"/>
        </w:rPr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3)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Místem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prostory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MŠ Pohádka Šumperk, </w:t>
      </w:r>
      <w:proofErr w:type="spellStart"/>
      <w:r>
        <w:rPr>
          <w:rFonts w:ascii="Arial" w:eastAsia="Arial" w:hAnsi="Arial" w:cs="Arial"/>
          <w:sz w:val="22"/>
          <w:szCs w:val="22"/>
        </w:rPr>
        <w:t>Nerudova</w:t>
      </w:r>
      <w:proofErr w:type="spellEnd"/>
    </w:p>
    <w:p w:rsidR="00FD6143" w:rsidRDefault="005B2C0A">
      <w:pPr>
        <w:spacing w:before="38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4B, 787 01 Šumperk.</w:t>
      </w:r>
    </w:p>
    <w:p w:rsidR="00FD6143" w:rsidRDefault="00FD6143">
      <w:pPr>
        <w:spacing w:before="9" w:line="120" w:lineRule="exact"/>
        <w:rPr>
          <w:sz w:val="12"/>
          <w:szCs w:val="12"/>
        </w:rPr>
      </w:pPr>
    </w:p>
    <w:p w:rsidR="00FD6143" w:rsidRDefault="00FD6143">
      <w:pPr>
        <w:spacing w:line="200" w:lineRule="exact"/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4)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stanovena</w:t>
      </w:r>
      <w:proofErr w:type="spellEnd"/>
      <w:r>
        <w:rPr>
          <w:rFonts w:ascii="Arial" w:eastAsia="Arial" w:hAnsi="Arial" w:cs="Arial"/>
          <w:sz w:val="22"/>
          <w:szCs w:val="22"/>
        </w:rPr>
        <w:t>: 8. - 31. 5. 2023</w:t>
      </w:r>
    </w:p>
    <w:p w:rsidR="00FD6143" w:rsidRDefault="00FD6143">
      <w:pPr>
        <w:spacing w:before="9" w:line="120" w:lineRule="exact"/>
        <w:rPr>
          <w:sz w:val="12"/>
          <w:szCs w:val="12"/>
        </w:rPr>
      </w:pPr>
    </w:p>
    <w:p w:rsidR="00FD6143" w:rsidRDefault="00FD6143">
      <w:pPr>
        <w:spacing w:line="200" w:lineRule="exact"/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materiálu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z w:val="22"/>
          <w:szCs w:val="22"/>
        </w:rPr>
        <w:t>anovena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příloze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1.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Materiál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vyfakturován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podobě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jednorázové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fakturace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5B2C0A">
      <w:pPr>
        <w:spacing w:before="38" w:line="276" w:lineRule="auto"/>
        <w:ind w:left="1540" w:right="347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dohodly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dobu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144 621,48 </w:t>
      </w:r>
      <w:proofErr w:type="spellStart"/>
      <w:r>
        <w:rPr>
          <w:rFonts w:ascii="Arial" w:eastAsia="Arial" w:hAnsi="Arial" w:cs="Arial"/>
          <w:sz w:val="22"/>
          <w:szCs w:val="22"/>
        </w:rPr>
        <w:t>Kč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bez DPH.</w:t>
      </w:r>
    </w:p>
    <w:p w:rsidR="00FD6143" w:rsidRDefault="005B2C0A">
      <w:pPr>
        <w:spacing w:before="1" w:line="276" w:lineRule="auto"/>
        <w:ind w:left="1540" w:right="896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Jakoukoliv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změnu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provést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pouze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písemnou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dohodou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dodatku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FD6143">
      <w:pPr>
        <w:spacing w:before="12" w:line="280" w:lineRule="exact"/>
        <w:rPr>
          <w:sz w:val="28"/>
          <w:szCs w:val="28"/>
        </w:rPr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Platební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podmínky</w:t>
      </w:r>
      <w:proofErr w:type="spellEnd"/>
    </w:p>
    <w:p w:rsidR="00FD6143" w:rsidRDefault="005B2C0A">
      <w:pPr>
        <w:spacing w:before="38" w:line="276" w:lineRule="auto"/>
        <w:ind w:left="1540" w:right="6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uhrazena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nejpozději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 3 </w:t>
      </w:r>
      <w:proofErr w:type="spellStart"/>
      <w:r>
        <w:rPr>
          <w:rFonts w:ascii="Arial" w:eastAsia="Arial" w:hAnsi="Arial" w:cs="Arial"/>
          <w:sz w:val="22"/>
          <w:szCs w:val="22"/>
        </w:rPr>
        <w:t>pracovních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vystavení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daňového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dokladu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“</w:t>
      </w:r>
      <w:proofErr w:type="spellStart"/>
      <w:r>
        <w:rPr>
          <w:rFonts w:ascii="Arial" w:eastAsia="Arial" w:hAnsi="Arial" w:cs="Arial"/>
          <w:sz w:val="22"/>
          <w:szCs w:val="22"/>
        </w:rPr>
        <w:t>faktury</w:t>
      </w:r>
      <w:proofErr w:type="spellEnd"/>
      <w:r>
        <w:rPr>
          <w:rFonts w:ascii="Arial" w:eastAsia="Arial" w:hAnsi="Arial" w:cs="Arial"/>
          <w:sz w:val="22"/>
          <w:szCs w:val="22"/>
        </w:rPr>
        <w:t>”).</w:t>
      </w:r>
    </w:p>
    <w:p w:rsidR="00FD6143" w:rsidRDefault="005B2C0A">
      <w:pPr>
        <w:spacing w:before="1"/>
        <w:ind w:left="1180"/>
        <w:rPr>
          <w:rFonts w:ascii="Arial" w:eastAsia="Arial" w:hAnsi="Arial" w:cs="Arial"/>
          <w:sz w:val="22"/>
          <w:szCs w:val="22"/>
        </w:rPr>
        <w:sectPr w:rsidR="00FD6143">
          <w:pgSz w:w="11920" w:h="16840"/>
          <w:pgMar w:top="1380" w:right="1360" w:bottom="280" w:left="1340" w:header="708" w:footer="708" w:gutter="0"/>
          <w:cols w:space="708"/>
        </w:sect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Platba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bude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provedena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převodem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účet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zhotovitele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uvedený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faktuře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5B2C0A">
      <w:pPr>
        <w:spacing w:before="80" w:line="276" w:lineRule="auto"/>
        <w:ind w:left="1540" w:right="124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>
        <w:rPr>
          <w:rFonts w:ascii="Arial" w:eastAsia="Arial" w:hAnsi="Arial" w:cs="Arial"/>
          <w:sz w:val="22"/>
          <w:szCs w:val="22"/>
        </w:rPr>
        <w:t>případě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prodlení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zhotovitel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oprávněn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účtovat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úrok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sz w:val="22"/>
          <w:szCs w:val="22"/>
        </w:rPr>
        <w:t>prodlení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0,05 % </w:t>
      </w:r>
      <w:proofErr w:type="spellStart"/>
      <w:r>
        <w:rPr>
          <w:rFonts w:ascii="Arial" w:eastAsia="Arial" w:hAnsi="Arial" w:cs="Arial"/>
          <w:sz w:val="22"/>
          <w:szCs w:val="22"/>
        </w:rPr>
        <w:t>denně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FD6143">
      <w:pPr>
        <w:spacing w:before="12" w:line="280" w:lineRule="exact"/>
        <w:rPr>
          <w:sz w:val="28"/>
          <w:szCs w:val="28"/>
        </w:rPr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Platnost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odstoupení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výpověď</w:t>
      </w:r>
      <w:proofErr w:type="spellEnd"/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ato </w:t>
      </w:r>
      <w:proofErr w:type="spellStart"/>
      <w:r>
        <w:rPr>
          <w:rFonts w:ascii="Arial" w:eastAsia="Arial" w:hAnsi="Arial" w:cs="Arial"/>
          <w:sz w:val="22"/>
          <w:szCs w:val="22"/>
        </w:rPr>
        <w:t>smlouva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uzavřena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 </w:t>
      </w:r>
      <w:proofErr w:type="spellStart"/>
      <w:r>
        <w:rPr>
          <w:rFonts w:ascii="Arial" w:eastAsia="Arial" w:hAnsi="Arial" w:cs="Arial"/>
          <w:sz w:val="22"/>
          <w:szCs w:val="22"/>
        </w:rPr>
        <w:t>dobu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určitou</w:t>
      </w:r>
      <w:proofErr w:type="spellEnd"/>
      <w:r>
        <w:rPr>
          <w:rFonts w:ascii="Arial" w:eastAsia="Arial" w:hAnsi="Arial" w:cs="Arial"/>
          <w:sz w:val="22"/>
          <w:szCs w:val="22"/>
        </w:rPr>
        <w:t>, a to do 31.5.2023.</w:t>
      </w:r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Platnosti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účinností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nabývá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dnem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podpisu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stran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Odstoupení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řídí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příslušnými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ustanoveními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č. 89/2012</w:t>
      </w:r>
    </w:p>
    <w:p w:rsidR="00FD6143" w:rsidRDefault="005B2C0A">
      <w:pPr>
        <w:spacing w:before="38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Sb., </w:t>
      </w:r>
      <w:proofErr w:type="spellStart"/>
      <w:r>
        <w:rPr>
          <w:rFonts w:ascii="Arial" w:eastAsia="Arial" w:hAnsi="Arial" w:cs="Arial"/>
          <w:sz w:val="22"/>
          <w:szCs w:val="22"/>
        </w:rPr>
        <w:t>občanský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zákoník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znění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pozdějších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předpisů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“OZ”).</w:t>
      </w:r>
    </w:p>
    <w:p w:rsidR="00FD6143" w:rsidRDefault="00FD6143">
      <w:pPr>
        <w:spacing w:before="9" w:line="120" w:lineRule="exact"/>
        <w:rPr>
          <w:sz w:val="12"/>
          <w:szCs w:val="12"/>
        </w:rPr>
      </w:pPr>
    </w:p>
    <w:p w:rsidR="00FD6143" w:rsidRDefault="00FD6143">
      <w:pPr>
        <w:spacing w:line="200" w:lineRule="exact"/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8)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Kontaktní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osoby</w:t>
      </w:r>
      <w:proofErr w:type="spellEnd"/>
    </w:p>
    <w:p w:rsidR="00FD6143" w:rsidRDefault="005B2C0A">
      <w:pPr>
        <w:spacing w:before="38"/>
        <w:ind w:left="1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Objednatel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:rsidR="00FD6143" w:rsidRDefault="005B2C0A">
      <w:pPr>
        <w:spacing w:before="38" w:line="276" w:lineRule="auto"/>
        <w:ind w:left="1180" w:right="2593"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Bc. </w:t>
      </w:r>
      <w:r>
        <w:rPr>
          <w:rFonts w:ascii="Arial" w:eastAsia="Arial" w:hAnsi="Arial" w:cs="Arial"/>
          <w:sz w:val="22"/>
          <w:szCs w:val="22"/>
        </w:rPr>
        <w:t xml:space="preserve">Pavlína Bošková, </w:t>
      </w:r>
      <w:proofErr w:type="spellStart"/>
      <w:r>
        <w:rPr>
          <w:rFonts w:ascii="Arial" w:eastAsia="Arial" w:hAnsi="Arial" w:cs="Arial"/>
          <w:sz w:val="22"/>
          <w:szCs w:val="22"/>
        </w:rPr>
        <w:t>ředitelka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školy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- 777 569 042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Zhotovitel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:</w:t>
      </w:r>
    </w:p>
    <w:p w:rsidR="00FD6143" w:rsidRDefault="005B2C0A">
      <w:pPr>
        <w:spacing w:before="1"/>
        <w:ind w:left="1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Michael </w:t>
      </w:r>
      <w:proofErr w:type="spellStart"/>
      <w:r>
        <w:rPr>
          <w:rFonts w:ascii="Arial" w:eastAsia="Arial" w:hAnsi="Arial" w:cs="Arial"/>
          <w:sz w:val="22"/>
          <w:szCs w:val="22"/>
        </w:rPr>
        <w:t>Beránek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jednatel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společnosti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- 735 047 818</w:t>
      </w: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before="20" w:line="200" w:lineRule="exact"/>
      </w:pPr>
    </w:p>
    <w:p w:rsidR="00FD6143" w:rsidRDefault="005B2C0A">
      <w:pPr>
        <w:ind w:left="4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9)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Závěrečná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ustanovení</w:t>
      </w:r>
      <w:proofErr w:type="spellEnd"/>
    </w:p>
    <w:p w:rsidR="00FD6143" w:rsidRDefault="005B2C0A">
      <w:pPr>
        <w:spacing w:before="38"/>
        <w:ind w:left="118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a)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ato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nabývá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platnosti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účinnosti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jejího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oběma</w:t>
      </w:r>
      <w:proofErr w:type="spellEnd"/>
    </w:p>
    <w:p w:rsidR="00FD6143" w:rsidRDefault="005B2C0A">
      <w:pPr>
        <w:spacing w:before="38"/>
        <w:ind w:left="154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Smluvními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stranami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:rsidR="00FD6143" w:rsidRDefault="005B2C0A">
      <w:pPr>
        <w:spacing w:before="36" w:line="276" w:lineRule="auto"/>
        <w:ind w:left="1540" w:right="30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b)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ato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vztahy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eastAsia="Arial" w:hAnsi="Arial" w:cs="Arial"/>
          <w:sz w:val="21"/>
          <w:szCs w:val="21"/>
        </w:rPr>
        <w:t>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vyplývající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se </w:t>
      </w:r>
      <w:proofErr w:type="spellStart"/>
      <w:r>
        <w:rPr>
          <w:rFonts w:ascii="Arial" w:eastAsia="Arial" w:hAnsi="Arial" w:cs="Arial"/>
          <w:sz w:val="21"/>
          <w:szCs w:val="21"/>
        </w:rPr>
        <w:t>řídí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právním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řádem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České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republik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zejména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příslušnými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ustanoveními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č. 89/2012 Sb., </w:t>
      </w:r>
      <w:proofErr w:type="spellStart"/>
      <w:r>
        <w:rPr>
          <w:rFonts w:ascii="Arial" w:eastAsia="Arial" w:hAnsi="Arial" w:cs="Arial"/>
          <w:sz w:val="21"/>
          <w:szCs w:val="21"/>
        </w:rPr>
        <w:t>občanský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zákoník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znění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pozdějších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předpisů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:rsidR="00FD6143" w:rsidRDefault="005B2C0A">
      <w:pPr>
        <w:spacing w:before="1" w:line="276" w:lineRule="auto"/>
        <w:ind w:left="1540" w:right="283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2"/>
          <w:szCs w:val="22"/>
        </w:rPr>
        <w:t xml:space="preserve">c) </w:t>
      </w:r>
      <w:r>
        <w:rPr>
          <w:rFonts w:ascii="Arial" w:eastAsia="Arial" w:hAnsi="Arial" w:cs="Arial"/>
          <w:spacing w:val="5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byla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vyhotovena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dvou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stejnopisech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z </w:t>
      </w:r>
      <w:proofErr w:type="spellStart"/>
      <w:r>
        <w:rPr>
          <w:rFonts w:ascii="Arial" w:eastAsia="Arial" w:hAnsi="Arial" w:cs="Arial"/>
          <w:sz w:val="21"/>
          <w:szCs w:val="21"/>
        </w:rPr>
        <w:t>nichž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každá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obdrží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</w:t>
      </w:r>
      <w:r>
        <w:rPr>
          <w:rFonts w:ascii="Arial" w:eastAsia="Arial" w:hAnsi="Arial" w:cs="Arial"/>
          <w:sz w:val="21"/>
          <w:szCs w:val="21"/>
        </w:rPr>
        <w:t>dnom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vyhotovení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:rsidR="00FD6143" w:rsidRDefault="005B2C0A">
      <w:pPr>
        <w:spacing w:before="1" w:line="276" w:lineRule="auto"/>
        <w:ind w:left="1540" w:right="86" w:hanging="3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d)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Smluvní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strany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níže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svým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stvrzují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že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Smlouvu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před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podpisem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přečetl</w:t>
      </w:r>
      <w:r>
        <w:rPr>
          <w:rFonts w:ascii="Arial" w:eastAsia="Arial" w:hAnsi="Arial" w:cs="Arial"/>
          <w:spacing w:val="-16"/>
          <w:sz w:val="21"/>
          <w:szCs w:val="21"/>
        </w:rPr>
        <w:t>y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s </w:t>
      </w:r>
      <w:proofErr w:type="spellStart"/>
      <w:r>
        <w:rPr>
          <w:rFonts w:ascii="Arial" w:eastAsia="Arial" w:hAnsi="Arial" w:cs="Arial"/>
          <w:sz w:val="21"/>
          <w:szCs w:val="21"/>
        </w:rPr>
        <w:t>jejím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obsahem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souhlasí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a </w:t>
      </w:r>
      <w:proofErr w:type="spellStart"/>
      <w:r>
        <w:rPr>
          <w:rFonts w:ascii="Arial" w:eastAsia="Arial" w:hAnsi="Arial" w:cs="Arial"/>
          <w:sz w:val="21"/>
          <w:szCs w:val="21"/>
        </w:rPr>
        <w:t>tato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je </w:t>
      </w:r>
      <w:proofErr w:type="spellStart"/>
      <w:r>
        <w:rPr>
          <w:rFonts w:ascii="Arial" w:eastAsia="Arial" w:hAnsi="Arial" w:cs="Arial"/>
          <w:sz w:val="21"/>
          <w:szCs w:val="21"/>
        </w:rPr>
        <w:t>sepsána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jejich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pravé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skutečné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vůle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srozumitelně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a </w:t>
      </w:r>
      <w:proofErr w:type="spellStart"/>
      <w:r>
        <w:rPr>
          <w:rFonts w:ascii="Arial" w:eastAsia="Arial" w:hAnsi="Arial" w:cs="Arial"/>
          <w:sz w:val="21"/>
          <w:szCs w:val="21"/>
        </w:rPr>
        <w:t>určitě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nikoli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v </w:t>
      </w:r>
      <w:proofErr w:type="spellStart"/>
      <w:r>
        <w:rPr>
          <w:rFonts w:ascii="Arial" w:eastAsia="Arial" w:hAnsi="Arial" w:cs="Arial"/>
          <w:sz w:val="21"/>
          <w:szCs w:val="21"/>
        </w:rPr>
        <w:t>tísni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za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nápadně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nevýhodných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podmín</w:t>
      </w:r>
      <w:r>
        <w:rPr>
          <w:rFonts w:ascii="Arial" w:eastAsia="Arial" w:hAnsi="Arial" w:cs="Arial"/>
          <w:sz w:val="21"/>
          <w:szCs w:val="21"/>
        </w:rPr>
        <w:t>ek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:rsidR="00FD6143" w:rsidRDefault="00FD6143">
      <w:pPr>
        <w:spacing w:before="2" w:line="100" w:lineRule="exact"/>
        <w:rPr>
          <w:sz w:val="11"/>
          <w:szCs w:val="11"/>
        </w:rPr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5B2C0A">
      <w:pPr>
        <w:ind w:left="100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pacing w:val="-1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pacing w:val="-16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alašském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Meziříčí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3.5.2023                      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9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 xml:space="preserve">............................   </w:t>
      </w:r>
      <w:proofErr w:type="spellStart"/>
      <w:r>
        <w:rPr>
          <w:rFonts w:ascii="Arial" w:eastAsia="Arial" w:hAnsi="Arial" w:cs="Arial"/>
          <w:sz w:val="21"/>
          <w:szCs w:val="21"/>
        </w:rPr>
        <w:t>dne</w:t>
      </w:r>
      <w:proofErr w:type="spellEnd"/>
      <w:r>
        <w:rPr>
          <w:rFonts w:ascii="Arial" w:eastAsia="Arial" w:hAnsi="Arial" w:cs="Arial"/>
          <w:sz w:val="21"/>
          <w:szCs w:val="21"/>
        </w:rPr>
        <w:t>......................</w:t>
      </w:r>
    </w:p>
    <w:p w:rsidR="00FD6143" w:rsidRDefault="00FD6143">
      <w:pPr>
        <w:spacing w:before="7" w:line="140" w:lineRule="exact"/>
        <w:rPr>
          <w:sz w:val="14"/>
          <w:szCs w:val="14"/>
        </w:rPr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FD6143">
      <w:pPr>
        <w:spacing w:line="200" w:lineRule="exact"/>
      </w:pPr>
    </w:p>
    <w:p w:rsidR="00FD6143" w:rsidRDefault="005B2C0A">
      <w:pPr>
        <w:ind w:left="64" w:right="82"/>
        <w:jc w:val="center"/>
        <w:rPr>
          <w:rFonts w:ascii="Arial" w:eastAsia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eastAsia="Arial" w:hAnsi="Arial" w:cs="Arial"/>
          <w:sz w:val="21"/>
          <w:szCs w:val="21"/>
        </w:rPr>
        <w:t xml:space="preserve">……………………………………………..                 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………………………………………………….</w:t>
      </w:r>
    </w:p>
    <w:p w:rsidR="00FD6143" w:rsidRDefault="005B2C0A">
      <w:pPr>
        <w:spacing w:before="36"/>
        <w:ind w:left="1348" w:right="1508"/>
        <w:jc w:val="center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Dodavatel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                                                                      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Objednatel</w:t>
      </w:r>
      <w:proofErr w:type="spellEnd"/>
    </w:p>
    <w:sectPr w:rsidR="00FD6143">
      <w:pgSz w:w="11920" w:h="16840"/>
      <w:pgMar w:top="1360" w:right="14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0059"/>
    <w:multiLevelType w:val="multilevel"/>
    <w:tmpl w:val="1D86E92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43"/>
    <w:rsid w:val="005B2C0A"/>
    <w:rsid w:val="00FD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0EAC1-715F-482D-8359-6958E973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Pavlína Bošková</cp:lastModifiedBy>
  <cp:revision>2</cp:revision>
  <dcterms:created xsi:type="dcterms:W3CDTF">2023-05-04T07:24:00Z</dcterms:created>
  <dcterms:modified xsi:type="dcterms:W3CDTF">2023-05-04T07:24:00Z</dcterms:modified>
</cp:coreProperties>
</file>