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B3117" w14:textId="77777777" w:rsidR="00E8465A" w:rsidRPr="0040728E" w:rsidRDefault="005A6E12" w:rsidP="0040728E">
      <w:pPr>
        <w:spacing w:after="480"/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40728E">
        <w:rPr>
          <w:rFonts w:ascii="Tahoma" w:hAnsi="Tahoma" w:cs="Tahoma"/>
          <w:b/>
          <w:sz w:val="18"/>
          <w:szCs w:val="18"/>
        </w:rPr>
        <w:t>K</w:t>
      </w:r>
      <w:r w:rsidR="00E8465A" w:rsidRPr="0040728E">
        <w:rPr>
          <w:rFonts w:ascii="Tahoma" w:hAnsi="Tahoma" w:cs="Tahoma"/>
          <w:b/>
          <w:sz w:val="18"/>
          <w:szCs w:val="18"/>
        </w:rPr>
        <w:t>upní smlouva</w:t>
      </w:r>
      <w:r w:rsidRPr="0040728E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15C722CA" w14:textId="3CC7ABF5" w:rsidR="00646772" w:rsidRPr="0040728E" w:rsidRDefault="00177159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ASCO-MED, spol. s r.o.</w:t>
      </w:r>
    </w:p>
    <w:p w14:paraId="138E545C" w14:textId="3EDB3C1A" w:rsidR="00646772" w:rsidRPr="0040728E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zapsaná v obchodním rejstříku</w:t>
      </w:r>
      <w:r w:rsidR="0040728E">
        <w:rPr>
          <w:rFonts w:ascii="Tahoma" w:hAnsi="Tahoma" w:cs="Tahoma"/>
          <w:sz w:val="16"/>
          <w:szCs w:val="16"/>
        </w:rPr>
        <w:t xml:space="preserve"> </w:t>
      </w:r>
      <w:r w:rsidR="00177159">
        <w:rPr>
          <w:rFonts w:ascii="Tahoma" w:hAnsi="Tahoma" w:cs="Tahoma"/>
          <w:sz w:val="16"/>
          <w:szCs w:val="16"/>
        </w:rPr>
        <w:t xml:space="preserve">vedeném </w:t>
      </w:r>
      <w:r w:rsidR="00F810D8">
        <w:rPr>
          <w:rFonts w:ascii="Tahoma" w:hAnsi="Tahoma" w:cs="Tahoma"/>
          <w:sz w:val="16"/>
          <w:szCs w:val="16"/>
        </w:rPr>
        <w:t>M</w:t>
      </w:r>
      <w:r w:rsidR="00177159">
        <w:rPr>
          <w:rFonts w:ascii="Tahoma" w:hAnsi="Tahoma" w:cs="Tahoma"/>
          <w:sz w:val="16"/>
          <w:szCs w:val="16"/>
        </w:rPr>
        <w:t>ěstským</w:t>
      </w:r>
      <w:r w:rsidR="0040728E">
        <w:rPr>
          <w:rFonts w:ascii="Tahoma" w:hAnsi="Tahoma" w:cs="Tahoma"/>
          <w:sz w:val="16"/>
          <w:szCs w:val="16"/>
        </w:rPr>
        <w:t xml:space="preserve"> soudem v</w:t>
      </w:r>
      <w:r w:rsidR="00177159">
        <w:rPr>
          <w:rFonts w:ascii="Tahoma" w:hAnsi="Tahoma" w:cs="Tahoma"/>
          <w:sz w:val="16"/>
          <w:szCs w:val="16"/>
        </w:rPr>
        <w:t> Praze,</w:t>
      </w:r>
      <w:r w:rsidR="0040728E">
        <w:rPr>
          <w:rFonts w:ascii="Tahoma" w:hAnsi="Tahoma" w:cs="Tahoma"/>
          <w:sz w:val="16"/>
          <w:szCs w:val="16"/>
        </w:rPr>
        <w:t xml:space="preserve"> oddíl </w:t>
      </w:r>
      <w:r w:rsidR="00177159">
        <w:rPr>
          <w:rFonts w:ascii="Tahoma" w:hAnsi="Tahoma" w:cs="Tahoma"/>
          <w:sz w:val="16"/>
          <w:szCs w:val="16"/>
        </w:rPr>
        <w:t>C</w:t>
      </w:r>
      <w:r w:rsidR="0040728E">
        <w:rPr>
          <w:rFonts w:ascii="Tahoma" w:hAnsi="Tahoma" w:cs="Tahoma"/>
          <w:sz w:val="16"/>
          <w:szCs w:val="16"/>
        </w:rPr>
        <w:t xml:space="preserve">, vložka </w:t>
      </w:r>
      <w:r w:rsidR="00177159">
        <w:rPr>
          <w:rFonts w:ascii="Tahoma" w:hAnsi="Tahoma" w:cs="Tahoma"/>
          <w:sz w:val="16"/>
          <w:szCs w:val="16"/>
        </w:rPr>
        <w:t>23886</w:t>
      </w:r>
    </w:p>
    <w:p w14:paraId="56471102" w14:textId="7B9D928D" w:rsidR="00646772" w:rsidRPr="0040728E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se sídlem:</w:t>
      </w:r>
      <w:r w:rsidR="0040728E">
        <w:rPr>
          <w:rFonts w:ascii="Tahoma" w:hAnsi="Tahoma" w:cs="Tahoma"/>
          <w:sz w:val="16"/>
          <w:szCs w:val="16"/>
        </w:rPr>
        <w:tab/>
      </w:r>
      <w:r w:rsidR="00177159">
        <w:rPr>
          <w:rFonts w:ascii="Tahoma" w:hAnsi="Tahoma" w:cs="Tahoma"/>
          <w:sz w:val="16"/>
          <w:szCs w:val="16"/>
        </w:rPr>
        <w:t>Pod Cihelnou 664/6, 16</w:t>
      </w:r>
      <w:r w:rsidR="00770FA6">
        <w:rPr>
          <w:rFonts w:ascii="Tahoma" w:hAnsi="Tahoma" w:cs="Tahoma"/>
          <w:sz w:val="16"/>
          <w:szCs w:val="16"/>
        </w:rPr>
        <w:t>0</w:t>
      </w:r>
      <w:r w:rsidR="00177159">
        <w:rPr>
          <w:rFonts w:ascii="Tahoma" w:hAnsi="Tahoma" w:cs="Tahoma"/>
          <w:sz w:val="16"/>
          <w:szCs w:val="16"/>
        </w:rPr>
        <w:t xml:space="preserve"> 00 Praha 6</w:t>
      </w:r>
    </w:p>
    <w:p w14:paraId="7F644D6B" w14:textId="670C14A5" w:rsidR="00646772" w:rsidRPr="0040728E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5D7861F4">
        <w:rPr>
          <w:rFonts w:ascii="Tahoma" w:hAnsi="Tahoma" w:cs="Tahoma"/>
          <w:sz w:val="16"/>
          <w:szCs w:val="16"/>
        </w:rPr>
        <w:t xml:space="preserve">IČ: </w:t>
      </w:r>
      <w:r w:rsidR="00177159" w:rsidRPr="5D7861F4">
        <w:rPr>
          <w:rFonts w:ascii="Tahoma" w:hAnsi="Tahoma" w:cs="Tahoma"/>
          <w:sz w:val="16"/>
          <w:szCs w:val="16"/>
        </w:rPr>
        <w:t>49688723</w:t>
      </w:r>
      <w:r>
        <w:tab/>
      </w:r>
      <w:r w:rsidRPr="5D7861F4">
        <w:rPr>
          <w:rFonts w:ascii="Tahoma" w:hAnsi="Tahoma" w:cs="Tahoma"/>
          <w:sz w:val="16"/>
          <w:szCs w:val="16"/>
        </w:rPr>
        <w:t xml:space="preserve">DIČ: </w:t>
      </w:r>
      <w:r w:rsidR="00177159" w:rsidRPr="5D7861F4">
        <w:rPr>
          <w:rFonts w:ascii="Tahoma" w:hAnsi="Tahoma" w:cs="Tahoma"/>
          <w:sz w:val="16"/>
          <w:szCs w:val="16"/>
        </w:rPr>
        <w:t>CZ49688723</w:t>
      </w:r>
    </w:p>
    <w:p w14:paraId="45FAFDF4" w14:textId="2EA079BE" w:rsidR="00646772" w:rsidRPr="0040728E" w:rsidRDefault="001C5F99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zastoupená</w:t>
      </w:r>
      <w:r w:rsidR="00646772" w:rsidRPr="0040728E">
        <w:rPr>
          <w:rFonts w:ascii="Tahoma" w:hAnsi="Tahoma" w:cs="Tahoma"/>
          <w:sz w:val="16"/>
          <w:szCs w:val="16"/>
        </w:rPr>
        <w:t>:</w:t>
      </w:r>
      <w:r w:rsidR="0040728E">
        <w:rPr>
          <w:rFonts w:ascii="Tahoma" w:hAnsi="Tahoma" w:cs="Tahoma"/>
          <w:sz w:val="16"/>
          <w:szCs w:val="16"/>
        </w:rPr>
        <w:tab/>
      </w:r>
      <w:r w:rsidR="00177159">
        <w:rPr>
          <w:rFonts w:ascii="Tahoma" w:hAnsi="Tahoma" w:cs="Tahoma"/>
          <w:sz w:val="16"/>
          <w:szCs w:val="16"/>
        </w:rPr>
        <w:t xml:space="preserve">Ondřej </w:t>
      </w:r>
      <w:proofErr w:type="gramStart"/>
      <w:r w:rsidR="00177159">
        <w:rPr>
          <w:rFonts w:ascii="Tahoma" w:hAnsi="Tahoma" w:cs="Tahoma"/>
          <w:sz w:val="16"/>
          <w:szCs w:val="16"/>
        </w:rPr>
        <w:t>Ševčík - jednatel</w:t>
      </w:r>
      <w:proofErr w:type="gramEnd"/>
    </w:p>
    <w:p w14:paraId="48ED4BB0" w14:textId="0E2837A4" w:rsidR="00646772" w:rsidRPr="0040728E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bankovní spojení:</w:t>
      </w:r>
      <w:r w:rsidR="0040728E">
        <w:rPr>
          <w:rFonts w:ascii="Tahoma" w:hAnsi="Tahoma" w:cs="Tahoma"/>
          <w:sz w:val="16"/>
          <w:szCs w:val="16"/>
        </w:rPr>
        <w:tab/>
      </w:r>
      <w:r w:rsidR="0011655E">
        <w:rPr>
          <w:rFonts w:ascii="Tahoma" w:hAnsi="Tahoma" w:cs="Tahoma"/>
          <w:sz w:val="16"/>
          <w:szCs w:val="16"/>
        </w:rPr>
        <w:t>XXXXXXXXXXXXXX</w:t>
      </w:r>
    </w:p>
    <w:p w14:paraId="527D74CE" w14:textId="60D249B4" w:rsidR="00646772" w:rsidRPr="0040728E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číslo účtu:</w:t>
      </w:r>
      <w:r w:rsidR="0040728E">
        <w:rPr>
          <w:rFonts w:ascii="Tahoma" w:hAnsi="Tahoma" w:cs="Tahoma"/>
          <w:sz w:val="16"/>
          <w:szCs w:val="16"/>
        </w:rPr>
        <w:tab/>
      </w:r>
      <w:r w:rsidR="00FF6075">
        <w:rPr>
          <w:rFonts w:ascii="Tahoma" w:hAnsi="Tahoma" w:cs="Tahoma"/>
          <w:sz w:val="16"/>
          <w:szCs w:val="16"/>
        </w:rPr>
        <w:t>XXXXXXXXXXXXXXXXX</w:t>
      </w:r>
    </w:p>
    <w:p w14:paraId="31F6E2D2" w14:textId="77777777" w:rsidR="00646772" w:rsidRPr="0040728E" w:rsidRDefault="00646772" w:rsidP="00646772">
      <w:pPr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 xml:space="preserve">jako </w:t>
      </w:r>
      <w:r w:rsidRPr="0040728E">
        <w:rPr>
          <w:rFonts w:ascii="Tahoma" w:hAnsi="Tahoma" w:cs="Tahoma"/>
          <w:b/>
          <w:sz w:val="16"/>
          <w:szCs w:val="16"/>
        </w:rPr>
        <w:t xml:space="preserve">prodávající </w:t>
      </w:r>
      <w:r w:rsidRPr="0040728E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67685FEA" w14:textId="77777777" w:rsidR="00E8465A" w:rsidRPr="0040728E" w:rsidRDefault="00F85923" w:rsidP="001B1DED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a</w:t>
      </w:r>
    </w:p>
    <w:p w14:paraId="2A3474BE" w14:textId="77777777" w:rsidR="00E8465A" w:rsidRPr="0040728E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40728E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396F639B" w14:textId="77777777" w:rsidR="00E8465A" w:rsidRPr="0040728E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se sídlem</w:t>
      </w:r>
      <w:r w:rsidR="00DD2772" w:rsidRPr="0040728E">
        <w:rPr>
          <w:rFonts w:ascii="Tahoma" w:hAnsi="Tahoma" w:cs="Tahoma"/>
          <w:sz w:val="16"/>
          <w:szCs w:val="16"/>
        </w:rPr>
        <w:t>:</w:t>
      </w:r>
      <w:r w:rsidR="0040728E">
        <w:rPr>
          <w:rFonts w:ascii="Tahoma" w:hAnsi="Tahoma" w:cs="Tahoma"/>
          <w:sz w:val="16"/>
          <w:szCs w:val="16"/>
        </w:rPr>
        <w:tab/>
      </w:r>
      <w:r w:rsidRPr="0040728E">
        <w:rPr>
          <w:rFonts w:ascii="Tahoma" w:hAnsi="Tahoma" w:cs="Tahoma"/>
          <w:sz w:val="16"/>
          <w:szCs w:val="16"/>
        </w:rPr>
        <w:t xml:space="preserve">U Nemocnice </w:t>
      </w:r>
      <w:r w:rsidR="0083568A" w:rsidRPr="0040728E">
        <w:rPr>
          <w:rFonts w:ascii="Tahoma" w:hAnsi="Tahoma" w:cs="Tahoma"/>
          <w:sz w:val="16"/>
          <w:szCs w:val="16"/>
        </w:rPr>
        <w:t>499/</w:t>
      </w:r>
      <w:r w:rsidRPr="0040728E">
        <w:rPr>
          <w:rFonts w:ascii="Tahoma" w:hAnsi="Tahoma" w:cs="Tahoma"/>
          <w:sz w:val="16"/>
          <w:szCs w:val="16"/>
        </w:rPr>
        <w:t xml:space="preserve">2, 128 08 Praha 2 </w:t>
      </w:r>
    </w:p>
    <w:p w14:paraId="014D0F33" w14:textId="77777777" w:rsidR="00E8465A" w:rsidRPr="0040728E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IČ: 00064165</w:t>
      </w:r>
      <w:r w:rsidR="0040728E">
        <w:rPr>
          <w:rFonts w:ascii="Tahoma" w:hAnsi="Tahoma" w:cs="Tahoma"/>
          <w:sz w:val="16"/>
          <w:szCs w:val="16"/>
        </w:rPr>
        <w:tab/>
      </w:r>
      <w:r w:rsidRPr="0040728E">
        <w:rPr>
          <w:rFonts w:ascii="Tahoma" w:hAnsi="Tahoma" w:cs="Tahoma"/>
          <w:sz w:val="16"/>
          <w:szCs w:val="16"/>
        </w:rPr>
        <w:t>DIČ:</w:t>
      </w:r>
      <w:r w:rsidR="0009067B" w:rsidRPr="0040728E">
        <w:rPr>
          <w:rFonts w:ascii="Tahoma" w:hAnsi="Tahoma" w:cs="Tahoma"/>
          <w:sz w:val="16"/>
          <w:szCs w:val="16"/>
        </w:rPr>
        <w:t xml:space="preserve"> </w:t>
      </w:r>
      <w:r w:rsidRPr="0040728E">
        <w:rPr>
          <w:rFonts w:ascii="Tahoma" w:hAnsi="Tahoma" w:cs="Tahoma"/>
          <w:sz w:val="16"/>
          <w:szCs w:val="16"/>
        </w:rPr>
        <w:t>CZ00064165</w:t>
      </w:r>
    </w:p>
    <w:p w14:paraId="044CBB7F" w14:textId="77777777" w:rsidR="00987DD5" w:rsidRPr="0040728E" w:rsidRDefault="001C5F99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zastoupená</w:t>
      </w:r>
      <w:r w:rsidR="00E8465A" w:rsidRPr="0040728E">
        <w:rPr>
          <w:rFonts w:ascii="Tahoma" w:hAnsi="Tahoma" w:cs="Tahoma"/>
          <w:sz w:val="16"/>
          <w:szCs w:val="16"/>
        </w:rPr>
        <w:t>:</w:t>
      </w:r>
      <w:r w:rsidR="0040728E">
        <w:rPr>
          <w:rFonts w:ascii="Tahoma" w:hAnsi="Tahoma" w:cs="Tahoma"/>
          <w:sz w:val="16"/>
          <w:szCs w:val="16"/>
        </w:rPr>
        <w:tab/>
      </w:r>
      <w:r w:rsidR="00987DD5" w:rsidRPr="0040728E">
        <w:rPr>
          <w:rFonts w:ascii="Tahoma" w:hAnsi="Tahoma" w:cs="Tahoma"/>
          <w:bCs/>
          <w:sz w:val="16"/>
          <w:szCs w:val="16"/>
        </w:rPr>
        <w:t xml:space="preserve">prof. MUDr. Davidem </w:t>
      </w:r>
      <w:proofErr w:type="spellStart"/>
      <w:r w:rsidR="00987DD5" w:rsidRPr="0040728E">
        <w:rPr>
          <w:rFonts w:ascii="Tahoma" w:hAnsi="Tahoma" w:cs="Tahoma"/>
          <w:bCs/>
          <w:sz w:val="16"/>
          <w:szCs w:val="16"/>
        </w:rPr>
        <w:t>Feltlem</w:t>
      </w:r>
      <w:proofErr w:type="spellEnd"/>
      <w:r w:rsidR="00987DD5" w:rsidRPr="0040728E">
        <w:rPr>
          <w:rFonts w:ascii="Tahoma" w:hAnsi="Tahoma" w:cs="Tahoma"/>
          <w:bCs/>
          <w:sz w:val="16"/>
          <w:szCs w:val="16"/>
        </w:rPr>
        <w:t>, Ph.D., MBA, ředitelem</w:t>
      </w:r>
    </w:p>
    <w:p w14:paraId="0EC1B1CF" w14:textId="5790278D" w:rsidR="00E8465A" w:rsidRPr="0040728E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bankovní spojení:</w:t>
      </w:r>
      <w:r w:rsidR="0040728E">
        <w:rPr>
          <w:rFonts w:ascii="Tahoma" w:hAnsi="Tahoma" w:cs="Tahoma"/>
          <w:sz w:val="16"/>
          <w:szCs w:val="16"/>
        </w:rPr>
        <w:tab/>
      </w:r>
      <w:r w:rsidR="002D280A">
        <w:rPr>
          <w:rFonts w:ascii="Tahoma" w:hAnsi="Tahoma" w:cs="Tahoma"/>
          <w:sz w:val="16"/>
          <w:szCs w:val="16"/>
        </w:rPr>
        <w:t>XXXXXXXXXXX</w:t>
      </w:r>
    </w:p>
    <w:p w14:paraId="37CF19CA" w14:textId="6C7764F9" w:rsidR="00E8465A" w:rsidRPr="0040728E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číslo účtu:</w:t>
      </w:r>
      <w:r w:rsidR="0040728E">
        <w:rPr>
          <w:rFonts w:ascii="Tahoma" w:hAnsi="Tahoma" w:cs="Tahoma"/>
          <w:sz w:val="16"/>
          <w:szCs w:val="16"/>
        </w:rPr>
        <w:tab/>
      </w:r>
      <w:r w:rsidR="002D280A">
        <w:rPr>
          <w:rFonts w:ascii="Tahoma" w:hAnsi="Tahoma" w:cs="Tahoma"/>
          <w:sz w:val="16"/>
          <w:szCs w:val="16"/>
        </w:rPr>
        <w:t>XXXXXXXXXXX</w:t>
      </w:r>
    </w:p>
    <w:p w14:paraId="1F1D2ED0" w14:textId="77777777" w:rsidR="00E8465A" w:rsidRPr="0040728E" w:rsidRDefault="00885CE5" w:rsidP="001B1DED">
      <w:pPr>
        <w:spacing w:after="480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 xml:space="preserve">jako </w:t>
      </w:r>
      <w:r w:rsidRPr="0040728E">
        <w:rPr>
          <w:rFonts w:ascii="Tahoma" w:hAnsi="Tahoma" w:cs="Tahoma"/>
          <w:b/>
          <w:sz w:val="16"/>
          <w:szCs w:val="16"/>
        </w:rPr>
        <w:t xml:space="preserve">kupující </w:t>
      </w:r>
      <w:r w:rsidRPr="0040728E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40728E">
        <w:rPr>
          <w:rFonts w:ascii="Tahoma" w:hAnsi="Tahoma" w:cs="Tahoma"/>
          <w:sz w:val="16"/>
          <w:szCs w:val="16"/>
        </w:rPr>
        <w:t xml:space="preserve">(dále jen </w:t>
      </w:r>
      <w:r w:rsidR="004A3CCC" w:rsidRPr="0040728E">
        <w:rPr>
          <w:rFonts w:ascii="Tahoma" w:hAnsi="Tahoma" w:cs="Tahoma"/>
          <w:sz w:val="16"/>
          <w:szCs w:val="16"/>
        </w:rPr>
        <w:t>„</w:t>
      </w:r>
      <w:r w:rsidR="00E8465A" w:rsidRPr="0040728E">
        <w:rPr>
          <w:rFonts w:ascii="Tahoma" w:hAnsi="Tahoma" w:cs="Tahoma"/>
          <w:sz w:val="16"/>
          <w:szCs w:val="16"/>
        </w:rPr>
        <w:t>kupující</w:t>
      </w:r>
      <w:r w:rsidR="00A76D75" w:rsidRPr="0040728E">
        <w:rPr>
          <w:rFonts w:ascii="Tahoma" w:hAnsi="Tahoma" w:cs="Tahoma"/>
          <w:sz w:val="16"/>
          <w:szCs w:val="16"/>
        </w:rPr>
        <w:t>“</w:t>
      </w:r>
      <w:r w:rsidR="00E8465A" w:rsidRPr="0040728E">
        <w:rPr>
          <w:rFonts w:ascii="Tahoma" w:hAnsi="Tahoma" w:cs="Tahoma"/>
          <w:sz w:val="16"/>
          <w:szCs w:val="16"/>
        </w:rPr>
        <w:t>)</w:t>
      </w:r>
    </w:p>
    <w:p w14:paraId="3D9991BE" w14:textId="4EED71E8" w:rsidR="00395219" w:rsidRPr="0040728E" w:rsidRDefault="00885CE5" w:rsidP="001B1DED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u</w:t>
      </w:r>
      <w:r w:rsidR="00E8465A" w:rsidRPr="0040728E">
        <w:rPr>
          <w:rFonts w:ascii="Tahoma" w:hAnsi="Tahoma" w:cs="Tahoma"/>
          <w:sz w:val="16"/>
          <w:szCs w:val="16"/>
        </w:rPr>
        <w:t>zav</w:t>
      </w:r>
      <w:r w:rsidR="00235AE3" w:rsidRPr="0040728E">
        <w:rPr>
          <w:rFonts w:ascii="Tahoma" w:hAnsi="Tahoma" w:cs="Tahoma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40728E">
          <w:rPr>
            <w:rFonts w:ascii="Tahoma" w:hAnsi="Tahoma" w:cs="Tahoma"/>
            <w:sz w:val="16"/>
            <w:szCs w:val="16"/>
          </w:rPr>
          <w:t>2 a</w:t>
        </w:r>
      </w:smartTag>
      <w:r w:rsidR="00091917" w:rsidRPr="0040728E">
        <w:rPr>
          <w:rFonts w:ascii="Tahoma" w:hAnsi="Tahoma" w:cs="Tahoma"/>
          <w:sz w:val="16"/>
          <w:szCs w:val="16"/>
        </w:rPr>
        <w:t xml:space="preserve"> § </w:t>
      </w:r>
      <w:r w:rsidR="00E12D24" w:rsidRPr="0040728E">
        <w:rPr>
          <w:rFonts w:ascii="Tahoma" w:hAnsi="Tahoma" w:cs="Tahoma"/>
          <w:sz w:val="16"/>
          <w:szCs w:val="16"/>
        </w:rPr>
        <w:t xml:space="preserve">2079 </w:t>
      </w:r>
      <w:r w:rsidR="00091917" w:rsidRPr="0040728E">
        <w:rPr>
          <w:rFonts w:ascii="Tahoma" w:hAnsi="Tahoma" w:cs="Tahoma"/>
          <w:sz w:val="16"/>
          <w:szCs w:val="16"/>
        </w:rPr>
        <w:t xml:space="preserve">a násl. </w:t>
      </w:r>
      <w:r w:rsidR="003C3659" w:rsidRPr="0040728E">
        <w:rPr>
          <w:rFonts w:ascii="Tahoma" w:hAnsi="Tahoma" w:cs="Tahoma"/>
          <w:sz w:val="16"/>
          <w:szCs w:val="16"/>
        </w:rPr>
        <w:t>zákona č. 89/2012 Sb</w:t>
      </w:r>
      <w:r w:rsidR="00235AE3" w:rsidRPr="0040728E">
        <w:rPr>
          <w:rFonts w:ascii="Tahoma" w:hAnsi="Tahoma" w:cs="Tahoma"/>
          <w:sz w:val="16"/>
          <w:szCs w:val="16"/>
        </w:rPr>
        <w:t>.</w:t>
      </w:r>
      <w:r w:rsidR="003C3659" w:rsidRPr="0040728E">
        <w:rPr>
          <w:rFonts w:ascii="Tahoma" w:hAnsi="Tahoma" w:cs="Tahoma"/>
          <w:sz w:val="16"/>
          <w:szCs w:val="16"/>
        </w:rPr>
        <w:t xml:space="preserve">, </w:t>
      </w:r>
      <w:r w:rsidR="00E12D24" w:rsidRPr="0040728E">
        <w:rPr>
          <w:rFonts w:ascii="Tahoma" w:hAnsi="Tahoma" w:cs="Tahoma"/>
          <w:sz w:val="16"/>
          <w:szCs w:val="16"/>
        </w:rPr>
        <w:t>občansk</w:t>
      </w:r>
      <w:r w:rsidR="0040728E">
        <w:rPr>
          <w:rFonts w:ascii="Tahoma" w:hAnsi="Tahoma" w:cs="Tahoma"/>
          <w:sz w:val="16"/>
          <w:szCs w:val="16"/>
        </w:rPr>
        <w:t xml:space="preserve">ý </w:t>
      </w:r>
      <w:r w:rsidR="00091917" w:rsidRPr="0040728E">
        <w:rPr>
          <w:rFonts w:ascii="Tahoma" w:hAnsi="Tahoma" w:cs="Tahoma"/>
          <w:sz w:val="16"/>
          <w:szCs w:val="16"/>
        </w:rPr>
        <w:t>zákoník</w:t>
      </w:r>
      <w:r w:rsidR="00235AE3" w:rsidRPr="0040728E">
        <w:rPr>
          <w:rFonts w:ascii="Tahoma" w:hAnsi="Tahoma" w:cs="Tahoma"/>
          <w:sz w:val="16"/>
          <w:szCs w:val="16"/>
        </w:rPr>
        <w:t>,</w:t>
      </w:r>
      <w:r w:rsidR="00091917" w:rsidRPr="0040728E">
        <w:rPr>
          <w:rFonts w:ascii="Tahoma" w:hAnsi="Tahoma" w:cs="Tahoma"/>
          <w:sz w:val="16"/>
          <w:szCs w:val="16"/>
        </w:rPr>
        <w:t xml:space="preserve"> v platném znění</w:t>
      </w:r>
      <w:r w:rsidR="0040728E">
        <w:rPr>
          <w:rFonts w:ascii="Tahoma" w:hAnsi="Tahoma" w:cs="Tahoma"/>
          <w:sz w:val="16"/>
          <w:szCs w:val="16"/>
        </w:rPr>
        <w:t xml:space="preserve"> (dále jen „z. č. 89/2012 Sb.“),</w:t>
      </w:r>
      <w:r w:rsidR="00091917" w:rsidRPr="0040728E">
        <w:rPr>
          <w:rFonts w:ascii="Tahoma" w:hAnsi="Tahoma" w:cs="Tahoma"/>
          <w:sz w:val="16"/>
          <w:szCs w:val="16"/>
        </w:rPr>
        <w:t xml:space="preserve"> a </w:t>
      </w:r>
      <w:r w:rsidR="00E8465A" w:rsidRPr="0040728E">
        <w:rPr>
          <w:rFonts w:ascii="Tahoma" w:hAnsi="Tahoma" w:cs="Tahoma"/>
          <w:sz w:val="16"/>
          <w:szCs w:val="16"/>
        </w:rPr>
        <w:t xml:space="preserve">na základě </w:t>
      </w:r>
      <w:r w:rsidR="00DD2772" w:rsidRPr="0040728E">
        <w:rPr>
          <w:rFonts w:ascii="Tahoma" w:hAnsi="Tahoma" w:cs="Tahoma"/>
          <w:sz w:val="16"/>
          <w:szCs w:val="16"/>
        </w:rPr>
        <w:t xml:space="preserve">vyhodnocení </w:t>
      </w:r>
      <w:r w:rsidR="00E8465A" w:rsidRPr="0040728E">
        <w:rPr>
          <w:rFonts w:ascii="Tahoma" w:hAnsi="Tahoma" w:cs="Tahoma"/>
          <w:sz w:val="16"/>
          <w:szCs w:val="16"/>
        </w:rPr>
        <w:t xml:space="preserve">výsledků </w:t>
      </w:r>
      <w:r w:rsidR="00BC5070" w:rsidRPr="0040728E">
        <w:rPr>
          <w:rFonts w:ascii="Tahoma" w:hAnsi="Tahoma" w:cs="Tahoma"/>
          <w:b/>
          <w:sz w:val="16"/>
          <w:szCs w:val="16"/>
        </w:rPr>
        <w:t xml:space="preserve">podlimitní </w:t>
      </w:r>
      <w:r w:rsidR="004B53A7" w:rsidRPr="0040728E">
        <w:rPr>
          <w:rFonts w:ascii="Tahoma" w:hAnsi="Tahoma" w:cs="Tahoma"/>
          <w:b/>
          <w:bCs/>
          <w:sz w:val="16"/>
          <w:szCs w:val="16"/>
        </w:rPr>
        <w:t>veřejné zakázky</w:t>
      </w:r>
      <w:r w:rsidR="00312B7E" w:rsidRPr="0040728E">
        <w:rPr>
          <w:rFonts w:ascii="Tahoma" w:hAnsi="Tahoma" w:cs="Tahoma"/>
          <w:b/>
          <w:bCs/>
          <w:sz w:val="16"/>
          <w:szCs w:val="16"/>
        </w:rPr>
        <w:t xml:space="preserve"> s názvem </w:t>
      </w:r>
      <w:r w:rsidR="00DD2772" w:rsidRPr="0040728E">
        <w:rPr>
          <w:rFonts w:ascii="Tahoma" w:hAnsi="Tahoma" w:cs="Tahoma"/>
          <w:b/>
          <w:sz w:val="16"/>
          <w:szCs w:val="16"/>
        </w:rPr>
        <w:t>„</w:t>
      </w:r>
      <w:r w:rsidR="00A91BE5" w:rsidRPr="0040728E">
        <w:rPr>
          <w:rFonts w:ascii="Tahoma" w:hAnsi="Tahoma" w:cs="Tahoma"/>
          <w:b/>
          <w:bCs/>
          <w:sz w:val="16"/>
          <w:szCs w:val="16"/>
        </w:rPr>
        <w:t xml:space="preserve">Dodávky spotřebního materiálu </w:t>
      </w:r>
      <w:r w:rsidR="00A91BE5" w:rsidRPr="00307496">
        <w:rPr>
          <w:rFonts w:ascii="Tahoma" w:hAnsi="Tahoma" w:cs="Tahoma"/>
          <w:b/>
          <w:bCs/>
          <w:sz w:val="16"/>
          <w:szCs w:val="16"/>
        </w:rPr>
        <w:t>pro</w:t>
      </w:r>
      <w:r w:rsidR="00A91BE5" w:rsidRPr="001B1DED">
        <w:rPr>
          <w:rFonts w:ascii="Tahoma" w:hAnsi="Tahoma" w:cs="Tahoma"/>
          <w:b/>
          <w:bCs/>
          <w:sz w:val="16"/>
          <w:szCs w:val="16"/>
        </w:rPr>
        <w:t xml:space="preserve"> </w:t>
      </w:r>
      <w:r w:rsidR="009A7374" w:rsidRPr="001B1DED">
        <w:rPr>
          <w:rFonts w:ascii="Tahoma" w:hAnsi="Tahoma" w:cs="Tahoma"/>
          <w:b/>
          <w:bCs/>
          <w:sz w:val="16"/>
          <w:szCs w:val="16"/>
        </w:rPr>
        <w:t>PCR diagnostiku vybraných pohlavně přenosných nemocí (STD) s</w:t>
      </w:r>
      <w:r w:rsidR="009A7374" w:rsidRPr="0040728E">
        <w:rPr>
          <w:rFonts w:ascii="Tahoma" w:hAnsi="Tahoma" w:cs="Tahoma"/>
          <w:sz w:val="16"/>
          <w:szCs w:val="16"/>
        </w:rPr>
        <w:t xml:space="preserve"> </w:t>
      </w:r>
      <w:r w:rsidR="00A91BE5" w:rsidRPr="0040728E">
        <w:rPr>
          <w:rFonts w:ascii="Tahoma" w:hAnsi="Tahoma" w:cs="Tahoma"/>
          <w:b/>
          <w:bCs/>
          <w:sz w:val="16"/>
          <w:szCs w:val="16"/>
        </w:rPr>
        <w:t xml:space="preserve"> výpůjčkou analytického systému</w:t>
      </w:r>
      <w:r w:rsidR="00DD2772" w:rsidRPr="0040728E">
        <w:rPr>
          <w:rFonts w:ascii="Tahoma" w:hAnsi="Tahoma" w:cs="Tahoma"/>
          <w:b/>
          <w:sz w:val="16"/>
          <w:szCs w:val="16"/>
        </w:rPr>
        <w:t>“</w:t>
      </w:r>
      <w:r w:rsidR="0031468F" w:rsidRPr="0040728E">
        <w:rPr>
          <w:rFonts w:ascii="Tahoma" w:hAnsi="Tahoma" w:cs="Tahoma"/>
          <w:sz w:val="16"/>
          <w:szCs w:val="16"/>
        </w:rPr>
        <w:t xml:space="preserve"> (dále jen „</w:t>
      </w:r>
      <w:r w:rsidR="004B53A7" w:rsidRPr="0040728E">
        <w:rPr>
          <w:rFonts w:ascii="Tahoma" w:hAnsi="Tahoma" w:cs="Tahoma"/>
          <w:sz w:val="16"/>
          <w:szCs w:val="16"/>
        </w:rPr>
        <w:t>VZ</w:t>
      </w:r>
      <w:r w:rsidR="0031468F" w:rsidRPr="0040728E">
        <w:rPr>
          <w:rFonts w:ascii="Tahoma" w:hAnsi="Tahoma" w:cs="Tahoma"/>
          <w:sz w:val="16"/>
          <w:szCs w:val="16"/>
        </w:rPr>
        <w:t>“)</w:t>
      </w:r>
      <w:r w:rsidR="00F72B14" w:rsidRPr="0040728E">
        <w:rPr>
          <w:rFonts w:ascii="Tahoma" w:hAnsi="Tahoma" w:cs="Tahoma"/>
          <w:sz w:val="16"/>
          <w:szCs w:val="16"/>
        </w:rPr>
        <w:t>,</w:t>
      </w:r>
      <w:r w:rsidR="00312B7E" w:rsidRPr="0040728E">
        <w:rPr>
          <w:rFonts w:ascii="Tahoma" w:hAnsi="Tahoma" w:cs="Tahoma"/>
          <w:sz w:val="16"/>
          <w:szCs w:val="16"/>
        </w:rPr>
        <w:t xml:space="preserve"> vyhlášené </w:t>
      </w:r>
      <w:r w:rsidR="007C2F78" w:rsidRPr="0040728E">
        <w:rPr>
          <w:rFonts w:ascii="Tahoma" w:hAnsi="Tahoma" w:cs="Tahoma"/>
          <w:sz w:val="16"/>
          <w:szCs w:val="16"/>
        </w:rPr>
        <w:t xml:space="preserve">otevřeným </w:t>
      </w:r>
      <w:r w:rsidR="00312B7E" w:rsidRPr="0040728E">
        <w:rPr>
          <w:rFonts w:ascii="Tahoma" w:hAnsi="Tahoma" w:cs="Tahoma"/>
          <w:sz w:val="16"/>
          <w:szCs w:val="16"/>
        </w:rPr>
        <w:t>řízením dle zákona č. 134/2016 Sb., o zadávání veřejných zakázek (dále jen „z. č. 134/2016 Sb.“)</w:t>
      </w:r>
      <w:r w:rsidR="0040728E">
        <w:rPr>
          <w:rFonts w:ascii="Tahoma" w:hAnsi="Tahoma" w:cs="Tahoma"/>
          <w:sz w:val="16"/>
          <w:szCs w:val="16"/>
        </w:rPr>
        <w:t>,</w:t>
      </w:r>
      <w:r w:rsidR="00312B7E" w:rsidRPr="0040728E">
        <w:rPr>
          <w:rFonts w:ascii="Tahoma" w:hAnsi="Tahoma" w:cs="Tahoma"/>
          <w:sz w:val="16"/>
          <w:szCs w:val="16"/>
        </w:rPr>
        <w:t xml:space="preserve"> a zveřejněné ve Věstníku veřejných zakázek pod. ev.</w:t>
      </w:r>
      <w:r w:rsidR="0040728E">
        <w:rPr>
          <w:rFonts w:ascii="Tahoma" w:hAnsi="Tahoma" w:cs="Tahoma"/>
          <w:sz w:val="16"/>
          <w:szCs w:val="16"/>
        </w:rPr>
        <w:t xml:space="preserve"> </w:t>
      </w:r>
      <w:r w:rsidR="00312B7E" w:rsidRPr="0040728E">
        <w:rPr>
          <w:rFonts w:ascii="Tahoma" w:hAnsi="Tahoma" w:cs="Tahoma"/>
          <w:sz w:val="16"/>
          <w:szCs w:val="16"/>
        </w:rPr>
        <w:t>č. VZ:</w:t>
      </w:r>
      <w:r w:rsidR="00301199">
        <w:rPr>
          <w:rFonts w:ascii="Tahoma" w:hAnsi="Tahoma" w:cs="Tahoma"/>
          <w:sz w:val="16"/>
          <w:szCs w:val="16"/>
        </w:rPr>
        <w:t xml:space="preserve"> Z2022-034855 </w:t>
      </w:r>
      <w:r w:rsidR="00312B7E" w:rsidRPr="0040728E">
        <w:rPr>
          <w:rFonts w:ascii="Tahoma" w:hAnsi="Tahoma" w:cs="Tahoma"/>
          <w:sz w:val="16"/>
          <w:szCs w:val="16"/>
        </w:rPr>
        <w:t>ze dn</w:t>
      </w:r>
      <w:r w:rsidR="0040728E">
        <w:rPr>
          <w:rFonts w:ascii="Tahoma" w:hAnsi="Tahoma" w:cs="Tahoma"/>
          <w:sz w:val="16"/>
          <w:szCs w:val="16"/>
        </w:rPr>
        <w:t>e</w:t>
      </w:r>
      <w:r w:rsidR="00301199">
        <w:rPr>
          <w:rFonts w:ascii="Tahoma" w:hAnsi="Tahoma" w:cs="Tahoma"/>
          <w:sz w:val="16"/>
          <w:szCs w:val="16"/>
        </w:rPr>
        <w:t xml:space="preserve"> 02.09.2022</w:t>
      </w:r>
      <w:r w:rsidR="00312B7E" w:rsidRPr="0040728E">
        <w:rPr>
          <w:rFonts w:ascii="Tahoma" w:hAnsi="Tahoma" w:cs="Tahoma"/>
          <w:sz w:val="16"/>
          <w:szCs w:val="16"/>
        </w:rPr>
        <w:t xml:space="preserve"> a v Úředním věstníku Evropské unie pod č.</w:t>
      </w:r>
      <w:r w:rsidR="00301199">
        <w:rPr>
          <w:rFonts w:ascii="Tahoma" w:hAnsi="Tahoma" w:cs="Tahoma"/>
          <w:sz w:val="16"/>
          <w:szCs w:val="16"/>
        </w:rPr>
        <w:t xml:space="preserve"> </w:t>
      </w:r>
      <w:r w:rsidR="00312B7E" w:rsidRPr="0040728E">
        <w:rPr>
          <w:rFonts w:ascii="Tahoma" w:hAnsi="Tahoma" w:cs="Tahoma"/>
          <w:sz w:val="16"/>
          <w:szCs w:val="16"/>
        </w:rPr>
        <w:t>oznámení o zahájení zadávacího řízení</w:t>
      </w:r>
      <w:r w:rsidR="00301199">
        <w:rPr>
          <w:rFonts w:ascii="Tahoma" w:hAnsi="Tahoma" w:cs="Tahoma"/>
          <w:sz w:val="16"/>
          <w:szCs w:val="16"/>
        </w:rPr>
        <w:t xml:space="preserve"> 2022/S 169-476402</w:t>
      </w:r>
      <w:r w:rsidR="00301199" w:rsidRPr="0040728E">
        <w:rPr>
          <w:rFonts w:ascii="Tahoma" w:hAnsi="Tahoma" w:cs="Tahoma"/>
          <w:sz w:val="16"/>
          <w:szCs w:val="16"/>
        </w:rPr>
        <w:t xml:space="preserve"> </w:t>
      </w:r>
      <w:r w:rsidR="00312B7E" w:rsidRPr="0040728E">
        <w:rPr>
          <w:rFonts w:ascii="Tahoma" w:hAnsi="Tahoma" w:cs="Tahoma"/>
          <w:sz w:val="16"/>
          <w:szCs w:val="16"/>
        </w:rPr>
        <w:t>ze dne</w:t>
      </w:r>
      <w:r w:rsidR="0040728E">
        <w:rPr>
          <w:rFonts w:ascii="Tahoma" w:hAnsi="Tahoma" w:cs="Tahoma"/>
          <w:sz w:val="16"/>
          <w:szCs w:val="16"/>
        </w:rPr>
        <w:t xml:space="preserve"> </w:t>
      </w:r>
      <w:r w:rsidR="00301199">
        <w:rPr>
          <w:rFonts w:ascii="Tahoma" w:hAnsi="Tahoma" w:cs="Tahoma"/>
          <w:sz w:val="16"/>
          <w:szCs w:val="16"/>
        </w:rPr>
        <w:t>30.08.2022</w:t>
      </w:r>
      <w:r w:rsidR="00395219" w:rsidRPr="0040728E">
        <w:rPr>
          <w:rFonts w:ascii="Tahoma" w:hAnsi="Tahoma" w:cs="Tahoma"/>
          <w:sz w:val="16"/>
          <w:szCs w:val="16"/>
        </w:rPr>
        <w:t xml:space="preserve"> </w:t>
      </w:r>
      <w:r w:rsidR="00EC166D" w:rsidRPr="0040728E">
        <w:rPr>
          <w:rFonts w:ascii="Tahoma" w:hAnsi="Tahoma" w:cs="Tahoma"/>
          <w:sz w:val="16"/>
          <w:szCs w:val="16"/>
        </w:rPr>
        <w:t>po</w:t>
      </w:r>
      <w:r w:rsidR="00395219" w:rsidRPr="0040728E">
        <w:rPr>
          <w:rFonts w:ascii="Tahoma" w:hAnsi="Tahoma" w:cs="Tahoma"/>
          <w:sz w:val="16"/>
          <w:szCs w:val="16"/>
        </w:rPr>
        <w:t>dlimitní veřejné zakázky</w:t>
      </w:r>
      <w:r w:rsidR="0040728E">
        <w:rPr>
          <w:rFonts w:ascii="Tahoma" w:hAnsi="Tahoma" w:cs="Tahoma"/>
          <w:sz w:val="16"/>
          <w:szCs w:val="16"/>
        </w:rPr>
        <w:t xml:space="preserve"> </w:t>
      </w:r>
      <w:r w:rsidR="00395219" w:rsidRPr="001B1DED">
        <w:rPr>
          <w:rFonts w:ascii="Tahoma" w:hAnsi="Tahoma" w:cs="Tahoma"/>
          <w:sz w:val="16"/>
          <w:szCs w:val="16"/>
        </w:rPr>
        <w:t>(dále jen „</w:t>
      </w:r>
      <w:r w:rsidR="00CC65E4" w:rsidRPr="001B1DED">
        <w:rPr>
          <w:rFonts w:ascii="Tahoma" w:hAnsi="Tahoma" w:cs="Tahoma"/>
          <w:sz w:val="16"/>
          <w:szCs w:val="16"/>
        </w:rPr>
        <w:t>VZ</w:t>
      </w:r>
      <w:r w:rsidR="00395219" w:rsidRPr="001B1DED">
        <w:rPr>
          <w:rFonts w:ascii="Tahoma" w:hAnsi="Tahoma" w:cs="Tahoma"/>
          <w:sz w:val="16"/>
          <w:szCs w:val="16"/>
        </w:rPr>
        <w:t>“),</w:t>
      </w:r>
      <w:r w:rsidR="00AE2F12" w:rsidRPr="0040728E">
        <w:rPr>
          <w:rFonts w:ascii="Tahoma" w:hAnsi="Tahoma" w:cs="Tahoma"/>
          <w:sz w:val="16"/>
          <w:szCs w:val="16"/>
        </w:rPr>
        <w:t xml:space="preserve"> </w:t>
      </w:r>
      <w:r w:rsidR="00DD2772" w:rsidRPr="0040728E">
        <w:rPr>
          <w:rFonts w:ascii="Tahoma" w:hAnsi="Tahoma" w:cs="Tahoma"/>
          <w:sz w:val="16"/>
          <w:szCs w:val="16"/>
        </w:rPr>
        <w:t>tuto</w:t>
      </w:r>
    </w:p>
    <w:p w14:paraId="4778F7FF" w14:textId="77777777" w:rsidR="00395219" w:rsidRPr="0040728E" w:rsidRDefault="00235AE3" w:rsidP="003D6A0A">
      <w:pPr>
        <w:jc w:val="center"/>
        <w:rPr>
          <w:rFonts w:ascii="Tahoma" w:hAnsi="Tahoma" w:cs="Tahoma"/>
          <w:b/>
          <w:sz w:val="16"/>
          <w:szCs w:val="16"/>
        </w:rPr>
      </w:pPr>
      <w:r w:rsidRPr="0040728E">
        <w:rPr>
          <w:rFonts w:ascii="Tahoma" w:hAnsi="Tahoma" w:cs="Tahoma"/>
          <w:b/>
          <w:sz w:val="16"/>
          <w:szCs w:val="16"/>
        </w:rPr>
        <w:t>kupní smlouvu</w:t>
      </w:r>
      <w:r w:rsidRPr="0040728E">
        <w:rPr>
          <w:rFonts w:ascii="Tahoma" w:hAnsi="Tahoma" w:cs="Tahoma"/>
          <w:sz w:val="16"/>
          <w:szCs w:val="16"/>
        </w:rPr>
        <w:t xml:space="preserve"> </w:t>
      </w:r>
      <w:r w:rsidR="00395219" w:rsidRPr="0040728E">
        <w:rPr>
          <w:rFonts w:ascii="Tahoma" w:hAnsi="Tahoma" w:cs="Tahoma"/>
          <w:b/>
          <w:sz w:val="16"/>
          <w:szCs w:val="16"/>
        </w:rPr>
        <w:t>na opakující se plnění</w:t>
      </w:r>
    </w:p>
    <w:p w14:paraId="06CEC08A" w14:textId="77777777" w:rsidR="00DD2772" w:rsidRPr="0040728E" w:rsidRDefault="00235AE3" w:rsidP="001B1DED">
      <w:pPr>
        <w:spacing w:after="480"/>
        <w:jc w:val="center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 xml:space="preserve">(dále jen </w:t>
      </w:r>
      <w:r w:rsidR="0040728E">
        <w:rPr>
          <w:rFonts w:ascii="Tahoma" w:hAnsi="Tahoma" w:cs="Tahoma"/>
          <w:sz w:val="16"/>
          <w:szCs w:val="16"/>
        </w:rPr>
        <w:t>„</w:t>
      </w:r>
      <w:r w:rsidRPr="0040728E">
        <w:rPr>
          <w:rFonts w:ascii="Tahoma" w:hAnsi="Tahoma" w:cs="Tahoma"/>
          <w:sz w:val="16"/>
          <w:szCs w:val="16"/>
        </w:rPr>
        <w:t>smlouv</w:t>
      </w:r>
      <w:r w:rsidR="00264819" w:rsidRPr="0040728E">
        <w:rPr>
          <w:rFonts w:ascii="Tahoma" w:hAnsi="Tahoma" w:cs="Tahoma"/>
          <w:sz w:val="16"/>
          <w:szCs w:val="16"/>
        </w:rPr>
        <w:t>a</w:t>
      </w:r>
      <w:r w:rsidR="0040728E">
        <w:rPr>
          <w:rFonts w:ascii="Tahoma" w:hAnsi="Tahoma" w:cs="Tahoma"/>
          <w:sz w:val="16"/>
          <w:szCs w:val="16"/>
        </w:rPr>
        <w:t>“</w:t>
      </w:r>
      <w:r w:rsidRPr="0040728E">
        <w:rPr>
          <w:rFonts w:ascii="Tahoma" w:hAnsi="Tahoma" w:cs="Tahoma"/>
          <w:sz w:val="16"/>
          <w:szCs w:val="16"/>
        </w:rPr>
        <w:t>)</w:t>
      </w:r>
    </w:p>
    <w:p w14:paraId="44BD2BE0" w14:textId="77777777" w:rsidR="00E8465A" w:rsidRPr="0040728E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40728E">
        <w:rPr>
          <w:rFonts w:ascii="Tahoma" w:hAnsi="Tahoma" w:cs="Tahoma"/>
          <w:b/>
          <w:sz w:val="16"/>
          <w:szCs w:val="16"/>
        </w:rPr>
        <w:t>Předmět plnění</w:t>
      </w:r>
    </w:p>
    <w:p w14:paraId="2848FDA1" w14:textId="57C88486" w:rsidR="005C5BA9" w:rsidRPr="0040728E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Předmětem plnění této smlouvy jsou</w:t>
      </w:r>
      <w:r w:rsidRPr="0040728E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40728E">
        <w:rPr>
          <w:rFonts w:ascii="Tahoma" w:hAnsi="Tahoma" w:cs="Tahoma"/>
          <w:b/>
          <w:sz w:val="16"/>
          <w:szCs w:val="16"/>
        </w:rPr>
        <w:t xml:space="preserve"> </w:t>
      </w:r>
      <w:r w:rsidR="0071549B" w:rsidRPr="0040728E">
        <w:rPr>
          <w:rFonts w:ascii="Tahoma" w:hAnsi="Tahoma" w:cs="Tahoma"/>
          <w:b/>
          <w:sz w:val="16"/>
          <w:szCs w:val="16"/>
        </w:rPr>
        <w:t>veškerého materiálu</w:t>
      </w:r>
      <w:r w:rsidR="00BB22F9" w:rsidRPr="0040728E">
        <w:rPr>
          <w:rFonts w:ascii="Tahoma" w:hAnsi="Tahoma" w:cs="Tahoma"/>
          <w:b/>
          <w:sz w:val="16"/>
          <w:szCs w:val="16"/>
        </w:rPr>
        <w:t xml:space="preserve"> pro</w:t>
      </w:r>
      <w:r w:rsidR="00BB22F9" w:rsidRPr="0040728E">
        <w:rPr>
          <w:rFonts w:ascii="Tahoma" w:hAnsi="Tahoma" w:cs="Tahoma"/>
          <w:bCs/>
          <w:sz w:val="16"/>
          <w:szCs w:val="16"/>
        </w:rPr>
        <w:t xml:space="preserve"> </w:t>
      </w:r>
      <w:r w:rsidR="009A7374" w:rsidRPr="0040728E">
        <w:rPr>
          <w:rFonts w:ascii="Tahoma" w:hAnsi="Tahoma" w:cs="Tahoma"/>
          <w:b/>
          <w:sz w:val="16"/>
          <w:szCs w:val="16"/>
        </w:rPr>
        <w:t>PCR diagnostiku vybraných pohlavně přenosných nemocí (STD)</w:t>
      </w:r>
      <w:r w:rsidR="0023488E" w:rsidRPr="001B1DED">
        <w:rPr>
          <w:rFonts w:ascii="Tahoma" w:hAnsi="Tahoma" w:cs="Tahoma"/>
          <w:bCs/>
          <w:sz w:val="16"/>
          <w:szCs w:val="16"/>
        </w:rPr>
        <w:t>,</w:t>
      </w:r>
      <w:r w:rsidR="00144F68" w:rsidRPr="0040728E">
        <w:rPr>
          <w:rFonts w:ascii="Tahoma" w:hAnsi="Tahoma" w:cs="Tahoma"/>
          <w:sz w:val="16"/>
          <w:szCs w:val="16"/>
        </w:rPr>
        <w:t xml:space="preserve"> </w:t>
      </w:r>
      <w:r w:rsidR="00765F9E" w:rsidRPr="0040728E">
        <w:rPr>
          <w:rFonts w:ascii="Tahoma" w:hAnsi="Tahoma" w:cs="Tahoma"/>
          <w:sz w:val="16"/>
          <w:szCs w:val="16"/>
        </w:rPr>
        <w:t xml:space="preserve">jehož </w:t>
      </w:r>
      <w:r w:rsidRPr="0040728E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CC65E4" w:rsidRPr="0040728E">
        <w:rPr>
          <w:rFonts w:ascii="Tahoma" w:hAnsi="Tahoma" w:cs="Tahoma"/>
          <w:sz w:val="16"/>
          <w:szCs w:val="16"/>
        </w:rPr>
        <w:t>VZ</w:t>
      </w:r>
      <w:r w:rsidRPr="0040728E">
        <w:rPr>
          <w:rFonts w:ascii="Tahoma" w:hAnsi="Tahoma" w:cs="Tahoma"/>
          <w:sz w:val="16"/>
          <w:szCs w:val="16"/>
        </w:rPr>
        <w:t xml:space="preserve"> č. </w:t>
      </w:r>
      <w:r w:rsidR="00552B78" w:rsidRPr="00552B78">
        <w:rPr>
          <w:rFonts w:ascii="Tahoma" w:hAnsi="Tahoma" w:cs="Tahoma"/>
          <w:sz w:val="16"/>
          <w:szCs w:val="16"/>
        </w:rPr>
        <w:t>0147463</w:t>
      </w:r>
      <w:r w:rsidRPr="0040728E">
        <w:rPr>
          <w:rFonts w:ascii="Tahoma" w:hAnsi="Tahoma" w:cs="Tahoma"/>
          <w:sz w:val="16"/>
          <w:szCs w:val="16"/>
        </w:rPr>
        <w:t>, který tvoří přílohu č. 1 této smlouvy (dále jen „zboží“)</w:t>
      </w:r>
      <w:r w:rsidR="00BD63CE">
        <w:rPr>
          <w:rFonts w:ascii="Tahoma" w:hAnsi="Tahoma" w:cs="Tahoma"/>
          <w:sz w:val="16"/>
          <w:szCs w:val="16"/>
        </w:rPr>
        <w:t>,</w:t>
      </w:r>
      <w:r w:rsidRPr="0040728E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</w:t>
      </w:r>
      <w:r w:rsidR="00307496">
        <w:rPr>
          <w:rFonts w:ascii="Tahoma" w:hAnsi="Tahoma" w:cs="Tahoma"/>
          <w:sz w:val="16"/>
          <w:szCs w:val="16"/>
        </w:rPr>
        <w:t>kterým je</w:t>
      </w:r>
      <w:r w:rsidRPr="0040728E">
        <w:rPr>
          <w:rFonts w:ascii="Tahoma" w:hAnsi="Tahoma" w:cs="Tahoma"/>
          <w:sz w:val="16"/>
          <w:szCs w:val="16"/>
        </w:rPr>
        <w:t xml:space="preserve"> </w:t>
      </w:r>
      <w:r w:rsidR="00143BB7" w:rsidRPr="0040728E">
        <w:rPr>
          <w:rFonts w:ascii="Tahoma" w:hAnsi="Tahoma" w:cs="Tahoma"/>
          <w:sz w:val="16"/>
          <w:szCs w:val="16"/>
        </w:rPr>
        <w:t xml:space="preserve">Všeobecná </w:t>
      </w:r>
      <w:r w:rsidR="00781D0F" w:rsidRPr="0040728E">
        <w:rPr>
          <w:rFonts w:ascii="Tahoma" w:hAnsi="Tahoma" w:cs="Tahoma"/>
          <w:sz w:val="16"/>
          <w:szCs w:val="16"/>
        </w:rPr>
        <w:t xml:space="preserve">fakultní </w:t>
      </w:r>
      <w:r w:rsidR="00143BB7" w:rsidRPr="0040728E">
        <w:rPr>
          <w:rFonts w:ascii="Tahoma" w:hAnsi="Tahoma" w:cs="Tahoma"/>
          <w:sz w:val="16"/>
          <w:szCs w:val="16"/>
        </w:rPr>
        <w:t>nemocnice v Praze</w:t>
      </w:r>
      <w:r w:rsidR="000A6B71" w:rsidRPr="0040728E">
        <w:rPr>
          <w:rFonts w:ascii="Tahoma" w:hAnsi="Tahoma" w:cs="Tahoma"/>
          <w:sz w:val="16"/>
          <w:szCs w:val="16"/>
        </w:rPr>
        <w:t>, U Nemocnice 499/2</w:t>
      </w:r>
      <w:r w:rsidRPr="0040728E">
        <w:rPr>
          <w:rFonts w:ascii="Tahoma" w:hAnsi="Tahoma" w:cs="Tahoma"/>
          <w:sz w:val="16"/>
          <w:szCs w:val="16"/>
        </w:rPr>
        <w:t xml:space="preserve">, </w:t>
      </w:r>
      <w:r w:rsidR="008B7961">
        <w:rPr>
          <w:rFonts w:ascii="Tahoma" w:hAnsi="Tahoma" w:cs="Tahoma"/>
          <w:sz w:val="16"/>
          <w:szCs w:val="16"/>
        </w:rPr>
        <w:t xml:space="preserve">128 08 </w:t>
      </w:r>
      <w:r w:rsidRPr="0040728E">
        <w:rPr>
          <w:rFonts w:ascii="Tahoma" w:hAnsi="Tahoma" w:cs="Tahoma"/>
          <w:sz w:val="16"/>
          <w:szCs w:val="16"/>
        </w:rPr>
        <w:t>Praha 2</w:t>
      </w:r>
      <w:r w:rsidR="00C669E2" w:rsidRPr="0040728E">
        <w:rPr>
          <w:rFonts w:ascii="Tahoma" w:hAnsi="Tahoma" w:cs="Tahoma"/>
          <w:sz w:val="16"/>
          <w:szCs w:val="16"/>
        </w:rPr>
        <w:t xml:space="preserve">, </w:t>
      </w:r>
      <w:r w:rsidR="00307496">
        <w:rPr>
          <w:rFonts w:ascii="Tahoma" w:hAnsi="Tahoma" w:cs="Tahoma"/>
          <w:sz w:val="16"/>
          <w:szCs w:val="16"/>
        </w:rPr>
        <w:t>případně místo</w:t>
      </w:r>
      <w:r w:rsidR="00C669E2" w:rsidRPr="0040728E">
        <w:rPr>
          <w:rFonts w:ascii="Tahoma" w:hAnsi="Tahoma" w:cs="Tahoma"/>
          <w:sz w:val="16"/>
          <w:szCs w:val="16"/>
        </w:rPr>
        <w:t xml:space="preserve"> uvedené v objednávce</w:t>
      </w:r>
      <w:r w:rsidRPr="0040728E">
        <w:rPr>
          <w:rFonts w:ascii="Tahoma" w:hAnsi="Tahoma" w:cs="Tahoma"/>
          <w:sz w:val="16"/>
          <w:szCs w:val="16"/>
        </w:rPr>
        <w:t xml:space="preserve">. </w:t>
      </w:r>
    </w:p>
    <w:p w14:paraId="1336C762" w14:textId="77777777" w:rsidR="005C5BA9" w:rsidRPr="0040728E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378BAF6D" w14:textId="77777777" w:rsidR="00477115" w:rsidRPr="0040728E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40728E">
        <w:rPr>
          <w:rFonts w:ascii="Tahoma" w:hAnsi="Tahoma" w:cs="Tahoma"/>
          <w:sz w:val="16"/>
          <w:szCs w:val="16"/>
        </w:rPr>
        <w:t>uvedené</w:t>
      </w:r>
      <w:r w:rsidR="0002264F" w:rsidRPr="0040728E">
        <w:rPr>
          <w:rFonts w:ascii="Tahoma" w:hAnsi="Tahoma" w:cs="Tahoma"/>
          <w:sz w:val="16"/>
          <w:szCs w:val="16"/>
        </w:rPr>
        <w:t xml:space="preserve"> </w:t>
      </w:r>
      <w:r w:rsidR="00765A23" w:rsidRPr="0040728E">
        <w:rPr>
          <w:rFonts w:ascii="Tahoma" w:hAnsi="Tahoma" w:cs="Tahoma"/>
          <w:sz w:val="16"/>
          <w:szCs w:val="16"/>
        </w:rPr>
        <w:t xml:space="preserve">v zadání </w:t>
      </w:r>
      <w:r w:rsidR="00CC65E4" w:rsidRPr="0040728E">
        <w:rPr>
          <w:rFonts w:ascii="Tahoma" w:hAnsi="Tahoma" w:cs="Tahoma"/>
          <w:sz w:val="16"/>
          <w:szCs w:val="16"/>
        </w:rPr>
        <w:t>VZ</w:t>
      </w:r>
      <w:r w:rsidRPr="0040728E">
        <w:rPr>
          <w:rFonts w:ascii="Tahoma" w:hAnsi="Tahoma" w:cs="Tahoma"/>
          <w:sz w:val="16"/>
          <w:szCs w:val="16"/>
        </w:rPr>
        <w:t xml:space="preserve"> je </w:t>
      </w:r>
      <w:r w:rsidR="00765A23" w:rsidRPr="0040728E">
        <w:rPr>
          <w:rFonts w:ascii="Tahoma" w:hAnsi="Tahoma" w:cs="Tahoma"/>
          <w:sz w:val="16"/>
          <w:szCs w:val="16"/>
        </w:rPr>
        <w:t>pouze množstvím orientačním</w:t>
      </w:r>
      <w:r w:rsidRPr="0040728E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40728E">
        <w:rPr>
          <w:rFonts w:ascii="Tahoma" w:hAnsi="Tahoma" w:cs="Tahoma"/>
          <w:sz w:val="16"/>
          <w:szCs w:val="16"/>
        </w:rPr>
        <w:t>,</w:t>
      </w:r>
      <w:r w:rsidRPr="0040728E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04D5C49D" w14:textId="77777777" w:rsidR="00E61CE9" w:rsidRPr="0040728E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17E4709D" w14:textId="77777777" w:rsidR="00E8465A" w:rsidRPr="0040728E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40728E">
        <w:rPr>
          <w:rFonts w:ascii="Tahoma" w:hAnsi="Tahoma" w:cs="Tahoma"/>
          <w:b/>
          <w:sz w:val="16"/>
          <w:szCs w:val="16"/>
        </w:rPr>
        <w:t>Kupní</w:t>
      </w:r>
      <w:r w:rsidR="005C5BA9" w:rsidRPr="0040728E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31C0E5A4" w14:textId="77777777" w:rsidR="00170978" w:rsidRPr="0040728E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0728E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40728E">
        <w:rPr>
          <w:rFonts w:ascii="Tahoma" w:hAnsi="Tahoma" w:cs="Tahoma"/>
          <w:sz w:val="16"/>
          <w:szCs w:val="16"/>
        </w:rPr>
        <w:t xml:space="preserve">stanovena výsledkem </w:t>
      </w:r>
      <w:r w:rsidR="00CC65E4" w:rsidRPr="0040728E">
        <w:rPr>
          <w:rFonts w:ascii="Tahoma" w:hAnsi="Tahoma" w:cs="Tahoma"/>
          <w:sz w:val="16"/>
          <w:szCs w:val="16"/>
        </w:rPr>
        <w:t>VZ</w:t>
      </w:r>
      <w:r w:rsidR="00943059" w:rsidRPr="0040728E">
        <w:rPr>
          <w:rFonts w:ascii="Tahoma" w:hAnsi="Tahoma" w:cs="Tahoma"/>
          <w:sz w:val="16"/>
          <w:szCs w:val="16"/>
        </w:rPr>
        <w:t xml:space="preserve"> </w:t>
      </w:r>
      <w:r w:rsidR="005C5BA9" w:rsidRPr="0040728E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170978" w:rsidRPr="0040728E">
        <w:rPr>
          <w:rFonts w:ascii="Tahoma" w:hAnsi="Tahoma" w:cs="Tahoma"/>
          <w:sz w:val="16"/>
          <w:szCs w:val="16"/>
        </w:rPr>
        <w:t>Ceny</w:t>
      </w:r>
      <w:r w:rsidR="00235AE3" w:rsidRPr="0040728E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40728E">
        <w:rPr>
          <w:rFonts w:ascii="Tahoma" w:hAnsi="Tahoma" w:cs="Tahoma"/>
          <w:sz w:val="16"/>
          <w:szCs w:val="16"/>
        </w:rPr>
        <w:t>sou</w:t>
      </w:r>
      <w:r w:rsidR="00235AE3" w:rsidRPr="0040728E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40728E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50369DAB" w14:textId="77777777" w:rsidR="00235AE3" w:rsidRPr="0040728E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0728E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40728E">
        <w:rPr>
          <w:rFonts w:ascii="Tahoma" w:hAnsi="Tahoma" w:cs="Tahoma"/>
          <w:sz w:val="16"/>
          <w:szCs w:val="16"/>
        </w:rPr>
        <w:t>, příp. zaškolení</w:t>
      </w:r>
      <w:r w:rsidR="00B97CB4" w:rsidRPr="0040728E">
        <w:rPr>
          <w:rFonts w:ascii="Tahoma" w:hAnsi="Tahoma" w:cs="Tahoma"/>
          <w:sz w:val="16"/>
          <w:szCs w:val="16"/>
        </w:rPr>
        <w:t xml:space="preserve"> (instruktáž)</w:t>
      </w:r>
      <w:r w:rsidR="00170978" w:rsidRPr="0040728E">
        <w:rPr>
          <w:rFonts w:ascii="Tahoma" w:hAnsi="Tahoma" w:cs="Tahoma"/>
          <w:sz w:val="16"/>
          <w:szCs w:val="16"/>
        </w:rPr>
        <w:t xml:space="preserve"> personálu</w:t>
      </w:r>
      <w:r w:rsidRPr="0040728E">
        <w:rPr>
          <w:rFonts w:ascii="Tahoma" w:hAnsi="Tahoma" w:cs="Tahoma"/>
          <w:sz w:val="16"/>
          <w:szCs w:val="16"/>
        </w:rPr>
        <w:t>.</w:t>
      </w:r>
    </w:p>
    <w:p w14:paraId="5A4B81D6" w14:textId="1DB1AF2E" w:rsidR="00235AE3" w:rsidRPr="0040728E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0728E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40728E">
        <w:rPr>
          <w:rFonts w:ascii="Tahoma" w:hAnsi="Tahoma" w:cs="Tahoma"/>
          <w:sz w:val="16"/>
          <w:szCs w:val="16"/>
        </w:rPr>
        <w:t>,</w:t>
      </w:r>
      <w:r w:rsidRPr="0040728E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40728E">
        <w:rPr>
          <w:rFonts w:ascii="Tahoma" w:hAnsi="Tahoma" w:cs="Tahoma"/>
          <w:sz w:val="16"/>
          <w:szCs w:val="16"/>
        </w:rPr>
        <w:t xml:space="preserve">níže </w:t>
      </w:r>
      <w:r w:rsidRPr="0040728E">
        <w:rPr>
          <w:rFonts w:ascii="Tahoma" w:hAnsi="Tahoma" w:cs="Tahoma"/>
          <w:sz w:val="16"/>
          <w:szCs w:val="16"/>
        </w:rPr>
        <w:t>v čl. III</w:t>
      </w:r>
      <w:r w:rsidR="0048188E">
        <w:rPr>
          <w:rFonts w:ascii="Tahoma" w:hAnsi="Tahoma" w:cs="Tahoma"/>
          <w:sz w:val="16"/>
          <w:szCs w:val="16"/>
        </w:rPr>
        <w:t>.</w:t>
      </w:r>
      <w:r w:rsidRPr="0040728E">
        <w:rPr>
          <w:rFonts w:ascii="Tahoma" w:hAnsi="Tahoma" w:cs="Tahoma"/>
          <w:sz w:val="16"/>
          <w:szCs w:val="16"/>
        </w:rPr>
        <w:t xml:space="preserve"> odst. </w:t>
      </w:r>
      <w:r w:rsidR="001C5F99" w:rsidRPr="0040728E">
        <w:rPr>
          <w:rFonts w:ascii="Tahoma" w:hAnsi="Tahoma" w:cs="Tahoma"/>
          <w:sz w:val="16"/>
          <w:szCs w:val="16"/>
        </w:rPr>
        <w:t>5</w:t>
      </w:r>
      <w:r w:rsidRPr="0040728E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</w:t>
      </w:r>
      <w:r w:rsidR="0079090B">
        <w:rPr>
          <w:rFonts w:ascii="Tahoma" w:hAnsi="Tahoma" w:cs="Tahoma"/>
          <w:sz w:val="16"/>
          <w:szCs w:val="16"/>
        </w:rPr>
        <w:t>: XXXXX</w:t>
      </w:r>
      <w:r w:rsidRPr="0040728E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DC0CAFB" w14:textId="77777777" w:rsidR="00235AE3" w:rsidRPr="0040728E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0728E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EC166D" w:rsidRPr="0040728E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40728E">
        <w:rPr>
          <w:rFonts w:ascii="Tahoma" w:hAnsi="Tahoma" w:cs="Tahoma"/>
          <w:sz w:val="16"/>
          <w:szCs w:val="16"/>
          <w:lang w:bidi="en-US"/>
        </w:rPr>
        <w:t>.</w:t>
      </w:r>
    </w:p>
    <w:p w14:paraId="0837C9AB" w14:textId="77777777" w:rsidR="00235AE3" w:rsidRPr="0040728E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0728E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F40475D" w14:textId="77777777" w:rsidR="00235AE3" w:rsidRPr="0040728E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40728E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3FFE9500" w14:textId="77777777" w:rsidR="00E61CE9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24A6EF27" w14:textId="77777777" w:rsidR="0048188E" w:rsidRDefault="0048188E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33316FF4" w14:textId="77777777" w:rsidR="0048188E" w:rsidRPr="0040728E" w:rsidRDefault="0048188E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0AA0B3BE" w14:textId="77777777" w:rsidR="00E8465A" w:rsidRPr="0040728E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40728E">
        <w:rPr>
          <w:rFonts w:ascii="Tahoma" w:hAnsi="Tahoma" w:cs="Tahoma"/>
          <w:b/>
          <w:sz w:val="16"/>
          <w:szCs w:val="16"/>
        </w:rPr>
        <w:lastRenderedPageBreak/>
        <w:t>Dodací podmínky</w:t>
      </w:r>
    </w:p>
    <w:p w14:paraId="521C3A2B" w14:textId="5C5D5FE9" w:rsidR="00AA6A57" w:rsidRPr="0040728E" w:rsidRDefault="00AA6A57" w:rsidP="00AA6A57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Pr="0040728E">
        <w:rPr>
          <w:rFonts w:ascii="Tahoma" w:hAnsi="Tahoma" w:cs="Tahoma"/>
          <w:sz w:val="16"/>
          <w:szCs w:val="16"/>
        </w:rPr>
        <w:t xml:space="preserve">Objednávka bude doručena na výše uvedenou adresu sídla prodávajícího nebo na emailovou adresu </w:t>
      </w:r>
      <w:r w:rsidR="00552B78">
        <w:rPr>
          <w:rFonts w:ascii="Tahoma" w:hAnsi="Tahoma" w:cs="Tahoma"/>
          <w:sz w:val="16"/>
          <w:szCs w:val="16"/>
        </w:rPr>
        <w:t>objednávky@ascomed.cz.</w:t>
      </w:r>
      <w:r w:rsidRPr="0040728E">
        <w:rPr>
          <w:rFonts w:ascii="Tahoma" w:hAnsi="Tahoma" w:cs="Tahoma"/>
          <w:sz w:val="16"/>
          <w:szCs w:val="16"/>
        </w:rPr>
        <w:t xml:space="preserve"> Prodávající potvrdí příjem objednávky nejpozději následující pracovní den po obdržení objednávky na elektronickou adresu, ze které byla objednávka odeslána nebo na emailovou adresu uvedenou v čl. VIII. </w:t>
      </w:r>
      <w:r w:rsidR="004E2BD7" w:rsidRPr="0040728E">
        <w:rPr>
          <w:rFonts w:ascii="Tahoma" w:hAnsi="Tahoma" w:cs="Tahoma"/>
          <w:sz w:val="16"/>
          <w:szCs w:val="16"/>
        </w:rPr>
        <w:t>odst.</w:t>
      </w:r>
      <w:r w:rsidRPr="0040728E">
        <w:rPr>
          <w:rFonts w:ascii="Tahoma" w:hAnsi="Tahoma" w:cs="Tahoma"/>
          <w:sz w:val="16"/>
          <w:szCs w:val="16"/>
        </w:rPr>
        <w:t xml:space="preserve"> 2 této smlouvy. Potvrzení objednávky bude opatřeno elektronický</w:t>
      </w:r>
      <w:r w:rsidR="00C95924" w:rsidRPr="0040728E">
        <w:rPr>
          <w:rFonts w:ascii="Tahoma" w:hAnsi="Tahoma" w:cs="Tahoma"/>
          <w:sz w:val="16"/>
          <w:szCs w:val="16"/>
        </w:rPr>
        <w:t>m</w:t>
      </w:r>
      <w:r w:rsidRPr="0040728E">
        <w:rPr>
          <w:rFonts w:ascii="Tahoma" w:hAnsi="Tahoma" w:cs="Tahoma"/>
          <w:sz w:val="16"/>
          <w:szCs w:val="16"/>
        </w:rPr>
        <w:t xml:space="preserve"> podpisem prodávajícího.</w:t>
      </w:r>
    </w:p>
    <w:p w14:paraId="1FF05BAA" w14:textId="77777777" w:rsidR="00D96EB9" w:rsidRPr="0040728E" w:rsidRDefault="00D96EB9" w:rsidP="00D96EB9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074D42" w:rsidRPr="0040728E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40728E">
        <w:rPr>
          <w:rFonts w:ascii="Tahoma" w:hAnsi="Tahoma" w:cs="Tahoma"/>
          <w:sz w:val="16"/>
          <w:szCs w:val="16"/>
        </w:rPr>
        <w:t>.</w:t>
      </w:r>
    </w:p>
    <w:p w14:paraId="62F94CA4" w14:textId="77777777" w:rsidR="00D96EB9" w:rsidRPr="0040728E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10FE1F26" w14:textId="77777777" w:rsidR="00D96EB9" w:rsidRPr="0040728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FFDBA09" w14:textId="77777777" w:rsidR="00D96EB9" w:rsidRPr="0040728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podrobnou specifikaci požadovaného plnění,</w:t>
      </w:r>
    </w:p>
    <w:p w14:paraId="43D6E52E" w14:textId="77777777" w:rsidR="005631D7" w:rsidRPr="0040728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 xml:space="preserve">místo požadovaného plnění, </w:t>
      </w:r>
    </w:p>
    <w:p w14:paraId="2622DD92" w14:textId="77777777" w:rsidR="00D96EB9" w:rsidRPr="0040728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cenu s DPH a bez DPH,</w:t>
      </w:r>
    </w:p>
    <w:p w14:paraId="229AE4EF" w14:textId="77777777" w:rsidR="00D96EB9" w:rsidRPr="0040728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2B4D75D3" w14:textId="77777777" w:rsidR="00D96EB9" w:rsidRPr="0040728E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55ADE0B0" w14:textId="77777777" w:rsidR="00D96EB9" w:rsidRPr="0040728E" w:rsidRDefault="00D96EB9" w:rsidP="004054F6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AA6428" w:rsidRPr="0040728E">
        <w:rPr>
          <w:rFonts w:ascii="Tahoma" w:hAnsi="Tahoma" w:cs="Tahoma"/>
          <w:sz w:val="16"/>
          <w:szCs w:val="16"/>
          <w:lang w:bidi="en-US"/>
        </w:rPr>
        <w:t xml:space="preserve">10 </w:t>
      </w:r>
      <w:r w:rsidRPr="0040728E">
        <w:rPr>
          <w:rFonts w:ascii="Tahoma" w:hAnsi="Tahoma" w:cs="Tahoma"/>
          <w:sz w:val="16"/>
          <w:szCs w:val="16"/>
          <w:lang w:bidi="en-US"/>
        </w:rPr>
        <w:t>dnů od doručení objednávky.</w:t>
      </w:r>
      <w:r w:rsidR="000A107D" w:rsidRPr="0040728E">
        <w:rPr>
          <w:rFonts w:ascii="Tahoma" w:hAnsi="Tahoma" w:cs="Tahoma"/>
          <w:sz w:val="16"/>
          <w:szCs w:val="16"/>
          <w:lang w:bidi="en-US"/>
        </w:rPr>
        <w:t xml:space="preserve"> V případě akutního požadavku v pracovních dnech </w:t>
      </w:r>
      <w:r w:rsidR="009A4822" w:rsidRPr="0040728E">
        <w:rPr>
          <w:rFonts w:ascii="Tahoma" w:hAnsi="Tahoma" w:cs="Tahoma"/>
          <w:sz w:val="16"/>
          <w:szCs w:val="16"/>
          <w:lang w:bidi="en-US"/>
        </w:rPr>
        <w:t xml:space="preserve">expresní </w:t>
      </w:r>
      <w:r w:rsidR="000A107D" w:rsidRPr="0040728E">
        <w:rPr>
          <w:rFonts w:ascii="Tahoma" w:hAnsi="Tahoma" w:cs="Tahoma"/>
          <w:sz w:val="16"/>
          <w:szCs w:val="16"/>
          <w:lang w:bidi="en-US"/>
        </w:rPr>
        <w:t xml:space="preserve">dodání do </w:t>
      </w:r>
      <w:r w:rsidR="00450BFA" w:rsidRPr="0040728E">
        <w:rPr>
          <w:rFonts w:ascii="Tahoma" w:hAnsi="Tahoma" w:cs="Tahoma"/>
          <w:sz w:val="16"/>
          <w:szCs w:val="16"/>
          <w:lang w:bidi="en-US"/>
        </w:rPr>
        <w:t>5 dnů</w:t>
      </w:r>
      <w:r w:rsidR="00BA0623" w:rsidRPr="0040728E">
        <w:rPr>
          <w:rFonts w:ascii="Tahoma" w:hAnsi="Tahoma" w:cs="Tahoma"/>
          <w:sz w:val="16"/>
          <w:szCs w:val="16"/>
          <w:lang w:bidi="en-US"/>
        </w:rPr>
        <w:t xml:space="preserve"> </w:t>
      </w:r>
      <w:r w:rsidR="009A4822" w:rsidRPr="0040728E">
        <w:rPr>
          <w:rFonts w:ascii="Tahoma" w:hAnsi="Tahoma" w:cs="Tahoma"/>
          <w:sz w:val="16"/>
          <w:szCs w:val="16"/>
          <w:lang w:bidi="en-US"/>
        </w:rPr>
        <w:t>po telefonické objednávce, která bude následně potvrzena písemně</w:t>
      </w:r>
      <w:r w:rsidR="000A107D" w:rsidRPr="0040728E">
        <w:rPr>
          <w:rFonts w:ascii="Tahoma" w:hAnsi="Tahoma" w:cs="Tahoma"/>
          <w:sz w:val="16"/>
          <w:szCs w:val="16"/>
          <w:lang w:bidi="en-US"/>
        </w:rPr>
        <w:t>.</w:t>
      </w:r>
      <w:r w:rsidRPr="0040728E">
        <w:rPr>
          <w:rFonts w:ascii="Tahoma" w:hAnsi="Tahoma" w:cs="Tahoma"/>
          <w:sz w:val="16"/>
          <w:szCs w:val="16"/>
          <w:lang w:bidi="en-US"/>
        </w:rPr>
        <w:t xml:space="preserve">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40728E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40728E">
        <w:rPr>
          <w:rFonts w:ascii="Tahoma" w:hAnsi="Tahoma" w:cs="Tahoma"/>
          <w:sz w:val="16"/>
          <w:szCs w:val="16"/>
          <w:lang w:bidi="en-US"/>
        </w:rPr>
        <w:t>. Na dodacím list</w:t>
      </w:r>
      <w:r w:rsidRPr="0040728E">
        <w:rPr>
          <w:rFonts w:ascii="Tahoma" w:hAnsi="Tahoma" w:cs="Tahoma"/>
          <w:sz w:val="16"/>
          <w:szCs w:val="16"/>
        </w:rPr>
        <w:t xml:space="preserve">u </w:t>
      </w:r>
      <w:r w:rsidR="00850641" w:rsidRPr="0040728E">
        <w:rPr>
          <w:rFonts w:ascii="Tahoma" w:hAnsi="Tahoma" w:cs="Tahoma"/>
          <w:sz w:val="16"/>
          <w:szCs w:val="16"/>
        </w:rPr>
        <w:t xml:space="preserve">nebo faktuře </w:t>
      </w:r>
      <w:r w:rsidRPr="0040728E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40728E">
        <w:rPr>
          <w:rFonts w:ascii="Tahoma" w:hAnsi="Tahoma" w:cs="Tahoma"/>
          <w:sz w:val="16"/>
          <w:szCs w:val="16"/>
        </w:rPr>
        <w:t xml:space="preserve">, včetně </w:t>
      </w:r>
      <w:r w:rsidR="001A7FE5" w:rsidRPr="0040728E">
        <w:rPr>
          <w:rFonts w:ascii="Tahoma" w:hAnsi="Tahoma" w:cs="Tahoma"/>
          <w:sz w:val="16"/>
          <w:szCs w:val="16"/>
        </w:rPr>
        <w:t>identifikac</w:t>
      </w:r>
      <w:r w:rsidR="0004228C" w:rsidRPr="0040728E">
        <w:rPr>
          <w:rFonts w:ascii="Tahoma" w:hAnsi="Tahoma" w:cs="Tahoma"/>
          <w:sz w:val="16"/>
          <w:szCs w:val="16"/>
        </w:rPr>
        <w:t>e</w:t>
      </w:r>
      <w:r w:rsidR="001A7FE5" w:rsidRPr="0040728E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zboží,</w:t>
      </w:r>
      <w:r w:rsidRPr="0040728E">
        <w:rPr>
          <w:rFonts w:ascii="Tahoma" w:hAnsi="Tahoma" w:cs="Tahoma"/>
          <w:sz w:val="16"/>
          <w:szCs w:val="16"/>
        </w:rPr>
        <w:t xml:space="preserve"> místo a datum převzetí. </w:t>
      </w:r>
      <w:r w:rsidR="00C95924" w:rsidRPr="0040728E">
        <w:rPr>
          <w:rFonts w:ascii="Tahoma" w:hAnsi="Tahoma" w:cs="Tahoma"/>
          <w:sz w:val="16"/>
          <w:szCs w:val="16"/>
        </w:rPr>
        <w:t xml:space="preserve">U zdravotnických prostředků třídy III a </w:t>
      </w:r>
      <w:proofErr w:type="spellStart"/>
      <w:r w:rsidR="00C95924" w:rsidRPr="0040728E">
        <w:rPr>
          <w:rFonts w:ascii="Tahoma" w:hAnsi="Tahoma" w:cs="Tahoma"/>
          <w:sz w:val="16"/>
          <w:szCs w:val="16"/>
        </w:rPr>
        <w:t>implantabilních</w:t>
      </w:r>
      <w:proofErr w:type="spellEnd"/>
      <w:r w:rsidR="00C95924" w:rsidRPr="0040728E">
        <w:rPr>
          <w:rFonts w:ascii="Tahoma" w:hAnsi="Tahoma" w:cs="Tahoma"/>
          <w:sz w:val="16"/>
          <w:szCs w:val="16"/>
        </w:rPr>
        <w:t xml:space="preserve"> zdravotnických prostředků musí být zboží opatřeno jedinečným identifikátorem zdravotnického prostředku (UDI). </w:t>
      </w:r>
      <w:r w:rsidRPr="0040728E">
        <w:rPr>
          <w:rFonts w:ascii="Tahoma" w:hAnsi="Tahoma" w:cs="Tahoma"/>
          <w:sz w:val="16"/>
          <w:szCs w:val="16"/>
        </w:rPr>
        <w:t xml:space="preserve">Poté ho oprávnění zástupci smluvních stran opatří otisky příslušných razítek a čitelně jej podepíší. Takto opatřený dodací list </w:t>
      </w:r>
      <w:r w:rsidR="00CA7855" w:rsidRPr="0040728E">
        <w:rPr>
          <w:rFonts w:ascii="Tahoma" w:hAnsi="Tahoma" w:cs="Tahoma"/>
          <w:sz w:val="16"/>
          <w:szCs w:val="16"/>
        </w:rPr>
        <w:t xml:space="preserve">nebo faktura </w:t>
      </w:r>
      <w:r w:rsidRPr="0040728E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40728E">
        <w:rPr>
          <w:rFonts w:ascii="Tahoma" w:hAnsi="Tahoma" w:cs="Tahoma"/>
          <w:sz w:val="16"/>
          <w:szCs w:val="16"/>
          <w:lang w:bidi="en-US"/>
        </w:rPr>
        <w:t xml:space="preserve"> </w:t>
      </w:r>
      <w:r w:rsidR="00074D42" w:rsidRPr="0040728E">
        <w:rPr>
          <w:rFonts w:ascii="Tahoma" w:hAnsi="Tahoma" w:cs="Tahoma"/>
          <w:sz w:val="16"/>
          <w:szCs w:val="16"/>
        </w:rPr>
        <w:t xml:space="preserve">Za doklad o řádném předání a převzetí zboží je považováno i potvrzení přepravního listu smluvnímu přepravci. </w:t>
      </w:r>
    </w:p>
    <w:p w14:paraId="0A91B341" w14:textId="77777777" w:rsidR="008A1192" w:rsidRPr="0040728E" w:rsidRDefault="00FC421E" w:rsidP="004054F6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 xml:space="preserve">Prodávající je povinen, pokud tak již neučinil v rámci </w:t>
      </w:r>
      <w:r w:rsidR="00943E15" w:rsidRPr="0040728E">
        <w:rPr>
          <w:rFonts w:ascii="Tahoma" w:hAnsi="Tahoma" w:cs="Tahoma"/>
          <w:sz w:val="16"/>
          <w:szCs w:val="16"/>
        </w:rPr>
        <w:t>VZ</w:t>
      </w:r>
      <w:r w:rsidRPr="0040728E">
        <w:rPr>
          <w:rFonts w:ascii="Tahoma" w:hAnsi="Tahoma" w:cs="Tahoma"/>
          <w:sz w:val="16"/>
          <w:szCs w:val="16"/>
        </w:rPr>
        <w:t>, předat kupujícímu nejpozději s první dodávkou materiálu veškeré listiny, jichž je třeba k nakládání se zbožím a k jeho řádnému užívání, zejména prohlášení o shodě, certifikát CE dle příslušných předpisů EU a návod k použití v českém jazyce autorizovaný výrobcem v tištěné i elektronické podobě</w:t>
      </w:r>
      <w:r w:rsidR="00C95924" w:rsidRPr="0040728E">
        <w:rPr>
          <w:rFonts w:ascii="Tahoma" w:hAnsi="Tahoma" w:cs="Tahoma"/>
          <w:sz w:val="16"/>
          <w:szCs w:val="16"/>
        </w:rPr>
        <w:t xml:space="preserve"> a kartu s informacemi o implantátu, pokud se jedná o </w:t>
      </w:r>
      <w:proofErr w:type="spellStart"/>
      <w:r w:rsidR="00C95924" w:rsidRPr="0040728E">
        <w:rPr>
          <w:rFonts w:ascii="Tahoma" w:hAnsi="Tahoma" w:cs="Tahoma"/>
          <w:sz w:val="16"/>
          <w:szCs w:val="16"/>
        </w:rPr>
        <w:t>implantabilní</w:t>
      </w:r>
      <w:proofErr w:type="spellEnd"/>
      <w:r w:rsidR="00C95924" w:rsidRPr="0040728E">
        <w:rPr>
          <w:rFonts w:ascii="Tahoma" w:hAnsi="Tahoma" w:cs="Tahoma"/>
          <w:sz w:val="16"/>
          <w:szCs w:val="16"/>
        </w:rPr>
        <w:t xml:space="preserve"> zdravotnický prostředek</w:t>
      </w:r>
      <w:r w:rsidRPr="0040728E">
        <w:rPr>
          <w:rFonts w:ascii="Tahoma" w:hAnsi="Tahoma" w:cs="Tahoma"/>
          <w:sz w:val="16"/>
          <w:szCs w:val="16"/>
        </w:rPr>
        <w:t xml:space="preserve"> kontaktní osobě uvedené v</w:t>
      </w:r>
      <w:r w:rsidR="00CD1131">
        <w:rPr>
          <w:rFonts w:ascii="Tahoma" w:hAnsi="Tahoma" w:cs="Tahoma"/>
          <w:sz w:val="16"/>
          <w:szCs w:val="16"/>
        </w:rPr>
        <w:t> </w:t>
      </w:r>
      <w:r w:rsidRPr="0040728E">
        <w:rPr>
          <w:rFonts w:ascii="Tahoma" w:hAnsi="Tahoma" w:cs="Tahoma"/>
          <w:sz w:val="16"/>
          <w:szCs w:val="16"/>
        </w:rPr>
        <w:t>článku</w:t>
      </w:r>
      <w:r w:rsidR="00CD1131">
        <w:rPr>
          <w:rFonts w:ascii="Tahoma" w:hAnsi="Tahoma" w:cs="Tahoma"/>
          <w:sz w:val="16"/>
          <w:szCs w:val="16"/>
        </w:rPr>
        <w:t> </w:t>
      </w:r>
      <w:r w:rsidRPr="0040728E">
        <w:rPr>
          <w:rFonts w:ascii="Tahoma" w:hAnsi="Tahoma" w:cs="Tahoma"/>
          <w:sz w:val="16"/>
          <w:szCs w:val="16"/>
        </w:rPr>
        <w:t>VIII.</w:t>
      </w:r>
      <w:r w:rsidR="00A7374A" w:rsidRPr="0040728E">
        <w:rPr>
          <w:rFonts w:ascii="Tahoma" w:hAnsi="Tahoma" w:cs="Tahoma"/>
          <w:sz w:val="16"/>
          <w:szCs w:val="16"/>
        </w:rPr>
        <w:t xml:space="preserve"> odst. 2</w:t>
      </w:r>
      <w:r w:rsidRPr="0040728E">
        <w:rPr>
          <w:rFonts w:ascii="Tahoma" w:hAnsi="Tahoma" w:cs="Tahoma"/>
          <w:sz w:val="16"/>
          <w:szCs w:val="16"/>
        </w:rPr>
        <w:t xml:space="preserve"> smlouvy. Prodávající prohlašuje, že zboží již bylo uvedeno na trh v některém z členských států EU.</w:t>
      </w:r>
      <w:r w:rsidR="00943E15" w:rsidRPr="0040728E">
        <w:rPr>
          <w:rFonts w:ascii="Tahoma" w:hAnsi="Tahoma" w:cs="Tahoma"/>
          <w:sz w:val="16"/>
          <w:szCs w:val="16"/>
        </w:rPr>
        <w:t xml:space="preserve"> </w:t>
      </w:r>
    </w:p>
    <w:p w14:paraId="12968CFF" w14:textId="77777777" w:rsidR="00FC421E" w:rsidRPr="0040728E" w:rsidRDefault="00943E15" w:rsidP="004054F6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ftaláty.</w:t>
      </w:r>
    </w:p>
    <w:p w14:paraId="34ABD7F2" w14:textId="77777777" w:rsidR="00D96EB9" w:rsidRPr="0040728E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0728E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3F88396E" w14:textId="77777777" w:rsidR="00C95924" w:rsidRPr="0040728E" w:rsidRDefault="00C95924" w:rsidP="00C95924">
      <w:pPr>
        <w:numPr>
          <w:ilvl w:val="0"/>
          <w:numId w:val="12"/>
        </w:numPr>
        <w:tabs>
          <w:tab w:val="clear" w:pos="36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Prodávající prohlašuje, že zboží splňuje veškeré podmínky pro prodej a použití zboží stanovené Nařízením Evropského parlamentu a Rady (EU) 2017/745 o zdravotnických prostředcích (MDR) a zákonem č. 89/2021 Sb., o zdravotnických prostředcích, popř. zákonem č. 26</w:t>
      </w:r>
      <w:r w:rsidR="00213687" w:rsidRPr="0040728E">
        <w:rPr>
          <w:rFonts w:ascii="Tahoma" w:hAnsi="Tahoma" w:cs="Tahoma"/>
          <w:sz w:val="16"/>
          <w:szCs w:val="16"/>
        </w:rPr>
        <w:t>8</w:t>
      </w:r>
      <w:r w:rsidRPr="0040728E">
        <w:rPr>
          <w:rFonts w:ascii="Tahoma" w:hAnsi="Tahoma" w:cs="Tahoma"/>
          <w:sz w:val="16"/>
          <w:szCs w:val="16"/>
        </w:rPr>
        <w:t xml:space="preserve">/2014 Sb. </w:t>
      </w:r>
    </w:p>
    <w:p w14:paraId="680FF49E" w14:textId="77777777" w:rsidR="00B42FED" w:rsidRPr="0040728E" w:rsidRDefault="00A7236B" w:rsidP="00B42FED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 xml:space="preserve">Prodávající </w:t>
      </w:r>
      <w:r w:rsidR="002B22B7" w:rsidRPr="0040728E">
        <w:rPr>
          <w:rFonts w:ascii="Tahoma" w:hAnsi="Tahoma" w:cs="Tahoma"/>
          <w:sz w:val="16"/>
          <w:szCs w:val="16"/>
        </w:rPr>
        <w:t xml:space="preserve">zajistí odbornou instruktáž zástupců </w:t>
      </w:r>
      <w:r w:rsidR="00760C36" w:rsidRPr="0040728E">
        <w:rPr>
          <w:rFonts w:ascii="Tahoma" w:hAnsi="Tahoma" w:cs="Tahoma"/>
          <w:sz w:val="16"/>
          <w:szCs w:val="16"/>
        </w:rPr>
        <w:t>kupujícího</w:t>
      </w:r>
      <w:r w:rsidR="002B22B7" w:rsidRPr="0040728E">
        <w:rPr>
          <w:rFonts w:ascii="Tahoma" w:hAnsi="Tahoma" w:cs="Tahoma"/>
          <w:sz w:val="16"/>
          <w:szCs w:val="16"/>
        </w:rPr>
        <w:t xml:space="preserve">, pokud se jedná o zboží, k jehož použití je dle </w:t>
      </w:r>
      <w:r w:rsidR="00C95924" w:rsidRPr="0040728E">
        <w:rPr>
          <w:rFonts w:ascii="Tahoma" w:hAnsi="Tahoma" w:cs="Tahoma"/>
          <w:sz w:val="16"/>
          <w:szCs w:val="16"/>
        </w:rPr>
        <w:t xml:space="preserve">z. č. 89/2021 Sb. nebo </w:t>
      </w:r>
      <w:r w:rsidR="002B22B7" w:rsidRPr="0040728E">
        <w:rPr>
          <w:rFonts w:ascii="Tahoma" w:hAnsi="Tahoma" w:cs="Tahoma"/>
          <w:sz w:val="16"/>
          <w:szCs w:val="16"/>
        </w:rPr>
        <w:t>z. č. 268/2014 Sb. nutná instruktáž.</w:t>
      </w:r>
    </w:p>
    <w:p w14:paraId="4728526D" w14:textId="77777777" w:rsidR="00876A1F" w:rsidRPr="0040728E" w:rsidRDefault="00876A1F" w:rsidP="00876A1F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70EEF131" w14:textId="77777777" w:rsidR="00876A1F" w:rsidRPr="0040728E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 xml:space="preserve">Prodávající </w:t>
      </w:r>
      <w:r w:rsidR="008A1192" w:rsidRPr="0040728E">
        <w:rPr>
          <w:rFonts w:ascii="Tahoma" w:hAnsi="Tahoma" w:cs="Tahoma"/>
          <w:sz w:val="16"/>
          <w:szCs w:val="16"/>
        </w:rPr>
        <w:t xml:space="preserve">odpovídá </w:t>
      </w:r>
      <w:r w:rsidRPr="0040728E">
        <w:rPr>
          <w:rFonts w:ascii="Tahoma" w:hAnsi="Tahoma" w:cs="Tahoma"/>
          <w:sz w:val="16"/>
          <w:szCs w:val="16"/>
        </w:rPr>
        <w:t>za dodržení přepravních podmínek po dobu přepravy k</w:t>
      </w:r>
      <w:r w:rsidR="008A1192" w:rsidRPr="0040728E">
        <w:rPr>
          <w:rFonts w:ascii="Tahoma" w:hAnsi="Tahoma" w:cs="Tahoma"/>
          <w:sz w:val="16"/>
          <w:szCs w:val="16"/>
        </w:rPr>
        <w:t>e</w:t>
      </w:r>
      <w:r w:rsidRPr="0040728E">
        <w:rPr>
          <w:rFonts w:ascii="Tahoma" w:hAnsi="Tahoma" w:cs="Tahoma"/>
          <w:sz w:val="16"/>
          <w:szCs w:val="16"/>
        </w:rPr>
        <w:t> </w:t>
      </w:r>
      <w:r w:rsidR="008A1192" w:rsidRPr="0040728E">
        <w:rPr>
          <w:rFonts w:ascii="Tahoma" w:hAnsi="Tahoma" w:cs="Tahoma"/>
          <w:sz w:val="16"/>
          <w:szCs w:val="16"/>
        </w:rPr>
        <w:t>kupujícímu</w:t>
      </w:r>
      <w:r w:rsidRPr="0040728E">
        <w:rPr>
          <w:rFonts w:ascii="Tahoma" w:hAnsi="Tahoma" w:cs="Tahoma"/>
          <w:sz w:val="16"/>
          <w:szCs w:val="16"/>
        </w:rPr>
        <w:t xml:space="preserve"> tak</w:t>
      </w:r>
      <w:r w:rsidR="00CD1131">
        <w:rPr>
          <w:rFonts w:ascii="Tahoma" w:hAnsi="Tahoma" w:cs="Tahoma"/>
          <w:sz w:val="16"/>
          <w:szCs w:val="16"/>
        </w:rPr>
        <w:t>,</w:t>
      </w:r>
      <w:r w:rsidRPr="0040728E">
        <w:rPr>
          <w:rFonts w:ascii="Tahoma" w:hAnsi="Tahoma" w:cs="Tahoma"/>
          <w:sz w:val="16"/>
          <w:szCs w:val="16"/>
        </w:rPr>
        <w:t xml:space="preserve"> aby nebylo zboží znehodnoceno.</w:t>
      </w:r>
    </w:p>
    <w:p w14:paraId="19A7DD96" w14:textId="77777777" w:rsidR="00876A1F" w:rsidRPr="0040728E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57EC95D6" w14:textId="77777777" w:rsidR="00876A1F" w:rsidRPr="0040728E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Prodávající je povinen při každé změně obsahu bezpečnostních listů neprodleně dodat kupujícímu jejich aktuální verzi</w:t>
      </w:r>
      <w:r w:rsidR="006E4177" w:rsidRPr="0040728E">
        <w:rPr>
          <w:rFonts w:ascii="Tahoma" w:hAnsi="Tahoma" w:cs="Tahoma"/>
          <w:sz w:val="16"/>
          <w:szCs w:val="16"/>
        </w:rPr>
        <w:t>,</w:t>
      </w:r>
      <w:r w:rsidRPr="0040728E">
        <w:rPr>
          <w:rFonts w:ascii="Tahoma" w:hAnsi="Tahoma" w:cs="Tahoma"/>
          <w:sz w:val="16"/>
          <w:szCs w:val="16"/>
        </w:rPr>
        <w:t xml:space="preserve"> a to v elektronické podobě. </w:t>
      </w:r>
    </w:p>
    <w:p w14:paraId="2A3D247C" w14:textId="77777777" w:rsidR="0063239F" w:rsidRPr="0040728E" w:rsidRDefault="00FF0737" w:rsidP="00196C1E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zdravotnického prostředku) nejpozději do </w:t>
      </w:r>
      <w:r w:rsidR="00F50284" w:rsidRPr="0040728E">
        <w:rPr>
          <w:rFonts w:ascii="Tahoma" w:hAnsi="Tahoma" w:cs="Tahoma"/>
          <w:sz w:val="16"/>
          <w:szCs w:val="16"/>
        </w:rPr>
        <w:t xml:space="preserve">10 pracovních </w:t>
      </w:r>
      <w:r w:rsidRPr="0040728E">
        <w:rPr>
          <w:rFonts w:ascii="Tahoma" w:hAnsi="Tahoma" w:cs="Tahoma"/>
          <w:sz w:val="16"/>
          <w:szCs w:val="16"/>
        </w:rPr>
        <w:t>dnů od účinnosti této změny.</w:t>
      </w:r>
      <w:r w:rsidR="007757BD" w:rsidRPr="0040728E">
        <w:rPr>
          <w:rFonts w:ascii="Tahoma" w:hAnsi="Tahoma" w:cs="Tahoma"/>
          <w:sz w:val="16"/>
          <w:szCs w:val="16"/>
        </w:rPr>
        <w:t xml:space="preserve"> V případě, že je dotčené zboží nově zařazeno do třídy zdravotnického prostřed</w:t>
      </w:r>
      <w:r w:rsidR="00775CDD" w:rsidRPr="0040728E">
        <w:rPr>
          <w:rFonts w:ascii="Tahoma" w:hAnsi="Tahoma" w:cs="Tahoma"/>
          <w:sz w:val="16"/>
          <w:szCs w:val="16"/>
        </w:rPr>
        <w:t>k</w:t>
      </w:r>
      <w:r w:rsidR="007757BD" w:rsidRPr="0040728E">
        <w:rPr>
          <w:rFonts w:ascii="Tahoma" w:hAnsi="Tahoma" w:cs="Tahoma"/>
          <w:sz w:val="16"/>
          <w:szCs w:val="16"/>
        </w:rPr>
        <w:t xml:space="preserve">u </w:t>
      </w:r>
      <w:proofErr w:type="spellStart"/>
      <w:r w:rsidR="007757BD" w:rsidRPr="0040728E">
        <w:rPr>
          <w:rFonts w:ascii="Tahoma" w:hAnsi="Tahoma" w:cs="Tahoma"/>
          <w:sz w:val="16"/>
          <w:szCs w:val="16"/>
        </w:rPr>
        <w:t>IIb</w:t>
      </w:r>
      <w:proofErr w:type="spellEnd"/>
      <w:r w:rsidR="007757BD" w:rsidRPr="0040728E">
        <w:rPr>
          <w:rFonts w:ascii="Tahoma" w:hAnsi="Tahoma" w:cs="Tahoma"/>
          <w:sz w:val="16"/>
          <w:szCs w:val="16"/>
        </w:rPr>
        <w:t xml:space="preserve"> a III zašle prodávající zároveň s informací i návod k použití v češtině na adresu(y)</w:t>
      </w:r>
      <w:r w:rsidR="00CB23D5" w:rsidRPr="0040728E">
        <w:rPr>
          <w:rFonts w:ascii="Tahoma" w:hAnsi="Tahoma" w:cs="Tahoma"/>
          <w:sz w:val="16"/>
          <w:szCs w:val="16"/>
        </w:rPr>
        <w:t>,</w:t>
      </w:r>
      <w:r w:rsidR="007757BD" w:rsidRPr="0040728E">
        <w:rPr>
          <w:rFonts w:ascii="Tahoma" w:hAnsi="Tahoma" w:cs="Tahoma"/>
          <w:sz w:val="16"/>
          <w:szCs w:val="16"/>
        </w:rPr>
        <w:t xml:space="preserve"> uved</w:t>
      </w:r>
      <w:r w:rsidR="00CB23D5" w:rsidRPr="0040728E">
        <w:rPr>
          <w:rFonts w:ascii="Tahoma" w:hAnsi="Tahoma" w:cs="Tahoma"/>
          <w:sz w:val="16"/>
          <w:szCs w:val="16"/>
        </w:rPr>
        <w:t>e</w:t>
      </w:r>
      <w:r w:rsidR="007757BD" w:rsidRPr="0040728E">
        <w:rPr>
          <w:rFonts w:ascii="Tahoma" w:hAnsi="Tahoma" w:cs="Tahoma"/>
          <w:sz w:val="16"/>
          <w:szCs w:val="16"/>
        </w:rPr>
        <w:t>né v části VII</w:t>
      </w:r>
      <w:r w:rsidR="00A63069" w:rsidRPr="0040728E">
        <w:rPr>
          <w:rFonts w:ascii="Tahoma" w:hAnsi="Tahoma" w:cs="Tahoma"/>
          <w:sz w:val="16"/>
          <w:szCs w:val="16"/>
        </w:rPr>
        <w:t>I</w:t>
      </w:r>
      <w:r w:rsidR="007757BD" w:rsidRPr="0040728E">
        <w:rPr>
          <w:rFonts w:ascii="Tahoma" w:hAnsi="Tahoma" w:cs="Tahoma"/>
          <w:sz w:val="16"/>
          <w:szCs w:val="16"/>
        </w:rPr>
        <w:t xml:space="preserve">. </w:t>
      </w:r>
      <w:r w:rsidR="00A63069" w:rsidRPr="0040728E">
        <w:rPr>
          <w:rFonts w:ascii="Tahoma" w:hAnsi="Tahoma" w:cs="Tahoma"/>
          <w:sz w:val="16"/>
          <w:szCs w:val="16"/>
        </w:rPr>
        <w:t>t</w:t>
      </w:r>
      <w:r w:rsidR="007757BD" w:rsidRPr="0040728E">
        <w:rPr>
          <w:rFonts w:ascii="Tahoma" w:hAnsi="Tahoma" w:cs="Tahoma"/>
          <w:sz w:val="16"/>
          <w:szCs w:val="16"/>
        </w:rPr>
        <w:t>éto smlouvy</w:t>
      </w:r>
      <w:r w:rsidR="00A63069" w:rsidRPr="0040728E">
        <w:rPr>
          <w:rFonts w:ascii="Tahoma" w:hAnsi="Tahoma" w:cs="Tahoma"/>
          <w:sz w:val="16"/>
          <w:szCs w:val="16"/>
        </w:rPr>
        <w:t>.</w:t>
      </w:r>
    </w:p>
    <w:p w14:paraId="06AD788D" w14:textId="77777777" w:rsidR="00C95924" w:rsidRPr="0040728E" w:rsidRDefault="00C95924" w:rsidP="00196C1E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47F661FC" w14:textId="77777777" w:rsidR="00E8465A" w:rsidRPr="0040728E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40728E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5219D331" w14:textId="77777777" w:rsidR="00943E15" w:rsidRPr="0040728E" w:rsidRDefault="00943E15" w:rsidP="00943E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Prodávající je povinen dodat zboží v množství podle objednávek kupujícího, jakosti a provedení dle této smlouvy a dle zadávací</w:t>
      </w:r>
      <w:r w:rsidR="003570CB" w:rsidRPr="0040728E">
        <w:rPr>
          <w:rFonts w:ascii="Tahoma" w:hAnsi="Tahoma" w:cs="Tahoma"/>
          <w:sz w:val="16"/>
          <w:szCs w:val="16"/>
        </w:rPr>
        <w:t>ch podmínek VZ</w:t>
      </w:r>
      <w:r w:rsidRPr="0040728E">
        <w:rPr>
          <w:rFonts w:ascii="Tahoma" w:hAnsi="Tahoma" w:cs="Tahoma"/>
          <w:sz w:val="16"/>
          <w:szCs w:val="16"/>
        </w:rPr>
        <w:t xml:space="preserve">, bez právních či faktických vad. 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43C7E60D" w14:textId="77777777" w:rsidR="00E8465A" w:rsidRPr="0040728E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66D16619" w14:textId="77777777" w:rsidR="00E8465A" w:rsidRPr="0040728E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40728E">
        <w:rPr>
          <w:rFonts w:ascii="Tahoma" w:hAnsi="Tahoma" w:cs="Tahoma"/>
          <w:sz w:val="16"/>
          <w:szCs w:val="16"/>
        </w:rPr>
        <w:t>veškeré části</w:t>
      </w:r>
      <w:r w:rsidRPr="0040728E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40728E">
        <w:rPr>
          <w:rFonts w:ascii="Tahoma" w:hAnsi="Tahoma" w:cs="Tahoma"/>
          <w:sz w:val="16"/>
          <w:szCs w:val="16"/>
        </w:rPr>
        <w:t>smluvené</w:t>
      </w:r>
      <w:r w:rsidR="0087738D" w:rsidRPr="0040728E">
        <w:rPr>
          <w:rFonts w:ascii="Tahoma" w:hAnsi="Tahoma" w:cs="Tahoma"/>
          <w:sz w:val="16"/>
          <w:szCs w:val="16"/>
        </w:rPr>
        <w:t>,</w:t>
      </w:r>
      <w:r w:rsidR="00A42B4E" w:rsidRPr="0040728E">
        <w:rPr>
          <w:rFonts w:ascii="Tahoma" w:hAnsi="Tahoma" w:cs="Tahoma"/>
          <w:sz w:val="16"/>
          <w:szCs w:val="16"/>
        </w:rPr>
        <w:t xml:space="preserve"> resp. </w:t>
      </w:r>
      <w:r w:rsidRPr="0040728E">
        <w:rPr>
          <w:rFonts w:ascii="Tahoma" w:hAnsi="Tahoma" w:cs="Tahoma"/>
          <w:sz w:val="16"/>
          <w:szCs w:val="16"/>
        </w:rPr>
        <w:t xml:space="preserve">obvyklé vlastnosti. </w:t>
      </w:r>
    </w:p>
    <w:p w14:paraId="0A46C412" w14:textId="77777777" w:rsidR="00E8465A" w:rsidRPr="0040728E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40728E">
        <w:rPr>
          <w:rFonts w:ascii="Tahoma" w:hAnsi="Tahoma" w:cs="Tahoma"/>
          <w:sz w:val="16"/>
          <w:szCs w:val="16"/>
        </w:rPr>
        <w:t>končí dnem uplynutí ex</w:t>
      </w:r>
      <w:r w:rsidR="0047606D" w:rsidRPr="0040728E">
        <w:rPr>
          <w:rFonts w:ascii="Tahoma" w:hAnsi="Tahoma" w:cs="Tahoma"/>
          <w:sz w:val="16"/>
          <w:szCs w:val="16"/>
        </w:rPr>
        <w:t>s</w:t>
      </w:r>
      <w:r w:rsidR="00BB1D64" w:rsidRPr="0040728E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40728E">
        <w:rPr>
          <w:rFonts w:ascii="Tahoma" w:hAnsi="Tahoma" w:cs="Tahoma"/>
          <w:sz w:val="16"/>
          <w:szCs w:val="16"/>
        </w:rPr>
        <w:t>s</w:t>
      </w:r>
      <w:r w:rsidR="00BB1D64" w:rsidRPr="0040728E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57DCAB19" w14:textId="5580EDA9" w:rsidR="00115661" w:rsidRPr="0040728E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lastRenderedPageBreak/>
        <w:t>Prodávající se zavazuje dodávat kupujícímu výlučně takové zboží, jehož ex</w:t>
      </w:r>
      <w:r w:rsidR="0047606D" w:rsidRPr="0040728E">
        <w:rPr>
          <w:rFonts w:ascii="Tahoma" w:hAnsi="Tahoma" w:cs="Tahoma"/>
          <w:sz w:val="16"/>
          <w:szCs w:val="16"/>
        </w:rPr>
        <w:t>s</w:t>
      </w:r>
      <w:r w:rsidRPr="0040728E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E95A88" w:rsidRPr="0040728E">
        <w:rPr>
          <w:rFonts w:ascii="Tahoma" w:hAnsi="Tahoma" w:cs="Tahoma"/>
          <w:sz w:val="16"/>
          <w:szCs w:val="16"/>
        </w:rPr>
        <w:t>6 měsíců</w:t>
      </w:r>
      <w:r w:rsidR="00CB23D5" w:rsidRPr="0040728E">
        <w:rPr>
          <w:rFonts w:ascii="Tahoma" w:hAnsi="Tahoma" w:cs="Tahoma"/>
          <w:sz w:val="16"/>
          <w:szCs w:val="16"/>
        </w:rPr>
        <w:t>.</w:t>
      </w:r>
    </w:p>
    <w:p w14:paraId="479CBFA3" w14:textId="4ABAEB69" w:rsidR="00A42B4E" w:rsidRPr="0040728E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 xml:space="preserve">Kupující je povinen uplatnit zjištěné vady zboží u prodávajícího bez zbytečného odkladu poté, co je zjistil. Kupující uplatní zjištěné vady písemnou formou na elektronickou adresu </w:t>
      </w:r>
      <w:r w:rsidR="00F44F30">
        <w:rPr>
          <w:rFonts w:ascii="Tahoma" w:hAnsi="Tahoma" w:cs="Tahoma"/>
          <w:sz w:val="16"/>
          <w:szCs w:val="16"/>
        </w:rPr>
        <w:t>asco@ascomed.cz.</w:t>
      </w:r>
      <w:r w:rsidRPr="0040728E">
        <w:rPr>
          <w:rFonts w:ascii="Tahoma" w:hAnsi="Tahoma" w:cs="Tahoma"/>
          <w:sz w:val="16"/>
          <w:szCs w:val="16"/>
        </w:rPr>
        <w:t xml:space="preserve"> Kupující je oprávněn vybrat si způsob uplatnění vad a dále je oprávněn si zvolit mezi nároky z vad.</w:t>
      </w:r>
    </w:p>
    <w:p w14:paraId="6370BD15" w14:textId="77777777" w:rsidR="00A42B4E" w:rsidRPr="0040728E" w:rsidRDefault="00943E15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Kupující je oprávněn zvolit si způsob uplatnění nároku z vad</w:t>
      </w:r>
      <w:r w:rsidR="00A42B4E" w:rsidRPr="0040728E">
        <w:rPr>
          <w:rFonts w:ascii="Tahoma" w:hAnsi="Tahoma" w:cs="Tahoma"/>
          <w:sz w:val="16"/>
          <w:szCs w:val="16"/>
        </w:rPr>
        <w:t>:</w:t>
      </w:r>
    </w:p>
    <w:p w14:paraId="7712CBE8" w14:textId="77777777" w:rsidR="00A42B4E" w:rsidRPr="0040728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nárokovat dodání chybějícího plnění,</w:t>
      </w:r>
    </w:p>
    <w:p w14:paraId="27257819" w14:textId="77777777" w:rsidR="00A42B4E" w:rsidRPr="0040728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637D1173" w14:textId="77777777" w:rsidR="00A42B4E" w:rsidRPr="0040728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nárokovat slevu z kupní ceny,</w:t>
      </w:r>
    </w:p>
    <w:p w14:paraId="501355B9" w14:textId="77777777" w:rsidR="00A42B4E" w:rsidRPr="0040728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10CC7818" w14:textId="77777777" w:rsidR="00D61A9F" w:rsidRPr="0040728E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40728E">
        <w:rPr>
          <w:rFonts w:ascii="Tahoma" w:hAnsi="Tahoma" w:cs="Tahoma"/>
          <w:sz w:val="16"/>
          <w:szCs w:val="16"/>
        </w:rPr>
        <w:t xml:space="preserve"> </w:t>
      </w:r>
      <w:r w:rsidRPr="0040728E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40728E">
        <w:rPr>
          <w:rFonts w:ascii="Tahoma" w:hAnsi="Tahoma" w:cs="Tahoma"/>
          <w:sz w:val="16"/>
          <w:szCs w:val="16"/>
        </w:rPr>
        <w:t>30</w:t>
      </w:r>
      <w:r w:rsidRPr="0040728E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0F27FB0D" w14:textId="77777777" w:rsidR="00C43448" w:rsidRPr="0040728E" w:rsidRDefault="00A42B4E" w:rsidP="00C43448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 xml:space="preserve">V případě </w:t>
      </w:r>
      <w:r w:rsidR="001A5A6E" w:rsidRPr="0040728E">
        <w:rPr>
          <w:rFonts w:ascii="Tahoma" w:hAnsi="Tahoma" w:cs="Tahoma"/>
          <w:sz w:val="16"/>
          <w:szCs w:val="16"/>
        </w:rPr>
        <w:t xml:space="preserve">uplatnění </w:t>
      </w:r>
      <w:r w:rsidR="00DC5A70" w:rsidRPr="0040728E">
        <w:rPr>
          <w:rFonts w:ascii="Tahoma" w:hAnsi="Tahoma" w:cs="Tahoma"/>
          <w:sz w:val="16"/>
          <w:szCs w:val="16"/>
        </w:rPr>
        <w:t xml:space="preserve">nároku z </w:t>
      </w:r>
      <w:r w:rsidR="001A5A6E" w:rsidRPr="0040728E">
        <w:rPr>
          <w:rFonts w:ascii="Tahoma" w:hAnsi="Tahoma" w:cs="Tahoma"/>
          <w:sz w:val="16"/>
          <w:szCs w:val="16"/>
        </w:rPr>
        <w:t xml:space="preserve">vad </w:t>
      </w:r>
      <w:r w:rsidR="00DC5A70" w:rsidRPr="0040728E">
        <w:rPr>
          <w:rFonts w:ascii="Tahoma" w:hAnsi="Tahoma" w:cs="Tahoma"/>
          <w:sz w:val="16"/>
          <w:szCs w:val="16"/>
        </w:rPr>
        <w:t xml:space="preserve">dodaného </w:t>
      </w:r>
      <w:r w:rsidR="001A5A6E" w:rsidRPr="0040728E">
        <w:rPr>
          <w:rFonts w:ascii="Tahoma" w:hAnsi="Tahoma" w:cs="Tahoma"/>
          <w:sz w:val="16"/>
          <w:szCs w:val="16"/>
        </w:rPr>
        <w:t xml:space="preserve">zboží </w:t>
      </w:r>
      <w:r w:rsidR="009275D3" w:rsidRPr="0040728E">
        <w:rPr>
          <w:rFonts w:ascii="Tahoma" w:hAnsi="Tahoma" w:cs="Tahoma"/>
          <w:sz w:val="16"/>
          <w:szCs w:val="16"/>
        </w:rPr>
        <w:t>kupující</w:t>
      </w:r>
      <w:r w:rsidR="00DC5A70" w:rsidRPr="0040728E">
        <w:rPr>
          <w:rFonts w:ascii="Tahoma" w:hAnsi="Tahoma" w:cs="Tahoma"/>
          <w:sz w:val="16"/>
          <w:szCs w:val="16"/>
        </w:rPr>
        <w:t xml:space="preserve">m </w:t>
      </w:r>
      <w:r w:rsidRPr="0040728E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40728E">
        <w:rPr>
          <w:rFonts w:ascii="Tahoma" w:hAnsi="Tahoma" w:cs="Tahoma"/>
          <w:sz w:val="16"/>
          <w:szCs w:val="16"/>
        </w:rPr>
        <w:t>,</w:t>
      </w:r>
      <w:r w:rsidRPr="0040728E">
        <w:rPr>
          <w:rFonts w:ascii="Tahoma" w:hAnsi="Tahoma" w:cs="Tahoma"/>
          <w:sz w:val="16"/>
          <w:szCs w:val="16"/>
        </w:rPr>
        <w:t xml:space="preserve"> </w:t>
      </w:r>
      <w:r w:rsidR="001A5A6E" w:rsidRPr="0040728E">
        <w:rPr>
          <w:rFonts w:ascii="Tahoma" w:hAnsi="Tahoma" w:cs="Tahoma"/>
          <w:sz w:val="16"/>
          <w:szCs w:val="16"/>
        </w:rPr>
        <w:t xml:space="preserve">se </w:t>
      </w:r>
      <w:r w:rsidR="00DC5A70" w:rsidRPr="0040728E">
        <w:rPr>
          <w:rFonts w:ascii="Tahoma" w:hAnsi="Tahoma" w:cs="Tahoma"/>
          <w:sz w:val="16"/>
          <w:szCs w:val="16"/>
        </w:rPr>
        <w:t xml:space="preserve">prodávající </w:t>
      </w:r>
      <w:r w:rsidR="001A5A6E" w:rsidRPr="0040728E">
        <w:rPr>
          <w:rFonts w:ascii="Tahoma" w:hAnsi="Tahoma" w:cs="Tahoma"/>
          <w:sz w:val="16"/>
          <w:szCs w:val="16"/>
        </w:rPr>
        <w:t xml:space="preserve">zavazuje </w:t>
      </w:r>
      <w:r w:rsidR="00DC5A70" w:rsidRPr="0040728E">
        <w:rPr>
          <w:rFonts w:ascii="Tahoma" w:hAnsi="Tahoma" w:cs="Tahoma"/>
          <w:sz w:val="16"/>
          <w:szCs w:val="16"/>
        </w:rPr>
        <w:t xml:space="preserve">na žádost kupujícího </w:t>
      </w:r>
      <w:r w:rsidRPr="0040728E">
        <w:rPr>
          <w:rFonts w:ascii="Tahoma" w:hAnsi="Tahoma" w:cs="Tahoma"/>
          <w:sz w:val="16"/>
          <w:szCs w:val="16"/>
        </w:rPr>
        <w:t>obratem, nejpozději do</w:t>
      </w:r>
      <w:r w:rsidR="009A4822" w:rsidRPr="0040728E">
        <w:rPr>
          <w:rFonts w:ascii="Tahoma" w:hAnsi="Tahoma" w:cs="Tahoma"/>
          <w:sz w:val="16"/>
          <w:szCs w:val="16"/>
        </w:rPr>
        <w:t xml:space="preserve"> </w:t>
      </w:r>
      <w:r w:rsidR="00252236" w:rsidRPr="0040728E">
        <w:rPr>
          <w:rFonts w:ascii="Tahoma" w:hAnsi="Tahoma" w:cs="Tahoma"/>
          <w:sz w:val="16"/>
          <w:szCs w:val="16"/>
        </w:rPr>
        <w:t>5</w:t>
      </w:r>
      <w:r w:rsidR="009A4822" w:rsidRPr="0040728E">
        <w:rPr>
          <w:rFonts w:ascii="Tahoma" w:hAnsi="Tahoma" w:cs="Tahoma"/>
          <w:sz w:val="16"/>
          <w:szCs w:val="16"/>
        </w:rPr>
        <w:t xml:space="preserve"> pracovních dnů, </w:t>
      </w:r>
      <w:r w:rsidR="001A5A6E" w:rsidRPr="0040728E">
        <w:rPr>
          <w:rFonts w:ascii="Tahoma" w:hAnsi="Tahoma" w:cs="Tahoma"/>
          <w:sz w:val="16"/>
          <w:szCs w:val="16"/>
        </w:rPr>
        <w:t>zboží vyměnit</w:t>
      </w:r>
      <w:r w:rsidRPr="0040728E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0BD6DC65" w14:textId="77777777" w:rsidR="00C43448" w:rsidRPr="0040728E" w:rsidRDefault="00C43448" w:rsidP="00C43448">
      <w:pPr>
        <w:jc w:val="both"/>
        <w:rPr>
          <w:rFonts w:ascii="Tahoma" w:hAnsi="Tahoma" w:cs="Tahoma"/>
          <w:sz w:val="16"/>
          <w:szCs w:val="16"/>
        </w:rPr>
      </w:pPr>
    </w:p>
    <w:p w14:paraId="4CD1CAC9" w14:textId="77777777" w:rsidR="0087226A" w:rsidRPr="0040728E" w:rsidRDefault="0087226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40728E">
        <w:rPr>
          <w:rFonts w:ascii="Tahoma" w:hAnsi="Tahoma" w:cs="Tahoma"/>
          <w:b/>
          <w:sz w:val="16"/>
          <w:szCs w:val="16"/>
        </w:rPr>
        <w:t>Sankce</w:t>
      </w:r>
    </w:p>
    <w:p w14:paraId="275D4E6C" w14:textId="77777777" w:rsidR="0087226A" w:rsidRPr="0040728E" w:rsidRDefault="0087226A" w:rsidP="0087226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 xml:space="preserve">V případě prodlení se zaplacením řádně vystavené faktury je prodávající oprávněn požadovat zaplacení smluvního úroku z prodlení ve výši </w:t>
      </w:r>
      <w:r w:rsidR="00FF2054" w:rsidRPr="0040728E">
        <w:rPr>
          <w:rFonts w:ascii="Tahoma" w:hAnsi="Tahoma" w:cs="Tahoma"/>
          <w:sz w:val="16"/>
          <w:szCs w:val="16"/>
        </w:rPr>
        <w:t>0,01 %</w:t>
      </w:r>
      <w:r w:rsidRPr="0040728E">
        <w:rPr>
          <w:rFonts w:ascii="Tahoma" w:hAnsi="Tahoma" w:cs="Tahoma"/>
          <w:sz w:val="16"/>
          <w:szCs w:val="16"/>
        </w:rPr>
        <w:t xml:space="preserve"> z dlužné částky za každý den prodlení. Smluvní strany se dohodly, že prodávající je oprávněn požadovat zaplacení úroku z prodlení až po uplynutí 30 dnů od sjednané lhůty splatnosti.</w:t>
      </w:r>
    </w:p>
    <w:p w14:paraId="41965110" w14:textId="77777777" w:rsidR="00AE2B5F" w:rsidRPr="0040728E" w:rsidRDefault="00AE2B5F" w:rsidP="00AE2B5F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V případě dodání jiného zboží než vysoutěženého bez souhlasu kupujícího, jiného množství než objednaného, při nedodržení dodací lhůty a při nedodržení termínu výměny zboží při reklamaci vad je kupující oprávněn požadovat zaplacení jednorázové smluvní pokuty ve výši 10</w:t>
      </w:r>
      <w:r w:rsidR="00334630">
        <w:rPr>
          <w:rFonts w:ascii="Tahoma" w:hAnsi="Tahoma" w:cs="Tahoma"/>
          <w:sz w:val="16"/>
          <w:szCs w:val="16"/>
        </w:rPr>
        <w:t>.</w:t>
      </w:r>
      <w:r w:rsidRPr="0040728E">
        <w:rPr>
          <w:rFonts w:ascii="Tahoma" w:hAnsi="Tahoma" w:cs="Tahoma"/>
          <w:sz w:val="16"/>
          <w:szCs w:val="16"/>
        </w:rPr>
        <w:t>000,- Kč. Dále je kupující oprávněn požadovat zaplacení další smluvní pokuty ve výši 1</w:t>
      </w:r>
      <w:r w:rsidR="00334630">
        <w:rPr>
          <w:rFonts w:ascii="Tahoma" w:hAnsi="Tahoma" w:cs="Tahoma"/>
          <w:sz w:val="16"/>
          <w:szCs w:val="16"/>
        </w:rPr>
        <w:t>.</w:t>
      </w:r>
      <w:r w:rsidRPr="0040728E">
        <w:rPr>
          <w:rFonts w:ascii="Tahoma" w:hAnsi="Tahoma" w:cs="Tahoma"/>
          <w:sz w:val="16"/>
          <w:szCs w:val="16"/>
        </w:rPr>
        <w:t xml:space="preserve">000,- Kč za každý započatý kalendářní den prodlení s dodáním zboží. Kupující je dále v těchto případech oprávněn odmítnout převzetí zboží a odstoupit od smlouvy. </w:t>
      </w:r>
    </w:p>
    <w:p w14:paraId="3EB0A5C2" w14:textId="77777777" w:rsidR="0087226A" w:rsidRPr="0040728E" w:rsidRDefault="0087226A" w:rsidP="0087226A">
      <w:pPr>
        <w:numPr>
          <w:ilvl w:val="0"/>
          <w:numId w:val="2"/>
        </w:numPr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 xml:space="preserve">V případě nedodržení povinnosti sjednat a udržovat pojištění dle čl. VI. smlouvy </w:t>
      </w:r>
      <w:r w:rsidR="00213687" w:rsidRPr="0040728E">
        <w:rPr>
          <w:rFonts w:ascii="Tahoma" w:hAnsi="Tahoma" w:cs="Tahoma"/>
          <w:sz w:val="16"/>
          <w:szCs w:val="16"/>
        </w:rPr>
        <w:t xml:space="preserve">má kupující právo účtovat smluvní pokutu ve výši 10.000,- Kč </w:t>
      </w:r>
      <w:r w:rsidRPr="0040728E">
        <w:rPr>
          <w:rFonts w:ascii="Tahoma" w:hAnsi="Tahoma" w:cs="Tahoma"/>
          <w:sz w:val="16"/>
          <w:szCs w:val="16"/>
        </w:rPr>
        <w:t>za každé jednotlivé nedodržení povinnosti.</w:t>
      </w:r>
    </w:p>
    <w:p w14:paraId="19D3E03E" w14:textId="77777777" w:rsidR="003570CB" w:rsidRPr="0040728E" w:rsidRDefault="003570CB" w:rsidP="003570CB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V případě nedodržení povinnosti stanovené v čl. X. odst. 2 smlouvy má kupující právo účtovat smluvní pokutu ve výši pohledávky, která byla postoupena v rozporu s touto smlouvou. Kupující má zároveň právo odstoupit od smlouvy.</w:t>
      </w:r>
    </w:p>
    <w:p w14:paraId="704E590D" w14:textId="77777777" w:rsidR="0087226A" w:rsidRPr="0040728E" w:rsidRDefault="0087226A" w:rsidP="00FE3BB8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08BB4036" w14:textId="77777777" w:rsidR="0087226A" w:rsidRPr="0040728E" w:rsidRDefault="0087226A" w:rsidP="0087226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Kupujícímu vzniká právo na náhradu škody způsobené porušením smluvních povinností v plné výši i po úhradách výše sjednaných smluvních pokut.</w:t>
      </w:r>
    </w:p>
    <w:p w14:paraId="129B0E18" w14:textId="77777777" w:rsidR="00115661" w:rsidRPr="0040728E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61786437" w14:textId="77777777" w:rsidR="0047606D" w:rsidRPr="0040728E" w:rsidRDefault="0047606D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40728E">
        <w:rPr>
          <w:rFonts w:ascii="Tahoma" w:hAnsi="Tahoma" w:cs="Tahoma"/>
          <w:b/>
          <w:sz w:val="16"/>
          <w:szCs w:val="16"/>
        </w:rPr>
        <w:t>Pojištění odpovědnosti</w:t>
      </w:r>
    </w:p>
    <w:p w14:paraId="62A98658" w14:textId="77777777" w:rsidR="0047606D" w:rsidRPr="0040728E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</w:t>
      </w:r>
      <w:r w:rsidR="00143A5F" w:rsidRPr="0040728E">
        <w:rPr>
          <w:rFonts w:ascii="Tahoma" w:hAnsi="Tahoma" w:cs="Tahoma"/>
          <w:sz w:val="16"/>
          <w:szCs w:val="16"/>
        </w:rPr>
        <w:t>10</w:t>
      </w:r>
      <w:r w:rsidR="00334630">
        <w:rPr>
          <w:rFonts w:ascii="Tahoma" w:hAnsi="Tahoma" w:cs="Tahoma"/>
          <w:sz w:val="16"/>
          <w:szCs w:val="16"/>
        </w:rPr>
        <w:t>.</w:t>
      </w:r>
      <w:r w:rsidR="00B662B1" w:rsidRPr="0040728E">
        <w:rPr>
          <w:rFonts w:ascii="Tahoma" w:hAnsi="Tahoma" w:cs="Tahoma"/>
          <w:sz w:val="16"/>
          <w:szCs w:val="16"/>
        </w:rPr>
        <w:t>0</w:t>
      </w:r>
      <w:r w:rsidR="00FA65CE" w:rsidRPr="0040728E">
        <w:rPr>
          <w:rFonts w:ascii="Tahoma" w:hAnsi="Tahoma" w:cs="Tahoma"/>
          <w:sz w:val="16"/>
          <w:szCs w:val="16"/>
        </w:rPr>
        <w:t>00</w:t>
      </w:r>
      <w:r w:rsidR="004E2BD7" w:rsidRPr="0040728E">
        <w:rPr>
          <w:rFonts w:ascii="Tahoma" w:hAnsi="Tahoma" w:cs="Tahoma"/>
          <w:sz w:val="16"/>
          <w:szCs w:val="16"/>
        </w:rPr>
        <w:t>.</w:t>
      </w:r>
      <w:r w:rsidR="00FA65CE" w:rsidRPr="0040728E">
        <w:rPr>
          <w:rFonts w:ascii="Tahoma" w:hAnsi="Tahoma" w:cs="Tahoma"/>
          <w:sz w:val="16"/>
          <w:szCs w:val="16"/>
        </w:rPr>
        <w:t>000</w:t>
      </w:r>
      <w:r w:rsidRPr="0040728E">
        <w:rPr>
          <w:rFonts w:ascii="Tahoma" w:hAnsi="Tahoma" w:cs="Tahoma"/>
          <w:sz w:val="16"/>
          <w:szCs w:val="16"/>
        </w:rPr>
        <w:t>,- Kč. Na žádost kupujícího je prodávající povinen kdykoli v průběhu trvání této smlouvy předložit kopie aktuálních pojistných smluv.</w:t>
      </w:r>
    </w:p>
    <w:p w14:paraId="1C93BB2F" w14:textId="77777777" w:rsidR="00910256" w:rsidRPr="0040728E" w:rsidRDefault="00910256" w:rsidP="00910256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 xml:space="preserve"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 Pokud by v důsledku pojistného plnění nebo jiné události mělo dojít k 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 pojištění bylo </w:t>
      </w:r>
      <w:r w:rsidR="00A7374A" w:rsidRPr="0040728E">
        <w:rPr>
          <w:rFonts w:ascii="Tahoma" w:hAnsi="Tahoma" w:cs="Tahoma"/>
          <w:sz w:val="16"/>
          <w:szCs w:val="16"/>
        </w:rPr>
        <w:t xml:space="preserve">zachováno </w:t>
      </w:r>
      <w:r w:rsidRPr="0040728E">
        <w:rPr>
          <w:rFonts w:ascii="Tahoma" w:hAnsi="Tahoma" w:cs="Tahoma"/>
          <w:sz w:val="16"/>
          <w:szCs w:val="16"/>
        </w:rPr>
        <w:t>tak, jak je požadováno v tomto ustanovení.</w:t>
      </w:r>
    </w:p>
    <w:p w14:paraId="6A80AC0D" w14:textId="77777777" w:rsidR="0047606D" w:rsidRPr="0040728E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65554E7B" w14:textId="77777777" w:rsidR="00E8465A" w:rsidRPr="0040728E" w:rsidRDefault="008954A7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40728E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40728E">
        <w:rPr>
          <w:rFonts w:ascii="Tahoma" w:hAnsi="Tahoma" w:cs="Tahoma"/>
          <w:b/>
          <w:sz w:val="16"/>
          <w:szCs w:val="16"/>
        </w:rPr>
        <w:t>Ukončení smlouvy</w:t>
      </w:r>
    </w:p>
    <w:p w14:paraId="14B0A3C5" w14:textId="77777777" w:rsidR="00CA41B8" w:rsidRPr="0040728E" w:rsidRDefault="00CA41B8" w:rsidP="00CA41B8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 xml:space="preserve">Smlouva se uzavírá na dobu </w:t>
      </w:r>
      <w:r w:rsidR="00FF2054" w:rsidRPr="0040728E">
        <w:rPr>
          <w:rFonts w:ascii="Tahoma" w:hAnsi="Tahoma" w:cs="Tahoma"/>
          <w:sz w:val="16"/>
          <w:szCs w:val="16"/>
        </w:rPr>
        <w:t>neurčitou</w:t>
      </w:r>
      <w:r w:rsidRPr="0040728E">
        <w:rPr>
          <w:rFonts w:ascii="Tahoma" w:hAnsi="Tahoma" w:cs="Tahoma"/>
          <w:sz w:val="16"/>
          <w:szCs w:val="16"/>
        </w:rPr>
        <w:t xml:space="preserve">. Smlouva nabývá platnosti </w:t>
      </w:r>
      <w:r w:rsidR="007F5EF6" w:rsidRPr="0040728E">
        <w:rPr>
          <w:rFonts w:ascii="Tahoma" w:hAnsi="Tahoma" w:cs="Tahoma"/>
          <w:sz w:val="16"/>
          <w:szCs w:val="16"/>
        </w:rPr>
        <w:t xml:space="preserve">a účinnosti </w:t>
      </w:r>
      <w:r w:rsidRPr="0040728E">
        <w:rPr>
          <w:rFonts w:ascii="Tahoma" w:hAnsi="Tahoma" w:cs="Tahoma"/>
          <w:sz w:val="16"/>
          <w:szCs w:val="16"/>
        </w:rPr>
        <w:t>dnem jejího podpisu smluvními stranami</w:t>
      </w:r>
      <w:r w:rsidR="00FF2054" w:rsidRPr="0040728E">
        <w:rPr>
          <w:rFonts w:ascii="Tahoma" w:hAnsi="Tahoma" w:cs="Tahoma"/>
          <w:sz w:val="16"/>
          <w:szCs w:val="16"/>
        </w:rPr>
        <w:t>.</w:t>
      </w:r>
    </w:p>
    <w:p w14:paraId="5787834C" w14:textId="77777777" w:rsidR="00E8465A" w:rsidRPr="0040728E" w:rsidRDefault="00095BCA" w:rsidP="00126A2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Smlouvu</w:t>
      </w:r>
      <w:r w:rsidR="00E8465A" w:rsidRPr="0040728E">
        <w:rPr>
          <w:rFonts w:ascii="Tahoma" w:hAnsi="Tahoma" w:cs="Tahoma"/>
          <w:sz w:val="16"/>
          <w:szCs w:val="16"/>
        </w:rPr>
        <w:t xml:space="preserve"> </w:t>
      </w:r>
      <w:r w:rsidRPr="0040728E">
        <w:rPr>
          <w:rFonts w:ascii="Tahoma" w:hAnsi="Tahoma" w:cs="Tahoma"/>
          <w:sz w:val="16"/>
          <w:szCs w:val="16"/>
        </w:rPr>
        <w:t xml:space="preserve">mohou </w:t>
      </w:r>
      <w:r w:rsidR="00E8465A" w:rsidRPr="0040728E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40728E">
        <w:rPr>
          <w:rFonts w:ascii="Tahoma" w:hAnsi="Tahoma" w:cs="Tahoma"/>
          <w:sz w:val="16"/>
          <w:szCs w:val="16"/>
        </w:rPr>
        <w:t>činí</w:t>
      </w:r>
      <w:r w:rsidR="00CA08C7" w:rsidRPr="0040728E">
        <w:rPr>
          <w:rFonts w:ascii="Tahoma" w:hAnsi="Tahoma" w:cs="Tahoma"/>
          <w:sz w:val="16"/>
          <w:szCs w:val="16"/>
        </w:rPr>
        <w:t xml:space="preserve"> 3 měsíce</w:t>
      </w:r>
      <w:r w:rsidR="00F51533" w:rsidRPr="0040728E">
        <w:rPr>
          <w:rFonts w:ascii="Tahoma" w:hAnsi="Tahoma" w:cs="Tahoma"/>
          <w:sz w:val="16"/>
          <w:szCs w:val="16"/>
        </w:rPr>
        <w:t xml:space="preserve"> a</w:t>
      </w:r>
      <w:r w:rsidR="00E8465A" w:rsidRPr="0040728E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40728E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40728E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04C4E66F" w14:textId="77777777" w:rsidR="007C5949" w:rsidRPr="0040728E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40728E">
        <w:rPr>
          <w:rFonts w:ascii="Tahoma" w:hAnsi="Tahoma" w:cs="Tahoma"/>
          <w:sz w:val="16"/>
          <w:szCs w:val="16"/>
        </w:rPr>
        <w:t>na neměla zájem smlouvu uzavřít;</w:t>
      </w:r>
      <w:r w:rsidRPr="0040728E">
        <w:rPr>
          <w:rFonts w:ascii="Tahoma" w:hAnsi="Tahoma" w:cs="Tahoma"/>
          <w:sz w:val="16"/>
          <w:szCs w:val="16"/>
        </w:rPr>
        <w:t xml:space="preserve"> na st</w:t>
      </w:r>
      <w:r w:rsidR="007C5949" w:rsidRPr="0040728E">
        <w:rPr>
          <w:rFonts w:ascii="Tahoma" w:hAnsi="Tahoma" w:cs="Tahoma"/>
          <w:sz w:val="16"/>
          <w:szCs w:val="16"/>
        </w:rPr>
        <w:t>r</w:t>
      </w:r>
      <w:r w:rsidRPr="0040728E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40728E">
        <w:rPr>
          <w:rFonts w:ascii="Tahoma" w:hAnsi="Tahoma" w:cs="Tahoma"/>
          <w:sz w:val="16"/>
          <w:szCs w:val="16"/>
        </w:rPr>
        <w:t>zejména</w:t>
      </w:r>
      <w:r w:rsidR="005C7939" w:rsidRPr="0040728E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40728E">
        <w:rPr>
          <w:rFonts w:ascii="Tahoma" w:hAnsi="Tahoma" w:cs="Tahoma"/>
          <w:sz w:val="16"/>
          <w:szCs w:val="16"/>
        </w:rPr>
        <w:t>.</w:t>
      </w:r>
      <w:r w:rsidR="007C5949" w:rsidRPr="0040728E">
        <w:rPr>
          <w:rFonts w:ascii="Tahoma" w:hAnsi="Tahoma" w:cs="Tahoma"/>
          <w:sz w:val="16"/>
          <w:szCs w:val="16"/>
        </w:rPr>
        <w:t xml:space="preserve"> odst. 2 této smlouvy a na straně kupujícího opakované prodlení se zaplacením kupní ceny</w:t>
      </w:r>
      <w:r w:rsidR="000E601C" w:rsidRPr="0040728E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40728E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0C8F26A" w14:textId="77777777" w:rsidR="00852DFE" w:rsidRPr="0040728E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080887EE" w14:textId="77777777" w:rsidR="00852DFE" w:rsidRPr="0040728E" w:rsidRDefault="00852DFE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40728E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4A536A83" w14:textId="77777777" w:rsidR="00852DFE" w:rsidRPr="0040728E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0728E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39F8E66F" w14:textId="77777777" w:rsidR="00DD0BDD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40728E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DD0BDD">
        <w:rPr>
          <w:rFonts w:ascii="Tahoma" w:hAnsi="Tahoma" w:cs="Tahoma"/>
          <w:bCs/>
          <w:iCs/>
          <w:sz w:val="16"/>
          <w:szCs w:val="16"/>
          <w:lang w:bidi="en-US"/>
        </w:rPr>
        <w:t>Ondřej Ševčík</w:t>
      </w:r>
    </w:p>
    <w:p w14:paraId="4CA1D104" w14:textId="0CE354EC" w:rsidR="00852DFE" w:rsidRPr="0040728E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40728E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DD0BDD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62777A"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</w:p>
    <w:p w14:paraId="76DC5CB1" w14:textId="41C86F60" w:rsidR="00852DFE" w:rsidRPr="0040728E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40728E">
        <w:rPr>
          <w:rFonts w:ascii="Tahoma" w:hAnsi="Tahoma" w:cs="Tahoma"/>
          <w:bCs/>
          <w:iCs/>
          <w:sz w:val="16"/>
          <w:szCs w:val="16"/>
          <w:lang w:bidi="en-US"/>
        </w:rPr>
        <w:t xml:space="preserve">Tel.: </w:t>
      </w:r>
      <w:r w:rsidR="00C76E1C">
        <w:rPr>
          <w:rFonts w:ascii="Tahoma" w:hAnsi="Tahoma" w:cs="Tahoma"/>
          <w:bCs/>
          <w:iCs/>
          <w:sz w:val="16"/>
          <w:szCs w:val="16"/>
          <w:lang w:bidi="en-US"/>
        </w:rPr>
        <w:t>XXXXXXX</w:t>
      </w:r>
    </w:p>
    <w:p w14:paraId="7EDCF51F" w14:textId="77777777" w:rsidR="00847006" w:rsidRPr="0040728E" w:rsidRDefault="00847006" w:rsidP="00847006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</w:rPr>
      </w:pPr>
      <w:bookmarkStart w:id="1" w:name="_Hlk105570513"/>
      <w:r w:rsidRPr="0040728E">
        <w:rPr>
          <w:rFonts w:ascii="Tahoma" w:hAnsi="Tahoma" w:cs="Tahoma"/>
          <w:sz w:val="16"/>
          <w:szCs w:val="16"/>
        </w:rPr>
        <w:t>Kupující určil, že jeho oprávněným zaměstnancem ve věcech, které se týkají této smlouvy, její realizace a podávání pokynů prodávajícímu je pověřený zaměstnanec Obchodního úseku:</w:t>
      </w:r>
    </w:p>
    <w:p w14:paraId="7DB4AC28" w14:textId="35D1836F" w:rsidR="00847006" w:rsidRPr="0040728E" w:rsidRDefault="00847006" w:rsidP="00847006">
      <w:pPr>
        <w:ind w:left="360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 xml:space="preserve">E-mail: </w:t>
      </w:r>
      <w:r w:rsidR="0062777A" w:rsidRPr="0062777A">
        <w:rPr>
          <w:rFonts w:ascii="Tahoma" w:hAnsi="Tahoma" w:cs="Tahoma"/>
          <w:sz w:val="16"/>
          <w:szCs w:val="16"/>
        </w:rPr>
        <w:t>XXXXXX</w:t>
      </w:r>
      <w:r w:rsidR="0062777A">
        <w:rPr>
          <w:rFonts w:ascii="Tahoma" w:hAnsi="Tahoma" w:cs="Tahoma"/>
          <w:sz w:val="16"/>
          <w:szCs w:val="16"/>
        </w:rPr>
        <w:t>XXXX</w:t>
      </w:r>
    </w:p>
    <w:p w14:paraId="173D6B27" w14:textId="1CBF0D18" w:rsidR="00847006" w:rsidRPr="0040728E" w:rsidRDefault="00847006" w:rsidP="00847006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40728E">
        <w:rPr>
          <w:rFonts w:ascii="Tahoma" w:hAnsi="Tahoma" w:cs="Tahoma"/>
          <w:bCs/>
          <w:iCs/>
          <w:sz w:val="16"/>
          <w:szCs w:val="16"/>
          <w:lang w:bidi="en-US"/>
        </w:rPr>
        <w:t xml:space="preserve">Tel.: </w:t>
      </w:r>
      <w:r w:rsidR="0036181F">
        <w:rPr>
          <w:rFonts w:ascii="Tahoma" w:hAnsi="Tahoma" w:cs="Tahoma"/>
          <w:bCs/>
          <w:iCs/>
          <w:sz w:val="16"/>
          <w:szCs w:val="16"/>
          <w:lang w:bidi="en-US"/>
        </w:rPr>
        <w:t>XXXXXXX</w:t>
      </w:r>
    </w:p>
    <w:bookmarkEnd w:id="1"/>
    <w:p w14:paraId="2A446AF2" w14:textId="77777777" w:rsidR="00852DFE" w:rsidRPr="0040728E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0728E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  <w:r w:rsidR="0040799A" w:rsidRPr="0040728E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1DC78D19" w14:textId="77777777" w:rsidR="001C5F99" w:rsidRPr="0040728E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0B7CC0FE" w14:textId="77777777" w:rsidR="004C0126" w:rsidRPr="0040728E" w:rsidRDefault="004C0126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40728E">
        <w:rPr>
          <w:rFonts w:ascii="Tahoma" w:hAnsi="Tahoma" w:cs="Tahoma"/>
          <w:b/>
          <w:sz w:val="16"/>
          <w:szCs w:val="16"/>
        </w:rPr>
        <w:t>Ostatní ustanovení</w:t>
      </w:r>
    </w:p>
    <w:p w14:paraId="4C0479A2" w14:textId="77777777" w:rsidR="004C0126" w:rsidRPr="0040728E" w:rsidRDefault="004C0126" w:rsidP="001B1DED">
      <w:pPr>
        <w:numPr>
          <w:ilvl w:val="0"/>
          <w:numId w:val="36"/>
        </w:numPr>
        <w:autoSpaceDE w:val="0"/>
        <w:autoSpaceDN w:val="0"/>
        <w:adjustRightInd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62BB1FE1" w14:textId="77777777" w:rsidR="00115661" w:rsidRPr="0040728E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3FC2E762" w14:textId="77777777" w:rsidR="00852DFE" w:rsidRPr="0040728E" w:rsidRDefault="00852DFE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40728E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333382FA" w14:textId="77777777" w:rsidR="00852DFE" w:rsidRPr="0040728E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0728E">
        <w:rPr>
          <w:rFonts w:ascii="Tahoma" w:hAnsi="Tahoma" w:cs="Tahoma"/>
          <w:sz w:val="16"/>
          <w:szCs w:val="16"/>
          <w:lang w:bidi="en-US"/>
        </w:rPr>
        <w:t xml:space="preserve">Tuto smlouvu lze měnit nebo </w:t>
      </w:r>
      <w:r w:rsidR="00847006" w:rsidRPr="0040728E">
        <w:rPr>
          <w:rFonts w:ascii="Tahoma" w:hAnsi="Tahoma" w:cs="Tahoma"/>
          <w:sz w:val="16"/>
          <w:szCs w:val="16"/>
          <w:lang w:bidi="en-US"/>
        </w:rPr>
        <w:t xml:space="preserve">doplňovat </w:t>
      </w:r>
      <w:r w:rsidR="00852DFE" w:rsidRPr="0040728E">
        <w:rPr>
          <w:rFonts w:ascii="Tahoma" w:hAnsi="Tahoma" w:cs="Tahoma"/>
          <w:sz w:val="16"/>
          <w:szCs w:val="16"/>
          <w:lang w:bidi="en-US"/>
        </w:rPr>
        <w:t>pouze formou vzestupně číslovaných písemných dodatků, odsouhlasených oběma smluvními stranami. Jiné zápisy, protokoly, oznámení apod. se za změnu smlouvy nepovažují.</w:t>
      </w:r>
    </w:p>
    <w:p w14:paraId="5A348BA2" w14:textId="77777777" w:rsidR="00AD1AB9" w:rsidRPr="0040728E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2CDDA563" w14:textId="77777777" w:rsidR="00B85502" w:rsidRPr="0040728E" w:rsidRDefault="00B85502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63239F" w:rsidRPr="0040728E">
        <w:rPr>
          <w:rFonts w:ascii="Tahoma" w:hAnsi="Tahoma" w:cs="Tahoma"/>
          <w:sz w:val="16"/>
          <w:szCs w:val="16"/>
        </w:rPr>
        <w:t>219 odst. 1 z. č. 134/2016</w:t>
      </w:r>
      <w:r w:rsidRPr="0040728E">
        <w:rPr>
          <w:rFonts w:ascii="Tahoma" w:hAnsi="Tahoma" w:cs="Tahoma"/>
          <w:sz w:val="16"/>
          <w:szCs w:val="16"/>
        </w:rPr>
        <w:t xml:space="preserve"> Sb. a dle zákona č.</w:t>
      </w:r>
      <w:r w:rsidR="00334630">
        <w:rPr>
          <w:rFonts w:ascii="Tahoma" w:hAnsi="Tahoma" w:cs="Tahoma"/>
          <w:sz w:val="16"/>
          <w:szCs w:val="16"/>
        </w:rPr>
        <w:t> </w:t>
      </w:r>
      <w:r w:rsidRPr="0040728E">
        <w:rPr>
          <w:rFonts w:ascii="Tahoma" w:hAnsi="Tahoma" w:cs="Tahoma"/>
          <w:sz w:val="16"/>
          <w:szCs w:val="16"/>
        </w:rPr>
        <w:t>340/2015 Sb., o registru smluv</w:t>
      </w:r>
      <w:r w:rsidR="00334630">
        <w:rPr>
          <w:rFonts w:ascii="Tahoma" w:hAnsi="Tahoma" w:cs="Tahoma"/>
          <w:sz w:val="16"/>
          <w:szCs w:val="16"/>
        </w:rPr>
        <w:t>,</w:t>
      </w:r>
      <w:r w:rsidRPr="0040728E">
        <w:rPr>
          <w:rFonts w:ascii="Tahoma" w:hAnsi="Tahoma" w:cs="Tahoma"/>
          <w:sz w:val="16"/>
          <w:szCs w:val="16"/>
        </w:rPr>
        <w:t xml:space="preserve"> </w:t>
      </w:r>
      <w:r w:rsidR="004E2BD7" w:rsidRPr="0040728E">
        <w:rPr>
          <w:rFonts w:ascii="Tahoma" w:hAnsi="Tahoma" w:cs="Tahoma"/>
          <w:sz w:val="16"/>
          <w:szCs w:val="16"/>
        </w:rPr>
        <w:t>u</w:t>
      </w:r>
      <w:r w:rsidRPr="0040728E">
        <w:rPr>
          <w:rFonts w:ascii="Tahoma" w:hAnsi="Tahoma" w:cs="Tahoma"/>
          <w:sz w:val="16"/>
          <w:szCs w:val="16"/>
        </w:rPr>
        <w:t xml:space="preserve">veřejnit smlouvu včetně </w:t>
      </w:r>
      <w:r w:rsidR="00A63069" w:rsidRPr="0040728E">
        <w:rPr>
          <w:rFonts w:ascii="Tahoma" w:hAnsi="Tahoma" w:cs="Tahoma"/>
          <w:sz w:val="16"/>
          <w:szCs w:val="16"/>
        </w:rPr>
        <w:t xml:space="preserve">objednávek a </w:t>
      </w:r>
      <w:r w:rsidRPr="0040728E">
        <w:rPr>
          <w:rFonts w:ascii="Tahoma" w:hAnsi="Tahoma" w:cs="Tahoma"/>
          <w:sz w:val="16"/>
          <w:szCs w:val="16"/>
        </w:rPr>
        <w:t xml:space="preserve">případných dodatků zákonem stanoveným způsobem. </w:t>
      </w:r>
    </w:p>
    <w:p w14:paraId="4E1E9125" w14:textId="77777777" w:rsidR="00852DFE" w:rsidRPr="0040728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0728E">
        <w:rPr>
          <w:rFonts w:ascii="Tahoma" w:hAnsi="Tahoma" w:cs="Tahoma"/>
          <w:sz w:val="16"/>
          <w:szCs w:val="16"/>
          <w:lang w:bidi="en-US"/>
        </w:rPr>
        <w:t>Smlouva je vyhotovena ve dvou stejnopisech</w:t>
      </w:r>
      <w:r w:rsidR="00334630">
        <w:rPr>
          <w:rFonts w:ascii="Tahoma" w:hAnsi="Tahoma" w:cs="Tahoma"/>
          <w:sz w:val="16"/>
          <w:szCs w:val="16"/>
          <w:lang w:bidi="en-US"/>
        </w:rPr>
        <w:t xml:space="preserve"> s platností originálu</w:t>
      </w:r>
      <w:r w:rsidRPr="0040728E">
        <w:rPr>
          <w:rFonts w:ascii="Tahoma" w:hAnsi="Tahoma" w:cs="Tahoma"/>
          <w:sz w:val="16"/>
          <w:szCs w:val="16"/>
          <w:lang w:bidi="en-US"/>
        </w:rPr>
        <w:t>, přičemž každá smluvní strana obdrží po jednom.</w:t>
      </w:r>
    </w:p>
    <w:p w14:paraId="05B30B8A" w14:textId="77777777" w:rsidR="00852DFE" w:rsidRPr="0040728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0728E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40728E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40CE7178" w14:textId="77777777" w:rsidR="00852DFE" w:rsidRPr="0040728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4AE3D53F" w14:textId="77777777" w:rsidR="00852DFE" w:rsidRPr="0040728E" w:rsidRDefault="00852DFE" w:rsidP="001B1DED">
      <w:pPr>
        <w:numPr>
          <w:ilvl w:val="0"/>
          <w:numId w:val="29"/>
        </w:numPr>
        <w:tabs>
          <w:tab w:val="clear" w:pos="360"/>
        </w:tabs>
        <w:jc w:val="both"/>
        <w:rPr>
          <w:rFonts w:ascii="Tahoma" w:hAnsi="Tahoma" w:cs="Tahoma"/>
          <w:spacing w:val="-4"/>
          <w:sz w:val="16"/>
          <w:szCs w:val="16"/>
        </w:rPr>
      </w:pPr>
      <w:r w:rsidRPr="0040728E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2178A4C2" w14:textId="77777777" w:rsidR="00A76D75" w:rsidRPr="0040728E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2C557C45" w14:textId="77777777" w:rsidR="00E8465A" w:rsidRPr="0040728E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Příloha</w:t>
      </w:r>
      <w:r w:rsidR="00B020D8" w:rsidRPr="0040728E">
        <w:rPr>
          <w:rFonts w:ascii="Tahoma" w:hAnsi="Tahoma" w:cs="Tahoma"/>
          <w:sz w:val="16"/>
          <w:szCs w:val="16"/>
        </w:rPr>
        <w:t xml:space="preserve"> č.</w:t>
      </w:r>
      <w:r w:rsidR="00D560EE" w:rsidRPr="0040728E">
        <w:rPr>
          <w:rFonts w:ascii="Tahoma" w:hAnsi="Tahoma" w:cs="Tahoma"/>
          <w:sz w:val="16"/>
          <w:szCs w:val="16"/>
        </w:rPr>
        <w:t xml:space="preserve"> </w:t>
      </w:r>
      <w:r w:rsidR="00B020D8" w:rsidRPr="0040728E">
        <w:rPr>
          <w:rFonts w:ascii="Tahoma" w:hAnsi="Tahoma" w:cs="Tahoma"/>
          <w:sz w:val="16"/>
          <w:szCs w:val="16"/>
        </w:rPr>
        <w:t>1</w:t>
      </w:r>
      <w:r w:rsidRPr="0040728E">
        <w:rPr>
          <w:rFonts w:ascii="Tahoma" w:hAnsi="Tahoma" w:cs="Tahoma"/>
          <w:sz w:val="16"/>
          <w:szCs w:val="16"/>
        </w:rPr>
        <w:t xml:space="preserve">: Ceník zboží dle výsledků </w:t>
      </w:r>
      <w:r w:rsidR="003D6E7B" w:rsidRPr="0040728E">
        <w:rPr>
          <w:rFonts w:ascii="Tahoma" w:hAnsi="Tahoma" w:cs="Tahoma"/>
          <w:sz w:val="16"/>
          <w:szCs w:val="16"/>
        </w:rPr>
        <w:t>VZ</w:t>
      </w:r>
      <w:r w:rsidR="006A5015" w:rsidRPr="0040728E">
        <w:rPr>
          <w:rFonts w:ascii="Tahoma" w:hAnsi="Tahoma" w:cs="Tahoma"/>
          <w:sz w:val="16"/>
          <w:szCs w:val="16"/>
        </w:rPr>
        <w:t xml:space="preserve"> </w:t>
      </w:r>
    </w:p>
    <w:p w14:paraId="668D3C14" w14:textId="44E84CE2" w:rsidR="00FE6B8F" w:rsidRPr="0040728E" w:rsidRDefault="00FE6B8F" w:rsidP="001B1DED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40728E">
        <w:rPr>
          <w:rFonts w:ascii="Tahoma" w:hAnsi="Tahoma" w:cs="Tahoma"/>
          <w:sz w:val="16"/>
          <w:szCs w:val="16"/>
        </w:rPr>
        <w:t>V</w:t>
      </w:r>
      <w:r w:rsidR="00E65BB5">
        <w:rPr>
          <w:rFonts w:ascii="Tahoma" w:hAnsi="Tahoma" w:cs="Tahoma"/>
          <w:sz w:val="16"/>
          <w:szCs w:val="16"/>
        </w:rPr>
        <w:t xml:space="preserve"> Praze</w:t>
      </w:r>
      <w:r w:rsidR="00334630">
        <w:rPr>
          <w:rFonts w:ascii="Tahoma" w:hAnsi="Tahoma" w:cs="Tahoma"/>
          <w:sz w:val="16"/>
          <w:szCs w:val="16"/>
        </w:rPr>
        <w:t xml:space="preserve"> </w:t>
      </w:r>
      <w:r w:rsidRPr="0040728E">
        <w:rPr>
          <w:rFonts w:ascii="Tahoma" w:hAnsi="Tahoma" w:cs="Tahoma"/>
          <w:sz w:val="16"/>
          <w:szCs w:val="16"/>
        </w:rPr>
        <w:t>dne</w:t>
      </w:r>
      <w:r w:rsidR="00885CE5" w:rsidRPr="0040728E">
        <w:rPr>
          <w:rFonts w:ascii="Tahoma" w:hAnsi="Tahoma" w:cs="Tahoma"/>
          <w:sz w:val="16"/>
          <w:szCs w:val="16"/>
        </w:rPr>
        <w:t>:</w:t>
      </w:r>
      <w:r w:rsidR="00334630">
        <w:rPr>
          <w:rFonts w:ascii="Tahoma" w:hAnsi="Tahoma" w:cs="Tahoma"/>
          <w:sz w:val="16"/>
          <w:szCs w:val="16"/>
        </w:rPr>
        <w:tab/>
      </w:r>
      <w:r w:rsidRPr="0040728E">
        <w:rPr>
          <w:rFonts w:ascii="Tahoma" w:hAnsi="Tahoma" w:cs="Tahoma"/>
          <w:sz w:val="16"/>
          <w:szCs w:val="16"/>
        </w:rPr>
        <w:t>V Praze dne:</w:t>
      </w:r>
    </w:p>
    <w:p w14:paraId="5346C360" w14:textId="77777777" w:rsidR="00334630" w:rsidRDefault="00334630" w:rsidP="0033463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</w:t>
      </w:r>
      <w:r>
        <w:rPr>
          <w:rFonts w:ascii="Tahoma" w:hAnsi="Tahoma" w:cs="Tahoma"/>
          <w:sz w:val="16"/>
          <w:szCs w:val="16"/>
        </w:rPr>
        <w:tab/>
        <w:t>_______________________________</w:t>
      </w:r>
    </w:p>
    <w:p w14:paraId="2466AB14" w14:textId="04A4F083" w:rsidR="00E65BB5" w:rsidRPr="00E65BB5" w:rsidRDefault="00E65BB5" w:rsidP="0033463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E65BB5">
        <w:rPr>
          <w:rFonts w:ascii="Tahoma" w:hAnsi="Tahoma" w:cs="Tahoma"/>
          <w:sz w:val="16"/>
          <w:szCs w:val="16"/>
        </w:rPr>
        <w:t xml:space="preserve">              Ondřej Ševčík</w:t>
      </w:r>
      <w:r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1D7539E7" w14:textId="1A57B0EA" w:rsidR="00334630" w:rsidRPr="001B1DED" w:rsidRDefault="00E65BB5" w:rsidP="001B1DED">
      <w:pPr>
        <w:tabs>
          <w:tab w:val="left" w:pos="5670"/>
        </w:tabs>
        <w:jc w:val="both"/>
        <w:rPr>
          <w:rFonts w:ascii="Tahoma" w:hAnsi="Tahoma" w:cs="Tahoma"/>
          <w:b/>
          <w:bCs/>
          <w:sz w:val="16"/>
          <w:szCs w:val="16"/>
        </w:rPr>
      </w:pPr>
      <w:r w:rsidRPr="3904BA87">
        <w:rPr>
          <w:rFonts w:ascii="Tahoma" w:hAnsi="Tahoma" w:cs="Tahoma"/>
          <w:sz w:val="16"/>
          <w:szCs w:val="16"/>
        </w:rPr>
        <w:t xml:space="preserve">   jednatel ASCO-MED, spol. s.r.o.</w:t>
      </w:r>
      <w:r>
        <w:tab/>
      </w:r>
      <w:r w:rsidR="00334630" w:rsidRPr="3904BA87">
        <w:rPr>
          <w:rFonts w:ascii="Tahoma" w:hAnsi="Tahoma" w:cs="Tahoma"/>
          <w:sz w:val="16"/>
          <w:szCs w:val="16"/>
        </w:rPr>
        <w:t>ředitel Všeobecné fakultní nemocnice v Praze</w:t>
      </w:r>
    </w:p>
    <w:p w14:paraId="353B1F0C" w14:textId="77777777" w:rsidR="00377B59" w:rsidRPr="0079513F" w:rsidRDefault="0040728E" w:rsidP="00377B59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</w:p>
    <w:p w14:paraId="3822D7D1" w14:textId="77777777" w:rsidR="00377B59" w:rsidRPr="0079513F" w:rsidRDefault="00377B59" w:rsidP="00377B59">
      <w:pPr>
        <w:jc w:val="center"/>
        <w:rPr>
          <w:rFonts w:ascii="Arial" w:hAnsi="Arial" w:cs="Arial"/>
          <w:b/>
          <w:sz w:val="16"/>
          <w:szCs w:val="16"/>
        </w:rPr>
      </w:pPr>
      <w:r w:rsidRPr="0079513F">
        <w:rPr>
          <w:rFonts w:ascii="Arial" w:hAnsi="Arial" w:cs="Arial"/>
          <w:b/>
          <w:sz w:val="16"/>
          <w:szCs w:val="16"/>
        </w:rPr>
        <w:t>Příloha č. 1</w:t>
      </w:r>
    </w:p>
    <w:p w14:paraId="2BBE3934" w14:textId="77777777" w:rsidR="00377B59" w:rsidRPr="007C2F78" w:rsidRDefault="00377B59" w:rsidP="00377B59">
      <w:pPr>
        <w:jc w:val="center"/>
        <w:rPr>
          <w:rFonts w:ascii="Arial" w:hAnsi="Arial" w:cs="Arial"/>
          <w:sz w:val="16"/>
          <w:szCs w:val="16"/>
        </w:rPr>
      </w:pPr>
      <w:r w:rsidRPr="007C2F78">
        <w:rPr>
          <w:rFonts w:ascii="Arial" w:hAnsi="Arial" w:cs="Arial"/>
          <w:sz w:val="16"/>
          <w:szCs w:val="16"/>
        </w:rPr>
        <w:t xml:space="preserve">Ceník zboží dle výsledků </w:t>
      </w:r>
      <w:r w:rsidRPr="007C2F78">
        <w:rPr>
          <w:rFonts w:ascii="Arial" w:hAnsi="Arial" w:cs="Arial"/>
          <w:b/>
          <w:sz w:val="16"/>
          <w:szCs w:val="16"/>
        </w:rPr>
        <w:t>veřejné zakázky</w:t>
      </w:r>
    </w:p>
    <w:p w14:paraId="3BA55649" w14:textId="77777777" w:rsidR="00377B59" w:rsidRPr="007C2F78" w:rsidRDefault="00377B59" w:rsidP="00377B59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526"/>
        <w:gridCol w:w="1010"/>
        <w:gridCol w:w="1134"/>
        <w:gridCol w:w="992"/>
        <w:gridCol w:w="993"/>
        <w:gridCol w:w="1134"/>
      </w:tblGrid>
      <w:tr w:rsidR="00377B59" w:rsidRPr="0094142B" w14:paraId="6B129033" w14:textId="77777777" w:rsidTr="0094142B">
        <w:tc>
          <w:tcPr>
            <w:tcW w:w="1384" w:type="dxa"/>
            <w:shd w:val="clear" w:color="auto" w:fill="auto"/>
            <w:vAlign w:val="center"/>
          </w:tcPr>
          <w:p w14:paraId="50EBF28E" w14:textId="77777777" w:rsidR="00377B59" w:rsidRPr="007C2F78" w:rsidRDefault="00377B59" w:rsidP="009B35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F78">
              <w:rPr>
                <w:rFonts w:ascii="Arial" w:hAnsi="Arial" w:cs="Arial"/>
                <w:b/>
                <w:sz w:val="16"/>
                <w:szCs w:val="16"/>
              </w:rPr>
              <w:t>Katalogové (objednací) číslo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6C508BB" w14:textId="77777777" w:rsidR="00377B59" w:rsidRPr="007C2F78" w:rsidRDefault="00377B59" w:rsidP="009B35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F78">
              <w:rPr>
                <w:rFonts w:ascii="Arial" w:hAnsi="Arial" w:cs="Arial"/>
                <w:b/>
                <w:sz w:val="16"/>
                <w:szCs w:val="16"/>
              </w:rPr>
              <w:t>Název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4FECAAED" w14:textId="77777777" w:rsidR="00377B59" w:rsidRPr="007C2F78" w:rsidRDefault="00377B59" w:rsidP="009B35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F78">
              <w:rPr>
                <w:rFonts w:ascii="Arial" w:hAnsi="Arial" w:cs="Arial"/>
                <w:b/>
                <w:sz w:val="16"/>
                <w:szCs w:val="16"/>
              </w:rPr>
              <w:t>Velikost balení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61A64" w14:textId="77777777" w:rsidR="00377B59" w:rsidRPr="007C2F78" w:rsidRDefault="00377B59" w:rsidP="009B35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F78">
              <w:rPr>
                <w:rFonts w:ascii="Arial" w:hAnsi="Arial" w:cs="Arial"/>
                <w:b/>
                <w:sz w:val="16"/>
                <w:szCs w:val="16"/>
              </w:rPr>
              <w:t>Cena za jednotku bez DPH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F556D" w14:textId="77777777" w:rsidR="00377B59" w:rsidRPr="007C2F78" w:rsidRDefault="00377B59" w:rsidP="009B35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F78">
              <w:rPr>
                <w:rFonts w:ascii="Arial" w:hAnsi="Arial" w:cs="Arial"/>
                <w:b/>
                <w:sz w:val="16"/>
                <w:szCs w:val="16"/>
              </w:rPr>
              <w:t>Sazba DPH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4D3467" w14:textId="77777777" w:rsidR="00377B59" w:rsidRPr="007C2F78" w:rsidRDefault="00377B59" w:rsidP="009B35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F78">
              <w:rPr>
                <w:rFonts w:ascii="Arial" w:hAnsi="Arial" w:cs="Arial"/>
                <w:b/>
                <w:sz w:val="16"/>
                <w:szCs w:val="16"/>
              </w:rPr>
              <w:t>Cena za jednotku s DPH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02C5C" w14:textId="77777777" w:rsidR="00377B59" w:rsidRPr="007C2F78" w:rsidRDefault="00377B59" w:rsidP="009B35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F78">
              <w:rPr>
                <w:rFonts w:ascii="Arial" w:hAnsi="Arial" w:cs="Arial"/>
                <w:b/>
                <w:sz w:val="16"/>
                <w:szCs w:val="16"/>
              </w:rPr>
              <w:t>Třída zdrav.  prostředku</w:t>
            </w:r>
          </w:p>
        </w:tc>
      </w:tr>
      <w:tr w:rsidR="00377B59" w:rsidRPr="0094142B" w14:paraId="5090C85A" w14:textId="77777777" w:rsidTr="0094142B">
        <w:tc>
          <w:tcPr>
            <w:tcW w:w="1384" w:type="dxa"/>
            <w:shd w:val="clear" w:color="auto" w:fill="auto"/>
          </w:tcPr>
          <w:p w14:paraId="4232D902" w14:textId="64433950" w:rsidR="00377B59" w:rsidRPr="0094142B" w:rsidRDefault="00E65BB5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65BB5">
              <w:rPr>
                <w:rFonts w:ascii="Arial" w:hAnsi="Arial" w:cs="Arial"/>
                <w:b/>
                <w:sz w:val="16"/>
                <w:szCs w:val="16"/>
              </w:rPr>
              <w:t>GM3600</w:t>
            </w:r>
          </w:p>
        </w:tc>
        <w:tc>
          <w:tcPr>
            <w:tcW w:w="3526" w:type="dxa"/>
            <w:shd w:val="clear" w:color="auto" w:fill="auto"/>
          </w:tcPr>
          <w:p w14:paraId="33BBEB88" w14:textId="1FBA595A" w:rsidR="00377B59" w:rsidRPr="0094142B" w:rsidRDefault="00E65BB5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65BB5">
              <w:rPr>
                <w:rFonts w:ascii="Arial" w:hAnsi="Arial" w:cs="Arial"/>
                <w:b/>
                <w:sz w:val="16"/>
                <w:szCs w:val="16"/>
              </w:rPr>
              <w:t>NeoPlex</w:t>
            </w:r>
            <w:proofErr w:type="spellEnd"/>
            <w:r w:rsidRPr="00E65BB5">
              <w:rPr>
                <w:rFonts w:ascii="Arial" w:hAnsi="Arial" w:cs="Arial"/>
                <w:b/>
                <w:sz w:val="16"/>
                <w:szCs w:val="16"/>
              </w:rPr>
              <w:t xml:space="preserve"> STI 7 Plus</w:t>
            </w:r>
          </w:p>
        </w:tc>
        <w:tc>
          <w:tcPr>
            <w:tcW w:w="1010" w:type="dxa"/>
            <w:shd w:val="clear" w:color="auto" w:fill="auto"/>
          </w:tcPr>
          <w:p w14:paraId="4B479706" w14:textId="20E2B194" w:rsidR="00377B59" w:rsidRPr="0094142B" w:rsidRDefault="00E65BB5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96 testů</w:t>
            </w:r>
          </w:p>
        </w:tc>
        <w:tc>
          <w:tcPr>
            <w:tcW w:w="1134" w:type="dxa"/>
            <w:shd w:val="clear" w:color="auto" w:fill="auto"/>
          </w:tcPr>
          <w:p w14:paraId="14799A1F" w14:textId="7D3F3577" w:rsidR="00377B59" w:rsidRPr="0094142B" w:rsidRDefault="00E65BB5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221014">
              <w:rPr>
                <w:rFonts w:ascii="Arial" w:hAnsi="Arial" w:cs="Arial"/>
                <w:b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221014">
              <w:rPr>
                <w:rFonts w:ascii="Arial" w:hAnsi="Arial" w:cs="Arial"/>
                <w:b/>
                <w:sz w:val="16"/>
                <w:szCs w:val="16"/>
              </w:rPr>
              <w:t>30</w:t>
            </w:r>
            <w:r>
              <w:rPr>
                <w:rFonts w:ascii="Arial" w:hAnsi="Arial" w:cs="Arial"/>
                <w:b/>
                <w:sz w:val="16"/>
                <w:szCs w:val="16"/>
              </w:rPr>
              <w:t>0 Kč</w:t>
            </w:r>
          </w:p>
        </w:tc>
        <w:tc>
          <w:tcPr>
            <w:tcW w:w="992" w:type="dxa"/>
            <w:shd w:val="clear" w:color="auto" w:fill="auto"/>
          </w:tcPr>
          <w:p w14:paraId="181A620B" w14:textId="43840799" w:rsidR="00377B59" w:rsidRPr="0094142B" w:rsidRDefault="00E65BB5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21 %</w:t>
            </w:r>
          </w:p>
        </w:tc>
        <w:tc>
          <w:tcPr>
            <w:tcW w:w="993" w:type="dxa"/>
            <w:shd w:val="clear" w:color="auto" w:fill="auto"/>
          </w:tcPr>
          <w:p w14:paraId="472FFE1D" w14:textId="62A0B375" w:rsidR="00377B59" w:rsidRPr="0094142B" w:rsidRDefault="00221014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21014">
              <w:rPr>
                <w:rFonts w:ascii="Arial" w:hAnsi="Arial" w:cs="Arial"/>
                <w:b/>
                <w:sz w:val="16"/>
                <w:szCs w:val="16"/>
              </w:rPr>
              <w:t>46 343,00 K</w:t>
            </w:r>
            <w:r>
              <w:rPr>
                <w:rFonts w:ascii="Arial" w:hAnsi="Arial" w:cs="Arial"/>
                <w:b/>
                <w:sz w:val="16"/>
                <w:szCs w:val="16"/>
              </w:rPr>
              <w:t>č</w:t>
            </w:r>
          </w:p>
        </w:tc>
        <w:tc>
          <w:tcPr>
            <w:tcW w:w="1134" w:type="dxa"/>
            <w:shd w:val="clear" w:color="auto" w:fill="auto"/>
          </w:tcPr>
          <w:p w14:paraId="17346844" w14:textId="1BC3CABB" w:rsidR="00377B59" w:rsidRPr="0094142B" w:rsidRDefault="00CF5FB4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CE-IVD</w:t>
            </w:r>
          </w:p>
        </w:tc>
      </w:tr>
      <w:tr w:rsidR="00377B59" w:rsidRPr="0094142B" w14:paraId="60BD6156" w14:textId="77777777" w:rsidTr="0094142B">
        <w:tc>
          <w:tcPr>
            <w:tcW w:w="1384" w:type="dxa"/>
            <w:shd w:val="clear" w:color="auto" w:fill="auto"/>
          </w:tcPr>
          <w:p w14:paraId="5D6301C1" w14:textId="77777777" w:rsidR="00377B59" w:rsidRPr="0094142B" w:rsidRDefault="00377B59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26" w:type="dxa"/>
            <w:shd w:val="clear" w:color="auto" w:fill="auto"/>
          </w:tcPr>
          <w:p w14:paraId="3A4739E2" w14:textId="77777777" w:rsidR="00377B59" w:rsidRPr="0094142B" w:rsidRDefault="00377B59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598454BD" w14:textId="77777777" w:rsidR="00377B59" w:rsidRPr="0094142B" w:rsidRDefault="00377B59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4B3B4FF" w14:textId="77777777" w:rsidR="00377B59" w:rsidRPr="0094142B" w:rsidRDefault="00377B59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D33686A" w14:textId="77777777" w:rsidR="00377B59" w:rsidRPr="0094142B" w:rsidRDefault="00377B59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783972CF" w14:textId="77777777" w:rsidR="00377B59" w:rsidRPr="0094142B" w:rsidRDefault="00377B59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EF67A44" w14:textId="77777777" w:rsidR="00377B59" w:rsidRPr="0094142B" w:rsidRDefault="00377B59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4142B" w:rsidRPr="0094142B" w14:paraId="23C3B2E8" w14:textId="77777777" w:rsidTr="0094142B">
        <w:tc>
          <w:tcPr>
            <w:tcW w:w="1384" w:type="dxa"/>
            <w:shd w:val="clear" w:color="auto" w:fill="auto"/>
          </w:tcPr>
          <w:p w14:paraId="5C4C09E4" w14:textId="77777777" w:rsidR="0094142B" w:rsidRPr="0094142B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26" w:type="dxa"/>
            <w:shd w:val="clear" w:color="auto" w:fill="auto"/>
          </w:tcPr>
          <w:p w14:paraId="6C244E03" w14:textId="77777777" w:rsidR="0094142B" w:rsidRPr="0094142B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47D1AF4B" w14:textId="77777777" w:rsidR="0094142B" w:rsidRPr="0094142B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23EA0CB" w14:textId="77777777" w:rsidR="0094142B" w:rsidRPr="0094142B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7AB6FB3" w14:textId="77777777" w:rsidR="0094142B" w:rsidRPr="0094142B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16E90BB5" w14:textId="77777777" w:rsidR="0094142B" w:rsidRPr="0094142B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572E4E4" w14:textId="77777777" w:rsidR="0094142B" w:rsidRPr="0094142B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4142B" w:rsidRPr="0094142B" w14:paraId="3C97C5BC" w14:textId="77777777" w:rsidTr="0094142B">
        <w:tc>
          <w:tcPr>
            <w:tcW w:w="1384" w:type="dxa"/>
            <w:shd w:val="clear" w:color="auto" w:fill="auto"/>
          </w:tcPr>
          <w:p w14:paraId="25B32AFA" w14:textId="77777777" w:rsidR="0094142B" w:rsidRPr="0094142B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26" w:type="dxa"/>
            <w:shd w:val="clear" w:color="auto" w:fill="auto"/>
          </w:tcPr>
          <w:p w14:paraId="6584713D" w14:textId="77777777" w:rsidR="0094142B" w:rsidRPr="0094142B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24F928BF" w14:textId="77777777" w:rsidR="0094142B" w:rsidRPr="0094142B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59CFD55" w14:textId="77777777" w:rsidR="0094142B" w:rsidRPr="0094142B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2AF6677" w14:textId="77777777" w:rsidR="0094142B" w:rsidRPr="0094142B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4DFAD319" w14:textId="77777777" w:rsidR="0094142B" w:rsidRPr="0094142B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A814744" w14:textId="77777777" w:rsidR="0094142B" w:rsidRPr="0094142B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4142B" w:rsidRPr="0094142B" w14:paraId="2376F181" w14:textId="77777777" w:rsidTr="0094142B">
        <w:tc>
          <w:tcPr>
            <w:tcW w:w="1384" w:type="dxa"/>
            <w:shd w:val="clear" w:color="auto" w:fill="auto"/>
          </w:tcPr>
          <w:p w14:paraId="25898275" w14:textId="77777777" w:rsidR="0094142B" w:rsidRPr="0094142B" w:rsidRDefault="0094142B" w:rsidP="009414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26" w:type="dxa"/>
            <w:shd w:val="clear" w:color="auto" w:fill="auto"/>
          </w:tcPr>
          <w:p w14:paraId="275E8F15" w14:textId="77777777" w:rsidR="0094142B" w:rsidRPr="0094142B" w:rsidRDefault="0094142B" w:rsidP="009414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71A3E487" w14:textId="77777777" w:rsidR="0094142B" w:rsidRPr="0094142B" w:rsidRDefault="0094142B" w:rsidP="009414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7830F52" w14:textId="77777777" w:rsidR="0094142B" w:rsidRPr="0094142B" w:rsidRDefault="0094142B" w:rsidP="009414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9EF956E" w14:textId="77777777" w:rsidR="0094142B" w:rsidRPr="0094142B" w:rsidRDefault="0094142B" w:rsidP="009414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3744723B" w14:textId="77777777" w:rsidR="0094142B" w:rsidRPr="0094142B" w:rsidRDefault="0094142B" w:rsidP="009414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7DF1008" w14:textId="77777777" w:rsidR="0094142B" w:rsidRPr="0094142B" w:rsidRDefault="0094142B" w:rsidP="009414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4142B" w:rsidRPr="0094142B" w14:paraId="303ED070" w14:textId="77777777" w:rsidTr="0094142B">
        <w:tc>
          <w:tcPr>
            <w:tcW w:w="1384" w:type="dxa"/>
            <w:shd w:val="clear" w:color="auto" w:fill="auto"/>
          </w:tcPr>
          <w:p w14:paraId="251B993D" w14:textId="77777777" w:rsidR="0094142B" w:rsidRPr="0094142B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26" w:type="dxa"/>
            <w:shd w:val="clear" w:color="auto" w:fill="auto"/>
          </w:tcPr>
          <w:p w14:paraId="2ED2758E" w14:textId="77777777" w:rsidR="0094142B" w:rsidRPr="0094142B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5AF48B7F" w14:textId="77777777" w:rsidR="0094142B" w:rsidRPr="0094142B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29868D7" w14:textId="77777777" w:rsidR="0094142B" w:rsidRPr="0094142B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BFAFAE9" w14:textId="77777777" w:rsidR="0094142B" w:rsidRPr="0094142B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4678B1C2" w14:textId="77777777" w:rsidR="0094142B" w:rsidRPr="0094142B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F4835A5" w14:textId="77777777" w:rsidR="0094142B" w:rsidRPr="0094142B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4142B" w:rsidRPr="0094142B" w14:paraId="3DF988EA" w14:textId="77777777" w:rsidTr="0094142B">
        <w:tc>
          <w:tcPr>
            <w:tcW w:w="1384" w:type="dxa"/>
            <w:shd w:val="clear" w:color="auto" w:fill="auto"/>
          </w:tcPr>
          <w:p w14:paraId="74CF15D3" w14:textId="77777777" w:rsidR="0094142B" w:rsidRPr="0094142B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26" w:type="dxa"/>
            <w:shd w:val="clear" w:color="auto" w:fill="auto"/>
          </w:tcPr>
          <w:p w14:paraId="4785483F" w14:textId="77777777" w:rsidR="0094142B" w:rsidRPr="0094142B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5F3177D2" w14:textId="77777777" w:rsidR="0094142B" w:rsidRPr="0094142B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7CE9274" w14:textId="77777777" w:rsidR="0094142B" w:rsidRPr="0094142B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AD5137B" w14:textId="77777777" w:rsidR="0094142B" w:rsidRPr="0094142B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7B591705" w14:textId="77777777" w:rsidR="0094142B" w:rsidRPr="0094142B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3D503A5" w14:textId="77777777" w:rsidR="0094142B" w:rsidRPr="0094142B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4142B" w:rsidRPr="00FF5FAE" w14:paraId="0037035F" w14:textId="77777777" w:rsidTr="0094142B">
        <w:tc>
          <w:tcPr>
            <w:tcW w:w="1384" w:type="dxa"/>
            <w:shd w:val="clear" w:color="auto" w:fill="auto"/>
          </w:tcPr>
          <w:p w14:paraId="290646C9" w14:textId="77777777" w:rsidR="0094142B" w:rsidRPr="00300DCB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26" w:type="dxa"/>
            <w:shd w:val="clear" w:color="auto" w:fill="auto"/>
          </w:tcPr>
          <w:p w14:paraId="70D65553" w14:textId="77777777" w:rsidR="0094142B" w:rsidRPr="00300DCB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699435DB" w14:textId="77777777" w:rsidR="0094142B" w:rsidRPr="00B662B1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5E2F131" w14:textId="77777777" w:rsidR="0094142B" w:rsidRPr="00BE5D8D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E4BCE74" w14:textId="77777777" w:rsidR="0094142B" w:rsidRPr="00910256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5D3BF01C" w14:textId="77777777" w:rsidR="0094142B" w:rsidRPr="00910256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F77564F" w14:textId="77777777" w:rsidR="0094142B" w:rsidRPr="00910256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4142B" w:rsidRPr="00FF5FAE" w14:paraId="5CAAA1C8" w14:textId="77777777" w:rsidTr="0094142B">
        <w:tc>
          <w:tcPr>
            <w:tcW w:w="1384" w:type="dxa"/>
            <w:shd w:val="clear" w:color="auto" w:fill="auto"/>
          </w:tcPr>
          <w:p w14:paraId="598911DA" w14:textId="77777777" w:rsidR="0094142B" w:rsidRPr="00FF5FAE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26" w:type="dxa"/>
            <w:shd w:val="clear" w:color="auto" w:fill="auto"/>
          </w:tcPr>
          <w:p w14:paraId="7A7EB6D4" w14:textId="77777777" w:rsidR="0094142B" w:rsidRPr="00FF5FAE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6A38DB0C" w14:textId="77777777" w:rsidR="0094142B" w:rsidRPr="00FF5FAE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2385B44" w14:textId="77777777" w:rsidR="0094142B" w:rsidRPr="00FF5FAE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711F580" w14:textId="77777777" w:rsidR="0094142B" w:rsidRPr="00FF5FAE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37041960" w14:textId="77777777" w:rsidR="0094142B" w:rsidRPr="00FF5FAE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34E449A" w14:textId="77777777" w:rsidR="0094142B" w:rsidRPr="00FF5FAE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4142B" w:rsidRPr="00FF5FAE" w14:paraId="43BFFBB5" w14:textId="77777777" w:rsidTr="0094142B">
        <w:tc>
          <w:tcPr>
            <w:tcW w:w="1384" w:type="dxa"/>
            <w:shd w:val="clear" w:color="auto" w:fill="auto"/>
          </w:tcPr>
          <w:p w14:paraId="190D6DB2" w14:textId="77777777" w:rsidR="0094142B" w:rsidRPr="00FF5FAE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26" w:type="dxa"/>
            <w:shd w:val="clear" w:color="auto" w:fill="auto"/>
          </w:tcPr>
          <w:p w14:paraId="3335F8B1" w14:textId="77777777" w:rsidR="0094142B" w:rsidRPr="00FF5FAE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38926C87" w14:textId="77777777" w:rsidR="0094142B" w:rsidRPr="00FF5FAE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45A42CB" w14:textId="77777777" w:rsidR="0094142B" w:rsidRPr="00FF5FAE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5C15815" w14:textId="77777777" w:rsidR="0094142B" w:rsidRPr="00FF5FAE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155D24E1" w14:textId="77777777" w:rsidR="0094142B" w:rsidRPr="00FF5FAE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15C79F8" w14:textId="77777777" w:rsidR="0094142B" w:rsidRPr="00FF5FAE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4142B" w:rsidRPr="00FF5FAE" w14:paraId="05543142" w14:textId="77777777" w:rsidTr="0094142B">
        <w:tc>
          <w:tcPr>
            <w:tcW w:w="1384" w:type="dxa"/>
            <w:shd w:val="clear" w:color="auto" w:fill="auto"/>
          </w:tcPr>
          <w:p w14:paraId="372815B6" w14:textId="77777777" w:rsidR="0094142B" w:rsidRPr="00FF5FAE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26" w:type="dxa"/>
            <w:shd w:val="clear" w:color="auto" w:fill="auto"/>
          </w:tcPr>
          <w:p w14:paraId="17D5C17C" w14:textId="77777777" w:rsidR="0094142B" w:rsidRPr="00FF5FAE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7E6C67C4" w14:textId="77777777" w:rsidR="0094142B" w:rsidRPr="00FF5FAE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FD5D379" w14:textId="77777777" w:rsidR="0094142B" w:rsidRPr="00FF5FAE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91E99CD" w14:textId="77777777" w:rsidR="0094142B" w:rsidRPr="00FF5FAE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55FF4D4D" w14:textId="77777777" w:rsidR="0094142B" w:rsidRPr="00FF5FAE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E45582B" w14:textId="77777777" w:rsidR="0094142B" w:rsidRPr="00FF5FAE" w:rsidRDefault="0094142B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136C6" w:rsidRPr="00FF5FAE" w14:paraId="7ECCA0C2" w14:textId="77777777" w:rsidTr="0094142B">
        <w:tc>
          <w:tcPr>
            <w:tcW w:w="1384" w:type="dxa"/>
            <w:shd w:val="clear" w:color="auto" w:fill="auto"/>
          </w:tcPr>
          <w:p w14:paraId="09F256F8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26" w:type="dxa"/>
            <w:shd w:val="clear" w:color="auto" w:fill="auto"/>
          </w:tcPr>
          <w:p w14:paraId="30FF1F18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46589BA2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0576D5E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50B8EFB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6779193C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BC9FBC6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136C6" w:rsidRPr="00FF5FAE" w14:paraId="2AFFA066" w14:textId="77777777" w:rsidTr="0094142B">
        <w:tc>
          <w:tcPr>
            <w:tcW w:w="1384" w:type="dxa"/>
            <w:shd w:val="clear" w:color="auto" w:fill="auto"/>
          </w:tcPr>
          <w:p w14:paraId="0B403DC6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26" w:type="dxa"/>
            <w:shd w:val="clear" w:color="auto" w:fill="auto"/>
          </w:tcPr>
          <w:p w14:paraId="3A8E7BD1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0730E52F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9D4F0E5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92A8390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6F062D9C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B10B514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136C6" w:rsidRPr="00FF5FAE" w14:paraId="79AFDE6C" w14:textId="77777777" w:rsidTr="0094142B">
        <w:tc>
          <w:tcPr>
            <w:tcW w:w="1384" w:type="dxa"/>
            <w:shd w:val="clear" w:color="auto" w:fill="auto"/>
          </w:tcPr>
          <w:p w14:paraId="2BB9449E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26" w:type="dxa"/>
            <w:shd w:val="clear" w:color="auto" w:fill="auto"/>
          </w:tcPr>
          <w:p w14:paraId="7D8A39E3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3ADBA729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7A8A6BD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C116824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02D511DC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31AE429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136C6" w:rsidRPr="00FF5FAE" w14:paraId="64F2C176" w14:textId="77777777" w:rsidTr="0094142B">
        <w:tc>
          <w:tcPr>
            <w:tcW w:w="1384" w:type="dxa"/>
            <w:shd w:val="clear" w:color="auto" w:fill="auto"/>
          </w:tcPr>
          <w:p w14:paraId="6AF4CACB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26" w:type="dxa"/>
            <w:shd w:val="clear" w:color="auto" w:fill="auto"/>
          </w:tcPr>
          <w:p w14:paraId="4C14CDCC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5527F548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8F9B3C1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E71E2D5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1217D8A1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7DE4466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136C6" w:rsidRPr="00FF5FAE" w14:paraId="162DF6E0" w14:textId="77777777" w:rsidTr="0094142B">
        <w:tc>
          <w:tcPr>
            <w:tcW w:w="1384" w:type="dxa"/>
            <w:shd w:val="clear" w:color="auto" w:fill="auto"/>
          </w:tcPr>
          <w:p w14:paraId="4FF4C5DA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26" w:type="dxa"/>
            <w:shd w:val="clear" w:color="auto" w:fill="auto"/>
          </w:tcPr>
          <w:p w14:paraId="7C570AF1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324BBC15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E7B4746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A6A1381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527B3C37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CC1E9AA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136C6" w:rsidRPr="00FF5FAE" w14:paraId="05F2B585" w14:textId="77777777" w:rsidTr="0094142B">
        <w:tc>
          <w:tcPr>
            <w:tcW w:w="1384" w:type="dxa"/>
            <w:shd w:val="clear" w:color="auto" w:fill="auto"/>
          </w:tcPr>
          <w:p w14:paraId="7C64BA3A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26" w:type="dxa"/>
            <w:shd w:val="clear" w:color="auto" w:fill="auto"/>
          </w:tcPr>
          <w:p w14:paraId="3F492E85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758A6A12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A1438DC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4D647BB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3B8ABBC8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452C23E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136C6" w:rsidRPr="00FF5FAE" w14:paraId="1AB53472" w14:textId="77777777" w:rsidTr="0094142B">
        <w:tc>
          <w:tcPr>
            <w:tcW w:w="1384" w:type="dxa"/>
            <w:shd w:val="clear" w:color="auto" w:fill="auto"/>
          </w:tcPr>
          <w:p w14:paraId="4B2A5F7F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26" w:type="dxa"/>
            <w:shd w:val="clear" w:color="auto" w:fill="auto"/>
          </w:tcPr>
          <w:p w14:paraId="339E5D1C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5D66CA12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B62F8A5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EE99F32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538CFF0E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3219746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136C6" w:rsidRPr="00FF5FAE" w14:paraId="2C20336B" w14:textId="77777777" w:rsidTr="0094142B">
        <w:tc>
          <w:tcPr>
            <w:tcW w:w="1384" w:type="dxa"/>
            <w:shd w:val="clear" w:color="auto" w:fill="auto"/>
          </w:tcPr>
          <w:p w14:paraId="34A9AEFD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26" w:type="dxa"/>
            <w:shd w:val="clear" w:color="auto" w:fill="auto"/>
          </w:tcPr>
          <w:p w14:paraId="6CAAF4E0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758134D3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8D481CD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B849F1F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79D90F4C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72CC8CE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136C6" w:rsidRPr="00FF5FAE" w14:paraId="332A497D" w14:textId="77777777" w:rsidTr="0094142B">
        <w:tc>
          <w:tcPr>
            <w:tcW w:w="1384" w:type="dxa"/>
            <w:shd w:val="clear" w:color="auto" w:fill="auto"/>
          </w:tcPr>
          <w:p w14:paraId="6A616CA1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26" w:type="dxa"/>
            <w:shd w:val="clear" w:color="auto" w:fill="auto"/>
          </w:tcPr>
          <w:p w14:paraId="369157BF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00E00C83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E4CB410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FA4A5AD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7A74B759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AAABD3A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136C6" w:rsidRPr="00FF5FAE" w14:paraId="23E7B9AA" w14:textId="77777777" w:rsidTr="0094142B">
        <w:tc>
          <w:tcPr>
            <w:tcW w:w="1384" w:type="dxa"/>
            <w:shd w:val="clear" w:color="auto" w:fill="auto"/>
          </w:tcPr>
          <w:p w14:paraId="78521E11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26" w:type="dxa"/>
            <w:shd w:val="clear" w:color="auto" w:fill="auto"/>
          </w:tcPr>
          <w:p w14:paraId="01587455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397381A0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F409911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C3CDA20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1588B2E7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8440104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136C6" w:rsidRPr="00FF5FAE" w14:paraId="6C9DF396" w14:textId="77777777" w:rsidTr="0094142B">
        <w:tc>
          <w:tcPr>
            <w:tcW w:w="1384" w:type="dxa"/>
            <w:shd w:val="clear" w:color="auto" w:fill="auto"/>
          </w:tcPr>
          <w:p w14:paraId="0BCA85FA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26" w:type="dxa"/>
            <w:shd w:val="clear" w:color="auto" w:fill="auto"/>
          </w:tcPr>
          <w:p w14:paraId="73828BC7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723947D4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A8577A5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D4BB083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2BBF5494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61C7413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136C6" w:rsidRPr="00FF5FAE" w14:paraId="2CDD77C2" w14:textId="77777777" w:rsidTr="0094142B">
        <w:tc>
          <w:tcPr>
            <w:tcW w:w="1384" w:type="dxa"/>
            <w:shd w:val="clear" w:color="auto" w:fill="auto"/>
          </w:tcPr>
          <w:p w14:paraId="0296B6E9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26" w:type="dxa"/>
            <w:shd w:val="clear" w:color="auto" w:fill="auto"/>
          </w:tcPr>
          <w:p w14:paraId="6AF3AE08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21685B40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B8177D9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0DF9240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4BFA99F6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7F13DD1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136C6" w:rsidRPr="00FF5FAE" w14:paraId="0A5DA748" w14:textId="77777777" w:rsidTr="0094142B">
        <w:tc>
          <w:tcPr>
            <w:tcW w:w="1384" w:type="dxa"/>
            <w:shd w:val="clear" w:color="auto" w:fill="auto"/>
          </w:tcPr>
          <w:p w14:paraId="4748187B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26" w:type="dxa"/>
            <w:shd w:val="clear" w:color="auto" w:fill="auto"/>
          </w:tcPr>
          <w:p w14:paraId="33DFF9B5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327B521F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00A4009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4476BC4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22FE1785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8D91094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136C6" w:rsidRPr="00FF5FAE" w14:paraId="67149332" w14:textId="77777777" w:rsidTr="0094142B">
        <w:tc>
          <w:tcPr>
            <w:tcW w:w="1384" w:type="dxa"/>
            <w:shd w:val="clear" w:color="auto" w:fill="auto"/>
          </w:tcPr>
          <w:p w14:paraId="45E71A65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26" w:type="dxa"/>
            <w:shd w:val="clear" w:color="auto" w:fill="auto"/>
          </w:tcPr>
          <w:p w14:paraId="4DEC7918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03EE76D9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E52103C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D45D0D8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5A69E2D5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B2FE297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136C6" w:rsidRPr="00FF5FAE" w14:paraId="78128469" w14:textId="77777777" w:rsidTr="0094142B">
        <w:tc>
          <w:tcPr>
            <w:tcW w:w="1384" w:type="dxa"/>
            <w:shd w:val="clear" w:color="auto" w:fill="auto"/>
          </w:tcPr>
          <w:p w14:paraId="1B5FC4ED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26" w:type="dxa"/>
            <w:shd w:val="clear" w:color="auto" w:fill="auto"/>
          </w:tcPr>
          <w:p w14:paraId="441270D2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127EEF06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AA47EA4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39B1BAB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70812A89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649CB8C" w14:textId="77777777" w:rsidR="008136C6" w:rsidRPr="00FF5FAE" w:rsidRDefault="008136C6" w:rsidP="009B35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96EA614" w14:textId="77777777" w:rsidR="00935B4E" w:rsidRPr="008C2668" w:rsidRDefault="00935B4E" w:rsidP="008C2668">
      <w:pPr>
        <w:jc w:val="both"/>
        <w:rPr>
          <w:rFonts w:ascii="Arial" w:hAnsi="Arial" w:cs="Arial"/>
          <w:b/>
          <w:sz w:val="16"/>
          <w:szCs w:val="16"/>
        </w:rPr>
      </w:pPr>
    </w:p>
    <w:sectPr w:rsidR="00935B4E" w:rsidRPr="008C2668" w:rsidSect="00D43C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DAFF2" w14:textId="77777777" w:rsidR="00BA0E27" w:rsidRDefault="00BA0E27">
      <w:r>
        <w:separator/>
      </w:r>
    </w:p>
  </w:endnote>
  <w:endnote w:type="continuationSeparator" w:id="0">
    <w:p w14:paraId="6A7C2D44" w14:textId="77777777" w:rsidR="00BA0E27" w:rsidRDefault="00BA0E27">
      <w:r>
        <w:continuationSeparator/>
      </w:r>
    </w:p>
  </w:endnote>
  <w:endnote w:type="continuationNotice" w:id="1">
    <w:p w14:paraId="3CEAB82E" w14:textId="77777777" w:rsidR="00BA0E27" w:rsidRDefault="00BA0E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09167" w14:textId="77777777" w:rsidR="00B44A1F" w:rsidRDefault="00B44A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8C71B" w14:textId="77777777" w:rsidR="00BD05E4" w:rsidRPr="00477115" w:rsidRDefault="00BD05E4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00746E">
      <w:rPr>
        <w:rStyle w:val="slostrnky"/>
        <w:rFonts w:ascii="Arial" w:hAnsi="Arial" w:cs="Arial"/>
        <w:noProof/>
        <w:sz w:val="18"/>
        <w:szCs w:val="18"/>
      </w:rPr>
      <w:t>5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ADFB4" w14:textId="77777777" w:rsidR="00B44A1F" w:rsidRDefault="00B44A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FFA34" w14:textId="77777777" w:rsidR="00BA0E27" w:rsidRDefault="00BA0E27">
      <w:r>
        <w:separator/>
      </w:r>
    </w:p>
  </w:footnote>
  <w:footnote w:type="continuationSeparator" w:id="0">
    <w:p w14:paraId="5D8D4587" w14:textId="77777777" w:rsidR="00BA0E27" w:rsidRDefault="00BA0E27">
      <w:r>
        <w:continuationSeparator/>
      </w:r>
    </w:p>
  </w:footnote>
  <w:footnote w:type="continuationNotice" w:id="1">
    <w:p w14:paraId="1C2F07F2" w14:textId="77777777" w:rsidR="00BA0E27" w:rsidRDefault="00BA0E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28B05" w14:textId="77777777" w:rsidR="00B44A1F" w:rsidRDefault="00B44A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37F21" w14:textId="71CB98B9" w:rsidR="00BD05E4" w:rsidRPr="00477115" w:rsidRDefault="00BD05E4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8911AD">
      <w:rPr>
        <w:rFonts w:ascii="Arial" w:hAnsi="Arial" w:cs="Arial"/>
        <w:b/>
        <w:sz w:val="18"/>
        <w:szCs w:val="18"/>
      </w:rPr>
      <w:t>116</w:t>
    </w:r>
    <w:r w:rsidR="008911AD" w:rsidRPr="00477115">
      <w:rPr>
        <w:rFonts w:ascii="Arial" w:hAnsi="Arial" w:cs="Arial"/>
        <w:b/>
        <w:sz w:val="18"/>
        <w:szCs w:val="18"/>
      </w:rPr>
      <w:t>/</w:t>
    </w:r>
    <w:r w:rsidRPr="00477115">
      <w:rPr>
        <w:rFonts w:ascii="Arial" w:hAnsi="Arial" w:cs="Arial"/>
        <w:b/>
        <w:sz w:val="18"/>
        <w:szCs w:val="18"/>
      </w:rPr>
      <w:t>S/</w:t>
    </w:r>
    <w:r w:rsidR="008911AD">
      <w:rPr>
        <w:rFonts w:ascii="Arial" w:hAnsi="Arial" w:cs="Arial"/>
        <w:b/>
        <w:sz w:val="18"/>
        <w:szCs w:val="18"/>
      </w:rPr>
      <w:t>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DCF33" w14:textId="77777777" w:rsidR="00B44A1F" w:rsidRDefault="00B44A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26E61"/>
    <w:multiLevelType w:val="hybridMultilevel"/>
    <w:tmpl w:val="1E7E42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1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D02B40"/>
    <w:multiLevelType w:val="hybridMultilevel"/>
    <w:tmpl w:val="A372BA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E82E65"/>
    <w:multiLevelType w:val="hybridMultilevel"/>
    <w:tmpl w:val="FD54345E"/>
    <w:lvl w:ilvl="0" w:tplc="69A8D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color w:val="auto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E659F3"/>
    <w:multiLevelType w:val="hybridMultilevel"/>
    <w:tmpl w:val="860C030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5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5"/>
  </w:num>
  <w:num w:numId="3">
    <w:abstractNumId w:val="20"/>
  </w:num>
  <w:num w:numId="4">
    <w:abstractNumId w:val="24"/>
  </w:num>
  <w:num w:numId="5">
    <w:abstractNumId w:val="8"/>
  </w:num>
  <w:num w:numId="6">
    <w:abstractNumId w:val="35"/>
  </w:num>
  <w:num w:numId="7">
    <w:abstractNumId w:val="26"/>
  </w:num>
  <w:num w:numId="8">
    <w:abstractNumId w:val="15"/>
  </w:num>
  <w:num w:numId="9">
    <w:abstractNumId w:val="11"/>
  </w:num>
  <w:num w:numId="10">
    <w:abstractNumId w:val="29"/>
  </w:num>
  <w:num w:numId="11">
    <w:abstractNumId w:val="12"/>
  </w:num>
  <w:num w:numId="12">
    <w:abstractNumId w:val="28"/>
  </w:num>
  <w:num w:numId="13">
    <w:abstractNumId w:val="5"/>
  </w:num>
  <w:num w:numId="14">
    <w:abstractNumId w:val="23"/>
  </w:num>
  <w:num w:numId="15">
    <w:abstractNumId w:val="19"/>
  </w:num>
  <w:num w:numId="16">
    <w:abstractNumId w:val="14"/>
  </w:num>
  <w:num w:numId="17">
    <w:abstractNumId w:val="2"/>
  </w:num>
  <w:num w:numId="18">
    <w:abstractNumId w:val="22"/>
  </w:num>
  <w:num w:numId="19">
    <w:abstractNumId w:val="4"/>
  </w:num>
  <w:num w:numId="20">
    <w:abstractNumId w:val="13"/>
  </w:num>
  <w:num w:numId="21">
    <w:abstractNumId w:val="34"/>
  </w:num>
  <w:num w:numId="22">
    <w:abstractNumId w:val="7"/>
  </w:num>
  <w:num w:numId="23">
    <w:abstractNumId w:val="6"/>
  </w:num>
  <w:num w:numId="24">
    <w:abstractNumId w:val="31"/>
  </w:num>
  <w:num w:numId="25">
    <w:abstractNumId w:val="16"/>
  </w:num>
  <w:num w:numId="26">
    <w:abstractNumId w:val="27"/>
  </w:num>
  <w:num w:numId="27">
    <w:abstractNumId w:val="17"/>
  </w:num>
  <w:num w:numId="28">
    <w:abstractNumId w:val="21"/>
  </w:num>
  <w:num w:numId="29">
    <w:abstractNumId w:val="33"/>
  </w:num>
  <w:num w:numId="30">
    <w:abstractNumId w:val="36"/>
  </w:num>
  <w:num w:numId="31">
    <w:abstractNumId w:val="9"/>
  </w:num>
  <w:num w:numId="32">
    <w:abstractNumId w:val="1"/>
  </w:num>
  <w:num w:numId="33">
    <w:abstractNumId w:val="3"/>
  </w:num>
  <w:num w:numId="34">
    <w:abstractNumId w:val="30"/>
  </w:num>
  <w:num w:numId="35">
    <w:abstractNumId w:val="0"/>
  </w:num>
  <w:num w:numId="36">
    <w:abstractNumId w:val="18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2673"/>
    <w:rsid w:val="00005AC8"/>
    <w:rsid w:val="0000746E"/>
    <w:rsid w:val="00007EFE"/>
    <w:rsid w:val="00010EED"/>
    <w:rsid w:val="0001134F"/>
    <w:rsid w:val="00012B05"/>
    <w:rsid w:val="000179A3"/>
    <w:rsid w:val="00017A94"/>
    <w:rsid w:val="0002264F"/>
    <w:rsid w:val="00022ABB"/>
    <w:rsid w:val="00027FB7"/>
    <w:rsid w:val="00031F76"/>
    <w:rsid w:val="0003284D"/>
    <w:rsid w:val="00035E4E"/>
    <w:rsid w:val="00036415"/>
    <w:rsid w:val="0004228C"/>
    <w:rsid w:val="0004420D"/>
    <w:rsid w:val="00045FFB"/>
    <w:rsid w:val="000471C3"/>
    <w:rsid w:val="00050857"/>
    <w:rsid w:val="00051A7F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74D42"/>
    <w:rsid w:val="00080334"/>
    <w:rsid w:val="000820F2"/>
    <w:rsid w:val="00083B1A"/>
    <w:rsid w:val="00083B9B"/>
    <w:rsid w:val="000849CD"/>
    <w:rsid w:val="000861F4"/>
    <w:rsid w:val="00087F06"/>
    <w:rsid w:val="00090368"/>
    <w:rsid w:val="0009067B"/>
    <w:rsid w:val="000908E0"/>
    <w:rsid w:val="000912D7"/>
    <w:rsid w:val="00091917"/>
    <w:rsid w:val="00092495"/>
    <w:rsid w:val="000929F7"/>
    <w:rsid w:val="00095BCA"/>
    <w:rsid w:val="00096D44"/>
    <w:rsid w:val="000A107D"/>
    <w:rsid w:val="000A3318"/>
    <w:rsid w:val="000A6B71"/>
    <w:rsid w:val="000B074D"/>
    <w:rsid w:val="000B15E1"/>
    <w:rsid w:val="000B1FC4"/>
    <w:rsid w:val="000C3EBA"/>
    <w:rsid w:val="000C6666"/>
    <w:rsid w:val="000C6A89"/>
    <w:rsid w:val="000D1B36"/>
    <w:rsid w:val="000D3A85"/>
    <w:rsid w:val="000E0DF9"/>
    <w:rsid w:val="000E601C"/>
    <w:rsid w:val="000F05EE"/>
    <w:rsid w:val="000F6056"/>
    <w:rsid w:val="000F6C07"/>
    <w:rsid w:val="00106125"/>
    <w:rsid w:val="00106B59"/>
    <w:rsid w:val="0011029E"/>
    <w:rsid w:val="00111FBC"/>
    <w:rsid w:val="001149B2"/>
    <w:rsid w:val="00115661"/>
    <w:rsid w:val="0011655E"/>
    <w:rsid w:val="001167DB"/>
    <w:rsid w:val="00117C16"/>
    <w:rsid w:val="001203C9"/>
    <w:rsid w:val="00126A2C"/>
    <w:rsid w:val="0013312F"/>
    <w:rsid w:val="00134A3E"/>
    <w:rsid w:val="00142EF2"/>
    <w:rsid w:val="00143A5F"/>
    <w:rsid w:val="00143BB7"/>
    <w:rsid w:val="00144F68"/>
    <w:rsid w:val="001478CD"/>
    <w:rsid w:val="0015382F"/>
    <w:rsid w:val="00161E6C"/>
    <w:rsid w:val="00170978"/>
    <w:rsid w:val="00173BB0"/>
    <w:rsid w:val="00176354"/>
    <w:rsid w:val="00177159"/>
    <w:rsid w:val="00177234"/>
    <w:rsid w:val="001815CB"/>
    <w:rsid w:val="00181877"/>
    <w:rsid w:val="001865E6"/>
    <w:rsid w:val="001952EA"/>
    <w:rsid w:val="00196C1E"/>
    <w:rsid w:val="001A1D1C"/>
    <w:rsid w:val="001A32FA"/>
    <w:rsid w:val="001A350E"/>
    <w:rsid w:val="001A5A6E"/>
    <w:rsid w:val="001A7AF6"/>
    <w:rsid w:val="001A7FE5"/>
    <w:rsid w:val="001B1B69"/>
    <w:rsid w:val="001B1DED"/>
    <w:rsid w:val="001B4035"/>
    <w:rsid w:val="001B438B"/>
    <w:rsid w:val="001B650E"/>
    <w:rsid w:val="001C37EC"/>
    <w:rsid w:val="001C5BD9"/>
    <w:rsid w:val="001C5D2F"/>
    <w:rsid w:val="001C5F99"/>
    <w:rsid w:val="001D5CA3"/>
    <w:rsid w:val="001D665F"/>
    <w:rsid w:val="001E3DC1"/>
    <w:rsid w:val="001F0FA5"/>
    <w:rsid w:val="001F748D"/>
    <w:rsid w:val="001F77CA"/>
    <w:rsid w:val="00205D02"/>
    <w:rsid w:val="00207DF2"/>
    <w:rsid w:val="0021323B"/>
    <w:rsid w:val="00213687"/>
    <w:rsid w:val="00213ED4"/>
    <w:rsid w:val="00216C5E"/>
    <w:rsid w:val="00221014"/>
    <w:rsid w:val="00223B90"/>
    <w:rsid w:val="0022485B"/>
    <w:rsid w:val="00224F31"/>
    <w:rsid w:val="00226C91"/>
    <w:rsid w:val="00230A16"/>
    <w:rsid w:val="0023488E"/>
    <w:rsid w:val="00235AE3"/>
    <w:rsid w:val="002363E9"/>
    <w:rsid w:val="002450E4"/>
    <w:rsid w:val="00250E04"/>
    <w:rsid w:val="00252236"/>
    <w:rsid w:val="002530B0"/>
    <w:rsid w:val="00260DBC"/>
    <w:rsid w:val="0026418E"/>
    <w:rsid w:val="00264819"/>
    <w:rsid w:val="00270A87"/>
    <w:rsid w:val="00272E51"/>
    <w:rsid w:val="00274026"/>
    <w:rsid w:val="00280853"/>
    <w:rsid w:val="0028118D"/>
    <w:rsid w:val="002830BE"/>
    <w:rsid w:val="002903A5"/>
    <w:rsid w:val="00293273"/>
    <w:rsid w:val="002953E4"/>
    <w:rsid w:val="0029716A"/>
    <w:rsid w:val="002A01CE"/>
    <w:rsid w:val="002A07D7"/>
    <w:rsid w:val="002A0B38"/>
    <w:rsid w:val="002A1F3B"/>
    <w:rsid w:val="002A2939"/>
    <w:rsid w:val="002A55E6"/>
    <w:rsid w:val="002B186D"/>
    <w:rsid w:val="002B22B7"/>
    <w:rsid w:val="002B4B90"/>
    <w:rsid w:val="002C0030"/>
    <w:rsid w:val="002C18DA"/>
    <w:rsid w:val="002C2E7D"/>
    <w:rsid w:val="002C56F6"/>
    <w:rsid w:val="002D280A"/>
    <w:rsid w:val="002D4B91"/>
    <w:rsid w:val="002D79C4"/>
    <w:rsid w:val="002E2045"/>
    <w:rsid w:val="002E3B8B"/>
    <w:rsid w:val="002F2556"/>
    <w:rsid w:val="002F2B63"/>
    <w:rsid w:val="002F6F13"/>
    <w:rsid w:val="00300DCB"/>
    <w:rsid w:val="00301199"/>
    <w:rsid w:val="003012D3"/>
    <w:rsid w:val="00307496"/>
    <w:rsid w:val="00307B68"/>
    <w:rsid w:val="00312B7E"/>
    <w:rsid w:val="0031468F"/>
    <w:rsid w:val="00314B4C"/>
    <w:rsid w:val="00320D63"/>
    <w:rsid w:val="003216A0"/>
    <w:rsid w:val="0032498F"/>
    <w:rsid w:val="00326EC9"/>
    <w:rsid w:val="003300C3"/>
    <w:rsid w:val="00332A73"/>
    <w:rsid w:val="00334630"/>
    <w:rsid w:val="003372AB"/>
    <w:rsid w:val="003465F4"/>
    <w:rsid w:val="00347E58"/>
    <w:rsid w:val="003570CB"/>
    <w:rsid w:val="0036181F"/>
    <w:rsid w:val="003639E5"/>
    <w:rsid w:val="00365037"/>
    <w:rsid w:val="0036522B"/>
    <w:rsid w:val="003660CE"/>
    <w:rsid w:val="00373E34"/>
    <w:rsid w:val="00377B59"/>
    <w:rsid w:val="00383A02"/>
    <w:rsid w:val="0039117F"/>
    <w:rsid w:val="0039145D"/>
    <w:rsid w:val="00395191"/>
    <w:rsid w:val="00395219"/>
    <w:rsid w:val="0039703A"/>
    <w:rsid w:val="003A1B2D"/>
    <w:rsid w:val="003A2C9D"/>
    <w:rsid w:val="003A586C"/>
    <w:rsid w:val="003B5E23"/>
    <w:rsid w:val="003B68A4"/>
    <w:rsid w:val="003C30FE"/>
    <w:rsid w:val="003C35B0"/>
    <w:rsid w:val="003C3659"/>
    <w:rsid w:val="003C4F1C"/>
    <w:rsid w:val="003D6A0A"/>
    <w:rsid w:val="003D6E7B"/>
    <w:rsid w:val="003E2A39"/>
    <w:rsid w:val="003E5543"/>
    <w:rsid w:val="003F26F4"/>
    <w:rsid w:val="003F5C41"/>
    <w:rsid w:val="003F75EB"/>
    <w:rsid w:val="00400205"/>
    <w:rsid w:val="00405177"/>
    <w:rsid w:val="004054F6"/>
    <w:rsid w:val="0040728E"/>
    <w:rsid w:val="0040799A"/>
    <w:rsid w:val="00417A90"/>
    <w:rsid w:val="00421477"/>
    <w:rsid w:val="00426848"/>
    <w:rsid w:val="00430A60"/>
    <w:rsid w:val="00430B24"/>
    <w:rsid w:val="0043375D"/>
    <w:rsid w:val="00440058"/>
    <w:rsid w:val="0044709B"/>
    <w:rsid w:val="00450BFA"/>
    <w:rsid w:val="00451A49"/>
    <w:rsid w:val="00452EF8"/>
    <w:rsid w:val="0045303E"/>
    <w:rsid w:val="00455F0E"/>
    <w:rsid w:val="00472E84"/>
    <w:rsid w:val="0047606D"/>
    <w:rsid w:val="00477115"/>
    <w:rsid w:val="0048188E"/>
    <w:rsid w:val="004827A9"/>
    <w:rsid w:val="004908D7"/>
    <w:rsid w:val="00492844"/>
    <w:rsid w:val="0049706A"/>
    <w:rsid w:val="004A3CCC"/>
    <w:rsid w:val="004A65E8"/>
    <w:rsid w:val="004A75F6"/>
    <w:rsid w:val="004B2FA0"/>
    <w:rsid w:val="004B42DC"/>
    <w:rsid w:val="004B53A7"/>
    <w:rsid w:val="004B61EF"/>
    <w:rsid w:val="004B65CE"/>
    <w:rsid w:val="004C0126"/>
    <w:rsid w:val="004C1040"/>
    <w:rsid w:val="004C39FA"/>
    <w:rsid w:val="004C6D23"/>
    <w:rsid w:val="004C7DCD"/>
    <w:rsid w:val="004D0187"/>
    <w:rsid w:val="004D15D7"/>
    <w:rsid w:val="004D2F55"/>
    <w:rsid w:val="004E2BD7"/>
    <w:rsid w:val="004F57D9"/>
    <w:rsid w:val="004F701A"/>
    <w:rsid w:val="00501855"/>
    <w:rsid w:val="0051289F"/>
    <w:rsid w:val="0052236B"/>
    <w:rsid w:val="00522F42"/>
    <w:rsid w:val="0053534E"/>
    <w:rsid w:val="00536C2C"/>
    <w:rsid w:val="00544847"/>
    <w:rsid w:val="00544BF3"/>
    <w:rsid w:val="00546908"/>
    <w:rsid w:val="00551119"/>
    <w:rsid w:val="005518C6"/>
    <w:rsid w:val="00552694"/>
    <w:rsid w:val="00552B78"/>
    <w:rsid w:val="005535FB"/>
    <w:rsid w:val="005615EC"/>
    <w:rsid w:val="005631D7"/>
    <w:rsid w:val="00564BB6"/>
    <w:rsid w:val="00570A9D"/>
    <w:rsid w:val="00574720"/>
    <w:rsid w:val="00580404"/>
    <w:rsid w:val="00581690"/>
    <w:rsid w:val="00584368"/>
    <w:rsid w:val="00596C3D"/>
    <w:rsid w:val="005A1232"/>
    <w:rsid w:val="005A1D4E"/>
    <w:rsid w:val="005A6E12"/>
    <w:rsid w:val="005B0BC5"/>
    <w:rsid w:val="005B12A3"/>
    <w:rsid w:val="005B35C0"/>
    <w:rsid w:val="005C34DF"/>
    <w:rsid w:val="005C3BEC"/>
    <w:rsid w:val="005C5BA9"/>
    <w:rsid w:val="005C7939"/>
    <w:rsid w:val="005D02A4"/>
    <w:rsid w:val="005D0AA6"/>
    <w:rsid w:val="005D6BBE"/>
    <w:rsid w:val="005E1632"/>
    <w:rsid w:val="005E3EDD"/>
    <w:rsid w:val="005E40F1"/>
    <w:rsid w:val="005E7EC0"/>
    <w:rsid w:val="005F3C84"/>
    <w:rsid w:val="005F3D56"/>
    <w:rsid w:val="0060000C"/>
    <w:rsid w:val="00601B24"/>
    <w:rsid w:val="0060536C"/>
    <w:rsid w:val="0060571D"/>
    <w:rsid w:val="0060659B"/>
    <w:rsid w:val="006126FA"/>
    <w:rsid w:val="00613B51"/>
    <w:rsid w:val="00615825"/>
    <w:rsid w:val="00616467"/>
    <w:rsid w:val="00626EC9"/>
    <w:rsid w:val="006270E9"/>
    <w:rsid w:val="0062777A"/>
    <w:rsid w:val="00630753"/>
    <w:rsid w:val="0063239F"/>
    <w:rsid w:val="00632920"/>
    <w:rsid w:val="00634E77"/>
    <w:rsid w:val="00640578"/>
    <w:rsid w:val="0064123F"/>
    <w:rsid w:val="00644F6A"/>
    <w:rsid w:val="00645F06"/>
    <w:rsid w:val="00646772"/>
    <w:rsid w:val="00646BA2"/>
    <w:rsid w:val="00655C61"/>
    <w:rsid w:val="00663212"/>
    <w:rsid w:val="00676E59"/>
    <w:rsid w:val="00681FC1"/>
    <w:rsid w:val="006828B3"/>
    <w:rsid w:val="00682B14"/>
    <w:rsid w:val="00683DFC"/>
    <w:rsid w:val="00686D2A"/>
    <w:rsid w:val="00687810"/>
    <w:rsid w:val="0069038F"/>
    <w:rsid w:val="00690FFE"/>
    <w:rsid w:val="00695FD4"/>
    <w:rsid w:val="00696405"/>
    <w:rsid w:val="006978B9"/>
    <w:rsid w:val="006A06D7"/>
    <w:rsid w:val="006A0FE4"/>
    <w:rsid w:val="006A3116"/>
    <w:rsid w:val="006A5015"/>
    <w:rsid w:val="006B680B"/>
    <w:rsid w:val="006D1FEF"/>
    <w:rsid w:val="006D6C7A"/>
    <w:rsid w:val="006E06EC"/>
    <w:rsid w:val="006E1336"/>
    <w:rsid w:val="006E40AC"/>
    <w:rsid w:val="006E4177"/>
    <w:rsid w:val="006E719A"/>
    <w:rsid w:val="006F5B01"/>
    <w:rsid w:val="00701E45"/>
    <w:rsid w:val="00705090"/>
    <w:rsid w:val="00705919"/>
    <w:rsid w:val="0071409F"/>
    <w:rsid w:val="0071549B"/>
    <w:rsid w:val="00722866"/>
    <w:rsid w:val="00724DB5"/>
    <w:rsid w:val="007257A2"/>
    <w:rsid w:val="0074098C"/>
    <w:rsid w:val="0074397D"/>
    <w:rsid w:val="0074473F"/>
    <w:rsid w:val="00744C05"/>
    <w:rsid w:val="007474DD"/>
    <w:rsid w:val="00751178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0FA6"/>
    <w:rsid w:val="007726DC"/>
    <w:rsid w:val="00772F13"/>
    <w:rsid w:val="00773D9D"/>
    <w:rsid w:val="007757BD"/>
    <w:rsid w:val="00775CDD"/>
    <w:rsid w:val="00776A34"/>
    <w:rsid w:val="007777AA"/>
    <w:rsid w:val="00781D0F"/>
    <w:rsid w:val="0078361D"/>
    <w:rsid w:val="007858B1"/>
    <w:rsid w:val="0079090B"/>
    <w:rsid w:val="00790FCD"/>
    <w:rsid w:val="00791765"/>
    <w:rsid w:val="0079513F"/>
    <w:rsid w:val="007952D3"/>
    <w:rsid w:val="00796794"/>
    <w:rsid w:val="00797D01"/>
    <w:rsid w:val="007A40EA"/>
    <w:rsid w:val="007A5232"/>
    <w:rsid w:val="007B04E7"/>
    <w:rsid w:val="007B096E"/>
    <w:rsid w:val="007B356D"/>
    <w:rsid w:val="007C11BC"/>
    <w:rsid w:val="007C12A3"/>
    <w:rsid w:val="007C2F78"/>
    <w:rsid w:val="007C5949"/>
    <w:rsid w:val="007D012C"/>
    <w:rsid w:val="007D20E1"/>
    <w:rsid w:val="007D24FB"/>
    <w:rsid w:val="007D5552"/>
    <w:rsid w:val="007E2B67"/>
    <w:rsid w:val="007E36EC"/>
    <w:rsid w:val="007E78DC"/>
    <w:rsid w:val="007F071D"/>
    <w:rsid w:val="007F2DCA"/>
    <w:rsid w:val="007F336D"/>
    <w:rsid w:val="007F5EF6"/>
    <w:rsid w:val="007F6CAA"/>
    <w:rsid w:val="007F77B2"/>
    <w:rsid w:val="007F7D5B"/>
    <w:rsid w:val="008047DF"/>
    <w:rsid w:val="008101BF"/>
    <w:rsid w:val="00810C2B"/>
    <w:rsid w:val="008136C6"/>
    <w:rsid w:val="00824F7D"/>
    <w:rsid w:val="00826B0B"/>
    <w:rsid w:val="00826BC6"/>
    <w:rsid w:val="008278FF"/>
    <w:rsid w:val="00831A31"/>
    <w:rsid w:val="0083568A"/>
    <w:rsid w:val="0084373E"/>
    <w:rsid w:val="008443A8"/>
    <w:rsid w:val="00845DBE"/>
    <w:rsid w:val="00847006"/>
    <w:rsid w:val="008504FF"/>
    <w:rsid w:val="00850641"/>
    <w:rsid w:val="00852DFE"/>
    <w:rsid w:val="0086459D"/>
    <w:rsid w:val="00866F9E"/>
    <w:rsid w:val="00871F24"/>
    <w:rsid w:val="0087226A"/>
    <w:rsid w:val="0087523A"/>
    <w:rsid w:val="00876A1F"/>
    <w:rsid w:val="0087738D"/>
    <w:rsid w:val="0088323D"/>
    <w:rsid w:val="00884F46"/>
    <w:rsid w:val="008855AF"/>
    <w:rsid w:val="00885CE5"/>
    <w:rsid w:val="008911AD"/>
    <w:rsid w:val="00892909"/>
    <w:rsid w:val="008932A7"/>
    <w:rsid w:val="008954A7"/>
    <w:rsid w:val="00896742"/>
    <w:rsid w:val="008A1192"/>
    <w:rsid w:val="008A42CA"/>
    <w:rsid w:val="008A4BE7"/>
    <w:rsid w:val="008A7F56"/>
    <w:rsid w:val="008B24A8"/>
    <w:rsid w:val="008B2B85"/>
    <w:rsid w:val="008B6143"/>
    <w:rsid w:val="008B7961"/>
    <w:rsid w:val="008B7FF9"/>
    <w:rsid w:val="008C2668"/>
    <w:rsid w:val="008C2F3D"/>
    <w:rsid w:val="008D18FF"/>
    <w:rsid w:val="008D4730"/>
    <w:rsid w:val="008D739E"/>
    <w:rsid w:val="008E322A"/>
    <w:rsid w:val="008F257F"/>
    <w:rsid w:val="008F6394"/>
    <w:rsid w:val="008F67FF"/>
    <w:rsid w:val="008F6F82"/>
    <w:rsid w:val="00900259"/>
    <w:rsid w:val="00901AF4"/>
    <w:rsid w:val="00910256"/>
    <w:rsid w:val="0091086B"/>
    <w:rsid w:val="009257DA"/>
    <w:rsid w:val="00925ABC"/>
    <w:rsid w:val="009275D3"/>
    <w:rsid w:val="0093209E"/>
    <w:rsid w:val="0093270A"/>
    <w:rsid w:val="00935B4E"/>
    <w:rsid w:val="00935D8B"/>
    <w:rsid w:val="0094142B"/>
    <w:rsid w:val="00943059"/>
    <w:rsid w:val="00943E15"/>
    <w:rsid w:val="00952650"/>
    <w:rsid w:val="00953B62"/>
    <w:rsid w:val="00954AD5"/>
    <w:rsid w:val="00954C8E"/>
    <w:rsid w:val="009628C9"/>
    <w:rsid w:val="0096292F"/>
    <w:rsid w:val="009638CD"/>
    <w:rsid w:val="00965F9F"/>
    <w:rsid w:val="00967DEB"/>
    <w:rsid w:val="00971B3A"/>
    <w:rsid w:val="009741B0"/>
    <w:rsid w:val="00982A4B"/>
    <w:rsid w:val="0098578C"/>
    <w:rsid w:val="00987DD5"/>
    <w:rsid w:val="0099132F"/>
    <w:rsid w:val="00994E36"/>
    <w:rsid w:val="00995F89"/>
    <w:rsid w:val="00996408"/>
    <w:rsid w:val="009964EC"/>
    <w:rsid w:val="009A0B31"/>
    <w:rsid w:val="009A326F"/>
    <w:rsid w:val="009A360A"/>
    <w:rsid w:val="009A4822"/>
    <w:rsid w:val="009A7374"/>
    <w:rsid w:val="009B3395"/>
    <w:rsid w:val="009B359D"/>
    <w:rsid w:val="009B3661"/>
    <w:rsid w:val="009B36E4"/>
    <w:rsid w:val="009B49E6"/>
    <w:rsid w:val="009B67C2"/>
    <w:rsid w:val="009C2DD4"/>
    <w:rsid w:val="009C3019"/>
    <w:rsid w:val="009C57EC"/>
    <w:rsid w:val="009C756F"/>
    <w:rsid w:val="009D3B8D"/>
    <w:rsid w:val="009D6BEE"/>
    <w:rsid w:val="009D7142"/>
    <w:rsid w:val="009E0271"/>
    <w:rsid w:val="009E661E"/>
    <w:rsid w:val="009F2882"/>
    <w:rsid w:val="009F6957"/>
    <w:rsid w:val="00A00AF8"/>
    <w:rsid w:val="00A02C36"/>
    <w:rsid w:val="00A02D69"/>
    <w:rsid w:val="00A04EDA"/>
    <w:rsid w:val="00A06B9E"/>
    <w:rsid w:val="00A07C02"/>
    <w:rsid w:val="00A11267"/>
    <w:rsid w:val="00A1260C"/>
    <w:rsid w:val="00A16A96"/>
    <w:rsid w:val="00A23F57"/>
    <w:rsid w:val="00A31318"/>
    <w:rsid w:val="00A32A1C"/>
    <w:rsid w:val="00A34C1A"/>
    <w:rsid w:val="00A35ABA"/>
    <w:rsid w:val="00A36870"/>
    <w:rsid w:val="00A37381"/>
    <w:rsid w:val="00A3774A"/>
    <w:rsid w:val="00A41F78"/>
    <w:rsid w:val="00A42A12"/>
    <w:rsid w:val="00A42B4E"/>
    <w:rsid w:val="00A43C47"/>
    <w:rsid w:val="00A44133"/>
    <w:rsid w:val="00A4621D"/>
    <w:rsid w:val="00A475FD"/>
    <w:rsid w:val="00A4770F"/>
    <w:rsid w:val="00A54443"/>
    <w:rsid w:val="00A551C2"/>
    <w:rsid w:val="00A61408"/>
    <w:rsid w:val="00A63069"/>
    <w:rsid w:val="00A651E8"/>
    <w:rsid w:val="00A659E1"/>
    <w:rsid w:val="00A67874"/>
    <w:rsid w:val="00A71EC7"/>
    <w:rsid w:val="00A7236B"/>
    <w:rsid w:val="00A73633"/>
    <w:rsid w:val="00A7374A"/>
    <w:rsid w:val="00A752E6"/>
    <w:rsid w:val="00A76BB7"/>
    <w:rsid w:val="00A76D75"/>
    <w:rsid w:val="00A81EF6"/>
    <w:rsid w:val="00A84F39"/>
    <w:rsid w:val="00A86D8B"/>
    <w:rsid w:val="00A910F3"/>
    <w:rsid w:val="00A91BE5"/>
    <w:rsid w:val="00AA0E7B"/>
    <w:rsid w:val="00AA2B4D"/>
    <w:rsid w:val="00AA5F0F"/>
    <w:rsid w:val="00AA6428"/>
    <w:rsid w:val="00AA6A57"/>
    <w:rsid w:val="00AA7F91"/>
    <w:rsid w:val="00AB3E4E"/>
    <w:rsid w:val="00AC3EDE"/>
    <w:rsid w:val="00AC5A50"/>
    <w:rsid w:val="00AD10C2"/>
    <w:rsid w:val="00AD1AB9"/>
    <w:rsid w:val="00AD36A7"/>
    <w:rsid w:val="00AD3D7A"/>
    <w:rsid w:val="00AE2B5F"/>
    <w:rsid w:val="00AE2F12"/>
    <w:rsid w:val="00AF7A3C"/>
    <w:rsid w:val="00B020D8"/>
    <w:rsid w:val="00B03B8D"/>
    <w:rsid w:val="00B06CAB"/>
    <w:rsid w:val="00B10F03"/>
    <w:rsid w:val="00B15A58"/>
    <w:rsid w:val="00B17B19"/>
    <w:rsid w:val="00B31CD8"/>
    <w:rsid w:val="00B328C3"/>
    <w:rsid w:val="00B421DE"/>
    <w:rsid w:val="00B42FED"/>
    <w:rsid w:val="00B43DF9"/>
    <w:rsid w:val="00B44A1F"/>
    <w:rsid w:val="00B472CA"/>
    <w:rsid w:val="00B5400E"/>
    <w:rsid w:val="00B629CD"/>
    <w:rsid w:val="00B662B1"/>
    <w:rsid w:val="00B71B30"/>
    <w:rsid w:val="00B72993"/>
    <w:rsid w:val="00B76E8E"/>
    <w:rsid w:val="00B850FB"/>
    <w:rsid w:val="00B85502"/>
    <w:rsid w:val="00B87191"/>
    <w:rsid w:val="00B91C53"/>
    <w:rsid w:val="00B93C37"/>
    <w:rsid w:val="00B97CB4"/>
    <w:rsid w:val="00B97E34"/>
    <w:rsid w:val="00BA0138"/>
    <w:rsid w:val="00BA04CA"/>
    <w:rsid w:val="00BA0623"/>
    <w:rsid w:val="00BA0E27"/>
    <w:rsid w:val="00BB1D64"/>
    <w:rsid w:val="00BB22F9"/>
    <w:rsid w:val="00BB3057"/>
    <w:rsid w:val="00BB36B2"/>
    <w:rsid w:val="00BB7AD4"/>
    <w:rsid w:val="00BC0C8F"/>
    <w:rsid w:val="00BC5070"/>
    <w:rsid w:val="00BC6146"/>
    <w:rsid w:val="00BD05E4"/>
    <w:rsid w:val="00BD0CD0"/>
    <w:rsid w:val="00BD63CE"/>
    <w:rsid w:val="00BD72ED"/>
    <w:rsid w:val="00BE1744"/>
    <w:rsid w:val="00BE5D8D"/>
    <w:rsid w:val="00BF01FD"/>
    <w:rsid w:val="00C04856"/>
    <w:rsid w:val="00C0717D"/>
    <w:rsid w:val="00C1632C"/>
    <w:rsid w:val="00C209A4"/>
    <w:rsid w:val="00C23FCC"/>
    <w:rsid w:val="00C2463C"/>
    <w:rsid w:val="00C24E15"/>
    <w:rsid w:val="00C25073"/>
    <w:rsid w:val="00C27369"/>
    <w:rsid w:val="00C3771A"/>
    <w:rsid w:val="00C41146"/>
    <w:rsid w:val="00C4206D"/>
    <w:rsid w:val="00C43448"/>
    <w:rsid w:val="00C53B3D"/>
    <w:rsid w:val="00C669E2"/>
    <w:rsid w:val="00C75170"/>
    <w:rsid w:val="00C76A65"/>
    <w:rsid w:val="00C76E1C"/>
    <w:rsid w:val="00C8261F"/>
    <w:rsid w:val="00C84D11"/>
    <w:rsid w:val="00C918A7"/>
    <w:rsid w:val="00C9561C"/>
    <w:rsid w:val="00C95924"/>
    <w:rsid w:val="00CA08C7"/>
    <w:rsid w:val="00CA1BA8"/>
    <w:rsid w:val="00CA41B8"/>
    <w:rsid w:val="00CA599A"/>
    <w:rsid w:val="00CA7855"/>
    <w:rsid w:val="00CB07C5"/>
    <w:rsid w:val="00CB0BA1"/>
    <w:rsid w:val="00CB23D5"/>
    <w:rsid w:val="00CB3D27"/>
    <w:rsid w:val="00CB4EC3"/>
    <w:rsid w:val="00CC4232"/>
    <w:rsid w:val="00CC462D"/>
    <w:rsid w:val="00CC65E4"/>
    <w:rsid w:val="00CC66F3"/>
    <w:rsid w:val="00CC7DC1"/>
    <w:rsid w:val="00CD0DC6"/>
    <w:rsid w:val="00CD1131"/>
    <w:rsid w:val="00CD28D6"/>
    <w:rsid w:val="00CE0C10"/>
    <w:rsid w:val="00CE100E"/>
    <w:rsid w:val="00CE25F1"/>
    <w:rsid w:val="00CE46C6"/>
    <w:rsid w:val="00CE5A20"/>
    <w:rsid w:val="00CF0AAD"/>
    <w:rsid w:val="00CF3A5F"/>
    <w:rsid w:val="00CF5FB4"/>
    <w:rsid w:val="00CF729E"/>
    <w:rsid w:val="00D0283F"/>
    <w:rsid w:val="00D02BFE"/>
    <w:rsid w:val="00D0338A"/>
    <w:rsid w:val="00D065E7"/>
    <w:rsid w:val="00D06F46"/>
    <w:rsid w:val="00D101BF"/>
    <w:rsid w:val="00D12D00"/>
    <w:rsid w:val="00D12D52"/>
    <w:rsid w:val="00D17D51"/>
    <w:rsid w:val="00D2495E"/>
    <w:rsid w:val="00D3652A"/>
    <w:rsid w:val="00D43C36"/>
    <w:rsid w:val="00D45275"/>
    <w:rsid w:val="00D459D2"/>
    <w:rsid w:val="00D5056B"/>
    <w:rsid w:val="00D5312B"/>
    <w:rsid w:val="00D53F20"/>
    <w:rsid w:val="00D560EE"/>
    <w:rsid w:val="00D56696"/>
    <w:rsid w:val="00D56FAD"/>
    <w:rsid w:val="00D61A9F"/>
    <w:rsid w:val="00D63561"/>
    <w:rsid w:val="00D70BF6"/>
    <w:rsid w:val="00D70F5B"/>
    <w:rsid w:val="00D7275E"/>
    <w:rsid w:val="00D77CB9"/>
    <w:rsid w:val="00D82B6C"/>
    <w:rsid w:val="00D82CFC"/>
    <w:rsid w:val="00D837BC"/>
    <w:rsid w:val="00D83D07"/>
    <w:rsid w:val="00D909AB"/>
    <w:rsid w:val="00D9264E"/>
    <w:rsid w:val="00D94981"/>
    <w:rsid w:val="00D96EB9"/>
    <w:rsid w:val="00D97D61"/>
    <w:rsid w:val="00DA051D"/>
    <w:rsid w:val="00DA1EDC"/>
    <w:rsid w:val="00DA57B5"/>
    <w:rsid w:val="00DA5A66"/>
    <w:rsid w:val="00DA5ED4"/>
    <w:rsid w:val="00DB1059"/>
    <w:rsid w:val="00DB19A0"/>
    <w:rsid w:val="00DB28BC"/>
    <w:rsid w:val="00DB3A69"/>
    <w:rsid w:val="00DB5B6C"/>
    <w:rsid w:val="00DB62C4"/>
    <w:rsid w:val="00DB79E1"/>
    <w:rsid w:val="00DC01A2"/>
    <w:rsid w:val="00DC1D12"/>
    <w:rsid w:val="00DC1E98"/>
    <w:rsid w:val="00DC22D1"/>
    <w:rsid w:val="00DC3D55"/>
    <w:rsid w:val="00DC5A70"/>
    <w:rsid w:val="00DC7A73"/>
    <w:rsid w:val="00DD064A"/>
    <w:rsid w:val="00DD07AA"/>
    <w:rsid w:val="00DD0BDD"/>
    <w:rsid w:val="00DD2772"/>
    <w:rsid w:val="00DD5732"/>
    <w:rsid w:val="00DD5A86"/>
    <w:rsid w:val="00DD7B40"/>
    <w:rsid w:val="00DE0DC3"/>
    <w:rsid w:val="00DE1ED7"/>
    <w:rsid w:val="00DE206B"/>
    <w:rsid w:val="00DE5938"/>
    <w:rsid w:val="00DF2A17"/>
    <w:rsid w:val="00DF4888"/>
    <w:rsid w:val="00DF5E5F"/>
    <w:rsid w:val="00E047E6"/>
    <w:rsid w:val="00E06AA3"/>
    <w:rsid w:val="00E10201"/>
    <w:rsid w:val="00E11844"/>
    <w:rsid w:val="00E12188"/>
    <w:rsid w:val="00E12D24"/>
    <w:rsid w:val="00E13C9B"/>
    <w:rsid w:val="00E13F6B"/>
    <w:rsid w:val="00E16913"/>
    <w:rsid w:val="00E2126B"/>
    <w:rsid w:val="00E22B6E"/>
    <w:rsid w:val="00E22F8E"/>
    <w:rsid w:val="00E23B93"/>
    <w:rsid w:val="00E3084E"/>
    <w:rsid w:val="00E419AB"/>
    <w:rsid w:val="00E42703"/>
    <w:rsid w:val="00E42ECE"/>
    <w:rsid w:val="00E445E1"/>
    <w:rsid w:val="00E46B75"/>
    <w:rsid w:val="00E557E8"/>
    <w:rsid w:val="00E6177E"/>
    <w:rsid w:val="00E61CE9"/>
    <w:rsid w:val="00E65BB5"/>
    <w:rsid w:val="00E7074B"/>
    <w:rsid w:val="00E71E5D"/>
    <w:rsid w:val="00E73DAB"/>
    <w:rsid w:val="00E752E9"/>
    <w:rsid w:val="00E771C7"/>
    <w:rsid w:val="00E8465A"/>
    <w:rsid w:val="00E95A88"/>
    <w:rsid w:val="00E963EE"/>
    <w:rsid w:val="00E966E7"/>
    <w:rsid w:val="00EA0AC6"/>
    <w:rsid w:val="00EA76FD"/>
    <w:rsid w:val="00EB25A5"/>
    <w:rsid w:val="00EB6B6C"/>
    <w:rsid w:val="00EB6F04"/>
    <w:rsid w:val="00EC042C"/>
    <w:rsid w:val="00EC166D"/>
    <w:rsid w:val="00EC2C77"/>
    <w:rsid w:val="00EC3241"/>
    <w:rsid w:val="00EC3404"/>
    <w:rsid w:val="00ED4178"/>
    <w:rsid w:val="00ED67A3"/>
    <w:rsid w:val="00EE053A"/>
    <w:rsid w:val="00EE0FB6"/>
    <w:rsid w:val="00EE1AD5"/>
    <w:rsid w:val="00EE1B86"/>
    <w:rsid w:val="00EE22F0"/>
    <w:rsid w:val="00EE34F4"/>
    <w:rsid w:val="00EE3ECC"/>
    <w:rsid w:val="00EE3EEE"/>
    <w:rsid w:val="00EE5168"/>
    <w:rsid w:val="00EE52E7"/>
    <w:rsid w:val="00EF2B9D"/>
    <w:rsid w:val="00EF5326"/>
    <w:rsid w:val="00EF73B0"/>
    <w:rsid w:val="00EF7BEA"/>
    <w:rsid w:val="00F01CD0"/>
    <w:rsid w:val="00F03643"/>
    <w:rsid w:val="00F105CD"/>
    <w:rsid w:val="00F1299C"/>
    <w:rsid w:val="00F1714F"/>
    <w:rsid w:val="00F2726E"/>
    <w:rsid w:val="00F337E3"/>
    <w:rsid w:val="00F366F4"/>
    <w:rsid w:val="00F36D7B"/>
    <w:rsid w:val="00F37F21"/>
    <w:rsid w:val="00F44F30"/>
    <w:rsid w:val="00F4694D"/>
    <w:rsid w:val="00F50284"/>
    <w:rsid w:val="00F50503"/>
    <w:rsid w:val="00F51533"/>
    <w:rsid w:val="00F56675"/>
    <w:rsid w:val="00F57C42"/>
    <w:rsid w:val="00F65C1F"/>
    <w:rsid w:val="00F6767A"/>
    <w:rsid w:val="00F70273"/>
    <w:rsid w:val="00F71439"/>
    <w:rsid w:val="00F72722"/>
    <w:rsid w:val="00F72B14"/>
    <w:rsid w:val="00F74864"/>
    <w:rsid w:val="00F74BEE"/>
    <w:rsid w:val="00F75F12"/>
    <w:rsid w:val="00F76985"/>
    <w:rsid w:val="00F80405"/>
    <w:rsid w:val="00F810D8"/>
    <w:rsid w:val="00F812B7"/>
    <w:rsid w:val="00F81BA1"/>
    <w:rsid w:val="00F85923"/>
    <w:rsid w:val="00F871AE"/>
    <w:rsid w:val="00F90061"/>
    <w:rsid w:val="00F90F0B"/>
    <w:rsid w:val="00F9232D"/>
    <w:rsid w:val="00F932DC"/>
    <w:rsid w:val="00F94049"/>
    <w:rsid w:val="00F94ACF"/>
    <w:rsid w:val="00F94CB5"/>
    <w:rsid w:val="00F94F96"/>
    <w:rsid w:val="00F95538"/>
    <w:rsid w:val="00F9555F"/>
    <w:rsid w:val="00F96344"/>
    <w:rsid w:val="00FA65CE"/>
    <w:rsid w:val="00FA75BF"/>
    <w:rsid w:val="00FB2E1A"/>
    <w:rsid w:val="00FB6B2B"/>
    <w:rsid w:val="00FC11C2"/>
    <w:rsid w:val="00FC261C"/>
    <w:rsid w:val="00FC421E"/>
    <w:rsid w:val="00FC58CD"/>
    <w:rsid w:val="00FC5F71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3BB8"/>
    <w:rsid w:val="00FE6B8F"/>
    <w:rsid w:val="00FF0737"/>
    <w:rsid w:val="00FF2054"/>
    <w:rsid w:val="00FF3EAE"/>
    <w:rsid w:val="00FF5FAE"/>
    <w:rsid w:val="00FF6075"/>
    <w:rsid w:val="00FF6971"/>
    <w:rsid w:val="3904BA87"/>
    <w:rsid w:val="5D78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72EFCD39"/>
  <w15:chartTrackingRefBased/>
  <w15:docId w15:val="{2EF65B87-CB22-4773-ABFC-7D156F7B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36522B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144F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165</RequestID>
    <PocetZnRetezec xmlns="acca34e4-9ecd-41c8-99eb-d6aa654aaa55">3</PocetZnRetezec>
    <Block_WF xmlns="acca34e4-9ecd-41c8-99eb-d6aa654aaa55">0</Block_WF>
    <ZkracenyRetezec xmlns="acca34e4-9ecd-41c8-99eb-d6aa654aaa55">165-116/116-23_RS.docx</ZkracenyRetezec>
    <Smazat xmlns="acca34e4-9ecd-41c8-99eb-d6aa654aaa55">&lt;a href="/sites/evidencesmluv/_layouts/15/IniWrkflIP.aspx?List=%7bCE30C7C5-C907-4538-821C-CE5B191189D5%7d&amp;amp;ID=675&amp;amp;ItemGuid=%7b99DB0218-DCFB-4D31-B625-D36FFDBAD66C%7d&amp;amp;TemplateID=%7bd3f8102e-f4a5-4901-b93c-fb146a9d820d%7d"&gt;&lt;img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11D2E-ABD1-42EC-A217-7DAEB1C15D05}"/>
</file>

<file path=customXml/itemProps2.xml><?xml version="1.0" encoding="utf-8"?>
<ds:datastoreItem xmlns:ds="http://schemas.openxmlformats.org/officeDocument/2006/customXml" ds:itemID="{CD5213F0-C91D-4FA4-872D-08943F3578B4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9180ec9-f266-4235-bfb6-a326cc7ac18b"/>
    <ds:schemaRef ds:uri="9e62e060-e4df-48a7-a9f4-f192c9c6f41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D55FAC0-DBA4-4A00-A1B4-C5C8FE8785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144D9C-68C0-40CC-B089-17ECDD8425D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83A6E32-D1F4-4B9F-A00D-C5AD353CC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CD18F11-535B-42FB-B4B7-121043D2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2828</Words>
  <Characters>16686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10374 - Automat_izolator_NK</vt:lpstr>
    </vt:vector>
  </TitlesOfParts>
  <Company>vfn</Company>
  <LinksUpToDate>false</LinksUpToDate>
  <CharactersWithSpaces>19476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10374 - Automat_izolator_NK</dc:title>
  <dc:subject/>
  <dc:creator>6898</dc:creator>
  <cp:keywords/>
  <cp:lastModifiedBy>Kotusová Zuzana, Bc. DiS.</cp:lastModifiedBy>
  <cp:revision>2</cp:revision>
  <cp:lastPrinted>2017-03-24T18:07:00Z</cp:lastPrinted>
  <dcterms:created xsi:type="dcterms:W3CDTF">2023-05-03T11:20:00Z</dcterms:created>
  <dcterms:modified xsi:type="dcterms:W3CDTF">2023-05-03T11:20:00Z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VFNAPP-1156851915-19409</vt:lpwstr>
  </property>
  <property fmtid="{D5CDD505-2E9C-101B-9397-08002B2CF9AE}" pid="3" name="_dlc_DocIdItemGuid">
    <vt:lpwstr>19455cbc-35a9-4168-ad42-e18e24d80286</vt:lpwstr>
  </property>
  <property fmtid="{D5CDD505-2E9C-101B-9397-08002B2CF9AE}" pid="4" name="_dlc_DocIdUrl">
    <vt:lpwstr>https://vfnpraha.sharepoint.com/sites/app/prip/_layouts/15/DocIdRedir.aspx?ID=VFNAPP-1156851915-19409, VFNAPP-1156851915-19409</vt:lpwstr>
  </property>
  <property fmtid="{D5CDD505-2E9C-101B-9397-08002B2CF9AE}" pid="5" name="Block_WF">
    <vt:lpwstr>1.00000000000000</vt:lpwstr>
  </property>
  <property fmtid="{D5CDD505-2E9C-101B-9397-08002B2CF9AE}" pid="6" name="Smazat">
    <vt:lpwstr>0</vt:lpwstr>
  </property>
  <property fmtid="{D5CDD505-2E9C-101B-9397-08002B2CF9AE}" pid="7" name="WorkflowChangePath">
    <vt:lpwstr>b67a389e-6e0e-4c00-bf81-c26346b032e9,2;b67a389e-6e0e-4c00-bf81-c26346b032e9,2;b67a389e-6e0e-4c00-bf81-c26346b032e9,2;b67a389e-6e0e-4c00-bf81-c26346b032e9,2;d9429594-5f34-46e2-962c-6d6cb265436d,2;d9429594-5f34-46e2-962c-6d6cb265436d,2;d9429594-5f34-46e2-962c-6d6cb265436d,2;9f8bc79c-1990-4f75-864c-e5f2705a7be5,3;9f8bc79c-1990-4f75-864c-e5f2705a7be5,3;9f8bc79c-1990-4f75-864c-e5f2705a7be5,3;</vt:lpwstr>
  </property>
  <property fmtid="{D5CDD505-2E9C-101B-9397-08002B2CF9AE}" pid="8" name="IdenitificationN">
    <vt:lpwstr>10374.0000000000</vt:lpwstr>
  </property>
  <property fmtid="{D5CDD505-2E9C-101B-9397-08002B2CF9AE}" pid="9" name="Cycle_WF_Code">
    <vt:lpwstr/>
  </property>
  <property fmtid="{D5CDD505-2E9C-101B-9397-08002B2CF9AE}" pid="10" name="BlockDateWF">
    <vt:lpwstr/>
  </property>
  <property fmtid="{D5CDD505-2E9C-101B-9397-08002B2CF9AE}" pid="11" name="KonecPripominkovani">
    <vt:lpwstr>2018-08-16T15:39:43Z</vt:lpwstr>
  </property>
  <property fmtid="{D5CDD505-2E9C-101B-9397-08002B2CF9AE}" pid="12" name="ContentTypeId">
    <vt:lpwstr>0x010100EFF427952D4E634383E9B8E9D938055A004949B7518D5D0A45B6686D747269DA7C</vt:lpwstr>
  </property>
  <property fmtid="{D5CDD505-2E9C-101B-9397-08002B2CF9AE}" pid="13" name="MSIP_Label_2063cd7f-2d21-486a-9f29-9c1683fdd175_Enabled">
    <vt:lpwstr>true</vt:lpwstr>
  </property>
  <property fmtid="{D5CDD505-2E9C-101B-9397-08002B2CF9AE}" pid="14" name="MSIP_Label_2063cd7f-2d21-486a-9f29-9c1683fdd175_SetDate">
    <vt:lpwstr>2021-01-22T09:17:24Z</vt:lpwstr>
  </property>
  <property fmtid="{D5CDD505-2E9C-101B-9397-08002B2CF9AE}" pid="15" name="MSIP_Label_2063cd7f-2d21-486a-9f29-9c1683fdd175_Method">
    <vt:lpwstr>Standard</vt:lpwstr>
  </property>
  <property fmtid="{D5CDD505-2E9C-101B-9397-08002B2CF9AE}" pid="16" name="MSIP_Label_2063cd7f-2d21-486a-9f29-9c1683fdd175_Name">
    <vt:lpwstr>2063cd7f-2d21-486a-9f29-9c1683fdd175</vt:lpwstr>
  </property>
  <property fmtid="{D5CDD505-2E9C-101B-9397-08002B2CF9AE}" pid="17" name="MSIP_Label_2063cd7f-2d21-486a-9f29-9c1683fdd175_SiteId">
    <vt:lpwstr>0f277086-d4e0-4971-bc1a-bbc5df0eb246</vt:lpwstr>
  </property>
  <property fmtid="{D5CDD505-2E9C-101B-9397-08002B2CF9AE}" pid="18" name="MSIP_Label_2063cd7f-2d21-486a-9f29-9c1683fdd175_ActionId">
    <vt:lpwstr/>
  </property>
  <property fmtid="{D5CDD505-2E9C-101B-9397-08002B2CF9AE}" pid="19" name="MSIP_Label_2063cd7f-2d21-486a-9f29-9c1683fdd175_ContentBits">
    <vt:lpwstr>0</vt:lpwstr>
  </property>
  <property fmtid="{D5CDD505-2E9C-101B-9397-08002B2CF9AE}" pid="20" name="MediaServiceImageTags">
    <vt:lpwstr/>
  </property>
</Properties>
</file>