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0391" w14:textId="77777777" w:rsidR="008D6CC4" w:rsidRPr="006B5025" w:rsidRDefault="008D6CC4" w:rsidP="006B5025">
      <w:pPr>
        <w:spacing w:before="0" w:after="0" w:line="240" w:lineRule="auto"/>
        <w:jc w:val="center"/>
        <w:rPr>
          <w:b/>
          <w:bCs/>
          <w:sz w:val="28"/>
          <w:szCs w:val="32"/>
        </w:rPr>
      </w:pPr>
      <w:r w:rsidRPr="006B5025">
        <w:rPr>
          <w:b/>
          <w:bCs/>
          <w:sz w:val="28"/>
          <w:szCs w:val="32"/>
        </w:rPr>
        <w:t>Smlouva o Dílo č.: CZ.06.04.04/00/22_034/0000419</w:t>
      </w:r>
    </w:p>
    <w:p w14:paraId="520A8719" w14:textId="77777777" w:rsidR="008D6CC4" w:rsidRDefault="008D6CC4" w:rsidP="008D6CC4">
      <w:pPr>
        <w:spacing w:before="0" w:after="0" w:line="240" w:lineRule="auto"/>
      </w:pPr>
    </w:p>
    <w:p w14:paraId="78EDB779" w14:textId="4644951C" w:rsidR="008D6CC4" w:rsidRDefault="008D6CC4" w:rsidP="006B5025">
      <w:pPr>
        <w:spacing w:before="0" w:after="0" w:line="240" w:lineRule="auto"/>
        <w:jc w:val="center"/>
      </w:pPr>
      <w:r>
        <w:t>V souladu s ustanovením § 2586 až 2635 zákona č. 89/2012 Sb., občanského zákoníku, ve</w:t>
      </w:r>
      <w:r w:rsidR="001E7A78">
        <w:t> </w:t>
      </w:r>
      <w:r>
        <w:t>znění pozdějších předpisů a v souladu s ustanoveními zákona č. 121/2000 Sb., o právu autorském, o právech souvisejících s právem autorským a o změně některých zákonů (autorský zákon),</w:t>
      </w:r>
    </w:p>
    <w:p w14:paraId="52A4A4A7" w14:textId="77777777" w:rsidR="008D6CC4" w:rsidRDefault="008D6CC4" w:rsidP="008D6CC4">
      <w:pPr>
        <w:spacing w:before="0" w:after="0" w:line="240" w:lineRule="auto"/>
      </w:pPr>
    </w:p>
    <w:p w14:paraId="114D72B6" w14:textId="77777777" w:rsidR="008D6CC4" w:rsidRPr="006B5025" w:rsidRDefault="008D6CC4" w:rsidP="008D6CC4">
      <w:pPr>
        <w:pStyle w:val="xmsonormal"/>
        <w:rPr>
          <w:b/>
          <w:bCs/>
          <w:sz w:val="24"/>
          <w:szCs w:val="24"/>
        </w:rPr>
      </w:pPr>
      <w:r w:rsidRPr="006B5025">
        <w:rPr>
          <w:b/>
          <w:bCs/>
          <w:sz w:val="24"/>
          <w:szCs w:val="24"/>
        </w:rPr>
        <w:t>objednatel:</w:t>
      </w:r>
      <w:r w:rsidRPr="006B5025">
        <w:rPr>
          <w:b/>
          <w:bCs/>
          <w:sz w:val="24"/>
          <w:szCs w:val="24"/>
        </w:rPr>
        <w:tab/>
        <w:t>Muzeum Vysočiny Třebíč, příspěvková organizace</w:t>
      </w:r>
    </w:p>
    <w:p w14:paraId="63367400" w14:textId="4CB9BE62" w:rsidR="008D6CC4" w:rsidRPr="006B5025" w:rsidRDefault="008D6CC4" w:rsidP="008D6CC4">
      <w:pPr>
        <w:pStyle w:val="xmsonormal"/>
        <w:rPr>
          <w:b/>
          <w:bCs/>
          <w:sz w:val="24"/>
          <w:szCs w:val="24"/>
        </w:rPr>
      </w:pPr>
      <w:r w:rsidRPr="006B5025">
        <w:rPr>
          <w:b/>
          <w:bCs/>
          <w:sz w:val="24"/>
          <w:szCs w:val="24"/>
        </w:rPr>
        <w:t>adresa:</w:t>
      </w:r>
      <w:r w:rsidRPr="006B5025">
        <w:rPr>
          <w:b/>
          <w:bCs/>
          <w:sz w:val="24"/>
          <w:szCs w:val="24"/>
        </w:rPr>
        <w:tab/>
        <w:t xml:space="preserve">Zámek 1, 674 01 Třebíč </w:t>
      </w:r>
    </w:p>
    <w:p w14:paraId="3B0D1392" w14:textId="77777777" w:rsidR="008D6CC4" w:rsidRPr="006B5025" w:rsidRDefault="008D6CC4" w:rsidP="008D6CC4">
      <w:pPr>
        <w:spacing w:before="0" w:after="0" w:line="240" w:lineRule="auto"/>
        <w:rPr>
          <w:b/>
          <w:bCs/>
          <w:sz w:val="22"/>
          <w:szCs w:val="24"/>
        </w:rPr>
      </w:pPr>
      <w:r w:rsidRPr="006B5025">
        <w:rPr>
          <w:b/>
          <w:bCs/>
          <w:sz w:val="22"/>
          <w:szCs w:val="24"/>
        </w:rPr>
        <w:t>IČO:</w:t>
      </w:r>
      <w:r w:rsidRPr="006B5025">
        <w:rPr>
          <w:b/>
          <w:bCs/>
          <w:sz w:val="22"/>
          <w:szCs w:val="24"/>
        </w:rPr>
        <w:tab/>
      </w:r>
      <w:r w:rsidRPr="006B5025">
        <w:rPr>
          <w:b/>
          <w:bCs/>
          <w:sz w:val="22"/>
          <w:szCs w:val="24"/>
        </w:rPr>
        <w:tab/>
        <w:t>00091766</w:t>
      </w:r>
    </w:p>
    <w:p w14:paraId="7FB48D45" w14:textId="77777777" w:rsidR="008D6CC4" w:rsidRPr="006B5025" w:rsidRDefault="008D6CC4" w:rsidP="008D6CC4">
      <w:pPr>
        <w:spacing w:before="0" w:after="0" w:line="240" w:lineRule="auto"/>
        <w:rPr>
          <w:b/>
          <w:bCs/>
          <w:sz w:val="22"/>
          <w:szCs w:val="24"/>
        </w:rPr>
      </w:pPr>
      <w:r w:rsidRPr="006B5025">
        <w:rPr>
          <w:b/>
          <w:bCs/>
          <w:sz w:val="22"/>
          <w:szCs w:val="24"/>
        </w:rPr>
        <w:t>DIČ:</w:t>
      </w:r>
      <w:r w:rsidRPr="006B5025">
        <w:rPr>
          <w:b/>
          <w:bCs/>
          <w:sz w:val="22"/>
          <w:szCs w:val="24"/>
        </w:rPr>
        <w:tab/>
      </w:r>
      <w:r w:rsidRPr="006B5025">
        <w:rPr>
          <w:b/>
          <w:bCs/>
          <w:sz w:val="22"/>
          <w:szCs w:val="24"/>
        </w:rPr>
        <w:tab/>
      </w:r>
    </w:p>
    <w:p w14:paraId="4C9C89F9" w14:textId="77777777" w:rsidR="008D6CC4" w:rsidRPr="006B5025" w:rsidRDefault="008D6CC4" w:rsidP="008D6CC4">
      <w:pPr>
        <w:spacing w:before="0" w:after="0" w:line="240" w:lineRule="auto"/>
        <w:rPr>
          <w:b/>
          <w:bCs/>
          <w:sz w:val="22"/>
          <w:szCs w:val="24"/>
        </w:rPr>
      </w:pPr>
      <w:r w:rsidRPr="006B5025">
        <w:rPr>
          <w:b/>
          <w:bCs/>
          <w:sz w:val="22"/>
          <w:szCs w:val="24"/>
        </w:rPr>
        <w:t>zastupuje:</w:t>
      </w:r>
      <w:r w:rsidRPr="006B5025">
        <w:rPr>
          <w:b/>
          <w:bCs/>
          <w:sz w:val="22"/>
          <w:szCs w:val="24"/>
        </w:rPr>
        <w:tab/>
        <w:t>Ing. Jaroslav Martínek, ředitel</w:t>
      </w:r>
    </w:p>
    <w:p w14:paraId="2C6603AE" w14:textId="46EE264F" w:rsidR="008D6CC4" w:rsidRPr="006B5025" w:rsidRDefault="008D6CC4" w:rsidP="008D6CC4">
      <w:pPr>
        <w:spacing w:before="0" w:after="0" w:line="240" w:lineRule="auto"/>
        <w:rPr>
          <w:b/>
          <w:bCs/>
          <w:sz w:val="22"/>
          <w:szCs w:val="24"/>
        </w:rPr>
      </w:pPr>
      <w:r w:rsidRPr="006B5025">
        <w:rPr>
          <w:b/>
          <w:bCs/>
          <w:sz w:val="22"/>
          <w:szCs w:val="24"/>
        </w:rPr>
        <w:t>tel:</w:t>
      </w:r>
      <w:r w:rsidRPr="006B5025">
        <w:rPr>
          <w:b/>
          <w:bCs/>
          <w:sz w:val="22"/>
          <w:szCs w:val="24"/>
        </w:rPr>
        <w:tab/>
      </w:r>
      <w:r w:rsidRPr="006B5025">
        <w:rPr>
          <w:b/>
          <w:bCs/>
          <w:sz w:val="22"/>
          <w:szCs w:val="24"/>
        </w:rPr>
        <w:tab/>
      </w:r>
      <w:proofErr w:type="spellStart"/>
      <w:r w:rsidR="006A08F2">
        <w:rPr>
          <w:b/>
          <w:bCs/>
          <w:sz w:val="22"/>
          <w:szCs w:val="24"/>
        </w:rPr>
        <w:t>xxxxxxxxxxxxx</w:t>
      </w:r>
      <w:proofErr w:type="spellEnd"/>
    </w:p>
    <w:p w14:paraId="60A7E51A" w14:textId="24D29737" w:rsidR="008D6CC4" w:rsidRPr="006B5025" w:rsidRDefault="008D6CC4" w:rsidP="008D6CC4">
      <w:pPr>
        <w:spacing w:before="0" w:after="0" w:line="240" w:lineRule="auto"/>
        <w:rPr>
          <w:b/>
          <w:bCs/>
          <w:sz w:val="22"/>
          <w:szCs w:val="24"/>
        </w:rPr>
      </w:pPr>
      <w:r w:rsidRPr="006B5025">
        <w:rPr>
          <w:b/>
          <w:bCs/>
          <w:sz w:val="22"/>
          <w:szCs w:val="24"/>
        </w:rPr>
        <w:t>email:</w:t>
      </w:r>
      <w:r w:rsidRPr="006B5025">
        <w:rPr>
          <w:b/>
          <w:bCs/>
          <w:sz w:val="22"/>
          <w:szCs w:val="24"/>
        </w:rPr>
        <w:tab/>
      </w:r>
      <w:r w:rsidRPr="006B5025">
        <w:rPr>
          <w:b/>
          <w:bCs/>
          <w:sz w:val="22"/>
          <w:szCs w:val="24"/>
        </w:rPr>
        <w:tab/>
      </w:r>
      <w:proofErr w:type="spellStart"/>
      <w:r w:rsidR="006A08F2">
        <w:rPr>
          <w:b/>
          <w:bCs/>
          <w:sz w:val="22"/>
          <w:szCs w:val="24"/>
        </w:rPr>
        <w:t>xxxxxxxxxxxxxx</w:t>
      </w:r>
      <w:proofErr w:type="spellEnd"/>
    </w:p>
    <w:p w14:paraId="240D0DCF" w14:textId="6079CD26" w:rsidR="008D6CC4" w:rsidRPr="006B5025" w:rsidRDefault="006B5025" w:rsidP="008D6CC4">
      <w:pPr>
        <w:spacing w:before="0" w:after="0" w:line="240" w:lineRule="auto"/>
        <w:rPr>
          <w:rFonts w:ascii="Calibri" w:hAnsi="Calibri" w:cs="Calibri"/>
          <w:sz w:val="22"/>
          <w:szCs w:val="24"/>
        </w:rPr>
      </w:pPr>
      <w:r w:rsidRPr="006B5025">
        <w:rPr>
          <w:sz w:val="22"/>
          <w:szCs w:val="24"/>
        </w:rPr>
        <w:t>(</w:t>
      </w:r>
      <w:r w:rsidRPr="006B5025">
        <w:rPr>
          <w:rFonts w:ascii="Calibri" w:hAnsi="Calibri" w:cs="Calibri"/>
          <w:sz w:val="22"/>
          <w:szCs w:val="24"/>
        </w:rPr>
        <w:t>dále jen „objednatel“)</w:t>
      </w:r>
    </w:p>
    <w:p w14:paraId="1DFD3DB1" w14:textId="77777777" w:rsidR="006B5025" w:rsidRDefault="006B5025" w:rsidP="008D6CC4">
      <w:pPr>
        <w:spacing w:before="0" w:after="0" w:line="240" w:lineRule="auto"/>
        <w:rPr>
          <w:sz w:val="22"/>
          <w:szCs w:val="24"/>
        </w:rPr>
      </w:pPr>
    </w:p>
    <w:p w14:paraId="23D77F3D" w14:textId="322A5B4C" w:rsidR="008D6CC4" w:rsidRPr="006B5025" w:rsidRDefault="008D6CC4" w:rsidP="008D6CC4">
      <w:pPr>
        <w:spacing w:before="0" w:after="0" w:line="240" w:lineRule="auto"/>
        <w:rPr>
          <w:sz w:val="22"/>
          <w:szCs w:val="24"/>
        </w:rPr>
      </w:pPr>
      <w:r w:rsidRPr="006B5025">
        <w:rPr>
          <w:sz w:val="22"/>
          <w:szCs w:val="24"/>
        </w:rPr>
        <w:t>a</w:t>
      </w:r>
    </w:p>
    <w:p w14:paraId="1D39141D" w14:textId="77777777" w:rsidR="008D6CC4" w:rsidRPr="006B5025" w:rsidRDefault="008D6CC4" w:rsidP="008D6CC4">
      <w:pPr>
        <w:spacing w:before="0" w:after="0" w:line="240" w:lineRule="auto"/>
        <w:rPr>
          <w:sz w:val="22"/>
          <w:szCs w:val="24"/>
        </w:rPr>
      </w:pPr>
    </w:p>
    <w:p w14:paraId="31C564EB" w14:textId="77777777" w:rsidR="008D6CC4" w:rsidRPr="006B5025" w:rsidRDefault="008D6CC4" w:rsidP="008D6CC4">
      <w:pPr>
        <w:spacing w:before="0" w:after="0" w:line="240" w:lineRule="auto"/>
        <w:rPr>
          <w:b/>
          <w:bCs/>
          <w:sz w:val="22"/>
          <w:szCs w:val="24"/>
        </w:rPr>
      </w:pPr>
      <w:r w:rsidRPr="006B5025">
        <w:rPr>
          <w:b/>
          <w:bCs/>
          <w:sz w:val="22"/>
          <w:szCs w:val="24"/>
        </w:rPr>
        <w:t>zhotovitel:</w:t>
      </w:r>
      <w:r w:rsidRPr="006B5025">
        <w:rPr>
          <w:b/>
          <w:bCs/>
          <w:sz w:val="22"/>
          <w:szCs w:val="24"/>
        </w:rPr>
        <w:tab/>
        <w:t>atelier světelné techniky s.r.o.</w:t>
      </w:r>
    </w:p>
    <w:p w14:paraId="7CBD50AD" w14:textId="0CC98195" w:rsidR="008D6CC4" w:rsidRPr="006B5025" w:rsidRDefault="008D6CC4" w:rsidP="008D6CC4">
      <w:pPr>
        <w:spacing w:before="0" w:after="0" w:line="240" w:lineRule="auto"/>
        <w:rPr>
          <w:b/>
          <w:bCs/>
          <w:sz w:val="22"/>
          <w:szCs w:val="24"/>
        </w:rPr>
      </w:pPr>
      <w:r w:rsidRPr="006B5025">
        <w:rPr>
          <w:b/>
          <w:bCs/>
          <w:sz w:val="22"/>
          <w:szCs w:val="24"/>
        </w:rPr>
        <w:t>adresa:</w:t>
      </w:r>
      <w:r w:rsidRPr="006B5025">
        <w:rPr>
          <w:b/>
          <w:bCs/>
          <w:sz w:val="22"/>
          <w:szCs w:val="24"/>
        </w:rPr>
        <w:tab/>
        <w:t>Braškovská 368/1, 160 00 Praha 6</w:t>
      </w:r>
    </w:p>
    <w:p w14:paraId="05CCFDBA" w14:textId="77777777" w:rsidR="008D6CC4" w:rsidRPr="006B5025" w:rsidRDefault="008D6CC4" w:rsidP="008D6CC4">
      <w:pPr>
        <w:spacing w:before="0" w:after="0" w:line="240" w:lineRule="auto"/>
        <w:rPr>
          <w:b/>
          <w:bCs/>
          <w:sz w:val="22"/>
          <w:szCs w:val="24"/>
        </w:rPr>
      </w:pPr>
      <w:r w:rsidRPr="006B5025">
        <w:rPr>
          <w:b/>
          <w:bCs/>
          <w:sz w:val="22"/>
          <w:szCs w:val="24"/>
        </w:rPr>
        <w:t xml:space="preserve">IČO: </w:t>
      </w:r>
      <w:r w:rsidRPr="006B5025">
        <w:rPr>
          <w:b/>
          <w:bCs/>
          <w:sz w:val="22"/>
          <w:szCs w:val="24"/>
        </w:rPr>
        <w:tab/>
      </w:r>
      <w:r w:rsidRPr="006B5025">
        <w:rPr>
          <w:b/>
          <w:bCs/>
          <w:sz w:val="22"/>
          <w:szCs w:val="24"/>
        </w:rPr>
        <w:tab/>
        <w:t>24302741</w:t>
      </w:r>
    </w:p>
    <w:p w14:paraId="242E8C3C" w14:textId="77777777" w:rsidR="008D6CC4" w:rsidRPr="006B5025" w:rsidRDefault="008D6CC4" w:rsidP="008D6CC4">
      <w:pPr>
        <w:spacing w:before="0" w:after="0" w:line="240" w:lineRule="auto"/>
        <w:rPr>
          <w:b/>
          <w:bCs/>
          <w:sz w:val="22"/>
          <w:szCs w:val="24"/>
        </w:rPr>
      </w:pPr>
      <w:r w:rsidRPr="006B5025">
        <w:rPr>
          <w:b/>
          <w:bCs/>
          <w:sz w:val="22"/>
          <w:szCs w:val="24"/>
        </w:rPr>
        <w:t>DIČ:</w:t>
      </w:r>
      <w:r w:rsidRPr="006B5025">
        <w:rPr>
          <w:b/>
          <w:bCs/>
          <w:sz w:val="22"/>
          <w:szCs w:val="24"/>
        </w:rPr>
        <w:tab/>
      </w:r>
      <w:r w:rsidRPr="006B5025">
        <w:rPr>
          <w:b/>
          <w:bCs/>
          <w:sz w:val="22"/>
          <w:szCs w:val="24"/>
        </w:rPr>
        <w:tab/>
        <w:t>CZ24302741</w:t>
      </w:r>
    </w:p>
    <w:p w14:paraId="28C68E19" w14:textId="77777777" w:rsidR="008D6CC4" w:rsidRPr="006B5025" w:rsidRDefault="008D6CC4" w:rsidP="008D6CC4">
      <w:pPr>
        <w:spacing w:before="0" w:after="0" w:line="240" w:lineRule="auto"/>
        <w:rPr>
          <w:b/>
          <w:bCs/>
          <w:sz w:val="22"/>
          <w:szCs w:val="24"/>
        </w:rPr>
      </w:pPr>
      <w:r w:rsidRPr="006B5025">
        <w:rPr>
          <w:b/>
          <w:bCs/>
          <w:sz w:val="22"/>
          <w:szCs w:val="24"/>
        </w:rPr>
        <w:t>zastupuje:</w:t>
      </w:r>
      <w:r w:rsidRPr="006B5025">
        <w:rPr>
          <w:b/>
          <w:bCs/>
          <w:sz w:val="22"/>
          <w:szCs w:val="24"/>
        </w:rPr>
        <w:tab/>
        <w:t>Ing. Jiří Pavelka, jednatel</w:t>
      </w:r>
    </w:p>
    <w:p w14:paraId="644626AD" w14:textId="6A5F1900" w:rsidR="008D6CC4" w:rsidRPr="006B5025" w:rsidRDefault="008D6CC4" w:rsidP="008D6CC4">
      <w:pPr>
        <w:spacing w:before="0" w:after="0" w:line="240" w:lineRule="auto"/>
        <w:rPr>
          <w:b/>
          <w:bCs/>
          <w:sz w:val="22"/>
          <w:szCs w:val="24"/>
        </w:rPr>
      </w:pPr>
      <w:r w:rsidRPr="006B5025">
        <w:rPr>
          <w:b/>
          <w:bCs/>
          <w:sz w:val="22"/>
          <w:szCs w:val="24"/>
        </w:rPr>
        <w:t xml:space="preserve">tel: </w:t>
      </w:r>
      <w:r w:rsidRPr="006B5025">
        <w:rPr>
          <w:b/>
          <w:bCs/>
          <w:sz w:val="22"/>
          <w:szCs w:val="24"/>
        </w:rPr>
        <w:tab/>
      </w:r>
      <w:r w:rsidRPr="006B5025">
        <w:rPr>
          <w:b/>
          <w:bCs/>
          <w:sz w:val="22"/>
          <w:szCs w:val="24"/>
        </w:rPr>
        <w:tab/>
      </w:r>
      <w:proofErr w:type="spellStart"/>
      <w:r w:rsidR="006A08F2">
        <w:rPr>
          <w:b/>
          <w:bCs/>
          <w:sz w:val="22"/>
          <w:szCs w:val="24"/>
        </w:rPr>
        <w:t>xxxxxxxxxxx</w:t>
      </w:r>
      <w:proofErr w:type="spellEnd"/>
    </w:p>
    <w:p w14:paraId="7246B3A1" w14:textId="4EA7DC4A" w:rsidR="008D6CC4" w:rsidRPr="006B5025" w:rsidRDefault="008D6CC4" w:rsidP="008D6CC4">
      <w:pPr>
        <w:spacing w:before="0" w:after="0" w:line="240" w:lineRule="auto"/>
        <w:rPr>
          <w:b/>
          <w:bCs/>
          <w:sz w:val="22"/>
          <w:szCs w:val="24"/>
        </w:rPr>
      </w:pPr>
      <w:r w:rsidRPr="006B5025">
        <w:rPr>
          <w:b/>
          <w:bCs/>
          <w:sz w:val="22"/>
          <w:szCs w:val="24"/>
        </w:rPr>
        <w:t>email:</w:t>
      </w:r>
      <w:r w:rsidRPr="006B5025">
        <w:rPr>
          <w:b/>
          <w:bCs/>
          <w:sz w:val="22"/>
          <w:szCs w:val="24"/>
        </w:rPr>
        <w:tab/>
      </w:r>
      <w:r w:rsidRPr="006B5025">
        <w:rPr>
          <w:b/>
          <w:bCs/>
          <w:sz w:val="22"/>
          <w:szCs w:val="24"/>
        </w:rPr>
        <w:tab/>
      </w:r>
      <w:proofErr w:type="spellStart"/>
      <w:r w:rsidR="006A08F2">
        <w:rPr>
          <w:b/>
          <w:bCs/>
          <w:sz w:val="22"/>
          <w:szCs w:val="24"/>
        </w:rPr>
        <w:t>xxxxxxxxx</w:t>
      </w:r>
      <w:proofErr w:type="spellEnd"/>
    </w:p>
    <w:p w14:paraId="1D662033" w14:textId="425AE7E2" w:rsidR="008D6CC4" w:rsidRPr="006B5025" w:rsidRDefault="006B5025" w:rsidP="008D6CC4">
      <w:pPr>
        <w:spacing w:before="0" w:after="0" w:line="240" w:lineRule="auto"/>
        <w:rPr>
          <w:sz w:val="22"/>
          <w:szCs w:val="24"/>
        </w:rPr>
      </w:pPr>
      <w:r w:rsidRPr="006B5025">
        <w:rPr>
          <w:sz w:val="22"/>
          <w:szCs w:val="24"/>
        </w:rPr>
        <w:t>(dále jen „zhotovitel“)</w:t>
      </w:r>
    </w:p>
    <w:p w14:paraId="0DBE94F3" w14:textId="77777777" w:rsidR="006B5025" w:rsidRDefault="006B5025" w:rsidP="008D6CC4">
      <w:pPr>
        <w:spacing w:before="0" w:after="0" w:line="240" w:lineRule="auto"/>
        <w:rPr>
          <w:sz w:val="22"/>
          <w:szCs w:val="24"/>
        </w:rPr>
      </w:pPr>
    </w:p>
    <w:p w14:paraId="386913D3" w14:textId="77777777" w:rsidR="006B5025" w:rsidRPr="006B5025" w:rsidRDefault="006B5025" w:rsidP="008D6CC4">
      <w:pPr>
        <w:spacing w:before="0" w:after="0" w:line="240" w:lineRule="auto"/>
        <w:rPr>
          <w:sz w:val="22"/>
          <w:szCs w:val="24"/>
        </w:rPr>
      </w:pPr>
    </w:p>
    <w:p w14:paraId="27487B35" w14:textId="77777777" w:rsidR="00921210" w:rsidRDefault="008D6CC4" w:rsidP="006B5025">
      <w:pPr>
        <w:spacing w:before="0" w:after="0" w:line="240" w:lineRule="auto"/>
        <w:jc w:val="center"/>
        <w:rPr>
          <w:sz w:val="22"/>
          <w:szCs w:val="24"/>
        </w:rPr>
      </w:pPr>
      <w:r w:rsidRPr="006B5025">
        <w:rPr>
          <w:sz w:val="22"/>
          <w:szCs w:val="24"/>
        </w:rPr>
        <w:t xml:space="preserve">uzavírají níže uvedeného dne, měsíce a roku </w:t>
      </w:r>
    </w:p>
    <w:p w14:paraId="21EBBC48" w14:textId="77777777" w:rsidR="00921210" w:rsidRDefault="008D6CC4" w:rsidP="006B5025">
      <w:pPr>
        <w:spacing w:before="0" w:after="0" w:line="240" w:lineRule="auto"/>
        <w:jc w:val="center"/>
        <w:rPr>
          <w:b/>
          <w:bCs/>
          <w:sz w:val="22"/>
          <w:szCs w:val="24"/>
        </w:rPr>
      </w:pPr>
      <w:r w:rsidRPr="006B5025">
        <w:rPr>
          <w:sz w:val="22"/>
          <w:szCs w:val="24"/>
        </w:rPr>
        <w:t>podle § 2586 a násl. zák. č. 89/2012 Sb., NOZ, v platném znění</w:t>
      </w:r>
      <w:r w:rsidRPr="00921210">
        <w:rPr>
          <w:b/>
          <w:bCs/>
          <w:sz w:val="22"/>
          <w:szCs w:val="24"/>
        </w:rPr>
        <w:t xml:space="preserve">, </w:t>
      </w:r>
    </w:p>
    <w:p w14:paraId="54E7E6A6" w14:textId="22AB5515" w:rsidR="008D6CC4" w:rsidRPr="006B5025" w:rsidRDefault="008D6CC4" w:rsidP="006B5025">
      <w:pPr>
        <w:spacing w:before="0" w:after="0" w:line="240" w:lineRule="auto"/>
        <w:jc w:val="center"/>
        <w:rPr>
          <w:sz w:val="22"/>
          <w:szCs w:val="24"/>
        </w:rPr>
      </w:pPr>
      <w:r w:rsidRPr="00921210">
        <w:rPr>
          <w:b/>
          <w:bCs/>
          <w:sz w:val="22"/>
          <w:szCs w:val="24"/>
        </w:rPr>
        <w:t>tuto smlouvu o dílo:</w:t>
      </w:r>
    </w:p>
    <w:p w14:paraId="0BFDC27A" w14:textId="77777777" w:rsidR="006B5025" w:rsidRPr="006B5025" w:rsidRDefault="006B5025" w:rsidP="008D6CC4">
      <w:pPr>
        <w:spacing w:before="0" w:after="0" w:line="240" w:lineRule="auto"/>
        <w:rPr>
          <w:sz w:val="22"/>
          <w:szCs w:val="24"/>
        </w:rPr>
      </w:pPr>
    </w:p>
    <w:p w14:paraId="0DD0DC40" w14:textId="77777777" w:rsidR="008D6CC4" w:rsidRPr="006B5025" w:rsidRDefault="008D6CC4" w:rsidP="006B5025">
      <w:pPr>
        <w:spacing w:before="0" w:after="0" w:line="240" w:lineRule="auto"/>
        <w:jc w:val="center"/>
        <w:rPr>
          <w:b/>
          <w:bCs/>
          <w:sz w:val="24"/>
          <w:szCs w:val="28"/>
        </w:rPr>
      </w:pPr>
      <w:r w:rsidRPr="006B5025">
        <w:rPr>
          <w:b/>
          <w:bCs/>
          <w:sz w:val="24"/>
          <w:szCs w:val="28"/>
        </w:rPr>
        <w:t>„Optimalizace evidence, digitalizace a ochrany sbírek Muzea Vyso</w:t>
      </w:r>
      <w:r w:rsidRPr="006B5025">
        <w:rPr>
          <w:rFonts w:ascii="Calibri" w:hAnsi="Calibri" w:cs="Calibri"/>
          <w:b/>
          <w:bCs/>
          <w:sz w:val="24"/>
          <w:szCs w:val="28"/>
        </w:rPr>
        <w:t>č</w:t>
      </w:r>
      <w:r w:rsidRPr="006B5025">
        <w:rPr>
          <w:b/>
          <w:bCs/>
          <w:sz w:val="24"/>
          <w:szCs w:val="28"/>
        </w:rPr>
        <w:t>iny T</w:t>
      </w:r>
      <w:r w:rsidRPr="006B5025">
        <w:rPr>
          <w:rFonts w:ascii="Calibri" w:hAnsi="Calibri" w:cs="Calibri"/>
          <w:b/>
          <w:bCs/>
          <w:sz w:val="24"/>
          <w:szCs w:val="28"/>
        </w:rPr>
        <w:t>ř</w:t>
      </w:r>
      <w:r w:rsidRPr="006B5025">
        <w:rPr>
          <w:b/>
          <w:bCs/>
          <w:sz w:val="24"/>
          <w:szCs w:val="28"/>
        </w:rPr>
        <w:t>ebí</w:t>
      </w:r>
      <w:r w:rsidRPr="006B5025">
        <w:rPr>
          <w:rFonts w:ascii="Calibri" w:hAnsi="Calibri" w:cs="Calibri"/>
          <w:b/>
          <w:bCs/>
          <w:sz w:val="24"/>
          <w:szCs w:val="28"/>
        </w:rPr>
        <w:t>č</w:t>
      </w:r>
      <w:r w:rsidRPr="006B5025">
        <w:rPr>
          <w:b/>
          <w:bCs/>
          <w:sz w:val="24"/>
          <w:szCs w:val="28"/>
        </w:rPr>
        <w:t>“</w:t>
      </w:r>
    </w:p>
    <w:p w14:paraId="209E3860" w14:textId="77777777" w:rsidR="008D6CC4" w:rsidRPr="006B5025" w:rsidRDefault="008D6CC4" w:rsidP="008D6CC4">
      <w:pPr>
        <w:spacing w:before="0" w:after="0" w:line="240" w:lineRule="auto"/>
        <w:rPr>
          <w:sz w:val="22"/>
          <w:szCs w:val="24"/>
        </w:rPr>
      </w:pPr>
    </w:p>
    <w:p w14:paraId="5317F52C" w14:textId="77777777" w:rsidR="006B5025" w:rsidRPr="006B5025" w:rsidRDefault="006B5025" w:rsidP="008D6CC4">
      <w:pPr>
        <w:spacing w:before="0" w:after="0" w:line="240" w:lineRule="auto"/>
        <w:rPr>
          <w:sz w:val="22"/>
          <w:szCs w:val="24"/>
        </w:rPr>
      </w:pPr>
    </w:p>
    <w:p w14:paraId="3B0EE23C" w14:textId="48813269" w:rsidR="006B5025" w:rsidRPr="006B5025" w:rsidRDefault="008D6CC4" w:rsidP="006B5025">
      <w:pPr>
        <w:pStyle w:val="Odstavecseseznamem"/>
        <w:keepNext/>
        <w:numPr>
          <w:ilvl w:val="0"/>
          <w:numId w:val="1"/>
        </w:numPr>
        <w:spacing w:before="0" w:after="0" w:line="240" w:lineRule="auto"/>
        <w:jc w:val="center"/>
        <w:rPr>
          <w:b/>
          <w:bCs/>
          <w:sz w:val="22"/>
          <w:szCs w:val="24"/>
        </w:rPr>
      </w:pPr>
      <w:r w:rsidRPr="006B5025">
        <w:rPr>
          <w:b/>
          <w:bCs/>
          <w:sz w:val="22"/>
          <w:szCs w:val="24"/>
        </w:rPr>
        <w:t>P</w:t>
      </w:r>
      <w:r w:rsidRPr="006B5025">
        <w:rPr>
          <w:rFonts w:ascii="Calibri" w:hAnsi="Calibri" w:cs="Calibri"/>
          <w:b/>
          <w:bCs/>
          <w:sz w:val="22"/>
          <w:szCs w:val="24"/>
        </w:rPr>
        <w:t>ř</w:t>
      </w:r>
      <w:r w:rsidRPr="006B5025">
        <w:rPr>
          <w:b/>
          <w:bCs/>
          <w:sz w:val="22"/>
          <w:szCs w:val="24"/>
        </w:rPr>
        <w:t>edm</w:t>
      </w:r>
      <w:r w:rsidRPr="006B5025">
        <w:rPr>
          <w:rFonts w:ascii="Calibri" w:hAnsi="Calibri" w:cs="Calibri"/>
          <w:b/>
          <w:bCs/>
          <w:sz w:val="22"/>
          <w:szCs w:val="24"/>
        </w:rPr>
        <w:t>ě</w:t>
      </w:r>
      <w:r w:rsidRPr="006B5025">
        <w:rPr>
          <w:b/>
          <w:bCs/>
          <w:sz w:val="22"/>
          <w:szCs w:val="24"/>
        </w:rPr>
        <w:t>t smlouvy</w:t>
      </w:r>
    </w:p>
    <w:p w14:paraId="3147F082" w14:textId="719DEDA6" w:rsidR="008D6CC4" w:rsidRPr="006B5025" w:rsidRDefault="008D6CC4" w:rsidP="006B5025">
      <w:pPr>
        <w:spacing w:before="0" w:after="0" w:line="240" w:lineRule="auto"/>
        <w:jc w:val="both"/>
        <w:rPr>
          <w:sz w:val="22"/>
        </w:rPr>
      </w:pPr>
      <w:r w:rsidRPr="006B5025">
        <w:rPr>
          <w:b/>
          <w:bCs/>
          <w:sz w:val="22"/>
        </w:rPr>
        <w:t>1.</w:t>
      </w:r>
      <w:r w:rsidR="006B5025" w:rsidRPr="006B5025">
        <w:rPr>
          <w:sz w:val="22"/>
        </w:rPr>
        <w:t xml:space="preserve"> </w:t>
      </w:r>
      <w:r w:rsidRPr="006B5025">
        <w:rPr>
          <w:sz w:val="22"/>
        </w:rPr>
        <w:t xml:space="preserve">Zhotovitel se zavazuje provést pro objednatele </w:t>
      </w:r>
      <w:r w:rsidRPr="00921210">
        <w:rPr>
          <w:b/>
          <w:bCs/>
          <w:sz w:val="22"/>
        </w:rPr>
        <w:t>zhotovení kvalitní projektové dokumentace na vým</w:t>
      </w:r>
      <w:r w:rsidRPr="00921210">
        <w:rPr>
          <w:rFonts w:ascii="Calibri" w:hAnsi="Calibri" w:cs="Calibri"/>
          <w:b/>
          <w:bCs/>
          <w:sz w:val="22"/>
        </w:rPr>
        <w:t>ě</w:t>
      </w:r>
      <w:r w:rsidRPr="00921210">
        <w:rPr>
          <w:b/>
          <w:bCs/>
          <w:sz w:val="22"/>
        </w:rPr>
        <w:t>nu osv</w:t>
      </w:r>
      <w:r w:rsidRPr="00921210">
        <w:rPr>
          <w:rFonts w:ascii="Calibri" w:hAnsi="Calibri" w:cs="Calibri"/>
          <w:b/>
          <w:bCs/>
          <w:sz w:val="22"/>
        </w:rPr>
        <w:t>ě</w:t>
      </w:r>
      <w:r w:rsidRPr="00921210">
        <w:rPr>
          <w:b/>
          <w:bCs/>
          <w:sz w:val="22"/>
        </w:rPr>
        <w:t>tlen</w:t>
      </w:r>
      <w:r w:rsidRPr="00921210">
        <w:rPr>
          <w:rFonts w:cs="Univers"/>
          <w:b/>
          <w:bCs/>
          <w:sz w:val="22"/>
        </w:rPr>
        <w:t>í</w:t>
      </w:r>
      <w:r w:rsidRPr="006B5025">
        <w:rPr>
          <w:sz w:val="22"/>
        </w:rPr>
        <w:t xml:space="preserve"> v prostorách expozice a na úpravu rozvad</w:t>
      </w:r>
      <w:r w:rsidRPr="006B5025">
        <w:rPr>
          <w:rFonts w:ascii="Calibri" w:hAnsi="Calibri" w:cs="Calibri"/>
          <w:sz w:val="22"/>
        </w:rPr>
        <w:t>ěčů</w:t>
      </w:r>
      <w:r w:rsidRPr="006B5025">
        <w:rPr>
          <w:sz w:val="22"/>
        </w:rPr>
        <w:t xml:space="preserve"> pro </w:t>
      </w:r>
      <w:r w:rsidRPr="006B5025">
        <w:rPr>
          <w:rFonts w:ascii="Calibri" w:hAnsi="Calibri" w:cs="Calibri"/>
          <w:sz w:val="22"/>
        </w:rPr>
        <w:t>ř</w:t>
      </w:r>
      <w:r w:rsidRPr="006B5025">
        <w:rPr>
          <w:rFonts w:cs="Univers"/>
          <w:sz w:val="22"/>
        </w:rPr>
        <w:t>í</w:t>
      </w:r>
      <w:r w:rsidRPr="006B5025">
        <w:rPr>
          <w:sz w:val="22"/>
        </w:rPr>
        <w:t>zen</w:t>
      </w:r>
      <w:r w:rsidRPr="006B5025">
        <w:rPr>
          <w:rFonts w:cs="Univers"/>
          <w:sz w:val="22"/>
        </w:rPr>
        <w:t>í</w:t>
      </w:r>
      <w:r w:rsidRPr="006B5025">
        <w:rPr>
          <w:sz w:val="22"/>
        </w:rPr>
        <w:t xml:space="preserve"> osv</w:t>
      </w:r>
      <w:r w:rsidRPr="006B5025">
        <w:rPr>
          <w:rFonts w:ascii="Calibri" w:hAnsi="Calibri" w:cs="Calibri"/>
          <w:sz w:val="22"/>
        </w:rPr>
        <w:t>ě</w:t>
      </w:r>
      <w:r w:rsidRPr="006B5025">
        <w:rPr>
          <w:sz w:val="22"/>
        </w:rPr>
        <w:t>tlen</w:t>
      </w:r>
      <w:r w:rsidRPr="006B5025">
        <w:rPr>
          <w:rFonts w:cs="Univers"/>
          <w:sz w:val="22"/>
        </w:rPr>
        <w:t>í</w:t>
      </w:r>
      <w:r w:rsidRPr="006B5025">
        <w:rPr>
          <w:sz w:val="22"/>
        </w:rPr>
        <w:t xml:space="preserve"> v objektu Muzea Vyso</w:t>
      </w:r>
      <w:r w:rsidRPr="006B5025">
        <w:rPr>
          <w:rFonts w:ascii="Calibri" w:hAnsi="Calibri" w:cs="Calibri"/>
          <w:sz w:val="22"/>
        </w:rPr>
        <w:t>č</w:t>
      </w:r>
      <w:r w:rsidRPr="006B5025">
        <w:rPr>
          <w:rFonts w:cs="Calibri"/>
          <w:sz w:val="22"/>
        </w:rPr>
        <w:t>iny T</w:t>
      </w:r>
      <w:r w:rsidRPr="006B5025">
        <w:rPr>
          <w:rFonts w:ascii="Calibri" w:hAnsi="Calibri" w:cs="Calibri"/>
          <w:sz w:val="22"/>
        </w:rPr>
        <w:t>ř</w:t>
      </w:r>
      <w:r w:rsidRPr="006B5025">
        <w:rPr>
          <w:rFonts w:cs="Calibri"/>
          <w:sz w:val="22"/>
        </w:rPr>
        <w:t>eb</w:t>
      </w:r>
      <w:r w:rsidRPr="006B5025">
        <w:rPr>
          <w:rFonts w:cs="Univers"/>
          <w:sz w:val="22"/>
        </w:rPr>
        <w:t>í</w:t>
      </w:r>
      <w:r w:rsidRPr="006B5025">
        <w:rPr>
          <w:rFonts w:ascii="Calibri" w:hAnsi="Calibri" w:cs="Calibri"/>
          <w:sz w:val="22"/>
        </w:rPr>
        <w:t>č</w:t>
      </w:r>
      <w:r w:rsidRPr="006B5025">
        <w:rPr>
          <w:rFonts w:cs="Calibri"/>
          <w:sz w:val="22"/>
        </w:rPr>
        <w:t>, Z</w:t>
      </w:r>
      <w:r w:rsidRPr="006B5025">
        <w:rPr>
          <w:rFonts w:cs="Univers"/>
          <w:sz w:val="22"/>
        </w:rPr>
        <w:t>á</w:t>
      </w:r>
      <w:r w:rsidRPr="006B5025">
        <w:rPr>
          <w:rFonts w:cs="Calibri"/>
          <w:sz w:val="22"/>
        </w:rPr>
        <w:t xml:space="preserve">mek 1. </w:t>
      </w:r>
      <w:r w:rsidRPr="006B5025">
        <w:rPr>
          <w:sz w:val="22"/>
        </w:rPr>
        <w:t xml:space="preserve"> Projektová dokumentace bude p</w:t>
      </w:r>
      <w:r w:rsidRPr="006B5025">
        <w:rPr>
          <w:rFonts w:ascii="Calibri" w:hAnsi="Calibri" w:cs="Calibri"/>
          <w:sz w:val="22"/>
        </w:rPr>
        <w:t>ř</w:t>
      </w:r>
      <w:r w:rsidRPr="006B5025">
        <w:rPr>
          <w:sz w:val="22"/>
        </w:rPr>
        <w:t xml:space="preserve">ipravena v rámci projektu </w:t>
      </w:r>
      <w:r w:rsidRPr="00921210">
        <w:rPr>
          <w:b/>
          <w:bCs/>
          <w:sz w:val="22"/>
        </w:rPr>
        <w:t>„Optimalizace evidence, digitalizace a ochrany sbírek Muzea Vyso</w:t>
      </w:r>
      <w:r w:rsidRPr="00921210">
        <w:rPr>
          <w:rFonts w:ascii="Calibri" w:hAnsi="Calibri" w:cs="Calibri"/>
          <w:b/>
          <w:bCs/>
          <w:sz w:val="22"/>
        </w:rPr>
        <w:t>č</w:t>
      </w:r>
      <w:r w:rsidRPr="00921210">
        <w:rPr>
          <w:b/>
          <w:bCs/>
          <w:sz w:val="22"/>
        </w:rPr>
        <w:t>iny T</w:t>
      </w:r>
      <w:r w:rsidRPr="00921210">
        <w:rPr>
          <w:rFonts w:ascii="Calibri" w:hAnsi="Calibri" w:cs="Calibri"/>
          <w:b/>
          <w:bCs/>
          <w:sz w:val="22"/>
        </w:rPr>
        <w:t>ř</w:t>
      </w:r>
      <w:r w:rsidRPr="00921210">
        <w:rPr>
          <w:b/>
          <w:bCs/>
          <w:sz w:val="22"/>
        </w:rPr>
        <w:t>ebí</w:t>
      </w:r>
      <w:r w:rsidRPr="00921210">
        <w:rPr>
          <w:rFonts w:ascii="Calibri" w:hAnsi="Calibri" w:cs="Calibri"/>
          <w:b/>
          <w:bCs/>
          <w:sz w:val="22"/>
        </w:rPr>
        <w:t>č</w:t>
      </w:r>
      <w:r w:rsidRPr="00921210">
        <w:rPr>
          <w:b/>
          <w:bCs/>
          <w:sz w:val="22"/>
        </w:rPr>
        <w:t xml:space="preserve">“, </w:t>
      </w:r>
      <w:proofErr w:type="spellStart"/>
      <w:r w:rsidRPr="00921210">
        <w:rPr>
          <w:b/>
          <w:bCs/>
          <w:sz w:val="22"/>
        </w:rPr>
        <w:t>reg.</w:t>
      </w:r>
      <w:r w:rsidRPr="00921210">
        <w:rPr>
          <w:rFonts w:ascii="Calibri" w:hAnsi="Calibri" w:cs="Calibri"/>
          <w:b/>
          <w:bCs/>
          <w:sz w:val="22"/>
        </w:rPr>
        <w:t>č</w:t>
      </w:r>
      <w:proofErr w:type="spellEnd"/>
      <w:r w:rsidRPr="00921210">
        <w:rPr>
          <w:b/>
          <w:bCs/>
          <w:sz w:val="22"/>
        </w:rPr>
        <w:t>. CZ.06.04.04/00/22_034/0000419</w:t>
      </w:r>
      <w:r w:rsidRPr="006B5025">
        <w:rPr>
          <w:sz w:val="22"/>
        </w:rPr>
        <w:t xml:space="preserve"> dle podklad</w:t>
      </w:r>
      <w:r w:rsidRPr="006B5025">
        <w:rPr>
          <w:rFonts w:ascii="Calibri" w:hAnsi="Calibri" w:cs="Calibri"/>
          <w:sz w:val="22"/>
        </w:rPr>
        <w:t>ů</w:t>
      </w:r>
      <w:r w:rsidRPr="006B5025">
        <w:rPr>
          <w:sz w:val="22"/>
        </w:rPr>
        <w:t xml:space="preserve"> poskytnut</w:t>
      </w:r>
      <w:r w:rsidRPr="006B5025">
        <w:rPr>
          <w:rFonts w:cs="Univers"/>
          <w:sz w:val="22"/>
        </w:rPr>
        <w:t>ý</w:t>
      </w:r>
      <w:r w:rsidRPr="006B5025">
        <w:rPr>
          <w:sz w:val="22"/>
        </w:rPr>
        <w:t>ch objednatelem a za vzájemné spolupráce.</w:t>
      </w:r>
    </w:p>
    <w:p w14:paraId="77F8F7D5" w14:textId="77777777" w:rsidR="006B5025" w:rsidRPr="006B5025" w:rsidRDefault="006B5025" w:rsidP="006B5025">
      <w:pPr>
        <w:spacing w:before="0" w:after="0" w:line="240" w:lineRule="auto"/>
        <w:jc w:val="both"/>
        <w:rPr>
          <w:sz w:val="22"/>
        </w:rPr>
      </w:pPr>
    </w:p>
    <w:p w14:paraId="1F99348A" w14:textId="225CCEB8" w:rsidR="008D6CC4" w:rsidRPr="006B5025" w:rsidRDefault="008D6CC4" w:rsidP="00921210">
      <w:pPr>
        <w:spacing w:before="0" w:after="0" w:line="240" w:lineRule="auto"/>
        <w:jc w:val="both"/>
        <w:rPr>
          <w:sz w:val="22"/>
        </w:rPr>
      </w:pPr>
      <w:r w:rsidRPr="006B5025">
        <w:rPr>
          <w:b/>
          <w:bCs/>
          <w:sz w:val="22"/>
        </w:rPr>
        <w:t>2.</w:t>
      </w:r>
      <w:r w:rsidR="006B5025" w:rsidRPr="006B5025">
        <w:rPr>
          <w:sz w:val="22"/>
        </w:rPr>
        <w:t xml:space="preserve"> </w:t>
      </w:r>
      <w:r w:rsidRPr="006B5025">
        <w:rPr>
          <w:sz w:val="22"/>
        </w:rPr>
        <w:t>Zpracováním projektové dokumentace se pro pot</w:t>
      </w:r>
      <w:r w:rsidRPr="00921210">
        <w:rPr>
          <w:rFonts w:ascii="Calibri" w:hAnsi="Calibri" w:cs="Calibri"/>
          <w:sz w:val="22"/>
        </w:rPr>
        <w:t>ř</w:t>
      </w:r>
      <w:r w:rsidRPr="006B5025">
        <w:rPr>
          <w:sz w:val="22"/>
        </w:rPr>
        <w:t>eby této smlouvy rozumí minimáln</w:t>
      </w:r>
      <w:r w:rsidRPr="00921210">
        <w:rPr>
          <w:rFonts w:ascii="Calibri" w:hAnsi="Calibri" w:cs="Calibri"/>
          <w:sz w:val="22"/>
        </w:rPr>
        <w:t>ě</w:t>
      </w:r>
      <w:r w:rsidRPr="006B5025">
        <w:rPr>
          <w:sz w:val="22"/>
        </w:rPr>
        <w:t>:</w:t>
      </w:r>
    </w:p>
    <w:p w14:paraId="53816108" w14:textId="66534352" w:rsidR="008D6CC4" w:rsidRPr="00921210" w:rsidRDefault="008D6CC4" w:rsidP="00921210">
      <w:pPr>
        <w:spacing w:before="0" w:after="0" w:line="240" w:lineRule="auto"/>
        <w:jc w:val="both"/>
        <w:rPr>
          <w:sz w:val="22"/>
        </w:rPr>
      </w:pPr>
      <w:r w:rsidRPr="006B5025">
        <w:rPr>
          <w:sz w:val="22"/>
        </w:rPr>
        <w:t xml:space="preserve">- </w:t>
      </w:r>
      <w:r w:rsidRPr="00921210">
        <w:rPr>
          <w:sz w:val="22"/>
        </w:rPr>
        <w:t>Vypracování projek</w:t>
      </w:r>
      <w:r w:rsidRPr="00921210">
        <w:rPr>
          <w:rFonts w:ascii="Calibri" w:hAnsi="Calibri" w:cs="Calibri"/>
          <w:sz w:val="22"/>
        </w:rPr>
        <w:t>č</w:t>
      </w:r>
      <w:r w:rsidRPr="00921210">
        <w:rPr>
          <w:sz w:val="22"/>
        </w:rPr>
        <w:t>ního rozpo</w:t>
      </w:r>
      <w:r w:rsidRPr="00921210">
        <w:rPr>
          <w:rFonts w:ascii="Calibri" w:hAnsi="Calibri" w:cs="Calibri"/>
          <w:sz w:val="22"/>
        </w:rPr>
        <w:t>č</w:t>
      </w:r>
      <w:r w:rsidRPr="00921210">
        <w:rPr>
          <w:sz w:val="22"/>
        </w:rPr>
        <w:t>tu silnoproudu dle DPS</w:t>
      </w:r>
      <w:r w:rsidR="008A368D" w:rsidRPr="00921210">
        <w:rPr>
          <w:sz w:val="22"/>
        </w:rPr>
        <w:t xml:space="preserve"> (dokumentace provedení stavby)</w:t>
      </w:r>
    </w:p>
    <w:p w14:paraId="25745403" w14:textId="77777777" w:rsidR="008D6CC4" w:rsidRPr="00921210" w:rsidRDefault="008D6CC4" w:rsidP="00921210">
      <w:pPr>
        <w:spacing w:before="0" w:after="0" w:line="240" w:lineRule="auto"/>
        <w:jc w:val="both"/>
        <w:rPr>
          <w:sz w:val="22"/>
        </w:rPr>
      </w:pPr>
      <w:r w:rsidRPr="00921210">
        <w:rPr>
          <w:sz w:val="22"/>
        </w:rPr>
        <w:t>- Tišt</w:t>
      </w:r>
      <w:r w:rsidRPr="00921210">
        <w:rPr>
          <w:rFonts w:ascii="Calibri" w:hAnsi="Calibri" w:cs="Calibri"/>
          <w:sz w:val="22"/>
        </w:rPr>
        <w:t>ě</w:t>
      </w:r>
      <w:r w:rsidRPr="00921210">
        <w:rPr>
          <w:sz w:val="22"/>
        </w:rPr>
        <w:t>ná verze dokumentace projektu rozvád</w:t>
      </w:r>
      <w:r w:rsidRPr="00921210">
        <w:rPr>
          <w:rFonts w:ascii="Calibri" w:hAnsi="Calibri" w:cs="Calibri"/>
          <w:sz w:val="22"/>
        </w:rPr>
        <w:t>ěčů</w:t>
      </w:r>
    </w:p>
    <w:p w14:paraId="7AC7C456" w14:textId="3046DD3A" w:rsidR="008D6CC4" w:rsidRPr="00921210" w:rsidRDefault="008D6CC4" w:rsidP="00921210">
      <w:pPr>
        <w:spacing w:before="0" w:after="0" w:line="240" w:lineRule="auto"/>
        <w:jc w:val="both"/>
        <w:rPr>
          <w:sz w:val="22"/>
        </w:rPr>
      </w:pPr>
      <w:r w:rsidRPr="00921210">
        <w:rPr>
          <w:sz w:val="22"/>
        </w:rPr>
        <w:t>- Návrh osv</w:t>
      </w:r>
      <w:r w:rsidRPr="00921210">
        <w:rPr>
          <w:rFonts w:ascii="Calibri" w:hAnsi="Calibri" w:cs="Calibri"/>
          <w:sz w:val="22"/>
        </w:rPr>
        <w:t>ě</w:t>
      </w:r>
      <w:r w:rsidRPr="00921210">
        <w:rPr>
          <w:sz w:val="22"/>
        </w:rPr>
        <w:t xml:space="preserve">tlení </w:t>
      </w:r>
      <w:r w:rsidR="008A368D" w:rsidRPr="00921210">
        <w:rPr>
          <w:sz w:val="22"/>
        </w:rPr>
        <w:t>s p</w:t>
      </w:r>
      <w:r w:rsidR="008A368D" w:rsidRPr="00921210">
        <w:rPr>
          <w:rFonts w:ascii="Calibri" w:hAnsi="Calibri" w:cs="Calibri"/>
          <w:sz w:val="22"/>
        </w:rPr>
        <w:t>ř</w:t>
      </w:r>
      <w:r w:rsidR="008A368D" w:rsidRPr="00921210">
        <w:rPr>
          <w:rFonts w:cs="Univers"/>
          <w:sz w:val="22"/>
        </w:rPr>
        <w:t>í</w:t>
      </w:r>
      <w:r w:rsidR="008A368D" w:rsidRPr="00921210">
        <w:rPr>
          <w:sz w:val="22"/>
        </w:rPr>
        <w:t>stupem pro ve</w:t>
      </w:r>
      <w:r w:rsidR="008A368D" w:rsidRPr="00921210">
        <w:rPr>
          <w:rFonts w:ascii="Calibri" w:hAnsi="Calibri" w:cs="Calibri"/>
          <w:sz w:val="22"/>
        </w:rPr>
        <w:t>ř</w:t>
      </w:r>
      <w:r w:rsidR="008A368D" w:rsidRPr="00921210">
        <w:rPr>
          <w:sz w:val="22"/>
        </w:rPr>
        <w:t>ejnost</w:t>
      </w:r>
      <w:r w:rsidRPr="00921210">
        <w:rPr>
          <w:sz w:val="22"/>
        </w:rPr>
        <w:t xml:space="preserve"> a osv</w:t>
      </w:r>
      <w:r w:rsidRPr="00921210">
        <w:rPr>
          <w:rFonts w:ascii="Calibri" w:hAnsi="Calibri" w:cs="Calibri"/>
          <w:sz w:val="22"/>
        </w:rPr>
        <w:t>ě</w:t>
      </w:r>
      <w:r w:rsidRPr="00921210">
        <w:rPr>
          <w:sz w:val="22"/>
        </w:rPr>
        <w:t>tlení expozice, výb</w:t>
      </w:r>
      <w:r w:rsidRPr="00921210">
        <w:rPr>
          <w:rFonts w:ascii="Calibri" w:hAnsi="Calibri" w:cs="Calibri"/>
          <w:sz w:val="22"/>
        </w:rPr>
        <w:t>ě</w:t>
      </w:r>
      <w:r w:rsidRPr="00921210">
        <w:rPr>
          <w:sz w:val="22"/>
        </w:rPr>
        <w:t>r svítidel, vypracování seznamu za</w:t>
      </w:r>
      <w:r w:rsidRPr="00921210">
        <w:rPr>
          <w:rFonts w:ascii="Calibri" w:hAnsi="Calibri" w:cs="Calibri"/>
          <w:sz w:val="22"/>
        </w:rPr>
        <w:t>ř</w:t>
      </w:r>
      <w:r w:rsidRPr="00921210">
        <w:rPr>
          <w:sz w:val="22"/>
        </w:rPr>
        <w:t xml:space="preserve">ízení pro </w:t>
      </w:r>
      <w:r w:rsidR="008A368D" w:rsidRPr="00921210">
        <w:rPr>
          <w:sz w:val="22"/>
        </w:rPr>
        <w:t>výb</w:t>
      </w:r>
      <w:r w:rsidR="008A368D" w:rsidRPr="00921210">
        <w:rPr>
          <w:rFonts w:ascii="Calibri" w:hAnsi="Calibri" w:cs="Calibri"/>
          <w:sz w:val="22"/>
        </w:rPr>
        <w:t>ě</w:t>
      </w:r>
      <w:r w:rsidR="008A368D" w:rsidRPr="00921210">
        <w:rPr>
          <w:sz w:val="22"/>
        </w:rPr>
        <w:t>rov</w:t>
      </w:r>
      <w:r w:rsidR="008A368D" w:rsidRPr="00921210">
        <w:rPr>
          <w:rFonts w:cs="Univers"/>
          <w:sz w:val="22"/>
        </w:rPr>
        <w:t>é</w:t>
      </w:r>
      <w:r w:rsidR="008A368D" w:rsidRPr="00921210">
        <w:rPr>
          <w:sz w:val="22"/>
        </w:rPr>
        <w:t xml:space="preserve"> </w:t>
      </w:r>
      <w:r w:rsidR="008A368D" w:rsidRPr="00921210">
        <w:rPr>
          <w:rFonts w:ascii="Calibri" w:hAnsi="Calibri" w:cs="Calibri"/>
          <w:sz w:val="22"/>
        </w:rPr>
        <w:t>ř</w:t>
      </w:r>
      <w:r w:rsidR="008A368D" w:rsidRPr="00921210">
        <w:rPr>
          <w:rFonts w:cs="Univers"/>
          <w:sz w:val="22"/>
        </w:rPr>
        <w:t>í</w:t>
      </w:r>
      <w:r w:rsidR="008A368D" w:rsidRPr="00921210">
        <w:rPr>
          <w:sz w:val="22"/>
        </w:rPr>
        <w:t>zen</w:t>
      </w:r>
      <w:r w:rsidR="008A368D" w:rsidRPr="00921210">
        <w:rPr>
          <w:rFonts w:cs="Univers"/>
          <w:sz w:val="22"/>
        </w:rPr>
        <w:t>í</w:t>
      </w:r>
      <w:r w:rsidRPr="00921210">
        <w:rPr>
          <w:sz w:val="22"/>
        </w:rPr>
        <w:t xml:space="preserve"> (kniha svítidel)</w:t>
      </w:r>
    </w:p>
    <w:p w14:paraId="5CC421DC" w14:textId="0142EB33" w:rsidR="008D6CC4" w:rsidRPr="00921210" w:rsidRDefault="008D6CC4" w:rsidP="00921210">
      <w:pPr>
        <w:spacing w:before="0" w:after="0" w:line="240" w:lineRule="auto"/>
        <w:jc w:val="both"/>
        <w:rPr>
          <w:sz w:val="22"/>
        </w:rPr>
      </w:pPr>
      <w:r w:rsidRPr="00921210">
        <w:rPr>
          <w:sz w:val="22"/>
        </w:rPr>
        <w:t>- Vypracování projek</w:t>
      </w:r>
      <w:r w:rsidRPr="00921210">
        <w:rPr>
          <w:rFonts w:ascii="Calibri" w:hAnsi="Calibri" w:cs="Calibri"/>
          <w:sz w:val="22"/>
        </w:rPr>
        <w:t>č</w:t>
      </w:r>
      <w:r w:rsidRPr="00921210">
        <w:rPr>
          <w:sz w:val="22"/>
        </w:rPr>
        <w:t>ního rozpo</w:t>
      </w:r>
      <w:r w:rsidRPr="00921210">
        <w:rPr>
          <w:rFonts w:ascii="Calibri" w:hAnsi="Calibri" w:cs="Calibri"/>
          <w:sz w:val="22"/>
        </w:rPr>
        <w:t>č</w:t>
      </w:r>
      <w:r w:rsidRPr="00921210">
        <w:rPr>
          <w:sz w:val="22"/>
        </w:rPr>
        <w:t>tu osv</w:t>
      </w:r>
      <w:r w:rsidRPr="00921210">
        <w:rPr>
          <w:rFonts w:ascii="Calibri" w:hAnsi="Calibri" w:cs="Calibri"/>
          <w:sz w:val="22"/>
        </w:rPr>
        <w:t>ě</w:t>
      </w:r>
      <w:r w:rsidRPr="00921210">
        <w:rPr>
          <w:sz w:val="22"/>
        </w:rPr>
        <w:t xml:space="preserve">tlení dle DPS </w:t>
      </w:r>
      <w:r w:rsidR="008A368D" w:rsidRPr="00921210">
        <w:rPr>
          <w:sz w:val="22"/>
        </w:rPr>
        <w:t>(dokumentace provedení stavby)</w:t>
      </w:r>
    </w:p>
    <w:p w14:paraId="6B53D042" w14:textId="77777777" w:rsidR="008D6CC4" w:rsidRPr="00921210" w:rsidRDefault="008D6CC4" w:rsidP="00921210">
      <w:pPr>
        <w:spacing w:before="0" w:after="0" w:line="240" w:lineRule="auto"/>
        <w:jc w:val="both"/>
        <w:rPr>
          <w:sz w:val="22"/>
        </w:rPr>
      </w:pPr>
      <w:r w:rsidRPr="00921210">
        <w:rPr>
          <w:sz w:val="22"/>
        </w:rPr>
        <w:t>- Tišt</w:t>
      </w:r>
      <w:r w:rsidRPr="00921210">
        <w:rPr>
          <w:rFonts w:ascii="Calibri" w:hAnsi="Calibri" w:cs="Calibri"/>
          <w:sz w:val="22"/>
        </w:rPr>
        <w:t>ě</w:t>
      </w:r>
      <w:r w:rsidRPr="00921210">
        <w:rPr>
          <w:sz w:val="22"/>
        </w:rPr>
        <w:t>ná verze dokumentace projektu osv</w:t>
      </w:r>
      <w:r w:rsidRPr="00921210">
        <w:rPr>
          <w:rFonts w:ascii="Calibri" w:hAnsi="Calibri" w:cs="Calibri"/>
          <w:sz w:val="22"/>
        </w:rPr>
        <w:t>ě</w:t>
      </w:r>
      <w:r w:rsidRPr="00921210">
        <w:rPr>
          <w:sz w:val="22"/>
        </w:rPr>
        <w:t>tlení</w:t>
      </w:r>
    </w:p>
    <w:p w14:paraId="09695DEE" w14:textId="77777777" w:rsidR="008D6CC4" w:rsidRPr="006B5025" w:rsidRDefault="008D6CC4" w:rsidP="008D6CC4">
      <w:pPr>
        <w:spacing w:before="0" w:after="0" w:line="240" w:lineRule="auto"/>
        <w:rPr>
          <w:rFonts w:cs="Calibri"/>
          <w:sz w:val="22"/>
          <w:shd w:val="clear" w:color="auto" w:fill="FFFFFF"/>
        </w:rPr>
      </w:pPr>
    </w:p>
    <w:p w14:paraId="2A4520F2" w14:textId="77777777" w:rsidR="008D6CC4" w:rsidRPr="006B5025" w:rsidRDefault="008D6CC4" w:rsidP="008D6CC4">
      <w:pPr>
        <w:spacing w:before="0" w:after="0" w:line="240" w:lineRule="auto"/>
        <w:rPr>
          <w:rFonts w:cs="Calibri"/>
          <w:b/>
          <w:bCs/>
          <w:sz w:val="22"/>
          <w:shd w:val="clear" w:color="auto" w:fill="FFFFFF"/>
        </w:rPr>
      </w:pPr>
      <w:r w:rsidRPr="006B5025">
        <w:rPr>
          <w:rFonts w:cs="Calibri"/>
          <w:b/>
          <w:bCs/>
          <w:sz w:val="22"/>
          <w:shd w:val="clear" w:color="auto" w:fill="FFFFFF"/>
        </w:rPr>
        <w:lastRenderedPageBreak/>
        <w:t>Rozpo</w:t>
      </w:r>
      <w:r w:rsidRPr="006B5025">
        <w:rPr>
          <w:rFonts w:ascii="Calibri" w:hAnsi="Calibri" w:cs="Calibri"/>
          <w:b/>
          <w:bCs/>
          <w:sz w:val="22"/>
          <w:shd w:val="clear" w:color="auto" w:fill="FFFFFF"/>
        </w:rPr>
        <w:t>č</w:t>
      </w:r>
      <w:r w:rsidRPr="006B5025">
        <w:rPr>
          <w:rFonts w:cs="Calibri"/>
          <w:b/>
          <w:bCs/>
          <w:sz w:val="22"/>
          <w:shd w:val="clear" w:color="auto" w:fill="FFFFFF"/>
        </w:rPr>
        <w:t>ty v</w:t>
      </w:r>
      <w:r w:rsidRPr="006B5025">
        <w:rPr>
          <w:rFonts w:ascii="Calibri" w:hAnsi="Calibri" w:cs="Calibri"/>
          <w:b/>
          <w:bCs/>
          <w:sz w:val="22"/>
          <w:shd w:val="clear" w:color="auto" w:fill="FFFFFF"/>
        </w:rPr>
        <w:t>č</w:t>
      </w:r>
      <w:r w:rsidRPr="006B5025">
        <w:rPr>
          <w:rFonts w:cs="Calibri"/>
          <w:b/>
          <w:bCs/>
          <w:sz w:val="22"/>
          <w:shd w:val="clear" w:color="auto" w:fill="FFFFFF"/>
        </w:rPr>
        <w:t>. prac</w:t>
      </w:r>
      <w:r w:rsidRPr="006B5025">
        <w:rPr>
          <w:rFonts w:cs="Univers"/>
          <w:b/>
          <w:bCs/>
          <w:sz w:val="22"/>
          <w:shd w:val="clear" w:color="auto" w:fill="FFFFFF"/>
        </w:rPr>
        <w:t>í</w:t>
      </w:r>
      <w:r w:rsidRPr="006B5025">
        <w:rPr>
          <w:rFonts w:cs="Calibri"/>
          <w:b/>
          <w:bCs/>
          <w:sz w:val="22"/>
          <w:shd w:val="clear" w:color="auto" w:fill="FFFFFF"/>
        </w:rPr>
        <w:t xml:space="preserve"> spojen</w:t>
      </w:r>
      <w:r w:rsidRPr="006B5025">
        <w:rPr>
          <w:rFonts w:cs="Univers"/>
          <w:b/>
          <w:bCs/>
          <w:sz w:val="22"/>
          <w:shd w:val="clear" w:color="auto" w:fill="FFFFFF"/>
        </w:rPr>
        <w:t>ý</w:t>
      </w:r>
      <w:r w:rsidRPr="006B5025">
        <w:rPr>
          <w:rFonts w:cs="Calibri"/>
          <w:b/>
          <w:bCs/>
          <w:sz w:val="22"/>
          <w:shd w:val="clear" w:color="auto" w:fill="FFFFFF"/>
        </w:rPr>
        <w:t>ch s instalací a montáží (dopravy apod.)</w:t>
      </w:r>
    </w:p>
    <w:p w14:paraId="390DA135" w14:textId="77777777" w:rsidR="008D6CC4" w:rsidRPr="006B5025" w:rsidRDefault="008D6CC4" w:rsidP="008D6CC4">
      <w:pPr>
        <w:spacing w:before="0" w:after="0" w:line="240" w:lineRule="auto"/>
        <w:rPr>
          <w:sz w:val="22"/>
        </w:rPr>
      </w:pPr>
    </w:p>
    <w:p w14:paraId="5AEE380F" w14:textId="77777777" w:rsidR="008D6CC4" w:rsidRPr="006B5025" w:rsidRDefault="008D6CC4" w:rsidP="006B5025">
      <w:pPr>
        <w:spacing w:before="0" w:after="0" w:line="240" w:lineRule="auto"/>
        <w:jc w:val="both"/>
        <w:rPr>
          <w:sz w:val="22"/>
        </w:rPr>
      </w:pPr>
      <w:r w:rsidRPr="006B5025">
        <w:rPr>
          <w:sz w:val="22"/>
        </w:rPr>
        <w:t>Projektová dokumentace nesmí (až na nutné výjimky) obsahovat požadavky nebo odkazy na obchodní firmy, názvy nebo jména a p</w:t>
      </w:r>
      <w:r w:rsidRPr="006B5025">
        <w:rPr>
          <w:rFonts w:ascii="Calibri" w:hAnsi="Calibri" w:cs="Calibri"/>
          <w:sz w:val="22"/>
        </w:rPr>
        <w:t>ř</w:t>
      </w:r>
      <w:r w:rsidRPr="006B5025">
        <w:rPr>
          <w:rFonts w:cs="Univers"/>
          <w:sz w:val="22"/>
        </w:rPr>
        <w:t>í</w:t>
      </w:r>
      <w:r w:rsidRPr="006B5025">
        <w:rPr>
          <w:sz w:val="22"/>
        </w:rPr>
        <w:t>jmení, specifické ozna</w:t>
      </w:r>
      <w:r w:rsidRPr="006B5025">
        <w:rPr>
          <w:rFonts w:ascii="Calibri" w:hAnsi="Calibri" w:cs="Calibri"/>
          <w:sz w:val="22"/>
        </w:rPr>
        <w:t>č</w:t>
      </w:r>
      <w:r w:rsidRPr="006B5025">
        <w:rPr>
          <w:sz w:val="22"/>
        </w:rPr>
        <w:t>ení zboží a služeb, které platí pro ur</w:t>
      </w:r>
      <w:r w:rsidRPr="006B5025">
        <w:rPr>
          <w:rFonts w:ascii="Calibri" w:hAnsi="Calibri" w:cs="Calibri"/>
          <w:sz w:val="22"/>
        </w:rPr>
        <w:t>č</w:t>
      </w:r>
      <w:r w:rsidRPr="006B5025">
        <w:rPr>
          <w:sz w:val="22"/>
        </w:rPr>
        <w:t>itou osobu, pop</w:t>
      </w:r>
      <w:r w:rsidRPr="006B5025">
        <w:rPr>
          <w:rFonts w:ascii="Calibri" w:hAnsi="Calibri" w:cs="Calibri"/>
          <w:sz w:val="22"/>
        </w:rPr>
        <w:t>ř</w:t>
      </w:r>
      <w:r w:rsidRPr="006B5025">
        <w:rPr>
          <w:rFonts w:cs="Univers"/>
          <w:sz w:val="22"/>
        </w:rPr>
        <w:t>í</w:t>
      </w:r>
      <w:r w:rsidRPr="006B5025">
        <w:rPr>
          <w:sz w:val="22"/>
        </w:rPr>
        <w:t>pad</w:t>
      </w:r>
      <w:r w:rsidRPr="006B5025">
        <w:rPr>
          <w:rFonts w:ascii="Calibri" w:hAnsi="Calibri" w:cs="Calibri"/>
          <w:sz w:val="22"/>
        </w:rPr>
        <w:t>ě</w:t>
      </w:r>
      <w:r w:rsidRPr="006B5025">
        <w:rPr>
          <w:sz w:val="22"/>
        </w:rPr>
        <w:t xml:space="preserve"> její organiza</w:t>
      </w:r>
      <w:r w:rsidRPr="006B5025">
        <w:rPr>
          <w:rFonts w:ascii="Calibri" w:hAnsi="Calibri" w:cs="Calibri"/>
          <w:sz w:val="22"/>
        </w:rPr>
        <w:t>č</w:t>
      </w:r>
      <w:r w:rsidRPr="006B5025">
        <w:rPr>
          <w:sz w:val="22"/>
        </w:rPr>
        <w:t>ní složku za p</w:t>
      </w:r>
      <w:r w:rsidRPr="006B5025">
        <w:rPr>
          <w:rFonts w:ascii="Calibri" w:hAnsi="Calibri" w:cs="Calibri"/>
          <w:sz w:val="22"/>
        </w:rPr>
        <w:t>ř</w:t>
      </w:r>
      <w:r w:rsidRPr="006B5025">
        <w:rPr>
          <w:rFonts w:cs="Univers"/>
          <w:sz w:val="22"/>
        </w:rPr>
        <w:t>í</w:t>
      </w:r>
      <w:r w:rsidRPr="006B5025">
        <w:rPr>
          <w:sz w:val="22"/>
        </w:rPr>
        <w:t>zna</w:t>
      </w:r>
      <w:r w:rsidRPr="006B5025">
        <w:rPr>
          <w:rFonts w:ascii="Calibri" w:hAnsi="Calibri" w:cs="Calibri"/>
          <w:sz w:val="22"/>
        </w:rPr>
        <w:t>č</w:t>
      </w:r>
      <w:r w:rsidRPr="006B5025">
        <w:rPr>
          <w:sz w:val="22"/>
        </w:rPr>
        <w:t>né, patenty na vynálezy, užitné vzory, pr</w:t>
      </w:r>
      <w:r w:rsidRPr="006B5025">
        <w:rPr>
          <w:rFonts w:ascii="Calibri" w:hAnsi="Calibri" w:cs="Calibri"/>
          <w:sz w:val="22"/>
        </w:rPr>
        <w:t>ů</w:t>
      </w:r>
      <w:r w:rsidRPr="006B5025">
        <w:rPr>
          <w:sz w:val="22"/>
        </w:rPr>
        <w:t>myslové vzory, ochranné známky nebo ozna</w:t>
      </w:r>
      <w:r w:rsidRPr="006B5025">
        <w:rPr>
          <w:rFonts w:ascii="Calibri" w:hAnsi="Calibri" w:cs="Calibri"/>
          <w:sz w:val="22"/>
        </w:rPr>
        <w:t>č</w:t>
      </w:r>
      <w:r w:rsidRPr="006B5025">
        <w:rPr>
          <w:sz w:val="22"/>
        </w:rPr>
        <w:t>ení p</w:t>
      </w:r>
      <w:r w:rsidRPr="006B5025">
        <w:rPr>
          <w:rFonts w:ascii="Calibri" w:hAnsi="Calibri" w:cs="Calibri"/>
          <w:sz w:val="22"/>
        </w:rPr>
        <w:t>ů</w:t>
      </w:r>
      <w:r w:rsidRPr="006B5025">
        <w:rPr>
          <w:sz w:val="22"/>
        </w:rPr>
        <w:t>vodu (dále jen „specifické obchodní názvy“), pokud by to vedlo ke zvýhodn</w:t>
      </w:r>
      <w:r w:rsidRPr="006B5025">
        <w:rPr>
          <w:rFonts w:ascii="Calibri" w:hAnsi="Calibri" w:cs="Calibri"/>
          <w:sz w:val="22"/>
        </w:rPr>
        <w:t>ě</w:t>
      </w:r>
      <w:r w:rsidRPr="006B5025">
        <w:rPr>
          <w:sz w:val="22"/>
        </w:rPr>
        <w:t>ní nebo vylou</w:t>
      </w:r>
      <w:r w:rsidRPr="006B5025">
        <w:rPr>
          <w:rFonts w:ascii="Calibri" w:hAnsi="Calibri" w:cs="Calibri"/>
          <w:sz w:val="22"/>
        </w:rPr>
        <w:t>č</w:t>
      </w:r>
      <w:r w:rsidRPr="006B5025">
        <w:rPr>
          <w:sz w:val="22"/>
        </w:rPr>
        <w:t>ení ur</w:t>
      </w:r>
      <w:r w:rsidRPr="006B5025">
        <w:rPr>
          <w:rFonts w:ascii="Calibri" w:hAnsi="Calibri" w:cs="Calibri"/>
          <w:sz w:val="22"/>
        </w:rPr>
        <w:t>č</w:t>
      </w:r>
      <w:r w:rsidRPr="006B5025">
        <w:rPr>
          <w:sz w:val="22"/>
        </w:rPr>
        <w:t>itých dodavatel</w:t>
      </w:r>
      <w:r w:rsidRPr="006B5025">
        <w:rPr>
          <w:rFonts w:ascii="Calibri" w:hAnsi="Calibri" w:cs="Calibri"/>
          <w:sz w:val="22"/>
        </w:rPr>
        <w:t>ů</w:t>
      </w:r>
      <w:r w:rsidRPr="006B5025">
        <w:rPr>
          <w:sz w:val="22"/>
        </w:rPr>
        <w:t xml:space="preserve"> nebo ur</w:t>
      </w:r>
      <w:r w:rsidRPr="006B5025">
        <w:rPr>
          <w:rFonts w:ascii="Calibri" w:hAnsi="Calibri" w:cs="Calibri"/>
          <w:sz w:val="22"/>
        </w:rPr>
        <w:t>č</w:t>
      </w:r>
      <w:r w:rsidRPr="006B5025">
        <w:rPr>
          <w:sz w:val="22"/>
        </w:rPr>
        <w:t>itých výrobk</w:t>
      </w:r>
      <w:r w:rsidRPr="006B5025">
        <w:rPr>
          <w:rFonts w:ascii="Calibri" w:hAnsi="Calibri" w:cs="Calibri"/>
          <w:sz w:val="22"/>
        </w:rPr>
        <w:t>ů</w:t>
      </w:r>
      <w:r w:rsidRPr="006B5025">
        <w:rPr>
          <w:sz w:val="22"/>
        </w:rPr>
        <w:t>.</w:t>
      </w:r>
    </w:p>
    <w:p w14:paraId="0F2458C1" w14:textId="5B46306B" w:rsidR="008D6CC4" w:rsidRPr="006B5025" w:rsidRDefault="008D6CC4" w:rsidP="006B5025">
      <w:pPr>
        <w:spacing w:before="0" w:after="0" w:line="240" w:lineRule="auto"/>
        <w:jc w:val="both"/>
        <w:rPr>
          <w:sz w:val="22"/>
        </w:rPr>
      </w:pPr>
      <w:r w:rsidRPr="006B5025">
        <w:rPr>
          <w:sz w:val="22"/>
        </w:rPr>
        <w:t>V p</w:t>
      </w:r>
      <w:r w:rsidRPr="006B5025">
        <w:rPr>
          <w:rFonts w:ascii="Calibri" w:hAnsi="Calibri" w:cs="Calibri"/>
          <w:sz w:val="22"/>
        </w:rPr>
        <w:t>ř</w:t>
      </w:r>
      <w:r w:rsidRPr="006B5025">
        <w:rPr>
          <w:rFonts w:cs="Univers"/>
          <w:sz w:val="22"/>
        </w:rPr>
        <w:t>í</w:t>
      </w:r>
      <w:r w:rsidRPr="006B5025">
        <w:rPr>
          <w:sz w:val="22"/>
        </w:rPr>
        <w:t>pad</w:t>
      </w:r>
      <w:r w:rsidRPr="006B5025">
        <w:rPr>
          <w:rFonts w:ascii="Calibri" w:hAnsi="Calibri" w:cs="Calibri"/>
          <w:sz w:val="22"/>
        </w:rPr>
        <w:t>ě</w:t>
      </w:r>
      <w:r w:rsidRPr="006B5025">
        <w:rPr>
          <w:sz w:val="22"/>
        </w:rPr>
        <w:t xml:space="preserve"> nutného použití specifického obchodního názvu zhotovitel v každém jednotlivém p</w:t>
      </w:r>
      <w:r w:rsidRPr="006B5025">
        <w:rPr>
          <w:rFonts w:ascii="Calibri" w:hAnsi="Calibri" w:cs="Calibri"/>
          <w:sz w:val="22"/>
        </w:rPr>
        <w:t>ř</w:t>
      </w:r>
      <w:r w:rsidRPr="006B5025">
        <w:rPr>
          <w:rFonts w:cs="Univers"/>
          <w:sz w:val="22"/>
        </w:rPr>
        <w:t>í</w:t>
      </w:r>
      <w:r w:rsidRPr="006B5025">
        <w:rPr>
          <w:sz w:val="22"/>
        </w:rPr>
        <w:t>pad</w:t>
      </w:r>
      <w:r w:rsidRPr="006B5025">
        <w:rPr>
          <w:rFonts w:ascii="Calibri" w:hAnsi="Calibri" w:cs="Calibri"/>
          <w:sz w:val="22"/>
        </w:rPr>
        <w:t>ě</w:t>
      </w:r>
      <w:r w:rsidRPr="006B5025">
        <w:rPr>
          <w:sz w:val="22"/>
        </w:rPr>
        <w:t xml:space="preserve"> výskytu uvede, že je p</w:t>
      </w:r>
      <w:r w:rsidRPr="006B5025">
        <w:rPr>
          <w:rFonts w:ascii="Calibri" w:hAnsi="Calibri" w:cs="Calibri"/>
          <w:sz w:val="22"/>
        </w:rPr>
        <w:t>ř</w:t>
      </w:r>
      <w:r w:rsidRPr="006B5025">
        <w:rPr>
          <w:sz w:val="22"/>
        </w:rPr>
        <w:t>ipušt</w:t>
      </w:r>
      <w:r w:rsidRPr="006B5025">
        <w:rPr>
          <w:rFonts w:ascii="Calibri" w:hAnsi="Calibri" w:cs="Calibri"/>
          <w:sz w:val="22"/>
        </w:rPr>
        <w:t>ě</w:t>
      </w:r>
      <w:r w:rsidRPr="006B5025">
        <w:rPr>
          <w:sz w:val="22"/>
        </w:rPr>
        <w:t>no použití obdobného ekvivalentu.</w:t>
      </w:r>
    </w:p>
    <w:p w14:paraId="006DA934" w14:textId="77777777" w:rsidR="008D6CC4" w:rsidRPr="006B5025" w:rsidRDefault="008D6CC4" w:rsidP="008D6CC4">
      <w:pPr>
        <w:spacing w:before="0" w:after="0" w:line="240" w:lineRule="auto"/>
        <w:rPr>
          <w:sz w:val="22"/>
          <w:szCs w:val="24"/>
        </w:rPr>
      </w:pPr>
    </w:p>
    <w:p w14:paraId="087FC359" w14:textId="77777777" w:rsidR="006B5025" w:rsidRPr="006B5025" w:rsidRDefault="006B5025" w:rsidP="008D6CC4">
      <w:pPr>
        <w:spacing w:before="0" w:after="0" w:line="240" w:lineRule="auto"/>
        <w:rPr>
          <w:sz w:val="22"/>
          <w:szCs w:val="24"/>
        </w:rPr>
      </w:pPr>
    </w:p>
    <w:p w14:paraId="0A00CF24" w14:textId="0822B6F9" w:rsidR="008D6CC4" w:rsidRPr="006B5025" w:rsidRDefault="008D6CC4" w:rsidP="006B5025">
      <w:pPr>
        <w:keepNext/>
        <w:spacing w:before="0" w:after="0" w:line="240" w:lineRule="auto"/>
        <w:jc w:val="center"/>
        <w:rPr>
          <w:rFonts w:ascii="Calibri" w:hAnsi="Calibri" w:cs="Calibri"/>
          <w:b/>
          <w:bCs/>
          <w:sz w:val="22"/>
          <w:szCs w:val="24"/>
        </w:rPr>
      </w:pPr>
      <w:r w:rsidRPr="006B5025">
        <w:rPr>
          <w:b/>
          <w:bCs/>
          <w:sz w:val="22"/>
          <w:szCs w:val="24"/>
        </w:rPr>
        <w:t>II. Doba a místo plnění</w:t>
      </w:r>
      <w:r w:rsidR="008A368D" w:rsidRPr="006B5025">
        <w:rPr>
          <w:b/>
          <w:bCs/>
          <w:sz w:val="22"/>
          <w:szCs w:val="24"/>
        </w:rPr>
        <w:t>, p</w:t>
      </w:r>
      <w:r w:rsidR="008A368D" w:rsidRPr="006B5025">
        <w:rPr>
          <w:rFonts w:ascii="Calibri" w:hAnsi="Calibri" w:cs="Calibri"/>
          <w:b/>
          <w:bCs/>
          <w:sz w:val="22"/>
          <w:szCs w:val="24"/>
        </w:rPr>
        <w:t>ředání díla</w:t>
      </w:r>
    </w:p>
    <w:p w14:paraId="5C1741BD" w14:textId="77777777" w:rsidR="008D6CC4" w:rsidRPr="006B5025" w:rsidRDefault="008D6CC4" w:rsidP="006B5025">
      <w:pPr>
        <w:spacing w:before="0" w:after="0" w:line="240" w:lineRule="auto"/>
        <w:jc w:val="both"/>
        <w:rPr>
          <w:sz w:val="22"/>
          <w:szCs w:val="24"/>
        </w:rPr>
      </w:pPr>
      <w:r w:rsidRPr="006B5025">
        <w:rPr>
          <w:sz w:val="22"/>
          <w:szCs w:val="24"/>
        </w:rPr>
        <w:t>1.</w:t>
      </w:r>
      <w:r w:rsidRPr="006B5025">
        <w:rPr>
          <w:sz w:val="22"/>
          <w:szCs w:val="24"/>
        </w:rPr>
        <w:tab/>
        <w:t>Zhotovitel se zavazuje zahájit dílo neprodleně po podpisu této smlouvy.</w:t>
      </w:r>
    </w:p>
    <w:p w14:paraId="0341D4B4" w14:textId="77777777" w:rsidR="008D6CC4" w:rsidRPr="006B5025" w:rsidRDefault="008D6CC4" w:rsidP="006B5025">
      <w:pPr>
        <w:spacing w:before="0" w:after="0" w:line="240" w:lineRule="auto"/>
        <w:jc w:val="both"/>
        <w:rPr>
          <w:sz w:val="22"/>
          <w:szCs w:val="24"/>
        </w:rPr>
      </w:pPr>
      <w:r w:rsidRPr="006B5025">
        <w:rPr>
          <w:sz w:val="22"/>
          <w:szCs w:val="24"/>
        </w:rPr>
        <w:t>2.</w:t>
      </w:r>
      <w:r w:rsidRPr="006B5025">
        <w:rPr>
          <w:sz w:val="22"/>
          <w:szCs w:val="24"/>
        </w:rPr>
        <w:tab/>
        <w:t xml:space="preserve">Zhotovitel se zavazuje dokončit a předat dílo objednateli nejpozději do </w:t>
      </w:r>
      <w:r w:rsidRPr="006B5025">
        <w:rPr>
          <w:b/>
          <w:sz w:val="22"/>
          <w:szCs w:val="24"/>
        </w:rPr>
        <w:t>60</w:t>
      </w:r>
      <w:r w:rsidRPr="006B5025">
        <w:rPr>
          <w:sz w:val="22"/>
          <w:szCs w:val="24"/>
        </w:rPr>
        <w:t xml:space="preserve"> dní od pokynu objednatele. Dnem se rozumí pracovní den.</w:t>
      </w:r>
    </w:p>
    <w:p w14:paraId="0F89C1E1" w14:textId="77777777" w:rsidR="008D6CC4" w:rsidRPr="006B5025" w:rsidRDefault="008D6CC4" w:rsidP="006B5025">
      <w:pPr>
        <w:spacing w:before="0" w:after="0" w:line="240" w:lineRule="auto"/>
        <w:jc w:val="both"/>
        <w:rPr>
          <w:sz w:val="22"/>
          <w:szCs w:val="24"/>
        </w:rPr>
      </w:pPr>
      <w:r w:rsidRPr="006B5025">
        <w:rPr>
          <w:sz w:val="22"/>
          <w:szCs w:val="24"/>
        </w:rPr>
        <w:t>3.</w:t>
      </w:r>
      <w:r w:rsidRPr="006B5025">
        <w:rPr>
          <w:sz w:val="22"/>
          <w:szCs w:val="24"/>
        </w:rPr>
        <w:tab/>
        <w:t>Zhotovitel není v prodlení s plněním této smlouvy a neodpovídá za škody tím způsobené, pokud neplnění smluvních povinností je způsobeno vyšší mocí ve smyslu čl. XII. této smlouvy.</w:t>
      </w:r>
    </w:p>
    <w:p w14:paraId="32DF88F7" w14:textId="77777777" w:rsidR="008D6CC4" w:rsidRPr="006B5025" w:rsidRDefault="008D6CC4" w:rsidP="006B5025">
      <w:pPr>
        <w:spacing w:before="0" w:after="0" w:line="240" w:lineRule="auto"/>
        <w:jc w:val="both"/>
        <w:rPr>
          <w:sz w:val="22"/>
          <w:szCs w:val="24"/>
        </w:rPr>
      </w:pPr>
      <w:r w:rsidRPr="006B5025">
        <w:rPr>
          <w:sz w:val="22"/>
          <w:szCs w:val="24"/>
        </w:rPr>
        <w:t>4.</w:t>
      </w:r>
      <w:r w:rsidRPr="006B5025">
        <w:rPr>
          <w:sz w:val="22"/>
          <w:szCs w:val="24"/>
        </w:rPr>
        <w:tab/>
        <w:t>Pokud zhotovitel během plnění zjistí okolnosti, které brání včasné realizaci díla, musí bez zbytečného odkladu písemně uvědomit objednatele o předpokládaném zpoždění, jeho pravděpodobném trvání a příčině.</w:t>
      </w:r>
    </w:p>
    <w:p w14:paraId="44964D5D" w14:textId="77777777" w:rsidR="008D6CC4" w:rsidRPr="006B5025" w:rsidRDefault="008D6CC4" w:rsidP="006B5025">
      <w:pPr>
        <w:spacing w:before="0" w:after="0" w:line="240" w:lineRule="auto"/>
        <w:jc w:val="both"/>
        <w:rPr>
          <w:sz w:val="22"/>
          <w:szCs w:val="24"/>
        </w:rPr>
      </w:pPr>
      <w:r w:rsidRPr="006B5025">
        <w:rPr>
          <w:sz w:val="22"/>
          <w:szCs w:val="24"/>
        </w:rPr>
        <w:t>5.</w:t>
      </w:r>
      <w:r w:rsidRPr="006B5025">
        <w:rPr>
          <w:sz w:val="22"/>
          <w:szCs w:val="24"/>
        </w:rPr>
        <w:tab/>
        <w:t>Zhotovitel není v prodlení s plněním této smlouvy a neodpovídá za škody tímto způsobené, pokud neplnění smluvních povinností je způsoben vyšší mocí ve smyslu čl. IX. této smlouvy.</w:t>
      </w:r>
    </w:p>
    <w:p w14:paraId="6737E7EE" w14:textId="78B47EB1" w:rsidR="007C19FB" w:rsidRPr="006B5025" w:rsidRDefault="007C19FB" w:rsidP="006B5025">
      <w:pPr>
        <w:spacing w:before="0" w:after="0" w:line="240" w:lineRule="auto"/>
        <w:jc w:val="both"/>
        <w:rPr>
          <w:rFonts w:ascii="Calibri" w:hAnsi="Calibri" w:cs="Calibri"/>
          <w:sz w:val="22"/>
          <w:szCs w:val="24"/>
        </w:rPr>
      </w:pPr>
      <w:r w:rsidRPr="006B5025">
        <w:rPr>
          <w:sz w:val="22"/>
          <w:szCs w:val="24"/>
        </w:rPr>
        <w:t>6.</w:t>
      </w:r>
      <w:r w:rsidRPr="006B5025">
        <w:rPr>
          <w:sz w:val="22"/>
          <w:szCs w:val="24"/>
        </w:rPr>
        <w:tab/>
        <w:t>P</w:t>
      </w:r>
      <w:r w:rsidRPr="006B5025">
        <w:rPr>
          <w:rFonts w:ascii="Calibri" w:hAnsi="Calibri" w:cs="Calibri"/>
          <w:sz w:val="22"/>
          <w:szCs w:val="24"/>
        </w:rPr>
        <w:t>ředání a převzetí díla bude potvrzeno písemným protokolem o předání a převzetí díla vypracovaného zhotovitelem.</w:t>
      </w:r>
    </w:p>
    <w:p w14:paraId="5C2E8470" w14:textId="4AB5ED72" w:rsidR="007C19FB" w:rsidRPr="006B5025" w:rsidRDefault="007C19FB" w:rsidP="006B5025">
      <w:pPr>
        <w:spacing w:before="0" w:after="0" w:line="240" w:lineRule="auto"/>
        <w:jc w:val="both"/>
        <w:rPr>
          <w:rFonts w:ascii="Calibri" w:hAnsi="Calibri" w:cs="Calibri"/>
          <w:sz w:val="22"/>
          <w:szCs w:val="24"/>
        </w:rPr>
      </w:pPr>
      <w:r w:rsidRPr="006B5025">
        <w:rPr>
          <w:rFonts w:ascii="Calibri" w:hAnsi="Calibri" w:cs="Calibri"/>
          <w:sz w:val="22"/>
          <w:szCs w:val="24"/>
        </w:rPr>
        <w:t>7.</w:t>
      </w:r>
      <w:r w:rsidRPr="006B5025">
        <w:rPr>
          <w:rFonts w:ascii="Calibri" w:hAnsi="Calibri" w:cs="Calibri"/>
          <w:sz w:val="22"/>
          <w:szCs w:val="24"/>
        </w:rPr>
        <w:tab/>
        <w:t>Místem předání a převzetí je Muzeum Vysočiny Třebíč, Zámek 1, 674 01 Třebíč</w:t>
      </w:r>
    </w:p>
    <w:p w14:paraId="5522B643" w14:textId="77777777" w:rsidR="008D6CC4" w:rsidRPr="006B5025" w:rsidRDefault="008D6CC4" w:rsidP="006B5025">
      <w:pPr>
        <w:spacing w:before="0" w:after="0" w:line="240" w:lineRule="auto"/>
        <w:jc w:val="both"/>
        <w:rPr>
          <w:sz w:val="22"/>
          <w:szCs w:val="24"/>
        </w:rPr>
      </w:pPr>
    </w:p>
    <w:p w14:paraId="4EA86693" w14:textId="77777777" w:rsidR="006B5025" w:rsidRPr="006B5025" w:rsidRDefault="006B5025" w:rsidP="006B5025">
      <w:pPr>
        <w:spacing w:before="0" w:after="0" w:line="240" w:lineRule="auto"/>
        <w:jc w:val="both"/>
        <w:rPr>
          <w:sz w:val="22"/>
          <w:szCs w:val="24"/>
        </w:rPr>
      </w:pPr>
    </w:p>
    <w:p w14:paraId="2FB6FB23" w14:textId="77777777" w:rsidR="008D6CC4" w:rsidRPr="006B5025" w:rsidRDefault="008D6CC4" w:rsidP="006B5025">
      <w:pPr>
        <w:keepNext/>
        <w:spacing w:before="0" w:after="0" w:line="240" w:lineRule="auto"/>
        <w:jc w:val="center"/>
        <w:rPr>
          <w:b/>
          <w:bCs/>
          <w:sz w:val="22"/>
          <w:szCs w:val="24"/>
        </w:rPr>
      </w:pPr>
      <w:r w:rsidRPr="006B5025">
        <w:rPr>
          <w:b/>
          <w:bCs/>
          <w:sz w:val="22"/>
          <w:szCs w:val="24"/>
        </w:rPr>
        <w:t>III. Cena za dílo</w:t>
      </w:r>
    </w:p>
    <w:p w14:paraId="5D89E760" w14:textId="77777777" w:rsidR="00780C73" w:rsidRDefault="008D6CC4" w:rsidP="006B5025">
      <w:pPr>
        <w:spacing w:before="0" w:after="0" w:line="240" w:lineRule="auto"/>
        <w:jc w:val="both"/>
        <w:rPr>
          <w:sz w:val="22"/>
          <w:szCs w:val="24"/>
        </w:rPr>
      </w:pPr>
      <w:r w:rsidRPr="006B5025">
        <w:rPr>
          <w:sz w:val="22"/>
          <w:szCs w:val="24"/>
        </w:rPr>
        <w:t>1.</w:t>
      </w:r>
      <w:r w:rsidRPr="006B5025">
        <w:rPr>
          <w:sz w:val="22"/>
          <w:szCs w:val="24"/>
        </w:rPr>
        <w:tab/>
        <w:t xml:space="preserve">Strany se dohodly, že cena za dílo </w:t>
      </w:r>
      <w:r w:rsidRPr="006B5025">
        <w:rPr>
          <w:rFonts w:ascii="Calibri" w:hAnsi="Calibri" w:cs="Calibri"/>
          <w:sz w:val="22"/>
          <w:szCs w:val="24"/>
        </w:rPr>
        <w:t>č</w:t>
      </w:r>
      <w:r w:rsidRPr="006B5025">
        <w:rPr>
          <w:sz w:val="22"/>
          <w:szCs w:val="24"/>
        </w:rPr>
        <w:t>in</w:t>
      </w:r>
      <w:r w:rsidRPr="006B5025">
        <w:rPr>
          <w:rFonts w:cs="Univers"/>
          <w:sz w:val="22"/>
          <w:szCs w:val="24"/>
        </w:rPr>
        <w:t>í</w:t>
      </w:r>
      <w:r w:rsidR="00780C73">
        <w:rPr>
          <w:sz w:val="22"/>
          <w:szCs w:val="24"/>
        </w:rPr>
        <w:t>:</w:t>
      </w:r>
    </w:p>
    <w:p w14:paraId="084FEB14" w14:textId="0973EA2B" w:rsidR="00921210" w:rsidRDefault="00921210" w:rsidP="00921210">
      <w:pPr>
        <w:tabs>
          <w:tab w:val="left" w:pos="851"/>
        </w:tabs>
        <w:spacing w:before="0" w:after="0" w:line="240" w:lineRule="auto"/>
        <w:ind w:firstLine="708"/>
        <w:rPr>
          <w:sz w:val="22"/>
          <w:szCs w:val="24"/>
        </w:rPr>
      </w:pPr>
      <w:r>
        <w:rPr>
          <w:sz w:val="22"/>
          <w:szCs w:val="24"/>
        </w:rPr>
        <w:tab/>
      </w:r>
      <w:r>
        <w:rPr>
          <w:sz w:val="22"/>
          <w:szCs w:val="24"/>
        </w:rPr>
        <w:tab/>
        <w:t>cena bez DPH………</w:t>
      </w:r>
      <w:proofErr w:type="gramStart"/>
      <w:r>
        <w:rPr>
          <w:sz w:val="22"/>
          <w:szCs w:val="24"/>
        </w:rPr>
        <w:t>…….</w:t>
      </w:r>
      <w:proofErr w:type="gramEnd"/>
      <w:r w:rsidR="00780C73">
        <w:rPr>
          <w:sz w:val="22"/>
          <w:szCs w:val="24"/>
        </w:rPr>
        <w:t>1</w:t>
      </w:r>
      <w:r w:rsidR="00E829C4" w:rsidRPr="006B5025">
        <w:rPr>
          <w:sz w:val="22"/>
          <w:szCs w:val="24"/>
        </w:rPr>
        <w:t>50</w:t>
      </w:r>
      <w:r>
        <w:rPr>
          <w:sz w:val="22"/>
          <w:szCs w:val="24"/>
        </w:rPr>
        <w:t xml:space="preserve"> </w:t>
      </w:r>
      <w:r w:rsidR="00E829C4" w:rsidRPr="006B5025">
        <w:rPr>
          <w:sz w:val="22"/>
          <w:szCs w:val="24"/>
        </w:rPr>
        <w:t>000</w:t>
      </w:r>
      <w:r w:rsidR="00780C73">
        <w:rPr>
          <w:sz w:val="22"/>
          <w:szCs w:val="24"/>
        </w:rPr>
        <w:t xml:space="preserve"> K</w:t>
      </w:r>
      <w:r w:rsidR="00780C73" w:rsidRPr="00921210">
        <w:rPr>
          <w:rFonts w:ascii="Calibri" w:hAnsi="Calibri" w:cs="Calibri"/>
          <w:sz w:val="22"/>
          <w:szCs w:val="24"/>
        </w:rPr>
        <w:t>č</w:t>
      </w:r>
    </w:p>
    <w:p w14:paraId="15B56511" w14:textId="5BF1D6A7" w:rsidR="00780C73" w:rsidRPr="00921210" w:rsidRDefault="00921210" w:rsidP="00921210">
      <w:pPr>
        <w:tabs>
          <w:tab w:val="left" w:pos="851"/>
        </w:tabs>
        <w:spacing w:before="0" w:after="0" w:line="240" w:lineRule="auto"/>
        <w:ind w:firstLine="708"/>
        <w:rPr>
          <w:sz w:val="22"/>
          <w:szCs w:val="24"/>
        </w:rPr>
      </w:pPr>
      <w:r>
        <w:rPr>
          <w:sz w:val="22"/>
          <w:szCs w:val="24"/>
        </w:rPr>
        <w:tab/>
      </w:r>
      <w:r>
        <w:rPr>
          <w:sz w:val="22"/>
          <w:szCs w:val="24"/>
        </w:rPr>
        <w:tab/>
      </w:r>
      <w:proofErr w:type="gramStart"/>
      <w:r w:rsidRPr="00921210">
        <w:rPr>
          <w:sz w:val="22"/>
          <w:szCs w:val="24"/>
        </w:rPr>
        <w:t>21%</w:t>
      </w:r>
      <w:proofErr w:type="gramEnd"/>
      <w:r w:rsidRPr="00921210">
        <w:rPr>
          <w:sz w:val="22"/>
          <w:szCs w:val="24"/>
        </w:rPr>
        <w:t xml:space="preserve"> DPH…………………</w:t>
      </w:r>
      <w:r>
        <w:rPr>
          <w:sz w:val="22"/>
          <w:szCs w:val="24"/>
        </w:rPr>
        <w:t>…</w:t>
      </w:r>
      <w:r w:rsidR="00780C73">
        <w:rPr>
          <w:sz w:val="22"/>
          <w:szCs w:val="24"/>
        </w:rPr>
        <w:t>31 500 K</w:t>
      </w:r>
      <w:r w:rsidR="00780C73" w:rsidRPr="00921210">
        <w:rPr>
          <w:rFonts w:ascii="Calibri" w:hAnsi="Calibri" w:cs="Calibri"/>
          <w:sz w:val="22"/>
          <w:szCs w:val="24"/>
        </w:rPr>
        <w:t>č</w:t>
      </w:r>
    </w:p>
    <w:p w14:paraId="22D90147" w14:textId="67C4AB3E" w:rsidR="00780C73" w:rsidRPr="00921210" w:rsidRDefault="00921210" w:rsidP="00921210">
      <w:pPr>
        <w:tabs>
          <w:tab w:val="left" w:pos="851"/>
        </w:tabs>
        <w:spacing w:before="0" w:after="0" w:line="240" w:lineRule="auto"/>
        <w:jc w:val="both"/>
        <w:rPr>
          <w:sz w:val="22"/>
          <w:szCs w:val="24"/>
        </w:rPr>
      </w:pPr>
      <w:r>
        <w:rPr>
          <w:sz w:val="22"/>
          <w:szCs w:val="24"/>
        </w:rPr>
        <w:tab/>
      </w:r>
      <w:r>
        <w:rPr>
          <w:sz w:val="22"/>
          <w:szCs w:val="24"/>
        </w:rPr>
        <w:tab/>
      </w:r>
      <w:r w:rsidRPr="00921210">
        <w:rPr>
          <w:b/>
          <w:bCs/>
          <w:sz w:val="22"/>
          <w:szCs w:val="24"/>
        </w:rPr>
        <w:t>Cena celkem v</w:t>
      </w:r>
      <w:r w:rsidRPr="00921210">
        <w:rPr>
          <w:rFonts w:ascii="Calibri" w:hAnsi="Calibri" w:cs="Calibri"/>
          <w:b/>
          <w:bCs/>
          <w:sz w:val="22"/>
          <w:szCs w:val="24"/>
        </w:rPr>
        <w:t>č</w:t>
      </w:r>
      <w:r w:rsidRPr="00921210">
        <w:rPr>
          <w:b/>
          <w:bCs/>
          <w:sz w:val="22"/>
          <w:szCs w:val="24"/>
        </w:rPr>
        <w:t>. DPH……181 500 K</w:t>
      </w:r>
      <w:r w:rsidRPr="00921210">
        <w:rPr>
          <w:rFonts w:ascii="Calibri" w:hAnsi="Calibri" w:cs="Calibri"/>
          <w:b/>
          <w:bCs/>
          <w:sz w:val="22"/>
          <w:szCs w:val="24"/>
        </w:rPr>
        <w:t>č</w:t>
      </w:r>
    </w:p>
    <w:p w14:paraId="640F1DEF" w14:textId="77777777" w:rsidR="00921210" w:rsidRPr="00921210" w:rsidRDefault="00921210" w:rsidP="00921210">
      <w:pPr>
        <w:tabs>
          <w:tab w:val="left" w:pos="851"/>
        </w:tabs>
        <w:spacing w:before="0" w:after="0" w:line="240" w:lineRule="auto"/>
        <w:ind w:left="2124" w:firstLine="708"/>
        <w:jc w:val="both"/>
        <w:rPr>
          <w:b/>
          <w:bCs/>
          <w:sz w:val="22"/>
          <w:szCs w:val="24"/>
        </w:rPr>
      </w:pPr>
    </w:p>
    <w:p w14:paraId="71985744" w14:textId="6F56CF7A" w:rsidR="008D6CC4" w:rsidRPr="006B5025" w:rsidRDefault="008D6CC4" w:rsidP="006B5025">
      <w:pPr>
        <w:spacing w:before="0" w:after="0" w:line="240" w:lineRule="auto"/>
        <w:jc w:val="both"/>
        <w:rPr>
          <w:sz w:val="22"/>
          <w:szCs w:val="24"/>
        </w:rPr>
      </w:pPr>
      <w:r w:rsidRPr="006B5025">
        <w:rPr>
          <w:sz w:val="22"/>
          <w:szCs w:val="24"/>
        </w:rPr>
        <w:t>2.</w:t>
      </w:r>
      <w:r w:rsidRPr="006B5025">
        <w:rPr>
          <w:sz w:val="22"/>
          <w:szCs w:val="24"/>
        </w:rPr>
        <w:tab/>
        <w:t>Zhotovitel jako plátce DPH připočítává k ceně za dílo daň z přidané hodnoty ve výši 21 %. Pokud dojde ke změně sazby DPH v době uskutečnění zdanitelného plnění, je</w:t>
      </w:r>
      <w:r w:rsidR="001E7A78">
        <w:rPr>
          <w:sz w:val="22"/>
          <w:szCs w:val="24"/>
        </w:rPr>
        <w:t> </w:t>
      </w:r>
      <w:r w:rsidRPr="006B5025">
        <w:rPr>
          <w:sz w:val="22"/>
          <w:szCs w:val="24"/>
        </w:rPr>
        <w:t>zhotovitel oprávněn účtovat DPH v procentní sazbě odpovídající zákonné úpravě účinné k datu uskutečnění zdanitelného plnění. V případě takové změny DPH není třeba uzavírat dodatek ke smlouvě.</w:t>
      </w:r>
    </w:p>
    <w:p w14:paraId="7C58C36F" w14:textId="77777777" w:rsidR="008D6CC4" w:rsidRPr="006B5025" w:rsidRDefault="008D6CC4" w:rsidP="006B5025">
      <w:pPr>
        <w:spacing w:before="0" w:after="0" w:line="240" w:lineRule="auto"/>
        <w:jc w:val="both"/>
        <w:rPr>
          <w:sz w:val="22"/>
          <w:szCs w:val="24"/>
        </w:rPr>
      </w:pPr>
      <w:r w:rsidRPr="006B5025">
        <w:rPr>
          <w:sz w:val="22"/>
          <w:szCs w:val="24"/>
        </w:rPr>
        <w:t>3.</w:t>
      </w:r>
      <w:r w:rsidRPr="006B5025">
        <w:rPr>
          <w:sz w:val="22"/>
          <w:szCs w:val="24"/>
        </w:rPr>
        <w:tab/>
        <w:t xml:space="preserve">Cena za dílo dohodnutá v čl. V. odst. 1 je cenou úplnou a konečnou. Cena zahrnuje veškeré náklady zhotovitele související s provedením díla. </w:t>
      </w:r>
    </w:p>
    <w:p w14:paraId="744E83B7" w14:textId="77777777" w:rsidR="008D6CC4" w:rsidRPr="006B5025" w:rsidRDefault="008D6CC4" w:rsidP="006B5025">
      <w:pPr>
        <w:spacing w:before="0" w:after="0" w:line="240" w:lineRule="auto"/>
        <w:jc w:val="both"/>
        <w:rPr>
          <w:sz w:val="22"/>
          <w:szCs w:val="24"/>
        </w:rPr>
      </w:pPr>
      <w:r w:rsidRPr="006B5025">
        <w:rPr>
          <w:sz w:val="22"/>
          <w:szCs w:val="24"/>
        </w:rPr>
        <w:t>4.</w:t>
      </w:r>
      <w:r w:rsidRPr="006B5025">
        <w:rPr>
          <w:sz w:val="22"/>
          <w:szCs w:val="24"/>
        </w:rPr>
        <w:tab/>
        <w:t>Zvýšení dohodnuté ceny za dílo je možné pouze na základě písemného dodatku ke smlouvě podepsaného zástupci obou smluvních stran.</w:t>
      </w:r>
    </w:p>
    <w:p w14:paraId="374FB548" w14:textId="77777777" w:rsidR="008A368D" w:rsidRPr="006B5025" w:rsidRDefault="008A368D" w:rsidP="006B5025">
      <w:pPr>
        <w:keepNext/>
        <w:spacing w:before="0" w:after="0" w:line="240" w:lineRule="auto"/>
        <w:jc w:val="both"/>
        <w:rPr>
          <w:sz w:val="22"/>
          <w:szCs w:val="24"/>
        </w:rPr>
      </w:pPr>
    </w:p>
    <w:p w14:paraId="5648D131" w14:textId="77777777" w:rsidR="006B5025" w:rsidRPr="006B5025" w:rsidRDefault="006B5025" w:rsidP="006B5025">
      <w:pPr>
        <w:keepNext/>
        <w:spacing w:before="0" w:after="0" w:line="240" w:lineRule="auto"/>
        <w:jc w:val="both"/>
        <w:rPr>
          <w:sz w:val="22"/>
          <w:szCs w:val="24"/>
        </w:rPr>
      </w:pPr>
    </w:p>
    <w:p w14:paraId="031FF035" w14:textId="36D227DA" w:rsidR="008D6CC4" w:rsidRPr="006B5025" w:rsidRDefault="008D6CC4" w:rsidP="006B5025">
      <w:pPr>
        <w:keepNext/>
        <w:spacing w:before="0" w:after="0" w:line="240" w:lineRule="auto"/>
        <w:jc w:val="center"/>
        <w:rPr>
          <w:b/>
          <w:bCs/>
          <w:sz w:val="22"/>
          <w:szCs w:val="24"/>
        </w:rPr>
      </w:pPr>
      <w:r w:rsidRPr="006B5025">
        <w:rPr>
          <w:b/>
          <w:bCs/>
          <w:sz w:val="22"/>
          <w:szCs w:val="24"/>
        </w:rPr>
        <w:t>IV. Platební podmínky</w:t>
      </w:r>
    </w:p>
    <w:p w14:paraId="7B4EC3F1" w14:textId="77777777" w:rsidR="008D6CC4" w:rsidRPr="006B5025" w:rsidRDefault="008D6CC4" w:rsidP="006B5025">
      <w:pPr>
        <w:spacing w:before="0" w:after="0" w:line="240" w:lineRule="auto"/>
        <w:jc w:val="both"/>
        <w:rPr>
          <w:sz w:val="22"/>
          <w:szCs w:val="24"/>
        </w:rPr>
      </w:pPr>
      <w:r w:rsidRPr="006B5025">
        <w:rPr>
          <w:sz w:val="22"/>
          <w:szCs w:val="24"/>
        </w:rPr>
        <w:t>1.</w:t>
      </w:r>
      <w:r w:rsidRPr="006B5025">
        <w:rPr>
          <w:sz w:val="22"/>
          <w:szCs w:val="24"/>
        </w:rPr>
        <w:tab/>
        <w:t>Cena za dílo bude uhrazena na základě faktury vystavené zhotovitelem.</w:t>
      </w:r>
    </w:p>
    <w:p w14:paraId="3AB01245" w14:textId="2A3D9B83" w:rsidR="008D6CC4" w:rsidRPr="006B5025" w:rsidRDefault="00BA59F8" w:rsidP="00F40A18">
      <w:pPr>
        <w:pStyle w:val="xmsobodytext"/>
        <w:jc w:val="both"/>
        <w:rPr>
          <w:rFonts w:ascii="Univers" w:hAnsi="Univers" w:cs="Times New Roman"/>
          <w:color w:val="auto"/>
          <w:szCs w:val="24"/>
          <w:lang w:eastAsia="en-US"/>
        </w:rPr>
      </w:pPr>
      <w:r w:rsidRPr="006B5025">
        <w:rPr>
          <w:rFonts w:ascii="Univers" w:hAnsi="Univers" w:cs="Times New Roman"/>
          <w:color w:val="auto"/>
          <w:szCs w:val="24"/>
          <w:lang w:eastAsia="en-US"/>
        </w:rPr>
        <w:t>2</w:t>
      </w:r>
      <w:r w:rsidR="008D6CC4" w:rsidRPr="006B5025">
        <w:rPr>
          <w:rFonts w:ascii="Univers" w:hAnsi="Univers" w:cs="Times New Roman"/>
          <w:color w:val="auto"/>
          <w:szCs w:val="24"/>
          <w:lang w:eastAsia="en-US"/>
        </w:rPr>
        <w:t>.</w:t>
      </w:r>
      <w:r w:rsidR="008D6CC4" w:rsidRPr="006B5025">
        <w:rPr>
          <w:rFonts w:ascii="Univers" w:hAnsi="Univers" w:cs="Times New Roman"/>
          <w:color w:val="auto"/>
          <w:szCs w:val="24"/>
          <w:lang w:eastAsia="en-US"/>
        </w:rPr>
        <w:tab/>
        <w:t>Faktura bude obsahovat náležitosti upravené v ob</w:t>
      </w:r>
      <w:r w:rsidR="008D6CC4" w:rsidRPr="006B5025">
        <w:rPr>
          <w:color w:val="auto"/>
          <w:szCs w:val="24"/>
          <w:lang w:eastAsia="en-US"/>
        </w:rPr>
        <w:t>č</w:t>
      </w:r>
      <w:r w:rsidR="008D6CC4" w:rsidRPr="006B5025">
        <w:rPr>
          <w:rFonts w:ascii="Univers" w:hAnsi="Univers" w:cs="Times New Roman"/>
          <w:color w:val="auto"/>
          <w:szCs w:val="24"/>
          <w:lang w:eastAsia="en-US"/>
        </w:rPr>
        <w:t>ansk</w:t>
      </w:r>
      <w:r w:rsidR="008D6CC4" w:rsidRPr="006B5025">
        <w:rPr>
          <w:rFonts w:ascii="Univers" w:hAnsi="Univers" w:cs="Univers"/>
          <w:color w:val="auto"/>
          <w:szCs w:val="24"/>
          <w:lang w:eastAsia="en-US"/>
        </w:rPr>
        <w:t>é</w:t>
      </w:r>
      <w:r w:rsidR="008D6CC4" w:rsidRPr="006B5025">
        <w:rPr>
          <w:rFonts w:ascii="Univers" w:hAnsi="Univers" w:cs="Times New Roman"/>
          <w:color w:val="auto"/>
          <w:szCs w:val="24"/>
          <w:lang w:eastAsia="en-US"/>
        </w:rPr>
        <w:t>m z</w:t>
      </w:r>
      <w:r w:rsidR="008D6CC4" w:rsidRPr="006B5025">
        <w:rPr>
          <w:rFonts w:ascii="Univers" w:hAnsi="Univers" w:cs="Univers"/>
          <w:color w:val="auto"/>
          <w:szCs w:val="24"/>
          <w:lang w:eastAsia="en-US"/>
        </w:rPr>
        <w:t>á</w:t>
      </w:r>
      <w:r w:rsidR="008D6CC4" w:rsidRPr="006B5025">
        <w:rPr>
          <w:rFonts w:ascii="Univers" w:hAnsi="Univers" w:cs="Times New Roman"/>
          <w:color w:val="auto"/>
          <w:szCs w:val="24"/>
          <w:lang w:eastAsia="en-US"/>
        </w:rPr>
        <w:t>kon</w:t>
      </w:r>
      <w:r w:rsidR="008D6CC4" w:rsidRPr="006B5025">
        <w:rPr>
          <w:rFonts w:ascii="Univers" w:hAnsi="Univers" w:cs="Univers"/>
          <w:color w:val="auto"/>
          <w:szCs w:val="24"/>
          <w:lang w:eastAsia="en-US"/>
        </w:rPr>
        <w:t>í</w:t>
      </w:r>
      <w:r w:rsidR="008D6CC4" w:rsidRPr="006B5025">
        <w:rPr>
          <w:rFonts w:ascii="Univers" w:hAnsi="Univers" w:cs="Times New Roman"/>
          <w:color w:val="auto"/>
          <w:szCs w:val="24"/>
          <w:lang w:eastAsia="en-US"/>
        </w:rPr>
        <w:t>ku, v z</w:t>
      </w:r>
      <w:r w:rsidR="008D6CC4" w:rsidRPr="006B5025">
        <w:rPr>
          <w:rFonts w:ascii="Univers" w:hAnsi="Univers" w:cs="Univers"/>
          <w:color w:val="auto"/>
          <w:szCs w:val="24"/>
          <w:lang w:eastAsia="en-US"/>
        </w:rPr>
        <w:t>á</w:t>
      </w:r>
      <w:r w:rsidR="008D6CC4" w:rsidRPr="006B5025">
        <w:rPr>
          <w:rFonts w:ascii="Univers" w:hAnsi="Univers" w:cs="Times New Roman"/>
          <w:color w:val="auto"/>
          <w:szCs w:val="24"/>
          <w:lang w:eastAsia="en-US"/>
        </w:rPr>
        <w:t>kon</w:t>
      </w:r>
      <w:r w:rsidR="008D6CC4" w:rsidRPr="006B5025">
        <w:rPr>
          <w:color w:val="auto"/>
          <w:szCs w:val="24"/>
          <w:lang w:eastAsia="en-US"/>
        </w:rPr>
        <w:t>ě</w:t>
      </w:r>
      <w:r w:rsidR="008D6CC4" w:rsidRPr="006B5025">
        <w:rPr>
          <w:rFonts w:ascii="Univers" w:hAnsi="Univers" w:cs="Times New Roman"/>
          <w:color w:val="auto"/>
          <w:szCs w:val="24"/>
          <w:lang w:eastAsia="en-US"/>
        </w:rPr>
        <w:t xml:space="preserve"> </w:t>
      </w:r>
      <w:r w:rsidR="008D6CC4" w:rsidRPr="006B5025">
        <w:rPr>
          <w:color w:val="auto"/>
          <w:szCs w:val="24"/>
          <w:lang w:eastAsia="en-US"/>
        </w:rPr>
        <w:t>č</w:t>
      </w:r>
      <w:r w:rsidR="008D6CC4" w:rsidRPr="006B5025">
        <w:rPr>
          <w:rFonts w:ascii="Univers" w:hAnsi="Univers" w:cs="Times New Roman"/>
          <w:color w:val="auto"/>
          <w:szCs w:val="24"/>
          <w:lang w:eastAsia="en-US"/>
        </w:rPr>
        <w:t>.</w:t>
      </w:r>
      <w:r w:rsidR="00921210">
        <w:rPr>
          <w:rFonts w:ascii="Univers" w:hAnsi="Univers" w:cs="Times New Roman"/>
          <w:color w:val="auto"/>
          <w:szCs w:val="24"/>
          <w:lang w:eastAsia="en-US"/>
        </w:rPr>
        <w:t> </w:t>
      </w:r>
      <w:r w:rsidR="00921210" w:rsidRPr="006B5025">
        <w:rPr>
          <w:rFonts w:ascii="Univers" w:hAnsi="Univers" w:cs="Times New Roman"/>
          <w:color w:val="auto"/>
          <w:szCs w:val="24"/>
          <w:lang w:eastAsia="en-US"/>
        </w:rPr>
        <w:t xml:space="preserve"> </w:t>
      </w:r>
      <w:r w:rsidR="008D6CC4" w:rsidRPr="006B5025">
        <w:rPr>
          <w:rFonts w:ascii="Univers" w:hAnsi="Univers" w:cs="Times New Roman"/>
          <w:color w:val="auto"/>
          <w:szCs w:val="24"/>
          <w:lang w:eastAsia="en-US"/>
        </w:rPr>
        <w:t xml:space="preserve">/1991 Sb., o </w:t>
      </w:r>
      <w:r w:rsidR="008D6CC4" w:rsidRPr="006B5025">
        <w:rPr>
          <w:rFonts w:ascii="Univers" w:hAnsi="Univers" w:cs="Univers"/>
          <w:color w:val="auto"/>
          <w:szCs w:val="24"/>
          <w:lang w:eastAsia="en-US"/>
        </w:rPr>
        <w:t>ú</w:t>
      </w:r>
      <w:r w:rsidR="008D6CC4" w:rsidRPr="006B5025">
        <w:rPr>
          <w:color w:val="auto"/>
          <w:szCs w:val="24"/>
          <w:lang w:eastAsia="en-US"/>
        </w:rPr>
        <w:t>č</w:t>
      </w:r>
      <w:r w:rsidR="008D6CC4" w:rsidRPr="006B5025">
        <w:rPr>
          <w:rFonts w:ascii="Univers" w:hAnsi="Univers" w:cs="Times New Roman"/>
          <w:color w:val="auto"/>
          <w:szCs w:val="24"/>
          <w:lang w:eastAsia="en-US"/>
        </w:rPr>
        <w:t>etnictv</w:t>
      </w:r>
      <w:r w:rsidR="008D6CC4" w:rsidRPr="006B5025">
        <w:rPr>
          <w:rFonts w:ascii="Univers" w:hAnsi="Univers" w:cs="Univers"/>
          <w:color w:val="auto"/>
          <w:szCs w:val="24"/>
          <w:lang w:eastAsia="en-US"/>
        </w:rPr>
        <w:t>í</w:t>
      </w:r>
      <w:r w:rsidR="008D6CC4" w:rsidRPr="006B5025">
        <w:rPr>
          <w:rFonts w:ascii="Univers" w:hAnsi="Univers" w:cs="Times New Roman"/>
          <w:color w:val="auto"/>
          <w:szCs w:val="24"/>
          <w:lang w:eastAsia="en-US"/>
        </w:rPr>
        <w:t xml:space="preserve"> a d</w:t>
      </w:r>
      <w:r w:rsidR="008D6CC4" w:rsidRPr="006B5025">
        <w:rPr>
          <w:rFonts w:ascii="Univers" w:hAnsi="Univers" w:cs="Univers"/>
          <w:color w:val="auto"/>
          <w:szCs w:val="24"/>
          <w:lang w:eastAsia="en-US"/>
        </w:rPr>
        <w:t>á</w:t>
      </w:r>
      <w:r w:rsidR="008D6CC4" w:rsidRPr="006B5025">
        <w:rPr>
          <w:rFonts w:ascii="Univers" w:hAnsi="Univers" w:cs="Times New Roman"/>
          <w:color w:val="auto"/>
          <w:szCs w:val="24"/>
          <w:lang w:eastAsia="en-US"/>
        </w:rPr>
        <w:t>le registra</w:t>
      </w:r>
      <w:r w:rsidR="008D6CC4" w:rsidRPr="006B5025">
        <w:rPr>
          <w:color w:val="auto"/>
          <w:szCs w:val="24"/>
          <w:lang w:eastAsia="en-US"/>
        </w:rPr>
        <w:t>č</w:t>
      </w:r>
      <w:r w:rsidR="008D6CC4" w:rsidRPr="006B5025">
        <w:rPr>
          <w:rFonts w:ascii="Univers" w:hAnsi="Univers" w:cs="Times New Roman"/>
          <w:color w:val="auto"/>
          <w:szCs w:val="24"/>
          <w:lang w:eastAsia="en-US"/>
        </w:rPr>
        <w:t>n</w:t>
      </w:r>
      <w:r w:rsidR="008D6CC4" w:rsidRPr="006B5025">
        <w:rPr>
          <w:rFonts w:ascii="Univers" w:hAnsi="Univers" w:cs="Univers"/>
          <w:color w:val="auto"/>
          <w:szCs w:val="24"/>
          <w:lang w:eastAsia="en-US"/>
        </w:rPr>
        <w:t>í</w:t>
      </w:r>
      <w:r w:rsidR="008D6CC4" w:rsidRPr="006B5025">
        <w:rPr>
          <w:rFonts w:ascii="Univers" w:hAnsi="Univers" w:cs="Times New Roman"/>
          <w:color w:val="auto"/>
          <w:szCs w:val="24"/>
          <w:lang w:eastAsia="en-US"/>
        </w:rPr>
        <w:t xml:space="preserve"> </w:t>
      </w:r>
      <w:r w:rsidR="008D6CC4" w:rsidRPr="006B5025">
        <w:rPr>
          <w:color w:val="auto"/>
          <w:szCs w:val="24"/>
          <w:lang w:eastAsia="en-US"/>
        </w:rPr>
        <w:t>č</w:t>
      </w:r>
      <w:r w:rsidR="008D6CC4" w:rsidRPr="006B5025">
        <w:rPr>
          <w:rFonts w:ascii="Univers" w:hAnsi="Univers" w:cs="Univers"/>
          <w:color w:val="auto"/>
          <w:szCs w:val="24"/>
          <w:lang w:eastAsia="en-US"/>
        </w:rPr>
        <w:t>í</w:t>
      </w:r>
      <w:r w:rsidR="008D6CC4" w:rsidRPr="006B5025">
        <w:rPr>
          <w:rFonts w:ascii="Univers" w:hAnsi="Univers" w:cs="Times New Roman"/>
          <w:color w:val="auto"/>
          <w:szCs w:val="24"/>
          <w:lang w:eastAsia="en-US"/>
        </w:rPr>
        <w:t xml:space="preserve">slo projektu </w:t>
      </w:r>
      <w:r w:rsidR="008D6CC4" w:rsidRPr="00F40A18">
        <w:rPr>
          <w:rFonts w:ascii="Univers" w:hAnsi="Univers" w:cs="Times New Roman"/>
          <w:b/>
          <w:bCs/>
          <w:color w:val="auto"/>
          <w:szCs w:val="24"/>
          <w:lang w:eastAsia="en-US"/>
        </w:rPr>
        <w:lastRenderedPageBreak/>
        <w:t>CZ.06.04.04/00/22_034/0000419</w:t>
      </w:r>
      <w:r w:rsidR="008D6CC4" w:rsidRPr="006B5025">
        <w:rPr>
          <w:rFonts w:ascii="Univers" w:hAnsi="Univers" w:cs="Times New Roman"/>
          <w:color w:val="auto"/>
          <w:szCs w:val="24"/>
          <w:lang w:eastAsia="en-US"/>
        </w:rPr>
        <w:t>. Lh</w:t>
      </w:r>
      <w:r w:rsidR="008D6CC4" w:rsidRPr="006B5025">
        <w:rPr>
          <w:color w:val="auto"/>
          <w:szCs w:val="24"/>
          <w:lang w:eastAsia="en-US"/>
        </w:rPr>
        <w:t>ů</w:t>
      </w:r>
      <w:r w:rsidR="008D6CC4" w:rsidRPr="006B5025">
        <w:rPr>
          <w:rFonts w:ascii="Univers" w:hAnsi="Univers" w:cs="Times New Roman"/>
          <w:color w:val="auto"/>
          <w:szCs w:val="24"/>
          <w:lang w:eastAsia="en-US"/>
        </w:rPr>
        <w:t xml:space="preserve">ta splatnosti faktury </w:t>
      </w:r>
      <w:r w:rsidR="008D6CC4" w:rsidRPr="00F40A18">
        <w:rPr>
          <w:color w:val="auto"/>
          <w:szCs w:val="24"/>
          <w:lang w:eastAsia="en-US"/>
        </w:rPr>
        <w:t>č</w:t>
      </w:r>
      <w:r w:rsidR="008D6CC4" w:rsidRPr="006B5025">
        <w:rPr>
          <w:rFonts w:ascii="Univers" w:hAnsi="Univers" w:cs="Times New Roman"/>
          <w:color w:val="auto"/>
          <w:szCs w:val="24"/>
          <w:lang w:eastAsia="en-US"/>
        </w:rPr>
        <w:t>in</w:t>
      </w:r>
      <w:r w:rsidR="008D6CC4" w:rsidRPr="00F40A18">
        <w:rPr>
          <w:rFonts w:ascii="Univers" w:hAnsi="Univers" w:cs="Times New Roman"/>
          <w:color w:val="auto"/>
          <w:szCs w:val="24"/>
          <w:lang w:eastAsia="en-US"/>
        </w:rPr>
        <w:t>í</w:t>
      </w:r>
      <w:r w:rsidR="008D6CC4" w:rsidRPr="006B5025">
        <w:rPr>
          <w:rFonts w:ascii="Univers" w:hAnsi="Univers" w:cs="Times New Roman"/>
          <w:color w:val="auto"/>
          <w:szCs w:val="24"/>
          <w:lang w:eastAsia="en-US"/>
        </w:rPr>
        <w:t xml:space="preserve"> 30 kalend</w:t>
      </w:r>
      <w:r w:rsidR="008D6CC4" w:rsidRPr="00F40A18">
        <w:rPr>
          <w:rFonts w:ascii="Univers" w:hAnsi="Univers" w:cs="Times New Roman"/>
          <w:color w:val="auto"/>
          <w:szCs w:val="24"/>
          <w:lang w:eastAsia="en-US"/>
        </w:rPr>
        <w:t>á</w:t>
      </w:r>
      <w:r w:rsidR="008D6CC4" w:rsidRPr="00F40A18">
        <w:rPr>
          <w:color w:val="auto"/>
          <w:szCs w:val="24"/>
          <w:lang w:eastAsia="en-US"/>
        </w:rPr>
        <w:t>ř</w:t>
      </w:r>
      <w:r w:rsidR="008D6CC4" w:rsidRPr="006B5025">
        <w:rPr>
          <w:rFonts w:ascii="Univers" w:hAnsi="Univers" w:cs="Times New Roman"/>
          <w:color w:val="auto"/>
          <w:szCs w:val="24"/>
          <w:lang w:eastAsia="en-US"/>
        </w:rPr>
        <w:t>n</w:t>
      </w:r>
      <w:r w:rsidR="008D6CC4" w:rsidRPr="00F40A18">
        <w:rPr>
          <w:rFonts w:ascii="Univers" w:hAnsi="Univers" w:cs="Times New Roman"/>
          <w:color w:val="auto"/>
          <w:szCs w:val="24"/>
          <w:lang w:eastAsia="en-US"/>
        </w:rPr>
        <w:t>í</w:t>
      </w:r>
      <w:r w:rsidR="008D6CC4" w:rsidRPr="006B5025">
        <w:rPr>
          <w:rFonts w:ascii="Univers" w:hAnsi="Univers" w:cs="Times New Roman"/>
          <w:color w:val="auto"/>
          <w:szCs w:val="24"/>
          <w:lang w:eastAsia="en-US"/>
        </w:rPr>
        <w:t>ch dn</w:t>
      </w:r>
      <w:r w:rsidR="008D6CC4" w:rsidRPr="00F40A18">
        <w:rPr>
          <w:color w:val="auto"/>
          <w:szCs w:val="24"/>
          <w:lang w:eastAsia="en-US"/>
        </w:rPr>
        <w:t>ů</w:t>
      </w:r>
      <w:r w:rsidR="008D6CC4" w:rsidRPr="006B5025">
        <w:rPr>
          <w:rFonts w:ascii="Univers" w:hAnsi="Univers" w:cs="Times New Roman"/>
          <w:color w:val="auto"/>
          <w:szCs w:val="24"/>
          <w:lang w:eastAsia="en-US"/>
        </w:rPr>
        <w:t xml:space="preserve"> ode dne jej</w:t>
      </w:r>
      <w:r w:rsidR="008D6CC4" w:rsidRPr="00F40A18">
        <w:rPr>
          <w:rFonts w:ascii="Univers" w:hAnsi="Univers" w:cs="Times New Roman"/>
          <w:color w:val="auto"/>
          <w:szCs w:val="24"/>
          <w:lang w:eastAsia="en-US"/>
        </w:rPr>
        <w:t>í</w:t>
      </w:r>
      <w:r w:rsidR="008D6CC4" w:rsidRPr="006B5025">
        <w:rPr>
          <w:rFonts w:ascii="Univers" w:hAnsi="Univers" w:cs="Times New Roman"/>
          <w:color w:val="auto"/>
          <w:szCs w:val="24"/>
          <w:lang w:eastAsia="en-US"/>
        </w:rPr>
        <w:t>ho doru</w:t>
      </w:r>
      <w:r w:rsidR="008D6CC4" w:rsidRPr="00F40A18">
        <w:rPr>
          <w:color w:val="auto"/>
          <w:szCs w:val="24"/>
          <w:lang w:eastAsia="en-US"/>
        </w:rPr>
        <w:t>č</w:t>
      </w:r>
      <w:r w:rsidR="008D6CC4" w:rsidRPr="006B5025">
        <w:rPr>
          <w:rFonts w:ascii="Univers" w:hAnsi="Univers" w:cs="Times New Roman"/>
          <w:color w:val="auto"/>
          <w:szCs w:val="24"/>
          <w:lang w:eastAsia="en-US"/>
        </w:rPr>
        <w:t>en</w:t>
      </w:r>
      <w:r w:rsidR="008D6CC4" w:rsidRPr="00F40A18">
        <w:rPr>
          <w:rFonts w:ascii="Univers" w:hAnsi="Univers" w:cs="Times New Roman"/>
          <w:color w:val="auto"/>
          <w:szCs w:val="24"/>
          <w:lang w:eastAsia="en-US"/>
        </w:rPr>
        <w:t>í</w:t>
      </w:r>
      <w:r w:rsidR="008D6CC4" w:rsidRPr="006B5025">
        <w:rPr>
          <w:rFonts w:ascii="Univers" w:hAnsi="Univers" w:cs="Times New Roman"/>
          <w:color w:val="auto"/>
          <w:szCs w:val="24"/>
          <w:lang w:eastAsia="en-US"/>
        </w:rPr>
        <w:t xml:space="preserve"> objednateli</w:t>
      </w:r>
      <w:r w:rsidRPr="006B5025">
        <w:rPr>
          <w:rFonts w:ascii="Univers" w:hAnsi="Univers" w:cs="Times New Roman"/>
          <w:color w:val="auto"/>
          <w:szCs w:val="24"/>
          <w:lang w:eastAsia="en-US"/>
        </w:rPr>
        <w:t xml:space="preserve"> v elektronické podob</w:t>
      </w:r>
      <w:r w:rsidRPr="00F40A18">
        <w:rPr>
          <w:color w:val="auto"/>
          <w:szCs w:val="24"/>
          <w:lang w:eastAsia="en-US"/>
        </w:rPr>
        <w:t>ě</w:t>
      </w:r>
      <w:r w:rsidRPr="00F40A18">
        <w:rPr>
          <w:rFonts w:ascii="Univers" w:hAnsi="Univers" w:cs="Times New Roman"/>
          <w:color w:val="auto"/>
          <w:szCs w:val="24"/>
          <w:lang w:eastAsia="en-US"/>
        </w:rPr>
        <w:t xml:space="preserve"> na e-mail:</w:t>
      </w:r>
      <w:r w:rsidR="00F40A18">
        <w:rPr>
          <w:rFonts w:ascii="Univers" w:hAnsi="Univers" w:cs="Times New Roman"/>
          <w:color w:val="auto"/>
          <w:szCs w:val="24"/>
          <w:lang w:eastAsia="en-US"/>
        </w:rPr>
        <w:t xml:space="preserve"> </w:t>
      </w:r>
      <w:proofErr w:type="spellStart"/>
      <w:r w:rsidR="006A08F2">
        <w:rPr>
          <w:rFonts w:ascii="Univers" w:hAnsi="Univers" w:cs="Times New Roman"/>
          <w:b/>
          <w:bCs/>
          <w:color w:val="auto"/>
          <w:szCs w:val="24"/>
          <w:lang w:eastAsia="en-US"/>
        </w:rPr>
        <w:t>xxxxxxxxxxxxxxxxxx</w:t>
      </w:r>
      <w:proofErr w:type="spellEnd"/>
      <w:r w:rsidR="008D6CC4" w:rsidRPr="006B5025">
        <w:rPr>
          <w:rFonts w:ascii="Univers" w:hAnsi="Univers" w:cs="Times New Roman"/>
          <w:color w:val="auto"/>
          <w:szCs w:val="24"/>
          <w:lang w:eastAsia="en-US"/>
        </w:rPr>
        <w:t xml:space="preserve"> a</w:t>
      </w:r>
      <w:r w:rsidR="00921210">
        <w:rPr>
          <w:rFonts w:ascii="Univers" w:hAnsi="Univers" w:cs="Times New Roman"/>
          <w:color w:val="auto"/>
          <w:szCs w:val="24"/>
          <w:lang w:eastAsia="en-US"/>
        </w:rPr>
        <w:t> </w:t>
      </w:r>
      <w:r w:rsidR="008D6CC4" w:rsidRPr="006B5025">
        <w:rPr>
          <w:rFonts w:ascii="Univers" w:hAnsi="Univers" w:cs="Times New Roman"/>
          <w:color w:val="auto"/>
          <w:szCs w:val="24"/>
          <w:lang w:eastAsia="en-US"/>
        </w:rPr>
        <w:t>bude uv</w:t>
      </w:r>
      <w:r w:rsidR="008D6CC4" w:rsidRPr="00F40A18">
        <w:rPr>
          <w:rFonts w:ascii="Univers" w:hAnsi="Univers" w:cs="Times New Roman"/>
          <w:color w:val="auto"/>
          <w:szCs w:val="24"/>
          <w:lang w:eastAsia="en-US"/>
        </w:rPr>
        <w:t>á</w:t>
      </w:r>
      <w:r w:rsidR="008D6CC4" w:rsidRPr="006B5025">
        <w:rPr>
          <w:rFonts w:ascii="Univers" w:hAnsi="Univers" w:cs="Times New Roman"/>
          <w:color w:val="auto"/>
          <w:szCs w:val="24"/>
          <w:lang w:eastAsia="en-US"/>
        </w:rPr>
        <w:t>d</w:t>
      </w:r>
      <w:r w:rsidR="008D6CC4" w:rsidRPr="00F40A18">
        <w:rPr>
          <w:color w:val="auto"/>
          <w:szCs w:val="24"/>
          <w:lang w:eastAsia="en-US"/>
        </w:rPr>
        <w:t>ě</w:t>
      </w:r>
      <w:r w:rsidR="008D6CC4" w:rsidRPr="006B5025">
        <w:rPr>
          <w:rFonts w:ascii="Univers" w:hAnsi="Univers" w:cs="Times New Roman"/>
          <w:color w:val="auto"/>
          <w:szCs w:val="24"/>
          <w:lang w:eastAsia="en-US"/>
        </w:rPr>
        <w:t>na na faktu</w:t>
      </w:r>
      <w:r w:rsidR="008D6CC4" w:rsidRPr="00F40A18">
        <w:rPr>
          <w:color w:val="auto"/>
          <w:szCs w:val="24"/>
          <w:lang w:eastAsia="en-US"/>
        </w:rPr>
        <w:t>ř</w:t>
      </w:r>
      <w:r w:rsidR="008D6CC4" w:rsidRPr="006B5025">
        <w:rPr>
          <w:rFonts w:ascii="Univers" w:hAnsi="Univers" w:cs="Times New Roman"/>
          <w:color w:val="auto"/>
          <w:szCs w:val="24"/>
          <w:lang w:eastAsia="en-US"/>
        </w:rPr>
        <w:t>e.</w:t>
      </w:r>
    </w:p>
    <w:p w14:paraId="0FB9A601" w14:textId="77777777" w:rsidR="008D6CC4" w:rsidRPr="006B5025" w:rsidRDefault="008D6CC4" w:rsidP="008D6CC4">
      <w:pPr>
        <w:spacing w:before="0" w:after="0" w:line="240" w:lineRule="auto"/>
        <w:rPr>
          <w:sz w:val="22"/>
          <w:szCs w:val="24"/>
        </w:rPr>
      </w:pPr>
    </w:p>
    <w:p w14:paraId="619C06DA" w14:textId="77777777" w:rsidR="006B5025" w:rsidRPr="006B5025" w:rsidRDefault="006B5025" w:rsidP="008D6CC4">
      <w:pPr>
        <w:spacing w:before="0" w:after="0" w:line="240" w:lineRule="auto"/>
        <w:rPr>
          <w:sz w:val="22"/>
          <w:szCs w:val="24"/>
        </w:rPr>
      </w:pPr>
    </w:p>
    <w:p w14:paraId="1A002D8A" w14:textId="77777777" w:rsidR="008D6CC4" w:rsidRPr="006B5025" w:rsidRDefault="008D6CC4" w:rsidP="006B5025">
      <w:pPr>
        <w:keepNext/>
        <w:spacing w:before="0" w:after="0" w:line="240" w:lineRule="auto"/>
        <w:jc w:val="center"/>
        <w:rPr>
          <w:b/>
          <w:bCs/>
          <w:sz w:val="22"/>
          <w:szCs w:val="24"/>
        </w:rPr>
      </w:pPr>
      <w:r w:rsidRPr="006B5025">
        <w:rPr>
          <w:b/>
          <w:bCs/>
          <w:sz w:val="22"/>
          <w:szCs w:val="24"/>
        </w:rPr>
        <w:t>V. Práva a povinnosti stran při provádění díla</w:t>
      </w:r>
    </w:p>
    <w:p w14:paraId="13DFB990" w14:textId="77777777" w:rsidR="008D6CC4" w:rsidRPr="006B5025" w:rsidRDefault="008D6CC4" w:rsidP="006B5025">
      <w:pPr>
        <w:spacing w:before="0" w:after="0" w:line="240" w:lineRule="auto"/>
        <w:jc w:val="both"/>
        <w:rPr>
          <w:sz w:val="22"/>
          <w:szCs w:val="24"/>
        </w:rPr>
      </w:pPr>
      <w:r w:rsidRPr="006B5025">
        <w:rPr>
          <w:sz w:val="22"/>
          <w:szCs w:val="24"/>
        </w:rPr>
        <w:t>1.</w:t>
      </w:r>
      <w:r w:rsidRPr="006B5025">
        <w:rPr>
          <w:sz w:val="22"/>
          <w:szCs w:val="24"/>
        </w:rPr>
        <w:tab/>
        <w:t>Zhotovitel postupuje podle pokynů objednatele, a to ale při dodržení ustanovení obecně závazných právních předpisů, zejména ustanovení § 2594, § 2595 a § 2627 NOZ, v platném znění.</w:t>
      </w:r>
    </w:p>
    <w:p w14:paraId="08DE8628" w14:textId="77777777" w:rsidR="008D6CC4" w:rsidRPr="006B5025" w:rsidRDefault="008D6CC4" w:rsidP="006B5025">
      <w:pPr>
        <w:spacing w:before="0" w:after="0" w:line="240" w:lineRule="auto"/>
        <w:jc w:val="both"/>
        <w:rPr>
          <w:sz w:val="22"/>
          <w:szCs w:val="24"/>
        </w:rPr>
      </w:pPr>
      <w:r w:rsidRPr="006B5025">
        <w:rPr>
          <w:sz w:val="22"/>
          <w:szCs w:val="24"/>
        </w:rPr>
        <w:t>2.</w:t>
      </w:r>
      <w:r w:rsidRPr="006B5025">
        <w:rPr>
          <w:sz w:val="22"/>
          <w:szCs w:val="24"/>
        </w:rPr>
        <w:tab/>
        <w:t>Objednatel je oprávněn kontrolovat provádění díla. Jestliže objednatel zjistí, že zhotovitel dílo provádí v rozporu se smlouvou, má právo požadovat, aby zhotovitel odstranil zjištěné vady a dílo prováděl v souladu se smlouvou.</w:t>
      </w:r>
    </w:p>
    <w:p w14:paraId="5BCD72E3" w14:textId="77777777" w:rsidR="008D6CC4" w:rsidRPr="006B5025" w:rsidRDefault="008D6CC4" w:rsidP="006B5025">
      <w:pPr>
        <w:spacing w:before="0" w:after="0" w:line="240" w:lineRule="auto"/>
        <w:jc w:val="both"/>
        <w:rPr>
          <w:sz w:val="22"/>
          <w:szCs w:val="24"/>
        </w:rPr>
      </w:pPr>
      <w:r w:rsidRPr="006B5025">
        <w:rPr>
          <w:sz w:val="22"/>
          <w:szCs w:val="24"/>
        </w:rPr>
        <w:t>3.</w:t>
      </w:r>
      <w:r w:rsidRPr="006B5025">
        <w:rPr>
          <w:sz w:val="22"/>
          <w:szCs w:val="24"/>
        </w:rPr>
        <w:tab/>
        <w:t>Zhotovitel je povinen uchovávat veškerou dokumentaci související s realizací smlouvy v</w:t>
      </w:r>
      <w:r w:rsidRPr="006B5025">
        <w:rPr>
          <w:rFonts w:ascii="Calibri" w:hAnsi="Calibri" w:cs="Calibri"/>
          <w:sz w:val="22"/>
          <w:szCs w:val="24"/>
        </w:rPr>
        <w:t>č</w:t>
      </w:r>
      <w:r w:rsidRPr="006B5025">
        <w:rPr>
          <w:sz w:val="22"/>
          <w:szCs w:val="24"/>
        </w:rPr>
        <w:t>etn</w:t>
      </w:r>
      <w:r w:rsidRPr="006B5025">
        <w:rPr>
          <w:rFonts w:ascii="Calibri" w:hAnsi="Calibri" w:cs="Calibri"/>
          <w:sz w:val="22"/>
          <w:szCs w:val="24"/>
        </w:rPr>
        <w:t>ě</w:t>
      </w:r>
      <w:r w:rsidRPr="006B5025">
        <w:rPr>
          <w:sz w:val="22"/>
          <w:szCs w:val="24"/>
        </w:rPr>
        <w:t xml:space="preserve"> ú</w:t>
      </w:r>
      <w:r w:rsidRPr="006B5025">
        <w:rPr>
          <w:rFonts w:ascii="Calibri" w:hAnsi="Calibri" w:cs="Calibri"/>
          <w:sz w:val="22"/>
          <w:szCs w:val="24"/>
        </w:rPr>
        <w:t>č</w:t>
      </w:r>
      <w:r w:rsidRPr="006B5025">
        <w:rPr>
          <w:sz w:val="22"/>
          <w:szCs w:val="24"/>
        </w:rPr>
        <w:t>etních doklad</w:t>
      </w:r>
      <w:r w:rsidRPr="006B5025">
        <w:rPr>
          <w:rFonts w:ascii="Calibri" w:hAnsi="Calibri" w:cs="Calibri"/>
          <w:sz w:val="22"/>
          <w:szCs w:val="24"/>
        </w:rPr>
        <w:t>ů</w:t>
      </w:r>
      <w:r w:rsidRPr="006B5025">
        <w:rPr>
          <w:sz w:val="22"/>
          <w:szCs w:val="24"/>
        </w:rPr>
        <w:t xml:space="preserve"> minimáln</w:t>
      </w:r>
      <w:r w:rsidRPr="006B5025">
        <w:rPr>
          <w:rFonts w:ascii="Calibri" w:hAnsi="Calibri" w:cs="Calibri"/>
          <w:sz w:val="22"/>
          <w:szCs w:val="24"/>
        </w:rPr>
        <w:t>ě</w:t>
      </w:r>
      <w:r w:rsidRPr="006B5025">
        <w:rPr>
          <w:sz w:val="22"/>
          <w:szCs w:val="24"/>
        </w:rPr>
        <w:t xml:space="preserve"> do konce roku 2035. Zhotovitel je povinen minimáln</w:t>
      </w:r>
      <w:r w:rsidRPr="006B5025">
        <w:rPr>
          <w:rFonts w:ascii="Calibri" w:hAnsi="Calibri" w:cs="Calibri"/>
          <w:sz w:val="22"/>
          <w:szCs w:val="24"/>
        </w:rPr>
        <w:t>ě</w:t>
      </w:r>
      <w:r w:rsidRPr="006B5025">
        <w:rPr>
          <w:sz w:val="22"/>
          <w:szCs w:val="24"/>
        </w:rPr>
        <w:t xml:space="preserve"> do konce roku 2035 poskytovat požadované informace a dokumentaci související s pln</w:t>
      </w:r>
      <w:r w:rsidRPr="006B5025">
        <w:rPr>
          <w:rFonts w:ascii="Calibri" w:hAnsi="Calibri" w:cs="Calibri"/>
          <w:sz w:val="22"/>
          <w:szCs w:val="24"/>
        </w:rPr>
        <w:t>ě</w:t>
      </w:r>
      <w:r w:rsidRPr="006B5025">
        <w:rPr>
          <w:sz w:val="22"/>
          <w:szCs w:val="24"/>
        </w:rPr>
        <w:t>ním této smlouvy zam</w:t>
      </w:r>
      <w:r w:rsidRPr="006B5025">
        <w:rPr>
          <w:rFonts w:ascii="Calibri" w:hAnsi="Calibri" w:cs="Calibri"/>
          <w:sz w:val="22"/>
          <w:szCs w:val="24"/>
        </w:rPr>
        <w:t>ě</w:t>
      </w:r>
      <w:r w:rsidRPr="006B5025">
        <w:rPr>
          <w:sz w:val="22"/>
          <w:szCs w:val="24"/>
        </w:rPr>
        <w:t>stnanc</w:t>
      </w:r>
      <w:r w:rsidRPr="006B5025">
        <w:rPr>
          <w:rFonts w:ascii="Calibri" w:hAnsi="Calibri" w:cs="Calibri"/>
          <w:sz w:val="22"/>
          <w:szCs w:val="24"/>
        </w:rPr>
        <w:t>ů</w:t>
      </w:r>
      <w:r w:rsidRPr="006B5025">
        <w:rPr>
          <w:sz w:val="22"/>
          <w:szCs w:val="24"/>
        </w:rPr>
        <w:t>m nebo zmocn</w:t>
      </w:r>
      <w:r w:rsidRPr="006B5025">
        <w:rPr>
          <w:rFonts w:ascii="Calibri" w:hAnsi="Calibri" w:cs="Calibri"/>
          <w:sz w:val="22"/>
          <w:szCs w:val="24"/>
        </w:rPr>
        <w:t>ě</w:t>
      </w:r>
      <w:r w:rsidRPr="006B5025">
        <w:rPr>
          <w:sz w:val="22"/>
          <w:szCs w:val="24"/>
        </w:rPr>
        <w:t>nc</w:t>
      </w:r>
      <w:r w:rsidRPr="006B5025">
        <w:rPr>
          <w:rFonts w:ascii="Calibri" w:hAnsi="Calibri" w:cs="Calibri"/>
          <w:sz w:val="22"/>
          <w:szCs w:val="24"/>
        </w:rPr>
        <w:t>ů</w:t>
      </w:r>
      <w:r w:rsidRPr="006B5025">
        <w:rPr>
          <w:sz w:val="22"/>
          <w:szCs w:val="24"/>
        </w:rPr>
        <w:t>m pov</w:t>
      </w:r>
      <w:r w:rsidRPr="006B5025">
        <w:rPr>
          <w:rFonts w:ascii="Calibri" w:hAnsi="Calibri" w:cs="Calibri"/>
          <w:sz w:val="22"/>
          <w:szCs w:val="24"/>
        </w:rPr>
        <w:t>ěř</w:t>
      </w:r>
      <w:r w:rsidRPr="006B5025">
        <w:rPr>
          <w:sz w:val="22"/>
          <w:szCs w:val="24"/>
        </w:rPr>
        <w:t>ených orgán</w:t>
      </w:r>
      <w:r w:rsidRPr="006B5025">
        <w:rPr>
          <w:rFonts w:ascii="Calibri" w:hAnsi="Calibri" w:cs="Calibri"/>
          <w:sz w:val="22"/>
          <w:szCs w:val="24"/>
        </w:rPr>
        <w:t>ů</w:t>
      </w:r>
      <w:r w:rsidRPr="006B5025">
        <w:rPr>
          <w:sz w:val="22"/>
          <w:szCs w:val="24"/>
        </w:rPr>
        <w:t xml:space="preserve"> (CRR, MMR </w:t>
      </w:r>
      <w:r w:rsidRPr="006B5025">
        <w:rPr>
          <w:rFonts w:ascii="Calibri" w:hAnsi="Calibri" w:cs="Calibri"/>
          <w:sz w:val="22"/>
          <w:szCs w:val="24"/>
        </w:rPr>
        <w:t>Č</w:t>
      </w:r>
      <w:r w:rsidRPr="006B5025">
        <w:rPr>
          <w:sz w:val="22"/>
          <w:szCs w:val="24"/>
        </w:rPr>
        <w:t xml:space="preserve">R, MF </w:t>
      </w:r>
      <w:r w:rsidRPr="006B5025">
        <w:rPr>
          <w:rFonts w:ascii="Calibri" w:hAnsi="Calibri" w:cs="Calibri"/>
          <w:sz w:val="22"/>
          <w:szCs w:val="24"/>
        </w:rPr>
        <w:t>Č</w:t>
      </w:r>
      <w:r w:rsidRPr="006B5025">
        <w:rPr>
          <w:sz w:val="22"/>
          <w:szCs w:val="24"/>
        </w:rPr>
        <w:t>R, Evropské komise, Evropského ú</w:t>
      </w:r>
      <w:r w:rsidRPr="006B5025">
        <w:rPr>
          <w:rFonts w:ascii="Calibri" w:hAnsi="Calibri" w:cs="Calibri"/>
          <w:sz w:val="22"/>
          <w:szCs w:val="24"/>
        </w:rPr>
        <w:t>č</w:t>
      </w:r>
      <w:r w:rsidRPr="006B5025">
        <w:rPr>
          <w:sz w:val="22"/>
          <w:szCs w:val="24"/>
        </w:rPr>
        <w:t>etního dvora, Nejvyššího kontrolního ú</w:t>
      </w:r>
      <w:r w:rsidRPr="006B5025">
        <w:rPr>
          <w:rFonts w:ascii="Calibri" w:hAnsi="Calibri" w:cs="Calibri"/>
          <w:sz w:val="22"/>
          <w:szCs w:val="24"/>
        </w:rPr>
        <w:t>ř</w:t>
      </w:r>
      <w:r w:rsidRPr="006B5025">
        <w:rPr>
          <w:sz w:val="22"/>
          <w:szCs w:val="24"/>
        </w:rPr>
        <w:t>adu, p</w:t>
      </w:r>
      <w:r w:rsidRPr="006B5025">
        <w:rPr>
          <w:rFonts w:ascii="Calibri" w:hAnsi="Calibri" w:cs="Calibri"/>
          <w:sz w:val="22"/>
          <w:szCs w:val="24"/>
        </w:rPr>
        <w:t>ř</w:t>
      </w:r>
      <w:r w:rsidRPr="006B5025">
        <w:rPr>
          <w:rFonts w:cs="Univers"/>
          <w:sz w:val="22"/>
          <w:szCs w:val="24"/>
        </w:rPr>
        <w:t>í</w:t>
      </w:r>
      <w:r w:rsidRPr="006B5025">
        <w:rPr>
          <w:sz w:val="22"/>
          <w:szCs w:val="24"/>
        </w:rPr>
        <w:t>slušného orgánu finan</w:t>
      </w:r>
      <w:r w:rsidRPr="006B5025">
        <w:rPr>
          <w:rFonts w:ascii="Calibri" w:hAnsi="Calibri" w:cs="Calibri"/>
          <w:sz w:val="22"/>
          <w:szCs w:val="24"/>
        </w:rPr>
        <w:t>č</w:t>
      </w:r>
      <w:r w:rsidRPr="006B5025">
        <w:rPr>
          <w:sz w:val="22"/>
          <w:szCs w:val="24"/>
        </w:rPr>
        <w:t>ní správy a dalších oprávn</w:t>
      </w:r>
      <w:r w:rsidRPr="006B5025">
        <w:rPr>
          <w:rFonts w:ascii="Calibri" w:hAnsi="Calibri" w:cs="Calibri"/>
          <w:sz w:val="22"/>
          <w:szCs w:val="24"/>
        </w:rPr>
        <w:t>ě</w:t>
      </w:r>
      <w:r w:rsidRPr="006B5025">
        <w:rPr>
          <w:sz w:val="22"/>
          <w:szCs w:val="24"/>
        </w:rPr>
        <w:t>ných orgán</w:t>
      </w:r>
      <w:r w:rsidRPr="006B5025">
        <w:rPr>
          <w:rFonts w:ascii="Calibri" w:hAnsi="Calibri" w:cs="Calibri"/>
          <w:sz w:val="22"/>
          <w:szCs w:val="24"/>
        </w:rPr>
        <w:t>ů</w:t>
      </w:r>
      <w:r w:rsidRPr="006B5025">
        <w:rPr>
          <w:sz w:val="22"/>
          <w:szCs w:val="24"/>
        </w:rPr>
        <w:t xml:space="preserve"> státní správy) a je povinen vytvo</w:t>
      </w:r>
      <w:r w:rsidRPr="006B5025">
        <w:rPr>
          <w:rFonts w:ascii="Calibri" w:hAnsi="Calibri" w:cs="Calibri"/>
          <w:sz w:val="22"/>
          <w:szCs w:val="24"/>
        </w:rPr>
        <w:t>ř</w:t>
      </w:r>
      <w:r w:rsidRPr="006B5025">
        <w:rPr>
          <w:sz w:val="22"/>
          <w:szCs w:val="24"/>
        </w:rPr>
        <w:t>it výše uvedeným osobám podmínky k provedení kontroly vztahující se k realizaci projektu a poskytnout jim p</w:t>
      </w:r>
      <w:r w:rsidRPr="006B5025">
        <w:rPr>
          <w:rFonts w:ascii="Calibri" w:hAnsi="Calibri" w:cs="Calibri"/>
          <w:sz w:val="22"/>
          <w:szCs w:val="24"/>
        </w:rPr>
        <w:t>ř</w:t>
      </w:r>
      <w:r w:rsidRPr="006B5025">
        <w:rPr>
          <w:sz w:val="22"/>
          <w:szCs w:val="24"/>
        </w:rPr>
        <w:t>i provád</w:t>
      </w:r>
      <w:r w:rsidRPr="006B5025">
        <w:rPr>
          <w:rFonts w:ascii="Calibri" w:hAnsi="Calibri" w:cs="Calibri"/>
          <w:sz w:val="22"/>
          <w:szCs w:val="24"/>
        </w:rPr>
        <w:t>ě</w:t>
      </w:r>
      <w:r w:rsidRPr="006B5025">
        <w:rPr>
          <w:sz w:val="22"/>
          <w:szCs w:val="24"/>
        </w:rPr>
        <w:t>ní kontroly sou</w:t>
      </w:r>
      <w:r w:rsidRPr="006B5025">
        <w:rPr>
          <w:rFonts w:ascii="Calibri" w:hAnsi="Calibri" w:cs="Calibri"/>
          <w:sz w:val="22"/>
          <w:szCs w:val="24"/>
        </w:rPr>
        <w:t>č</w:t>
      </w:r>
      <w:r w:rsidRPr="006B5025">
        <w:rPr>
          <w:sz w:val="22"/>
          <w:szCs w:val="24"/>
        </w:rPr>
        <w:t>innost.</w:t>
      </w:r>
    </w:p>
    <w:p w14:paraId="73BD5DCE" w14:textId="77777777" w:rsidR="008D6CC4" w:rsidRPr="006B5025" w:rsidRDefault="008D6CC4" w:rsidP="008D6CC4">
      <w:pPr>
        <w:spacing w:before="0" w:after="0" w:line="240" w:lineRule="auto"/>
        <w:rPr>
          <w:sz w:val="22"/>
          <w:szCs w:val="24"/>
        </w:rPr>
      </w:pPr>
    </w:p>
    <w:p w14:paraId="0CF69ED1" w14:textId="77777777" w:rsidR="008D6CC4" w:rsidRPr="006B5025" w:rsidRDefault="008D6CC4" w:rsidP="006B5025">
      <w:pPr>
        <w:keepNext/>
        <w:spacing w:before="0" w:after="0" w:line="240" w:lineRule="auto"/>
        <w:jc w:val="center"/>
        <w:rPr>
          <w:b/>
          <w:bCs/>
          <w:sz w:val="22"/>
          <w:szCs w:val="24"/>
        </w:rPr>
      </w:pPr>
      <w:r w:rsidRPr="006B5025">
        <w:rPr>
          <w:b/>
          <w:bCs/>
          <w:sz w:val="22"/>
          <w:szCs w:val="24"/>
        </w:rPr>
        <w:t>VI. Vyšší moc</w:t>
      </w:r>
    </w:p>
    <w:p w14:paraId="6C375F30" w14:textId="2EAF2200" w:rsidR="008D6CC4" w:rsidRPr="006B5025" w:rsidRDefault="008D6CC4" w:rsidP="006B5025">
      <w:pPr>
        <w:spacing w:before="0" w:after="0" w:line="240" w:lineRule="auto"/>
        <w:jc w:val="both"/>
        <w:rPr>
          <w:sz w:val="22"/>
          <w:szCs w:val="24"/>
        </w:rPr>
      </w:pPr>
      <w:r w:rsidRPr="006B5025">
        <w:rPr>
          <w:sz w:val="22"/>
          <w:szCs w:val="24"/>
        </w:rPr>
        <w:t>1.</w:t>
      </w:r>
      <w:r w:rsidRPr="006B5025">
        <w:rPr>
          <w:sz w:val="22"/>
          <w:szCs w:val="24"/>
        </w:rPr>
        <w:tab/>
        <w:t>Vyšší mocí se pro potřeby této smlouvy rozumí události, které nastaly za okolností, které nemohly být odvráceny účastníky této smlouvy, které nebylo možné předvídat a</w:t>
      </w:r>
      <w:r w:rsidR="00F40A18">
        <w:rPr>
          <w:sz w:val="22"/>
          <w:szCs w:val="24"/>
        </w:rPr>
        <w:t> </w:t>
      </w:r>
      <w:r w:rsidRPr="006B5025">
        <w:rPr>
          <w:sz w:val="22"/>
          <w:szCs w:val="24"/>
        </w:rPr>
        <w:t>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14:paraId="234B952C" w14:textId="77777777" w:rsidR="008D6CC4" w:rsidRPr="006B5025" w:rsidRDefault="008D6CC4" w:rsidP="006B5025">
      <w:pPr>
        <w:spacing w:before="0" w:after="0" w:line="240" w:lineRule="auto"/>
        <w:jc w:val="both"/>
        <w:rPr>
          <w:sz w:val="22"/>
          <w:szCs w:val="24"/>
        </w:rPr>
      </w:pPr>
      <w:r w:rsidRPr="006B5025">
        <w:rPr>
          <w:sz w:val="22"/>
          <w:szCs w:val="24"/>
        </w:rPr>
        <w:t>2.</w:t>
      </w:r>
      <w:r w:rsidRPr="006B5025">
        <w:rPr>
          <w:sz w:val="22"/>
          <w:szCs w:val="24"/>
        </w:rPr>
        <w:tab/>
        <w:t>Nastane-li situace vyšší moci, uvědomí příslušný účastník této smlouvy o takovém stavu, o jeho příčině a jeho skončení druhého účastníka. Zhotovitel je povinen hledat alternativní prostředky pro splnění smlouvy.</w:t>
      </w:r>
    </w:p>
    <w:p w14:paraId="25A67FA5" w14:textId="77777777" w:rsidR="008D6CC4" w:rsidRPr="006B5025" w:rsidRDefault="008D6CC4" w:rsidP="006B5025">
      <w:pPr>
        <w:spacing w:before="0" w:after="0" w:line="240" w:lineRule="auto"/>
        <w:jc w:val="both"/>
        <w:rPr>
          <w:sz w:val="22"/>
          <w:szCs w:val="24"/>
        </w:rPr>
      </w:pPr>
      <w:r w:rsidRPr="006B5025">
        <w:rPr>
          <w:sz w:val="22"/>
          <w:szCs w:val="24"/>
        </w:rPr>
        <w:t>3.</w:t>
      </w:r>
      <w:r w:rsidRPr="006B5025">
        <w:rPr>
          <w:sz w:val="22"/>
          <w:szCs w:val="24"/>
        </w:rPr>
        <w:tab/>
        <w:t>Trvá-li vyšší moc déle než 6 měsíců a nenajde-li zhotovitel alternativní řešení, má objednatel právo od smlouvy odstoupit.</w:t>
      </w:r>
    </w:p>
    <w:p w14:paraId="7F7B9B6E" w14:textId="77777777" w:rsidR="008D6CC4" w:rsidRPr="006B5025" w:rsidRDefault="008D6CC4" w:rsidP="006B5025">
      <w:pPr>
        <w:spacing w:before="0" w:after="0" w:line="240" w:lineRule="auto"/>
        <w:jc w:val="both"/>
        <w:rPr>
          <w:sz w:val="22"/>
          <w:szCs w:val="24"/>
        </w:rPr>
      </w:pPr>
      <w:r w:rsidRPr="006B5025">
        <w:rPr>
          <w:sz w:val="22"/>
          <w:szCs w:val="24"/>
        </w:rPr>
        <w:t>4.</w:t>
      </w:r>
      <w:r w:rsidRPr="006B5025">
        <w:rPr>
          <w:sz w:val="22"/>
          <w:szCs w:val="24"/>
        </w:rPr>
        <w:tab/>
        <w:t xml:space="preserve">V takovém případě má objednatel povinnost dosud přijatá plnění si ponechat za sjednanou úhradu a hledat alternativní řešení ke splnění smlouvy s jiným partnerem. </w:t>
      </w:r>
    </w:p>
    <w:p w14:paraId="4406B788" w14:textId="77777777" w:rsidR="008D6CC4" w:rsidRPr="006B5025" w:rsidRDefault="008D6CC4" w:rsidP="006B5025">
      <w:pPr>
        <w:spacing w:before="0" w:after="0" w:line="240" w:lineRule="auto"/>
        <w:jc w:val="both"/>
        <w:rPr>
          <w:sz w:val="22"/>
          <w:szCs w:val="24"/>
        </w:rPr>
      </w:pPr>
    </w:p>
    <w:p w14:paraId="0C329BB3" w14:textId="77777777" w:rsidR="006B5025" w:rsidRPr="006B5025" w:rsidRDefault="006B5025" w:rsidP="006B5025">
      <w:pPr>
        <w:spacing w:before="0" w:after="0" w:line="240" w:lineRule="auto"/>
        <w:jc w:val="both"/>
        <w:rPr>
          <w:sz w:val="22"/>
          <w:szCs w:val="24"/>
        </w:rPr>
      </w:pPr>
    </w:p>
    <w:p w14:paraId="50BBBDE3" w14:textId="77777777" w:rsidR="008D6CC4" w:rsidRPr="006B5025" w:rsidRDefault="008D6CC4" w:rsidP="006B5025">
      <w:pPr>
        <w:keepNext/>
        <w:spacing w:before="0" w:after="0" w:line="240" w:lineRule="auto"/>
        <w:jc w:val="center"/>
        <w:rPr>
          <w:b/>
          <w:bCs/>
          <w:sz w:val="22"/>
          <w:szCs w:val="24"/>
        </w:rPr>
      </w:pPr>
      <w:r w:rsidRPr="006B5025">
        <w:rPr>
          <w:b/>
          <w:bCs/>
          <w:sz w:val="22"/>
          <w:szCs w:val="24"/>
        </w:rPr>
        <w:t>VII. Odpovědnost za vady díla</w:t>
      </w:r>
    </w:p>
    <w:p w14:paraId="4D70935E" w14:textId="24094610" w:rsidR="008D6CC4" w:rsidRPr="006B5025" w:rsidRDefault="008D6CC4" w:rsidP="006B5025">
      <w:pPr>
        <w:spacing w:before="0" w:after="0" w:line="240" w:lineRule="auto"/>
        <w:jc w:val="both"/>
        <w:rPr>
          <w:sz w:val="22"/>
          <w:szCs w:val="24"/>
        </w:rPr>
      </w:pPr>
      <w:r w:rsidRPr="006B5025">
        <w:rPr>
          <w:sz w:val="22"/>
          <w:szCs w:val="24"/>
        </w:rPr>
        <w:t>1.</w:t>
      </w:r>
      <w:r w:rsidRPr="006B5025">
        <w:rPr>
          <w:sz w:val="22"/>
          <w:szCs w:val="24"/>
        </w:rPr>
        <w:tab/>
        <w:t>Zhotovitel se zavazuje, že dílo bude mít vlastnosti stanovené touto smlouvou a</w:t>
      </w:r>
      <w:r w:rsidR="00F40A18">
        <w:rPr>
          <w:sz w:val="22"/>
          <w:szCs w:val="24"/>
        </w:rPr>
        <w:t> </w:t>
      </w:r>
      <w:r w:rsidRPr="006B5025">
        <w:rPr>
          <w:sz w:val="22"/>
          <w:szCs w:val="24"/>
        </w:rPr>
        <w:t>jejími přílohami, a všemi normami, které se vztahují k materiálům a pracím prováděným na základě této smlouvy, jinak vlastnosti obvyklé, a dále že bude použitelné ke smluvenému, jinak obvyklému účelu.</w:t>
      </w:r>
    </w:p>
    <w:p w14:paraId="72D2582F" w14:textId="77777777" w:rsidR="008D6CC4" w:rsidRPr="006B5025" w:rsidRDefault="008D6CC4" w:rsidP="006B5025">
      <w:pPr>
        <w:spacing w:before="0" w:after="0" w:line="240" w:lineRule="auto"/>
        <w:jc w:val="both"/>
        <w:rPr>
          <w:sz w:val="22"/>
          <w:szCs w:val="24"/>
        </w:rPr>
      </w:pPr>
      <w:r w:rsidRPr="006B5025">
        <w:rPr>
          <w:sz w:val="22"/>
          <w:szCs w:val="24"/>
        </w:rPr>
        <w:t>2.</w:t>
      </w:r>
      <w:r w:rsidRPr="006B5025">
        <w:rPr>
          <w:sz w:val="22"/>
          <w:szCs w:val="24"/>
        </w:rPr>
        <w:tab/>
        <w:t>Zhotovitel poskytuje na dílo záruku za jakost. Záruční lhůta na celé dílo činí 24 měsíců. Záruční lhůta začíná běžet ode dne předání celého díla. Ve stejné lhůtě zhotovitel odpovídá též za vady díla. Objednatel je oprávněn vytknout zhotoviteli vadu po celou tuto dobu.</w:t>
      </w:r>
    </w:p>
    <w:p w14:paraId="0A8DF784" w14:textId="77777777" w:rsidR="008D6CC4" w:rsidRPr="006B5025" w:rsidRDefault="008D6CC4" w:rsidP="006B5025">
      <w:pPr>
        <w:spacing w:before="0" w:after="0" w:line="240" w:lineRule="auto"/>
        <w:jc w:val="both"/>
        <w:rPr>
          <w:sz w:val="22"/>
          <w:szCs w:val="24"/>
        </w:rPr>
      </w:pPr>
      <w:r w:rsidRPr="006B5025">
        <w:rPr>
          <w:sz w:val="22"/>
          <w:szCs w:val="24"/>
        </w:rPr>
        <w:t>3.</w:t>
      </w:r>
      <w:r w:rsidRPr="006B5025">
        <w:rPr>
          <w:sz w:val="22"/>
          <w:szCs w:val="24"/>
        </w:rPr>
        <w:tab/>
        <w:t>V případě, že objednatel bude požadovat odstranění vady zhotovitelem a zhotovitel nezačne s odstraňováním nahlášených vad bez zbytečného odkladu, nebo tyto nejpozději ve lhůtě dle odst. 3 tohoto článku neodstraní, je objednatel oprávněn odstranit tyto vady sám nebo prostřednictvím třetích osob, a to na náklady zhotovitele.</w:t>
      </w:r>
    </w:p>
    <w:p w14:paraId="035D40EC" w14:textId="77777777" w:rsidR="008D6CC4" w:rsidRPr="006B5025" w:rsidRDefault="008D6CC4" w:rsidP="008D6CC4">
      <w:pPr>
        <w:spacing w:before="0" w:after="0" w:line="240" w:lineRule="auto"/>
        <w:rPr>
          <w:sz w:val="22"/>
          <w:szCs w:val="24"/>
        </w:rPr>
      </w:pPr>
    </w:p>
    <w:p w14:paraId="6E7BA5A6" w14:textId="77777777" w:rsidR="006B5025" w:rsidRPr="006B5025" w:rsidRDefault="006B5025" w:rsidP="008D6CC4">
      <w:pPr>
        <w:spacing w:before="0" w:after="0" w:line="240" w:lineRule="auto"/>
        <w:rPr>
          <w:sz w:val="22"/>
          <w:szCs w:val="24"/>
        </w:rPr>
      </w:pPr>
    </w:p>
    <w:p w14:paraId="2B905987" w14:textId="77777777" w:rsidR="008D6CC4" w:rsidRPr="006B5025" w:rsidRDefault="008D6CC4" w:rsidP="006B5025">
      <w:pPr>
        <w:keepNext/>
        <w:spacing w:before="0" w:after="0" w:line="240" w:lineRule="auto"/>
        <w:jc w:val="center"/>
        <w:rPr>
          <w:b/>
          <w:bCs/>
          <w:sz w:val="22"/>
          <w:szCs w:val="24"/>
        </w:rPr>
      </w:pPr>
      <w:r w:rsidRPr="006B5025">
        <w:rPr>
          <w:b/>
          <w:bCs/>
          <w:sz w:val="22"/>
          <w:szCs w:val="24"/>
        </w:rPr>
        <w:t>VIII. Smluvní pokuty</w:t>
      </w:r>
    </w:p>
    <w:p w14:paraId="5BC767EF" w14:textId="77777777" w:rsidR="008D6CC4" w:rsidRPr="006B5025" w:rsidRDefault="008D6CC4" w:rsidP="006B5025">
      <w:pPr>
        <w:spacing w:before="0" w:after="0" w:line="240" w:lineRule="auto"/>
        <w:jc w:val="both"/>
        <w:rPr>
          <w:sz w:val="22"/>
          <w:szCs w:val="24"/>
        </w:rPr>
      </w:pPr>
      <w:r w:rsidRPr="006B5025">
        <w:rPr>
          <w:sz w:val="22"/>
          <w:szCs w:val="24"/>
        </w:rPr>
        <w:t>1.</w:t>
      </w:r>
      <w:r w:rsidRPr="006B5025">
        <w:rPr>
          <w:sz w:val="22"/>
          <w:szCs w:val="24"/>
        </w:rPr>
        <w:tab/>
        <w:t xml:space="preserve">V případě prodlení s platbou faktury za dokončené dílo uhradí objednatel zhotoviteli smluvní pokutu ve výši </w:t>
      </w:r>
      <w:proofErr w:type="gramStart"/>
      <w:r w:rsidRPr="006B5025">
        <w:rPr>
          <w:sz w:val="22"/>
          <w:szCs w:val="24"/>
        </w:rPr>
        <w:t>0,1%</w:t>
      </w:r>
      <w:proofErr w:type="gramEnd"/>
      <w:r w:rsidRPr="006B5025">
        <w:rPr>
          <w:sz w:val="22"/>
          <w:szCs w:val="24"/>
        </w:rPr>
        <w:t xml:space="preserve"> z dlužné částky za každý den prodlení.</w:t>
      </w:r>
    </w:p>
    <w:p w14:paraId="0BEB1824" w14:textId="77777777" w:rsidR="008D6CC4" w:rsidRPr="006B5025" w:rsidRDefault="008D6CC4" w:rsidP="006B5025">
      <w:pPr>
        <w:spacing w:before="0" w:after="0" w:line="240" w:lineRule="auto"/>
        <w:jc w:val="both"/>
        <w:rPr>
          <w:sz w:val="22"/>
          <w:szCs w:val="24"/>
        </w:rPr>
      </w:pPr>
      <w:r w:rsidRPr="006B5025">
        <w:rPr>
          <w:sz w:val="22"/>
          <w:szCs w:val="24"/>
        </w:rPr>
        <w:t>2.</w:t>
      </w:r>
      <w:r w:rsidRPr="006B5025">
        <w:rPr>
          <w:sz w:val="22"/>
          <w:szCs w:val="24"/>
        </w:rPr>
        <w:tab/>
        <w:t>Smluvní pokuta bude uhrazena na základě faktury vystavené příslušnou smluvní stranou. Splatnost této faktury je 30 dní od jejího doručení příslušné smluvní straně.</w:t>
      </w:r>
    </w:p>
    <w:p w14:paraId="5509C829" w14:textId="77777777" w:rsidR="008D6CC4" w:rsidRPr="006B5025" w:rsidRDefault="008D6CC4" w:rsidP="006B5025">
      <w:pPr>
        <w:spacing w:before="0" w:after="0" w:line="240" w:lineRule="auto"/>
        <w:jc w:val="both"/>
        <w:rPr>
          <w:sz w:val="22"/>
          <w:szCs w:val="24"/>
        </w:rPr>
      </w:pPr>
    </w:p>
    <w:p w14:paraId="39224452" w14:textId="77777777" w:rsidR="006B5025" w:rsidRPr="006B5025" w:rsidRDefault="006B5025" w:rsidP="006B5025">
      <w:pPr>
        <w:spacing w:before="0" w:after="0" w:line="240" w:lineRule="auto"/>
        <w:jc w:val="both"/>
        <w:rPr>
          <w:sz w:val="22"/>
          <w:szCs w:val="24"/>
        </w:rPr>
      </w:pPr>
    </w:p>
    <w:p w14:paraId="7350B7BD" w14:textId="77777777" w:rsidR="008D6CC4" w:rsidRPr="006B5025" w:rsidRDefault="008D6CC4" w:rsidP="006B5025">
      <w:pPr>
        <w:keepNext/>
        <w:spacing w:before="0" w:after="0" w:line="240" w:lineRule="auto"/>
        <w:jc w:val="center"/>
        <w:rPr>
          <w:b/>
          <w:bCs/>
          <w:sz w:val="22"/>
          <w:szCs w:val="24"/>
        </w:rPr>
      </w:pPr>
      <w:r w:rsidRPr="006B5025">
        <w:rPr>
          <w:b/>
          <w:bCs/>
          <w:sz w:val="22"/>
          <w:szCs w:val="24"/>
        </w:rPr>
        <w:t>IX. Závěrečná ustanovení</w:t>
      </w:r>
    </w:p>
    <w:p w14:paraId="7AA5CE9C" w14:textId="77777777" w:rsidR="008D6CC4" w:rsidRPr="006B5025" w:rsidRDefault="008D6CC4" w:rsidP="006B5025">
      <w:pPr>
        <w:spacing w:before="0" w:after="0" w:line="240" w:lineRule="auto"/>
        <w:jc w:val="both"/>
        <w:rPr>
          <w:sz w:val="22"/>
          <w:szCs w:val="24"/>
        </w:rPr>
      </w:pPr>
      <w:r w:rsidRPr="006B5025">
        <w:rPr>
          <w:sz w:val="22"/>
          <w:szCs w:val="24"/>
        </w:rPr>
        <w:t>1.</w:t>
      </w:r>
      <w:r w:rsidRPr="006B5025">
        <w:rPr>
          <w:sz w:val="22"/>
          <w:szCs w:val="24"/>
        </w:rPr>
        <w:tab/>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 /účinným, které nejlépe odpovídá původně zamýšlenému ekonomickému účelu ustanovení neplatného/neúčinného. Do té doby platí odpovídající úprava obecně závazných právních předpisů České republiky.</w:t>
      </w:r>
    </w:p>
    <w:p w14:paraId="45F427BD" w14:textId="70627035" w:rsidR="008D6CC4" w:rsidRPr="006B5025" w:rsidRDefault="008D6CC4" w:rsidP="006B5025">
      <w:pPr>
        <w:spacing w:before="0" w:after="0" w:line="240" w:lineRule="auto"/>
        <w:jc w:val="both"/>
        <w:rPr>
          <w:sz w:val="22"/>
          <w:szCs w:val="24"/>
        </w:rPr>
      </w:pPr>
      <w:r w:rsidRPr="006B5025">
        <w:rPr>
          <w:sz w:val="22"/>
          <w:szCs w:val="24"/>
        </w:rPr>
        <w:t>2.</w:t>
      </w:r>
      <w:r w:rsidRPr="006B5025">
        <w:rPr>
          <w:sz w:val="22"/>
          <w:szCs w:val="24"/>
        </w:rPr>
        <w:tab/>
        <w:t xml:space="preserve">Smluvní strany se dohodly, že zákonnou povinnost dle § 5 odst. 2 zákona </w:t>
      </w:r>
      <w:r w:rsidRPr="006B5025">
        <w:rPr>
          <w:rFonts w:ascii="Calibri" w:hAnsi="Calibri" w:cs="Calibri"/>
          <w:sz w:val="22"/>
          <w:szCs w:val="24"/>
        </w:rPr>
        <w:t>č</w:t>
      </w:r>
      <w:r w:rsidRPr="006B5025">
        <w:rPr>
          <w:sz w:val="22"/>
          <w:szCs w:val="24"/>
        </w:rPr>
        <w:t>.</w:t>
      </w:r>
      <w:r w:rsidR="001E7A78">
        <w:rPr>
          <w:sz w:val="22"/>
          <w:szCs w:val="24"/>
        </w:rPr>
        <w:t> </w:t>
      </w:r>
      <w:r w:rsidRPr="006B5025">
        <w:rPr>
          <w:sz w:val="22"/>
          <w:szCs w:val="24"/>
        </w:rPr>
        <w:t xml:space="preserve"> 340/2015 Sb., o zvláštních podmínkách ú</w:t>
      </w:r>
      <w:r w:rsidRPr="006B5025">
        <w:rPr>
          <w:rFonts w:ascii="Calibri" w:hAnsi="Calibri" w:cs="Calibri"/>
          <w:sz w:val="22"/>
          <w:szCs w:val="24"/>
        </w:rPr>
        <w:t>č</w:t>
      </w:r>
      <w:r w:rsidRPr="006B5025">
        <w:rPr>
          <w:sz w:val="22"/>
          <w:szCs w:val="24"/>
        </w:rPr>
        <w:t>innosti n</w:t>
      </w:r>
      <w:r w:rsidRPr="006B5025">
        <w:rPr>
          <w:rFonts w:ascii="Calibri" w:hAnsi="Calibri" w:cs="Calibri"/>
          <w:sz w:val="22"/>
          <w:szCs w:val="24"/>
        </w:rPr>
        <w:t>ě</w:t>
      </w:r>
      <w:r w:rsidRPr="006B5025">
        <w:rPr>
          <w:sz w:val="22"/>
          <w:szCs w:val="24"/>
        </w:rPr>
        <w:t>kterých smluv, uve</w:t>
      </w:r>
      <w:r w:rsidRPr="006B5025">
        <w:rPr>
          <w:rFonts w:ascii="Calibri" w:hAnsi="Calibri" w:cs="Calibri"/>
          <w:sz w:val="22"/>
          <w:szCs w:val="24"/>
        </w:rPr>
        <w:t>ř</w:t>
      </w:r>
      <w:r w:rsidRPr="006B5025">
        <w:rPr>
          <w:sz w:val="22"/>
          <w:szCs w:val="24"/>
        </w:rPr>
        <w:t>ej</w:t>
      </w:r>
      <w:r w:rsidRPr="006B5025">
        <w:rPr>
          <w:rFonts w:ascii="Calibri" w:hAnsi="Calibri" w:cs="Calibri"/>
          <w:sz w:val="22"/>
          <w:szCs w:val="24"/>
        </w:rPr>
        <w:t>ň</w:t>
      </w:r>
      <w:r w:rsidRPr="006B5025">
        <w:rPr>
          <w:sz w:val="22"/>
          <w:szCs w:val="24"/>
        </w:rPr>
        <w:t>ování t</w:t>
      </w:r>
      <w:r w:rsidRPr="006B5025">
        <w:rPr>
          <w:rFonts w:ascii="Calibri" w:hAnsi="Calibri" w:cs="Calibri"/>
          <w:sz w:val="22"/>
          <w:szCs w:val="24"/>
        </w:rPr>
        <w:t>ě</w:t>
      </w:r>
      <w:r w:rsidRPr="006B5025">
        <w:rPr>
          <w:sz w:val="22"/>
          <w:szCs w:val="24"/>
        </w:rPr>
        <w:t>chto smluv a o registru smluv splní objednatel. Smluvní strany sou</w:t>
      </w:r>
      <w:r w:rsidRPr="006B5025">
        <w:rPr>
          <w:rFonts w:ascii="Calibri" w:hAnsi="Calibri" w:cs="Calibri"/>
          <w:sz w:val="22"/>
          <w:szCs w:val="24"/>
        </w:rPr>
        <w:t>č</w:t>
      </w:r>
      <w:r w:rsidRPr="006B5025">
        <w:rPr>
          <w:sz w:val="22"/>
          <w:szCs w:val="24"/>
        </w:rPr>
        <w:t>asn</w:t>
      </w:r>
      <w:r w:rsidRPr="006B5025">
        <w:rPr>
          <w:rFonts w:ascii="Calibri" w:hAnsi="Calibri" w:cs="Calibri"/>
          <w:sz w:val="22"/>
          <w:szCs w:val="24"/>
        </w:rPr>
        <w:t>ě</w:t>
      </w:r>
      <w:r w:rsidRPr="006B5025">
        <w:rPr>
          <w:sz w:val="22"/>
          <w:szCs w:val="24"/>
        </w:rPr>
        <w:t xml:space="preserve"> berou na v</w:t>
      </w:r>
      <w:r w:rsidRPr="006B5025">
        <w:rPr>
          <w:rFonts w:ascii="Calibri" w:hAnsi="Calibri" w:cs="Calibri"/>
          <w:sz w:val="22"/>
          <w:szCs w:val="24"/>
        </w:rPr>
        <w:t>ě</w:t>
      </w:r>
      <w:r w:rsidRPr="006B5025">
        <w:rPr>
          <w:sz w:val="22"/>
          <w:szCs w:val="24"/>
        </w:rPr>
        <w:t>domí, že v p</w:t>
      </w:r>
      <w:r w:rsidRPr="006B5025">
        <w:rPr>
          <w:rFonts w:ascii="Calibri" w:hAnsi="Calibri" w:cs="Calibri"/>
          <w:sz w:val="22"/>
          <w:szCs w:val="24"/>
        </w:rPr>
        <w:t>ř</w:t>
      </w:r>
      <w:r w:rsidRPr="006B5025">
        <w:rPr>
          <w:rFonts w:cs="Univers"/>
          <w:sz w:val="22"/>
          <w:szCs w:val="24"/>
        </w:rPr>
        <w:t>í</w:t>
      </w:r>
      <w:r w:rsidRPr="006B5025">
        <w:rPr>
          <w:sz w:val="22"/>
          <w:szCs w:val="24"/>
        </w:rPr>
        <w:t>pad</w:t>
      </w:r>
      <w:r w:rsidRPr="006B5025">
        <w:rPr>
          <w:rFonts w:ascii="Calibri" w:hAnsi="Calibri" w:cs="Calibri"/>
          <w:sz w:val="22"/>
          <w:szCs w:val="24"/>
        </w:rPr>
        <w:t>ě</w:t>
      </w:r>
      <w:r w:rsidRPr="006B5025">
        <w:rPr>
          <w:sz w:val="22"/>
          <w:szCs w:val="24"/>
        </w:rPr>
        <w:t xml:space="preserve"> nespln</w:t>
      </w:r>
      <w:r w:rsidRPr="006B5025">
        <w:rPr>
          <w:rFonts w:ascii="Calibri" w:hAnsi="Calibri" w:cs="Calibri"/>
          <w:sz w:val="22"/>
          <w:szCs w:val="24"/>
        </w:rPr>
        <w:t>ě</w:t>
      </w:r>
      <w:r w:rsidRPr="006B5025">
        <w:rPr>
          <w:sz w:val="22"/>
          <w:szCs w:val="24"/>
        </w:rPr>
        <w:t>ní zákonné povinnosti je smlouva do t</w:t>
      </w:r>
      <w:r w:rsidRPr="006B5025">
        <w:rPr>
          <w:rFonts w:ascii="Calibri" w:hAnsi="Calibri" w:cs="Calibri"/>
          <w:sz w:val="22"/>
          <w:szCs w:val="24"/>
        </w:rPr>
        <w:t>ř</w:t>
      </w:r>
      <w:r w:rsidRPr="006B5025">
        <w:rPr>
          <w:rFonts w:cs="Univers"/>
          <w:sz w:val="22"/>
          <w:szCs w:val="24"/>
        </w:rPr>
        <w:t>í</w:t>
      </w:r>
      <w:r w:rsidRPr="006B5025">
        <w:rPr>
          <w:sz w:val="22"/>
          <w:szCs w:val="24"/>
        </w:rPr>
        <w:t xml:space="preserve"> m</w:t>
      </w:r>
      <w:r w:rsidRPr="006B5025">
        <w:rPr>
          <w:rFonts w:ascii="Calibri" w:hAnsi="Calibri" w:cs="Calibri"/>
          <w:sz w:val="22"/>
          <w:szCs w:val="24"/>
        </w:rPr>
        <w:t>ě</w:t>
      </w:r>
      <w:r w:rsidRPr="006B5025">
        <w:rPr>
          <w:sz w:val="22"/>
          <w:szCs w:val="24"/>
        </w:rPr>
        <w:t>síc</w:t>
      </w:r>
      <w:r w:rsidRPr="006B5025">
        <w:rPr>
          <w:rFonts w:ascii="Calibri" w:hAnsi="Calibri" w:cs="Calibri"/>
          <w:sz w:val="22"/>
          <w:szCs w:val="24"/>
        </w:rPr>
        <w:t>ů</w:t>
      </w:r>
      <w:r w:rsidRPr="006B5025">
        <w:rPr>
          <w:sz w:val="22"/>
          <w:szCs w:val="24"/>
        </w:rPr>
        <w:t xml:space="preserve"> od jejího podpisu bez dalšího zrušena od samého po</w:t>
      </w:r>
      <w:r w:rsidRPr="006B5025">
        <w:rPr>
          <w:rFonts w:ascii="Calibri" w:hAnsi="Calibri" w:cs="Calibri"/>
          <w:sz w:val="22"/>
          <w:szCs w:val="24"/>
        </w:rPr>
        <w:t>č</w:t>
      </w:r>
      <w:r w:rsidRPr="006B5025">
        <w:rPr>
          <w:rFonts w:cs="Univers"/>
          <w:sz w:val="22"/>
          <w:szCs w:val="24"/>
        </w:rPr>
        <w:t>á</w:t>
      </w:r>
      <w:r w:rsidRPr="006B5025">
        <w:rPr>
          <w:sz w:val="22"/>
          <w:szCs w:val="24"/>
        </w:rPr>
        <w:t>tku.</w:t>
      </w:r>
    </w:p>
    <w:p w14:paraId="42A55B3F" w14:textId="43545D49" w:rsidR="008D6CC4" w:rsidRPr="006B5025" w:rsidRDefault="008D6CC4" w:rsidP="006B5025">
      <w:pPr>
        <w:spacing w:before="0" w:after="0" w:line="240" w:lineRule="auto"/>
        <w:jc w:val="both"/>
        <w:rPr>
          <w:sz w:val="22"/>
          <w:szCs w:val="24"/>
        </w:rPr>
      </w:pPr>
      <w:r w:rsidRPr="006B5025">
        <w:rPr>
          <w:sz w:val="22"/>
          <w:szCs w:val="24"/>
        </w:rPr>
        <w:t>3.</w:t>
      </w:r>
      <w:r w:rsidRPr="006B5025">
        <w:rPr>
          <w:sz w:val="22"/>
          <w:szCs w:val="24"/>
        </w:rPr>
        <w:tab/>
        <w:t>Tato smlouva nabývá platnosti dnem podpisu smlouvy ob</w:t>
      </w:r>
      <w:r w:rsidRPr="006B5025">
        <w:rPr>
          <w:rFonts w:ascii="Calibri" w:hAnsi="Calibri" w:cs="Calibri"/>
          <w:sz w:val="22"/>
          <w:szCs w:val="24"/>
        </w:rPr>
        <w:t>ě</w:t>
      </w:r>
      <w:r w:rsidRPr="006B5025">
        <w:rPr>
          <w:sz w:val="22"/>
          <w:szCs w:val="24"/>
        </w:rPr>
        <w:t>ma smluvními stranami a ú</w:t>
      </w:r>
      <w:r w:rsidRPr="006B5025">
        <w:rPr>
          <w:rFonts w:ascii="Calibri" w:hAnsi="Calibri" w:cs="Calibri"/>
          <w:sz w:val="22"/>
          <w:szCs w:val="24"/>
        </w:rPr>
        <w:t>č</w:t>
      </w:r>
      <w:r w:rsidRPr="006B5025">
        <w:rPr>
          <w:sz w:val="22"/>
          <w:szCs w:val="24"/>
        </w:rPr>
        <w:t>innosti dnem zve</w:t>
      </w:r>
      <w:r w:rsidRPr="006B5025">
        <w:rPr>
          <w:rFonts w:ascii="Calibri" w:hAnsi="Calibri" w:cs="Calibri"/>
          <w:sz w:val="22"/>
          <w:szCs w:val="24"/>
        </w:rPr>
        <w:t>ř</w:t>
      </w:r>
      <w:r w:rsidRPr="006B5025">
        <w:rPr>
          <w:sz w:val="22"/>
          <w:szCs w:val="24"/>
        </w:rPr>
        <w:t>ejn</w:t>
      </w:r>
      <w:r w:rsidRPr="006B5025">
        <w:rPr>
          <w:rFonts w:ascii="Calibri" w:hAnsi="Calibri" w:cs="Calibri"/>
          <w:sz w:val="22"/>
          <w:szCs w:val="24"/>
        </w:rPr>
        <w:t>ě</w:t>
      </w:r>
      <w:r w:rsidRPr="006B5025">
        <w:rPr>
          <w:sz w:val="22"/>
          <w:szCs w:val="24"/>
        </w:rPr>
        <w:t>ní v Registru smluv.</w:t>
      </w:r>
    </w:p>
    <w:p w14:paraId="5CAA54B4" w14:textId="77777777" w:rsidR="008D6CC4" w:rsidRPr="006B5025" w:rsidRDefault="008D6CC4" w:rsidP="006B5025">
      <w:pPr>
        <w:spacing w:before="0" w:after="0" w:line="240" w:lineRule="auto"/>
        <w:jc w:val="both"/>
        <w:rPr>
          <w:sz w:val="22"/>
          <w:szCs w:val="24"/>
        </w:rPr>
      </w:pPr>
      <w:r w:rsidRPr="006B5025">
        <w:rPr>
          <w:sz w:val="22"/>
          <w:szCs w:val="24"/>
        </w:rPr>
        <w:t>4.</w:t>
      </w:r>
      <w:r w:rsidRPr="006B5025">
        <w:rPr>
          <w:sz w:val="22"/>
          <w:szCs w:val="24"/>
        </w:rPr>
        <w:tab/>
        <w:t xml:space="preserve">Měnit nebo doplňovat text smlouvy je možné jen formou písemných vzestupně číslovaných dodatků podepsaných zástupci obou smluvních stran. </w:t>
      </w:r>
    </w:p>
    <w:p w14:paraId="0D806EE9" w14:textId="77777777" w:rsidR="008D6CC4" w:rsidRPr="006B5025" w:rsidRDefault="008D6CC4" w:rsidP="006B5025">
      <w:pPr>
        <w:spacing w:before="0" w:after="0" w:line="240" w:lineRule="auto"/>
        <w:jc w:val="both"/>
        <w:rPr>
          <w:sz w:val="22"/>
          <w:szCs w:val="24"/>
        </w:rPr>
      </w:pPr>
      <w:r w:rsidRPr="006B5025">
        <w:rPr>
          <w:sz w:val="22"/>
          <w:szCs w:val="24"/>
        </w:rPr>
        <w:t>5.</w:t>
      </w:r>
      <w:r w:rsidRPr="006B5025">
        <w:rPr>
          <w:sz w:val="22"/>
          <w:szCs w:val="24"/>
        </w:rPr>
        <w:tab/>
        <w:t>Strany se dohodly, že se tato smlouva a vztahy z ní vyplývající řídí ustanoveními Obchodního zákoníku, v platném znění.</w:t>
      </w:r>
    </w:p>
    <w:p w14:paraId="132B9B3E" w14:textId="77777777" w:rsidR="008D6CC4" w:rsidRPr="006B5025" w:rsidRDefault="008D6CC4" w:rsidP="006B5025">
      <w:pPr>
        <w:spacing w:before="0" w:after="0" w:line="240" w:lineRule="auto"/>
        <w:jc w:val="both"/>
        <w:rPr>
          <w:sz w:val="22"/>
          <w:szCs w:val="24"/>
        </w:rPr>
      </w:pPr>
      <w:r w:rsidRPr="006B5025">
        <w:rPr>
          <w:sz w:val="22"/>
          <w:szCs w:val="24"/>
        </w:rPr>
        <w:t>6.</w:t>
      </w:r>
      <w:r w:rsidRPr="006B5025">
        <w:rPr>
          <w:sz w:val="22"/>
          <w:szCs w:val="24"/>
        </w:rPr>
        <w:tab/>
        <w:t>Strany prohlašují, že ke dni podpisu smlouvy mají kopie všech dokumentů, které jsou označeny jako přílohy smlouvy, k dispozici alespoň v jednom vyhotovení.</w:t>
      </w:r>
    </w:p>
    <w:p w14:paraId="0AEF4EA7" w14:textId="77777777" w:rsidR="008D6CC4" w:rsidRPr="006B5025" w:rsidRDefault="008D6CC4" w:rsidP="006B5025">
      <w:pPr>
        <w:spacing w:before="0" w:after="0" w:line="240" w:lineRule="auto"/>
        <w:jc w:val="both"/>
        <w:rPr>
          <w:sz w:val="22"/>
          <w:szCs w:val="24"/>
        </w:rPr>
      </w:pPr>
      <w:r w:rsidRPr="006B5025">
        <w:rPr>
          <w:sz w:val="22"/>
          <w:szCs w:val="24"/>
        </w:rPr>
        <w:t>7.</w:t>
      </w:r>
      <w:r w:rsidRPr="006B5025">
        <w:rPr>
          <w:sz w:val="22"/>
          <w:szCs w:val="24"/>
        </w:rPr>
        <w:tab/>
        <w:t xml:space="preserve">Smlouva je vyhotovena ve dvou stejnopisech, z nichž objednatel </w:t>
      </w:r>
      <w:proofErr w:type="gramStart"/>
      <w:r w:rsidRPr="006B5025">
        <w:rPr>
          <w:sz w:val="22"/>
          <w:szCs w:val="24"/>
        </w:rPr>
        <w:t>obdrží</w:t>
      </w:r>
      <w:proofErr w:type="gramEnd"/>
      <w:r w:rsidRPr="006B5025">
        <w:rPr>
          <w:sz w:val="22"/>
          <w:szCs w:val="24"/>
        </w:rPr>
        <w:t xml:space="preserve"> jedno vyhotovení a zhotovitel druhé vyhotovení.</w:t>
      </w:r>
    </w:p>
    <w:p w14:paraId="049E1B79" w14:textId="77777777" w:rsidR="008D6CC4" w:rsidRPr="006B5025" w:rsidRDefault="008D6CC4" w:rsidP="008D6CC4">
      <w:pPr>
        <w:spacing w:before="0" w:after="0" w:line="240" w:lineRule="auto"/>
        <w:rPr>
          <w:sz w:val="22"/>
          <w:szCs w:val="24"/>
        </w:rPr>
      </w:pPr>
    </w:p>
    <w:p w14:paraId="4090A110" w14:textId="77777777" w:rsidR="008D6CC4" w:rsidRPr="006B5025" w:rsidRDefault="008D6CC4" w:rsidP="008D6CC4">
      <w:pPr>
        <w:spacing w:before="0" w:after="0" w:line="240" w:lineRule="auto"/>
        <w:rPr>
          <w:sz w:val="22"/>
          <w:szCs w:val="24"/>
        </w:rPr>
      </w:pPr>
    </w:p>
    <w:p w14:paraId="077FADD2" w14:textId="77777777" w:rsidR="008D6CC4" w:rsidRPr="006B5025" w:rsidRDefault="008D6CC4" w:rsidP="008D6CC4">
      <w:pPr>
        <w:spacing w:before="0" w:after="0" w:line="240" w:lineRule="auto"/>
        <w:rPr>
          <w:sz w:val="22"/>
          <w:szCs w:val="24"/>
        </w:rPr>
      </w:pPr>
    </w:p>
    <w:p w14:paraId="483BFDF2" w14:textId="77777777" w:rsidR="008D6CC4" w:rsidRPr="006B5025" w:rsidRDefault="008D6CC4" w:rsidP="008D6CC4">
      <w:pPr>
        <w:spacing w:before="0" w:after="0" w:line="240" w:lineRule="auto"/>
        <w:rPr>
          <w:sz w:val="22"/>
          <w:szCs w:val="24"/>
        </w:rPr>
      </w:pPr>
      <w:r w:rsidRPr="006B5025">
        <w:rPr>
          <w:sz w:val="22"/>
          <w:szCs w:val="24"/>
        </w:rPr>
        <w:t>V T</w:t>
      </w:r>
      <w:r w:rsidRPr="006B5025">
        <w:rPr>
          <w:rFonts w:ascii="Calibri" w:hAnsi="Calibri" w:cs="Calibri"/>
          <w:sz w:val="22"/>
          <w:szCs w:val="24"/>
        </w:rPr>
        <w:t>řebíči</w:t>
      </w:r>
      <w:r w:rsidRPr="006B5025">
        <w:rPr>
          <w:sz w:val="22"/>
          <w:szCs w:val="24"/>
        </w:rPr>
        <w:t xml:space="preserve"> dne………………</w:t>
      </w:r>
      <w:r w:rsidRPr="006B5025">
        <w:rPr>
          <w:sz w:val="22"/>
          <w:szCs w:val="24"/>
        </w:rPr>
        <w:tab/>
      </w:r>
      <w:r w:rsidRPr="006B5025">
        <w:rPr>
          <w:sz w:val="22"/>
          <w:szCs w:val="24"/>
        </w:rPr>
        <w:tab/>
      </w:r>
      <w:r w:rsidRPr="006B5025">
        <w:rPr>
          <w:sz w:val="22"/>
          <w:szCs w:val="24"/>
        </w:rPr>
        <w:tab/>
      </w:r>
      <w:r w:rsidRPr="006B5025">
        <w:rPr>
          <w:sz w:val="22"/>
          <w:szCs w:val="24"/>
        </w:rPr>
        <w:tab/>
        <w:t>V Praze dne……………</w:t>
      </w:r>
    </w:p>
    <w:p w14:paraId="408A10A5" w14:textId="77777777" w:rsidR="008D6CC4" w:rsidRPr="006B5025" w:rsidRDefault="008D6CC4" w:rsidP="008D6CC4">
      <w:pPr>
        <w:spacing w:before="0" w:after="0" w:line="240" w:lineRule="auto"/>
        <w:rPr>
          <w:sz w:val="22"/>
          <w:szCs w:val="24"/>
        </w:rPr>
      </w:pPr>
    </w:p>
    <w:p w14:paraId="0BAD5AB8" w14:textId="77777777" w:rsidR="008D6CC4" w:rsidRDefault="008D6CC4" w:rsidP="008D6CC4">
      <w:pPr>
        <w:spacing w:before="0" w:after="0" w:line="240" w:lineRule="auto"/>
        <w:rPr>
          <w:sz w:val="22"/>
          <w:szCs w:val="24"/>
        </w:rPr>
      </w:pPr>
    </w:p>
    <w:p w14:paraId="6C59D816" w14:textId="77777777" w:rsidR="00921210" w:rsidRDefault="00921210" w:rsidP="008D6CC4">
      <w:pPr>
        <w:spacing w:before="0" w:after="0" w:line="240" w:lineRule="auto"/>
        <w:rPr>
          <w:sz w:val="22"/>
          <w:szCs w:val="24"/>
        </w:rPr>
      </w:pPr>
    </w:p>
    <w:p w14:paraId="27481ACE" w14:textId="77777777" w:rsidR="00921210" w:rsidRDefault="00921210" w:rsidP="008D6CC4">
      <w:pPr>
        <w:spacing w:before="0" w:after="0" w:line="240" w:lineRule="auto"/>
        <w:rPr>
          <w:sz w:val="22"/>
          <w:szCs w:val="24"/>
        </w:rPr>
      </w:pPr>
    </w:p>
    <w:p w14:paraId="682E1C39" w14:textId="77777777" w:rsidR="00921210" w:rsidRPr="006B5025" w:rsidRDefault="00921210" w:rsidP="008D6CC4">
      <w:pPr>
        <w:spacing w:before="0" w:after="0" w:line="240" w:lineRule="auto"/>
        <w:rPr>
          <w:sz w:val="22"/>
          <w:szCs w:val="24"/>
        </w:rPr>
      </w:pPr>
    </w:p>
    <w:p w14:paraId="147DF0FB" w14:textId="77777777" w:rsidR="008D6CC4" w:rsidRPr="006B5025" w:rsidRDefault="008D6CC4" w:rsidP="008D6CC4">
      <w:pPr>
        <w:spacing w:before="0" w:after="0" w:line="240" w:lineRule="auto"/>
        <w:rPr>
          <w:sz w:val="22"/>
          <w:szCs w:val="24"/>
        </w:rPr>
      </w:pPr>
    </w:p>
    <w:p w14:paraId="3E928023" w14:textId="77777777" w:rsidR="008D6CC4" w:rsidRPr="006B5025" w:rsidRDefault="008D6CC4" w:rsidP="008D6CC4">
      <w:pPr>
        <w:spacing w:before="0" w:after="0" w:line="240" w:lineRule="auto"/>
        <w:rPr>
          <w:sz w:val="22"/>
          <w:szCs w:val="24"/>
        </w:rPr>
      </w:pPr>
      <w:r w:rsidRPr="006B5025">
        <w:rPr>
          <w:sz w:val="22"/>
          <w:szCs w:val="24"/>
        </w:rPr>
        <w:t>……………………………………….</w:t>
      </w:r>
      <w:r w:rsidRPr="006B5025">
        <w:rPr>
          <w:sz w:val="22"/>
          <w:szCs w:val="24"/>
        </w:rPr>
        <w:tab/>
      </w:r>
      <w:r w:rsidRPr="006B5025">
        <w:rPr>
          <w:sz w:val="22"/>
          <w:szCs w:val="24"/>
        </w:rPr>
        <w:tab/>
      </w:r>
      <w:r w:rsidRPr="006B5025">
        <w:rPr>
          <w:sz w:val="22"/>
          <w:szCs w:val="24"/>
        </w:rPr>
        <w:tab/>
        <w:t>…………………………………………</w:t>
      </w:r>
    </w:p>
    <w:p w14:paraId="154A85F9" w14:textId="0E943729" w:rsidR="008D6CC4" w:rsidRPr="006B5025" w:rsidRDefault="008D6CC4" w:rsidP="008D6CC4">
      <w:pPr>
        <w:spacing w:before="0" w:after="0" w:line="240" w:lineRule="auto"/>
        <w:rPr>
          <w:sz w:val="22"/>
          <w:szCs w:val="24"/>
        </w:rPr>
      </w:pPr>
      <w:r w:rsidRPr="006B5025">
        <w:rPr>
          <w:sz w:val="22"/>
          <w:szCs w:val="24"/>
        </w:rPr>
        <w:t>za objednatele</w:t>
      </w:r>
      <w:r w:rsidRPr="006B5025">
        <w:rPr>
          <w:sz w:val="22"/>
          <w:szCs w:val="24"/>
        </w:rPr>
        <w:tab/>
      </w:r>
      <w:r w:rsidRPr="006B5025">
        <w:rPr>
          <w:sz w:val="22"/>
          <w:szCs w:val="24"/>
        </w:rPr>
        <w:tab/>
      </w:r>
      <w:r w:rsidRPr="006B5025">
        <w:rPr>
          <w:sz w:val="22"/>
          <w:szCs w:val="24"/>
        </w:rPr>
        <w:tab/>
      </w:r>
      <w:r w:rsidRPr="006B5025">
        <w:rPr>
          <w:sz w:val="22"/>
          <w:szCs w:val="24"/>
        </w:rPr>
        <w:tab/>
      </w:r>
      <w:r w:rsidRPr="006B5025">
        <w:rPr>
          <w:sz w:val="22"/>
          <w:szCs w:val="24"/>
        </w:rPr>
        <w:tab/>
        <w:t>za zhotovitele</w:t>
      </w:r>
    </w:p>
    <w:p w14:paraId="32697A08" w14:textId="6B3FEDD7" w:rsidR="006C0CD4" w:rsidRPr="006B5025" w:rsidRDefault="00921210">
      <w:pPr>
        <w:rPr>
          <w:sz w:val="22"/>
          <w:szCs w:val="24"/>
        </w:rPr>
      </w:pPr>
      <w:r>
        <w:rPr>
          <w:sz w:val="22"/>
          <w:szCs w:val="24"/>
        </w:rPr>
        <w:t>(podepsáno elektronicky)</w:t>
      </w:r>
      <w:r>
        <w:rPr>
          <w:sz w:val="22"/>
          <w:szCs w:val="24"/>
        </w:rPr>
        <w:tab/>
      </w:r>
      <w:r>
        <w:rPr>
          <w:sz w:val="22"/>
          <w:szCs w:val="24"/>
        </w:rPr>
        <w:tab/>
      </w:r>
      <w:r>
        <w:rPr>
          <w:sz w:val="22"/>
          <w:szCs w:val="24"/>
        </w:rPr>
        <w:tab/>
      </w:r>
      <w:r>
        <w:rPr>
          <w:sz w:val="22"/>
          <w:szCs w:val="24"/>
        </w:rPr>
        <w:tab/>
        <w:t>(podepsáno elektronicky)</w:t>
      </w:r>
    </w:p>
    <w:sectPr w:rsidR="006C0CD4" w:rsidRPr="006B5025" w:rsidSect="00DE47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F9A4" w14:textId="77777777" w:rsidR="005642D9" w:rsidRDefault="005642D9" w:rsidP="00921210">
      <w:pPr>
        <w:spacing w:before="0" w:after="0" w:line="240" w:lineRule="auto"/>
      </w:pPr>
      <w:r>
        <w:separator/>
      </w:r>
    </w:p>
  </w:endnote>
  <w:endnote w:type="continuationSeparator" w:id="0">
    <w:p w14:paraId="045D6BC1" w14:textId="77777777" w:rsidR="005642D9" w:rsidRDefault="005642D9" w:rsidP="009212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01213"/>
      <w:docPartObj>
        <w:docPartGallery w:val="Page Numbers (Bottom of Page)"/>
        <w:docPartUnique/>
      </w:docPartObj>
    </w:sdtPr>
    <w:sdtContent>
      <w:p w14:paraId="6BE425B9" w14:textId="39956818" w:rsidR="00921210" w:rsidRDefault="00921210">
        <w:pPr>
          <w:pStyle w:val="Zpat"/>
          <w:jc w:val="center"/>
        </w:pPr>
        <w:r>
          <w:fldChar w:fldCharType="begin"/>
        </w:r>
        <w:r>
          <w:instrText>PAGE   \* MERGEFORMAT</w:instrText>
        </w:r>
        <w:r>
          <w:fldChar w:fldCharType="separate"/>
        </w:r>
        <w:r>
          <w:t>2</w:t>
        </w:r>
        <w:r>
          <w:fldChar w:fldCharType="end"/>
        </w:r>
      </w:p>
    </w:sdtContent>
  </w:sdt>
  <w:p w14:paraId="0167B431" w14:textId="77777777" w:rsidR="00921210" w:rsidRDefault="0092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1CC0" w14:textId="77777777" w:rsidR="005642D9" w:rsidRDefault="005642D9" w:rsidP="00921210">
      <w:pPr>
        <w:spacing w:before="0" w:after="0" w:line="240" w:lineRule="auto"/>
      </w:pPr>
      <w:r>
        <w:separator/>
      </w:r>
    </w:p>
  </w:footnote>
  <w:footnote w:type="continuationSeparator" w:id="0">
    <w:p w14:paraId="2BA252A3" w14:textId="77777777" w:rsidR="005642D9" w:rsidRDefault="005642D9" w:rsidP="009212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0A9F" w14:textId="5B0B75C2" w:rsidR="006A08F2" w:rsidRPr="006A08F2" w:rsidRDefault="006A08F2" w:rsidP="006A08F2">
    <w:pPr>
      <w:pStyle w:val="Zhlav"/>
      <w:jc w:val="right"/>
      <w:rPr>
        <w:color w:val="FF0000"/>
      </w:rPr>
    </w:pPr>
    <w:r w:rsidRPr="006A08F2">
      <w:rPr>
        <w:color w:val="FF0000"/>
      </w:rPr>
      <w:t>ANONYMIZOVÁNO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61BF6"/>
    <w:multiLevelType w:val="hybridMultilevel"/>
    <w:tmpl w:val="F7BA35D4"/>
    <w:lvl w:ilvl="0" w:tplc="41326B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201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C4"/>
    <w:rsid w:val="001E7A78"/>
    <w:rsid w:val="00497C11"/>
    <w:rsid w:val="005642D9"/>
    <w:rsid w:val="006A08F2"/>
    <w:rsid w:val="006B5025"/>
    <w:rsid w:val="006C0CD4"/>
    <w:rsid w:val="00780C73"/>
    <w:rsid w:val="007C19FB"/>
    <w:rsid w:val="008A368D"/>
    <w:rsid w:val="008D6CC4"/>
    <w:rsid w:val="00921210"/>
    <w:rsid w:val="00BA59F8"/>
    <w:rsid w:val="00C73D3F"/>
    <w:rsid w:val="00E829C4"/>
    <w:rsid w:val="00F33710"/>
    <w:rsid w:val="00F40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91361"/>
  <w15:chartTrackingRefBased/>
  <w15:docId w15:val="{2910EA68-DC98-4D25-BDA0-D0210777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6CC4"/>
    <w:pPr>
      <w:spacing w:before="60" w:after="60" w:line="276" w:lineRule="auto"/>
    </w:pPr>
    <w:rPr>
      <w:rFonts w:ascii="Univers" w:eastAsia="Calibri" w:hAnsi="Univers" w:cs="Times New Roman"/>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8D6CC4"/>
    <w:pPr>
      <w:spacing w:before="0" w:after="0" w:line="240" w:lineRule="auto"/>
    </w:pPr>
    <w:rPr>
      <w:rFonts w:ascii="Calibri" w:hAnsi="Calibri" w:cs="Calibri"/>
      <w:sz w:val="22"/>
      <w:lang w:eastAsia="cs-CZ"/>
    </w:rPr>
  </w:style>
  <w:style w:type="paragraph" w:customStyle="1" w:styleId="xmsobodytext">
    <w:name w:val="x_msobodytext"/>
    <w:basedOn w:val="Normln"/>
    <w:uiPriority w:val="99"/>
    <w:rsid w:val="008D6CC4"/>
    <w:pPr>
      <w:spacing w:before="0" w:after="120" w:line="252" w:lineRule="auto"/>
    </w:pPr>
    <w:rPr>
      <w:rFonts w:ascii="Calibri" w:hAnsi="Calibri" w:cs="Calibri"/>
      <w:color w:val="00000A"/>
      <w:sz w:val="22"/>
      <w:lang w:eastAsia="cs-CZ"/>
    </w:rPr>
  </w:style>
  <w:style w:type="paragraph" w:styleId="Odstavecseseznamem">
    <w:name w:val="List Paragraph"/>
    <w:basedOn w:val="Normln"/>
    <w:uiPriority w:val="34"/>
    <w:qFormat/>
    <w:rsid w:val="006B5025"/>
    <w:pPr>
      <w:ind w:left="720"/>
      <w:contextualSpacing/>
    </w:pPr>
  </w:style>
  <w:style w:type="paragraph" w:styleId="Zhlav">
    <w:name w:val="header"/>
    <w:basedOn w:val="Normln"/>
    <w:link w:val="ZhlavChar"/>
    <w:uiPriority w:val="99"/>
    <w:unhideWhenUsed/>
    <w:rsid w:val="0092121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21210"/>
    <w:rPr>
      <w:rFonts w:ascii="Univers" w:eastAsia="Calibri" w:hAnsi="Univers" w:cs="Times New Roman"/>
      <w:kern w:val="0"/>
      <w:sz w:val="20"/>
      <w14:ligatures w14:val="none"/>
    </w:rPr>
  </w:style>
  <w:style w:type="paragraph" w:styleId="Zpat">
    <w:name w:val="footer"/>
    <w:basedOn w:val="Normln"/>
    <w:link w:val="ZpatChar"/>
    <w:uiPriority w:val="99"/>
    <w:unhideWhenUsed/>
    <w:rsid w:val="0092121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21210"/>
    <w:rPr>
      <w:rFonts w:ascii="Univers" w:eastAsia="Calibri" w:hAnsi="Univers"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1439</Words>
  <Characters>8491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Sluková</dc:creator>
  <cp:keywords/>
  <dc:description/>
  <cp:lastModifiedBy>Zdeňka Mrňová</cp:lastModifiedBy>
  <cp:revision>2</cp:revision>
  <cp:lastPrinted>2023-05-03T06:07:00Z</cp:lastPrinted>
  <dcterms:created xsi:type="dcterms:W3CDTF">2023-05-03T14:01:00Z</dcterms:created>
  <dcterms:modified xsi:type="dcterms:W3CDTF">2023-05-03T14:01:00Z</dcterms:modified>
</cp:coreProperties>
</file>