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0DF6B138"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3203A9">
        <w:rPr>
          <w:rFonts w:asciiTheme="minorHAnsi" w:hAnsiTheme="minorHAnsi"/>
          <w:b/>
          <w:sz w:val="28"/>
          <w:szCs w:val="28"/>
        </w:rPr>
        <w:t>00052</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4C529FAF" w14:textId="77777777" w:rsidR="00C71A01" w:rsidRPr="00E6132B" w:rsidRDefault="00746DC3" w:rsidP="00C71A01">
      <w:pPr>
        <w:ind w:hanging="426"/>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         </w:t>
      </w:r>
      <w:proofErr w:type="spellStart"/>
      <w:r w:rsidR="00C71A01" w:rsidRPr="00E6132B">
        <w:rPr>
          <w:rFonts w:asciiTheme="minorHAnsi" w:hAnsiTheme="minorHAnsi"/>
          <w:sz w:val="22"/>
          <w:szCs w:val="22"/>
        </w:rPr>
        <w:t>Pigs</w:t>
      </w:r>
      <w:proofErr w:type="spellEnd"/>
      <w:r w:rsidR="00C71A01" w:rsidRPr="00E6132B">
        <w:rPr>
          <w:rFonts w:asciiTheme="minorHAnsi" w:hAnsiTheme="minorHAnsi"/>
          <w:sz w:val="22"/>
          <w:szCs w:val="22"/>
        </w:rPr>
        <w:t xml:space="preserve"> </w:t>
      </w:r>
      <w:proofErr w:type="spellStart"/>
      <w:r w:rsidR="00C71A01" w:rsidRPr="00E6132B">
        <w:rPr>
          <w:rFonts w:asciiTheme="minorHAnsi" w:hAnsiTheme="minorHAnsi"/>
          <w:sz w:val="22"/>
          <w:szCs w:val="22"/>
        </w:rPr>
        <w:t>production</w:t>
      </w:r>
      <w:proofErr w:type="spellEnd"/>
      <w:r w:rsidR="00C71A01" w:rsidRPr="00E6132B">
        <w:rPr>
          <w:rFonts w:asciiTheme="minorHAnsi" w:hAnsiTheme="minorHAnsi"/>
          <w:sz w:val="22"/>
          <w:szCs w:val="22"/>
        </w:rPr>
        <w:t xml:space="preserve"> s.r.o.,</w:t>
      </w:r>
    </w:p>
    <w:p w14:paraId="18C4D18C" w14:textId="77777777" w:rsidR="00C71A01" w:rsidRPr="00E6132B" w:rsidRDefault="00C71A01" w:rsidP="00C71A01">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 xml:space="preserve">sídlo: Nad Týncem 1183/42, Doubravka, 312 00 Plzeň, </w:t>
      </w:r>
    </w:p>
    <w:p w14:paraId="51A79A96" w14:textId="77777777" w:rsidR="00C71A01" w:rsidRPr="00E6132B" w:rsidRDefault="00C71A01" w:rsidP="00C71A01">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IČO: 29091667,</w:t>
      </w:r>
      <w:r w:rsidRPr="00E6132B">
        <w:rPr>
          <w:rFonts w:asciiTheme="minorHAnsi" w:hAnsiTheme="minorHAnsi"/>
          <w:sz w:val="22"/>
          <w:szCs w:val="22"/>
        </w:rPr>
        <w:tab/>
      </w:r>
    </w:p>
    <w:p w14:paraId="25E24536" w14:textId="77777777" w:rsidR="00C71A01" w:rsidRPr="00E6132B" w:rsidRDefault="00C71A01" w:rsidP="00C71A01">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číslo bankovního účtu: 2100342250/2010,</w:t>
      </w:r>
    </w:p>
    <w:p w14:paraId="7485DE7D" w14:textId="77777777" w:rsidR="00C71A01" w:rsidRPr="00F8754D" w:rsidRDefault="00C71A01" w:rsidP="00C71A01">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zastoupený: Petrem Jiráskem, jednatelem společnosti,</w:t>
      </w:r>
    </w:p>
    <w:p w14:paraId="4EB55240" w14:textId="77777777" w:rsidR="00C71A01" w:rsidRPr="00BE0522" w:rsidRDefault="00C71A01" w:rsidP="00C71A01">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5F8AD18C" w14:textId="4E9B54A2" w:rsidR="00746DC3" w:rsidRPr="00BE0522" w:rsidRDefault="00746DC3" w:rsidP="00746DC3">
      <w:pPr>
        <w:tabs>
          <w:tab w:val="left" w:pos="426"/>
        </w:tabs>
        <w:jc w:val="both"/>
        <w:rPr>
          <w:rFonts w:asciiTheme="minorHAnsi" w:hAnsiTheme="minorHAnsi"/>
          <w: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130A6551"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A12179">
        <w:rPr>
          <w:rFonts w:asciiTheme="minorHAnsi" w:hAnsiTheme="minorHAnsi"/>
          <w:sz w:val="22"/>
          <w:szCs w:val="22"/>
        </w:rPr>
        <w:t xml:space="preserve">cestovního ruchu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DB652F">
        <w:rPr>
          <w:rFonts w:asciiTheme="minorHAnsi" w:hAnsiTheme="minorHAnsi"/>
          <w:sz w:val="22"/>
          <w:szCs w:val="22"/>
        </w:rPr>
        <w:t>19</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40D2621E"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cestovního ruchu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C71A01">
        <w:rPr>
          <w:rFonts w:asciiTheme="minorHAnsi" w:hAnsiTheme="minorHAnsi"/>
          <w:b/>
          <w:sz w:val="22"/>
          <w:szCs w:val="22"/>
        </w:rPr>
        <w:t>151.000 Kč</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C71A01">
        <w:rPr>
          <w:rFonts w:asciiTheme="minorHAnsi" w:hAnsiTheme="minorHAnsi"/>
          <w:sz w:val="22"/>
          <w:szCs w:val="22"/>
        </w:rPr>
        <w:t>Sto padesát jedna t</w:t>
      </w:r>
      <w:r w:rsidR="00754D63">
        <w:rPr>
          <w:rFonts w:asciiTheme="minorHAnsi" w:hAnsiTheme="minorHAnsi"/>
          <w:sz w:val="22"/>
          <w:szCs w:val="22"/>
        </w:rPr>
        <w:t>isíc korun českých</w:t>
      </w:r>
      <w:r w:rsidRPr="00C83082">
        <w:rPr>
          <w:rFonts w:asciiTheme="minorHAnsi" w:hAnsiTheme="minorHAnsi"/>
          <w:sz w:val="22"/>
          <w:szCs w:val="22"/>
        </w:rPr>
        <w:t>) na realizaci projektu „</w:t>
      </w:r>
      <w:r w:rsidR="00C71A01" w:rsidRPr="00C71A01">
        <w:rPr>
          <w:rFonts w:asciiTheme="minorHAnsi" w:hAnsiTheme="minorHAnsi"/>
          <w:b/>
          <w:bCs/>
          <w:sz w:val="22"/>
          <w:szCs w:val="22"/>
        </w:rPr>
        <w:t>Prima FRESH festival Pardubice</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764AF929" w14:textId="77777777" w:rsidR="00DB652F" w:rsidRDefault="00DB652F" w:rsidP="00DB652F">
      <w:pPr>
        <w:ind w:left="284"/>
        <w:jc w:val="both"/>
        <w:rPr>
          <w:rFonts w:asciiTheme="minorHAnsi" w:hAnsiTheme="minorHAnsi"/>
          <w:sz w:val="22"/>
          <w:szCs w:val="22"/>
        </w:rPr>
      </w:pPr>
    </w:p>
    <w:p w14:paraId="3F7F362B" w14:textId="77777777" w:rsidR="00DB652F" w:rsidRPr="00754D63" w:rsidRDefault="00DB652F" w:rsidP="00DB652F">
      <w:pPr>
        <w:pStyle w:val="Default"/>
        <w:numPr>
          <w:ilvl w:val="0"/>
          <w:numId w:val="16"/>
        </w:numPr>
        <w:adjustRightInd/>
        <w:ind w:left="284" w:hanging="284"/>
        <w:jc w:val="both"/>
        <w:rPr>
          <w:rFonts w:ascii="Calibri" w:hAnsi="Calibri" w:cs="Calibri"/>
          <w:sz w:val="22"/>
          <w:szCs w:val="22"/>
        </w:rPr>
      </w:pPr>
      <w:r w:rsidRPr="00754D63">
        <w:rPr>
          <w:rFonts w:ascii="Calibri" w:hAnsi="Calibri" w:cs="Calibri"/>
          <w:sz w:val="22"/>
          <w:szCs w:val="22"/>
        </w:rPr>
        <w:t xml:space="preserve">Finanční prostředky shora uvedené jsou poskytovány </w:t>
      </w:r>
      <w:r w:rsidRPr="00754D63">
        <w:rPr>
          <w:rFonts w:ascii="Calibri" w:hAnsi="Calibri" w:cs="Calibri"/>
          <w:b/>
          <w:bCs/>
          <w:sz w:val="22"/>
          <w:szCs w:val="22"/>
        </w:rPr>
        <w:t>v režimu podpory „de minimis“,</w:t>
      </w:r>
      <w:r w:rsidRPr="00754D63">
        <w:rPr>
          <w:rFonts w:ascii="Calibri" w:hAnsi="Calibri" w:cs="Calibri"/>
          <w:sz w:val="22"/>
          <w:szCs w:val="22"/>
        </w:rPr>
        <w:t xml:space="preserve"> ve smyslu Nařízení Komise (EU) č. 1407/2013 ze dne 18. prosince 2013 o použití článků 107 a 108 Smlouvy o fungování Evropské unie na podporu de minimis (</w:t>
      </w:r>
      <w:proofErr w:type="spellStart"/>
      <w:r w:rsidRPr="00754D63">
        <w:rPr>
          <w:rFonts w:ascii="Calibri" w:hAnsi="Calibri" w:cs="Calibri"/>
          <w:sz w:val="22"/>
          <w:szCs w:val="22"/>
        </w:rPr>
        <w:t>Úř</w:t>
      </w:r>
      <w:proofErr w:type="spellEnd"/>
      <w:r w:rsidRPr="00754D63">
        <w:rPr>
          <w:rFonts w:ascii="Calibri" w:hAnsi="Calibri" w:cs="Calibri"/>
          <w:sz w:val="22"/>
          <w:szCs w:val="22"/>
        </w:rPr>
        <w:t xml:space="preserve">. </w:t>
      </w:r>
      <w:proofErr w:type="spellStart"/>
      <w:r w:rsidRPr="00754D63">
        <w:rPr>
          <w:rFonts w:ascii="Calibri" w:hAnsi="Calibri" w:cs="Calibri"/>
          <w:sz w:val="22"/>
          <w:szCs w:val="22"/>
        </w:rPr>
        <w:t>věst</w:t>
      </w:r>
      <w:proofErr w:type="spellEnd"/>
      <w:r w:rsidRPr="00754D63">
        <w:rPr>
          <w:rFonts w:ascii="Calibri" w:hAnsi="Calibri" w:cs="Calibri"/>
          <w:sz w:val="22"/>
          <w:szCs w:val="22"/>
        </w:rPr>
        <w:t xml:space="preserve">. L 352, 24. 12. 2013, s. 1). </w:t>
      </w:r>
    </w:p>
    <w:p w14:paraId="0E4DEE42" w14:textId="77777777" w:rsidR="00DB652F" w:rsidRPr="00754D63" w:rsidRDefault="00DB652F" w:rsidP="00DB652F">
      <w:pPr>
        <w:ind w:left="284" w:hanging="284"/>
        <w:jc w:val="both"/>
        <w:rPr>
          <w:rFonts w:ascii="Calibri" w:hAnsi="Calibri" w:cs="Calibri"/>
          <w:sz w:val="22"/>
          <w:szCs w:val="22"/>
          <w:u w:val="single"/>
        </w:rPr>
      </w:pPr>
    </w:p>
    <w:p w14:paraId="5EBA1D43" w14:textId="77777777" w:rsidR="00DB652F" w:rsidRPr="00754D63" w:rsidRDefault="00DB652F" w:rsidP="00DB652F">
      <w:pPr>
        <w:pStyle w:val="Zkladntext"/>
        <w:numPr>
          <w:ilvl w:val="0"/>
          <w:numId w:val="16"/>
        </w:numPr>
        <w:suppressAutoHyphens w:val="0"/>
        <w:spacing w:before="120"/>
        <w:ind w:left="284" w:hanging="284"/>
        <w:jc w:val="both"/>
        <w:rPr>
          <w:rFonts w:ascii="Calibri" w:hAnsi="Calibri" w:cs="Calibri"/>
          <w:b w:val="0"/>
          <w:bCs w:val="0"/>
          <w:sz w:val="22"/>
          <w:szCs w:val="22"/>
        </w:rPr>
      </w:pPr>
      <w:r w:rsidRPr="00754D63">
        <w:rPr>
          <w:rFonts w:ascii="Calibri" w:hAnsi="Calibri" w:cs="Calibri"/>
          <w:b w:val="0"/>
          <w:bCs w:val="0"/>
          <w:sz w:val="22"/>
          <w:szCs w:val="22"/>
        </w:rPr>
        <w:t>Příjemce prohlašuje, že nenastaly okolnosti, které by vylučovaly aplikaci pravidla de minimis (viz zejm. čl. 1 až 5 Nařízení Komise /EU/ č. 1407/2013),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 (zejména Nařízením Komise /EU/č. 1407/2013).</w:t>
      </w:r>
    </w:p>
    <w:p w14:paraId="25017187" w14:textId="77777777" w:rsidR="00DB652F" w:rsidRPr="00754D63" w:rsidRDefault="00DB652F" w:rsidP="00DB652F">
      <w:pPr>
        <w:ind w:left="284"/>
        <w:jc w:val="both"/>
        <w:rPr>
          <w:rFonts w:ascii="Calibri" w:hAnsi="Calibri" w:cs="Calibri"/>
          <w:sz w:val="22"/>
          <w:szCs w:val="22"/>
          <w:u w:val="single"/>
        </w:rPr>
      </w:pPr>
    </w:p>
    <w:p w14:paraId="436D07E2" w14:textId="77777777" w:rsidR="00DB652F" w:rsidRPr="00754D63" w:rsidRDefault="00DB652F" w:rsidP="00DB652F">
      <w:pPr>
        <w:pStyle w:val="Odstavecseseznamem"/>
        <w:numPr>
          <w:ilvl w:val="0"/>
          <w:numId w:val="16"/>
        </w:numPr>
        <w:ind w:left="284" w:hanging="284"/>
        <w:jc w:val="both"/>
        <w:rPr>
          <w:rFonts w:ascii="Calibri" w:hAnsi="Calibri" w:cs="Calibri"/>
          <w:sz w:val="22"/>
          <w:szCs w:val="22"/>
        </w:rPr>
      </w:pPr>
      <w:r w:rsidRPr="00754D63">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7866DB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4F29C36A"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C71A01">
        <w:rPr>
          <w:rFonts w:asciiTheme="minorHAnsi" w:hAnsiTheme="minorHAnsi"/>
          <w:sz w:val="22"/>
          <w:szCs w:val="22"/>
        </w:rPr>
        <w:t>7. 2.</w:t>
      </w:r>
      <w:r w:rsidR="00DB652F">
        <w:rPr>
          <w:rFonts w:asciiTheme="minorHAnsi" w:hAnsiTheme="minorHAnsi"/>
          <w:sz w:val="22"/>
          <w:szCs w:val="22"/>
        </w:rPr>
        <w:t xml:space="preserve">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C71A01" w:rsidRPr="00C71A01">
        <w:rPr>
          <w:rFonts w:asciiTheme="minorHAnsi" w:hAnsiTheme="minorHAnsi"/>
          <w:sz w:val="22"/>
          <w:szCs w:val="22"/>
        </w:rPr>
        <w:t>MmP  19515/2023</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4AC111F0"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31. 12. 2023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lastRenderedPageBreak/>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4C0BF8F" w:rsidR="005A34F0" w:rsidRPr="00DB652F"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593C59A1"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 xml:space="preserve">nejpozději tři týdny před zahájením vlastní akce projektu si vyzvednout na Magistrátu města Pardubic (odbor Kancelář primátora, úsek vnějších vztahů) propagační materiály poskytovatele (např. </w:t>
      </w:r>
      <w:proofErr w:type="spellStart"/>
      <w:r w:rsidRPr="00754D63">
        <w:rPr>
          <w:rFonts w:asciiTheme="minorHAnsi" w:hAnsiTheme="minorHAnsi"/>
          <w:sz w:val="22"/>
          <w:szCs w:val="22"/>
        </w:rPr>
        <w:t>roll</w:t>
      </w:r>
      <w:proofErr w:type="spellEnd"/>
      <w:r w:rsidRPr="00754D63">
        <w:rPr>
          <w:rFonts w:asciiTheme="minorHAnsi" w:hAnsiTheme="minorHAnsi"/>
          <w:sz w:val="22"/>
          <w:szCs w:val="22"/>
        </w:rPr>
        <w:t xml:space="preserve">-up, banner, </w:t>
      </w:r>
      <w:proofErr w:type="spellStart"/>
      <w:r w:rsidRPr="00754D63">
        <w:rPr>
          <w:rFonts w:asciiTheme="minorHAnsi" w:hAnsiTheme="minorHAnsi"/>
          <w:sz w:val="22"/>
          <w:szCs w:val="22"/>
        </w:rPr>
        <w:t>promovideo</w:t>
      </w:r>
      <w:proofErr w:type="spellEnd"/>
      <w:r w:rsidRPr="00754D63">
        <w:rPr>
          <w:rFonts w:asciiTheme="minorHAnsi" w:hAnsiTheme="minorHAnsi"/>
          <w:sz w:val="22"/>
          <w:szCs w:val="22"/>
        </w:rPr>
        <w:t xml:space="preserve">, tiskoviny apod.); v případě nadstandardního požadavku příjemce na vyzvednutí většího množství propagačních materiálů poskytovatele (tj. více než 100 ks) je příjemce povinen vznést svůj požadavek nejpozději čtyři týdny před zahájením vlastní akce projektu,  </w:t>
      </w:r>
    </w:p>
    <w:p w14:paraId="7B474AE7"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umístit logo poskytovatele na všech propagačních materiálech příjemce k projektu, včetně jejich elektronické verze. Grafické návrhy materiálů je třeba zaslat ke kontrole použití loga na email propagace@mmp.cz,</w:t>
      </w:r>
    </w:p>
    <w:p w14:paraId="791182D1"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nabídnout a umožnit poskytovateli bezplatně jeho vlastní prezentaci v rozsahu nejméně jedné strany v tištěných propagačních materiálech příjemce brožurového typu, jsou-li k propagaci projektu příjemce vydávány, a v dostatečném předstihu před výrobou těchto materiálů vyzvat poskytovatele k předání finální podoby propagačního motivu příjemci, který zajistí jeho vytištění do poskytnutého prostoru,</w:t>
      </w:r>
    </w:p>
    <w:p w14:paraId="2FD4725B"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zajistit sběr statistických dat o počtu a složení návštěvníků akce. Zjištěné informace budou součástí informační zprávy o realizaci projektu, která bude předložena společně s vyúčtováním poskytnuté dotace.</w:t>
      </w:r>
    </w:p>
    <w:p w14:paraId="0433CC3A"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 xml:space="preserve">sledovat mediální dopady a výstupy projektu (např. počet publikovaných článků, televizní spoty apod.). </w:t>
      </w:r>
      <w:bookmarkStart w:id="0" w:name="_Hlk98774069"/>
      <w:r w:rsidRPr="00754D63">
        <w:rPr>
          <w:rFonts w:asciiTheme="minorHAnsi" w:hAnsiTheme="minorHAnsi"/>
          <w:sz w:val="22"/>
          <w:szCs w:val="22"/>
        </w:rPr>
        <w:t>Zjištěné informace budou součástí informační zprávy o realizaci projektu, která bude předložena společně s vyúčtováním poskytnuté dotace.</w:t>
      </w:r>
    </w:p>
    <w:bookmarkEnd w:id="0"/>
    <w:p w14:paraId="522E8544"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napomáhat rozvoji cestovního ruchu na území statutárního města Pardubice formou spolupráce s provozovateli turistických atraktivit města, konkrétně s:</w:t>
      </w:r>
    </w:p>
    <w:p w14:paraId="7906E5E8" w14:textId="1BB0AE6F" w:rsidR="00DB652F" w:rsidRPr="00C71A01" w:rsidRDefault="00782E4E" w:rsidP="00DB652F">
      <w:pPr>
        <w:pStyle w:val="Odstavecseseznamem"/>
        <w:numPr>
          <w:ilvl w:val="0"/>
          <w:numId w:val="22"/>
        </w:numPr>
        <w:jc w:val="both"/>
        <w:rPr>
          <w:rFonts w:asciiTheme="minorHAnsi" w:hAnsiTheme="minorHAnsi" w:cstheme="minorHAnsi"/>
          <w:sz w:val="22"/>
          <w:szCs w:val="22"/>
        </w:rPr>
      </w:pPr>
      <w:r w:rsidRPr="00CD76FC">
        <w:rPr>
          <w:rFonts w:asciiTheme="minorHAnsi" w:hAnsiTheme="minorHAnsi" w:cstheme="minorHAnsi"/>
          <w:sz w:val="22"/>
          <w:szCs w:val="22"/>
        </w:rPr>
        <w:t>Turistické informační centrum Pardubice</w:t>
      </w:r>
      <w:r w:rsidR="00DB652F" w:rsidRPr="00CD76FC">
        <w:rPr>
          <w:rFonts w:asciiTheme="minorHAnsi" w:hAnsiTheme="minorHAnsi" w:cstheme="minorHAnsi"/>
          <w:sz w:val="22"/>
          <w:szCs w:val="22"/>
        </w:rPr>
        <w:t xml:space="preserve"> - objekt Zelené brány. Příjemce dotace se zavazuje zdarma viditelným způsobem uvést na vstupence, v programovém katalogu či na webových stránkách k akci informaci o možnosti</w:t>
      </w:r>
      <w:r w:rsidR="00DB652F" w:rsidRPr="00C71A01">
        <w:rPr>
          <w:rFonts w:asciiTheme="minorHAnsi" w:hAnsiTheme="minorHAnsi" w:cstheme="minorHAnsi"/>
          <w:sz w:val="22"/>
          <w:szCs w:val="22"/>
        </w:rPr>
        <w:t xml:space="preserve"> zakoupení zvýhodněné vstupenky 1+1 zdarma na turistickou atraktivitu města Zelená brána, a to po předložení platné vstupenky z akce FRIENDS FEST 2023 na pokladně Zelené brány v období do konce roku 2023.</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w:t>
      </w:r>
      <w:r w:rsidRPr="00662BD3">
        <w:rPr>
          <w:rFonts w:ascii="Calibri" w:hAnsi="Calibri"/>
          <w:sz w:val="22"/>
          <w:szCs w:val="22"/>
        </w:rPr>
        <w:lastRenderedPageBreak/>
        <w:t>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Za účelem splnění povinnosti příjemce uvedené v odst. 1 písm. l) tohoto článku smlouvy uděluje poskytovatel souhlas s užitím loga statutárního města Pardubice, v souladu s </w:t>
      </w:r>
      <w:proofErr w:type="spellStart"/>
      <w:r w:rsidRPr="00754D63">
        <w:rPr>
          <w:rFonts w:asciiTheme="minorHAnsi" w:hAnsiTheme="minorHAnsi"/>
          <w:sz w:val="22"/>
          <w:szCs w:val="22"/>
        </w:rPr>
        <w:t>logomanuálem</w:t>
      </w:r>
      <w:proofErr w:type="spellEnd"/>
      <w:r w:rsidRPr="00754D63">
        <w:rPr>
          <w:rFonts w:asciiTheme="minorHAnsi" w:hAnsiTheme="minorHAnsi"/>
          <w:sz w:val="22"/>
          <w:szCs w:val="22"/>
        </w:rPr>
        <w:t xml:space="preserve">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7F2A2EF"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C77012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6892E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5C7A29F2" w14:textId="0A8A6324" w:rsidR="00754D63" w:rsidRPr="00782E4E"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w:t>
      </w:r>
      <w:r>
        <w:rPr>
          <w:rFonts w:asciiTheme="minorHAnsi" w:hAnsiTheme="minorHAnsi"/>
          <w:sz w:val="22"/>
          <w:szCs w:val="22"/>
        </w:rPr>
        <w:lastRenderedPageBreak/>
        <w:t xml:space="preserve">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1"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1"/>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26373AC2"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6421EB">
        <w:rPr>
          <w:rFonts w:asciiTheme="minorHAnsi" w:hAnsiTheme="minorHAnsi"/>
          <w:sz w:val="22"/>
          <w:szCs w:val="22"/>
        </w:rPr>
        <w:t xml:space="preserve">3. 5. 2023 </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53C1B17D" w14:textId="41A9A289" w:rsidR="005A34F0" w:rsidRDefault="005A34F0" w:rsidP="005A34F0">
      <w:pPr>
        <w:rPr>
          <w:rFonts w:asciiTheme="minorHAnsi" w:hAnsiTheme="minorHAnsi"/>
          <w:sz w:val="22"/>
          <w:szCs w:val="22"/>
        </w:rPr>
      </w:pPr>
    </w:p>
    <w:p w14:paraId="23CD499F" w14:textId="158E292A" w:rsidR="00782E4E" w:rsidRDefault="00782E4E" w:rsidP="005A34F0">
      <w:pPr>
        <w:rPr>
          <w:rFonts w:asciiTheme="minorHAnsi" w:hAnsiTheme="minorHAnsi"/>
          <w:sz w:val="22"/>
          <w:szCs w:val="22"/>
        </w:rPr>
      </w:pPr>
    </w:p>
    <w:p w14:paraId="09CDDFEA" w14:textId="3A13DB91" w:rsidR="00782E4E" w:rsidRDefault="00782E4E" w:rsidP="005A34F0">
      <w:pPr>
        <w:rPr>
          <w:rFonts w:asciiTheme="minorHAnsi" w:hAnsiTheme="minorHAnsi"/>
          <w:sz w:val="22"/>
          <w:szCs w:val="22"/>
        </w:rPr>
      </w:pPr>
    </w:p>
    <w:p w14:paraId="26DB0F10" w14:textId="77777777" w:rsidR="00782E4E" w:rsidRDefault="00782E4E"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07C9408" w14:textId="7815CFA3" w:rsidR="00DD03AE" w:rsidRPr="00754D63"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C71A01">
        <w:rPr>
          <w:rFonts w:asciiTheme="minorHAnsi" w:hAnsiTheme="minorHAnsi"/>
          <w:sz w:val="22"/>
          <w:szCs w:val="22"/>
        </w:rPr>
        <w:t xml:space="preserve">      Petr Jirásek</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754D63">
      <w:pPr>
        <w:rPr>
          <w:rFonts w:asciiTheme="minorHAnsi" w:hAnsiTheme="minorHAnsi"/>
          <w:sz w:val="20"/>
          <w:szCs w:val="20"/>
        </w:rPr>
      </w:pPr>
    </w:p>
    <w:p w14:paraId="34619408" w14:textId="10BB0A19"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EA1B67">
        <w:rPr>
          <w:rFonts w:asciiTheme="minorHAnsi" w:hAnsiTheme="minorHAnsi"/>
          <w:i/>
          <w:iCs/>
          <w:sz w:val="20"/>
          <w:szCs w:val="20"/>
        </w:rPr>
        <w:t>293</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6F3D09AB" w14:textId="77777777" w:rsidR="00782E4E" w:rsidRDefault="00782E4E" w:rsidP="00754D63">
      <w:pPr>
        <w:jc w:val="both"/>
        <w:rPr>
          <w:rFonts w:asciiTheme="minorHAnsi" w:hAnsiTheme="minorHAnsi"/>
          <w:b/>
          <w:sz w:val="22"/>
          <w:szCs w:val="22"/>
        </w:rPr>
      </w:pPr>
    </w:p>
    <w:p w14:paraId="508C7D3F" w14:textId="77777777" w:rsidR="00782E4E" w:rsidRDefault="00782E4E" w:rsidP="00754D63">
      <w:pPr>
        <w:jc w:val="both"/>
        <w:rPr>
          <w:rFonts w:asciiTheme="minorHAnsi" w:hAnsiTheme="minorHAnsi"/>
          <w:b/>
          <w:sz w:val="22"/>
          <w:szCs w:val="22"/>
        </w:rPr>
      </w:pPr>
    </w:p>
    <w:p w14:paraId="7978E7E3" w14:textId="77777777" w:rsidR="00782E4E" w:rsidRDefault="00782E4E" w:rsidP="00754D63">
      <w:pPr>
        <w:jc w:val="both"/>
        <w:rPr>
          <w:rFonts w:asciiTheme="minorHAnsi" w:hAnsiTheme="minorHAnsi"/>
          <w:b/>
          <w:sz w:val="22"/>
          <w:szCs w:val="22"/>
        </w:rPr>
      </w:pPr>
    </w:p>
    <w:p w14:paraId="4AFC1541" w14:textId="6BAE13E6"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lastRenderedPageBreak/>
        <w:t xml:space="preserve">Příloha č. 1 ke smlouvě o poskytnutí dotace </w:t>
      </w:r>
    </w:p>
    <w:p w14:paraId="32BE1314" w14:textId="40EEBAEF" w:rsidR="00754D63" w:rsidRDefault="00754D63" w:rsidP="00746DC3">
      <w:pPr>
        <w:rPr>
          <w:rFonts w:asciiTheme="minorHAnsi" w:hAnsiTheme="minorHAnsi"/>
          <w:b/>
          <w:sz w:val="22"/>
          <w:szCs w:val="22"/>
        </w:rPr>
      </w:pPr>
    </w:p>
    <w:p w14:paraId="43C84BA2" w14:textId="256E3E4B" w:rsidR="005A34F0" w:rsidRPr="00322DD6" w:rsidRDefault="005A34F0" w:rsidP="005A34F0">
      <w:pPr>
        <w:jc w:val="center"/>
        <w:rPr>
          <w:rFonts w:asciiTheme="minorHAnsi" w:hAnsiTheme="minorHAnsi"/>
          <w:b/>
          <w:sz w:val="22"/>
          <w:szCs w:val="22"/>
        </w:rPr>
      </w:pPr>
    </w:p>
    <w:tbl>
      <w:tblPr>
        <w:tblW w:w="9400" w:type="dxa"/>
        <w:tblCellMar>
          <w:left w:w="70" w:type="dxa"/>
          <w:right w:w="70" w:type="dxa"/>
        </w:tblCellMar>
        <w:tblLook w:val="04A0" w:firstRow="1" w:lastRow="0" w:firstColumn="1" w:lastColumn="0" w:noHBand="0" w:noVBand="1"/>
      </w:tblPr>
      <w:tblGrid>
        <w:gridCol w:w="5680"/>
        <w:gridCol w:w="1860"/>
        <w:gridCol w:w="1860"/>
      </w:tblGrid>
      <w:tr w:rsidR="00C71A01" w:rsidRPr="00C71A01" w14:paraId="3CE9A168" w14:textId="77777777" w:rsidTr="00C71A01">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9A72957" w14:textId="77777777" w:rsidR="00C71A01" w:rsidRPr="00C71A01" w:rsidRDefault="00C71A01" w:rsidP="00C71A01">
            <w:pPr>
              <w:jc w:val="center"/>
              <w:rPr>
                <w:rFonts w:ascii="Calibri" w:hAnsi="Calibri" w:cs="Calibri"/>
                <w:b/>
                <w:bCs/>
                <w:sz w:val="36"/>
                <w:szCs w:val="36"/>
              </w:rPr>
            </w:pPr>
            <w:bookmarkStart w:id="2" w:name="RANGE!A1:C43"/>
            <w:r w:rsidRPr="00C71A01">
              <w:rPr>
                <w:rFonts w:ascii="Calibri" w:hAnsi="Calibri" w:cs="Calibri"/>
                <w:b/>
                <w:bCs/>
                <w:sz w:val="36"/>
                <w:szCs w:val="36"/>
              </w:rPr>
              <w:t>PODROBNÝ ROZPOČET PROJEKTU</w:t>
            </w:r>
            <w:bookmarkEnd w:id="2"/>
          </w:p>
        </w:tc>
      </w:tr>
      <w:tr w:rsidR="00C71A01" w:rsidRPr="00C71A01" w14:paraId="1C1F9759" w14:textId="77777777" w:rsidTr="00C71A01">
        <w:trPr>
          <w:trHeight w:val="402"/>
        </w:trPr>
        <w:tc>
          <w:tcPr>
            <w:tcW w:w="9400" w:type="dxa"/>
            <w:gridSpan w:val="3"/>
            <w:tcBorders>
              <w:top w:val="nil"/>
              <w:left w:val="nil"/>
              <w:bottom w:val="nil"/>
              <w:right w:val="nil"/>
            </w:tcBorders>
            <w:shd w:val="clear" w:color="auto" w:fill="auto"/>
            <w:noWrap/>
            <w:vAlign w:val="center"/>
            <w:hideMark/>
          </w:tcPr>
          <w:p w14:paraId="69E1F276"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Název projektu</w:t>
            </w:r>
          </w:p>
        </w:tc>
      </w:tr>
      <w:tr w:rsidR="00C71A01" w:rsidRPr="00C71A01" w14:paraId="64C08285" w14:textId="77777777" w:rsidTr="00C71A01">
        <w:trPr>
          <w:trHeight w:val="660"/>
        </w:trPr>
        <w:tc>
          <w:tcPr>
            <w:tcW w:w="9400" w:type="dxa"/>
            <w:gridSpan w:val="3"/>
            <w:tcBorders>
              <w:top w:val="nil"/>
              <w:left w:val="nil"/>
              <w:bottom w:val="nil"/>
              <w:right w:val="nil"/>
            </w:tcBorders>
            <w:shd w:val="clear" w:color="auto" w:fill="auto"/>
            <w:noWrap/>
            <w:vAlign w:val="center"/>
            <w:hideMark/>
          </w:tcPr>
          <w:p w14:paraId="02FDFC30" w14:textId="77777777" w:rsidR="00C71A01" w:rsidRPr="00C71A01" w:rsidRDefault="00C71A01" w:rsidP="00C71A01">
            <w:pPr>
              <w:jc w:val="center"/>
              <w:rPr>
                <w:rFonts w:ascii="Calibri" w:hAnsi="Calibri" w:cs="Calibri"/>
                <w:b/>
                <w:bCs/>
                <w:color w:val="FF0000"/>
              </w:rPr>
            </w:pPr>
            <w:r w:rsidRPr="00C71A01">
              <w:rPr>
                <w:rFonts w:ascii="Calibri" w:hAnsi="Calibri" w:cs="Calibri"/>
                <w:b/>
                <w:bCs/>
                <w:color w:val="FF0000"/>
              </w:rPr>
              <w:t>Prima FRESH festival Pardubice</w:t>
            </w:r>
          </w:p>
        </w:tc>
      </w:tr>
      <w:tr w:rsidR="00C71A01" w:rsidRPr="00C71A01" w14:paraId="0F8341EA" w14:textId="77777777" w:rsidTr="00C71A01">
        <w:trPr>
          <w:trHeight w:val="1245"/>
        </w:trPr>
        <w:tc>
          <w:tcPr>
            <w:tcW w:w="9400" w:type="dxa"/>
            <w:gridSpan w:val="3"/>
            <w:tcBorders>
              <w:top w:val="nil"/>
              <w:left w:val="nil"/>
              <w:bottom w:val="nil"/>
              <w:right w:val="nil"/>
            </w:tcBorders>
            <w:shd w:val="clear" w:color="auto" w:fill="auto"/>
            <w:vAlign w:val="center"/>
            <w:hideMark/>
          </w:tcPr>
          <w:p w14:paraId="485C144A" w14:textId="77777777" w:rsidR="00C71A01" w:rsidRPr="00C71A01" w:rsidRDefault="00C71A01" w:rsidP="00C71A01">
            <w:pPr>
              <w:jc w:val="both"/>
              <w:rPr>
                <w:rFonts w:ascii="Calibri" w:hAnsi="Calibri" w:cs="Calibri"/>
                <w:i/>
                <w:iCs/>
                <w:sz w:val="20"/>
                <w:szCs w:val="20"/>
              </w:rPr>
            </w:pPr>
            <w:r w:rsidRPr="00C71A01">
              <w:rPr>
                <w:rFonts w:ascii="Calibri" w:hAnsi="Calibri" w:cs="Calibri"/>
                <w:i/>
                <w:iCs/>
                <w:sz w:val="20"/>
                <w:szCs w:val="20"/>
              </w:rPr>
              <w:t>Rozpočtu věnujte patřičnou pozornost, protože se stane součástí smlouvy o poskytnutí dotace a bude závazný pro vyúčtování  dotace. Uveďte veškeré výdaje nezbytné pro realizaci projektu a přesně definujte položky, které budou hrazeny z dotace města.</w:t>
            </w:r>
          </w:p>
        </w:tc>
      </w:tr>
      <w:tr w:rsidR="00C71A01" w:rsidRPr="00C71A01" w14:paraId="6EDCD9AC" w14:textId="77777777" w:rsidTr="00C71A01">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984581E" w14:textId="77777777" w:rsidR="00C71A01" w:rsidRPr="00C71A01" w:rsidRDefault="00C71A01" w:rsidP="00C71A01">
            <w:pPr>
              <w:jc w:val="center"/>
              <w:rPr>
                <w:rFonts w:ascii="Calibri" w:hAnsi="Calibri" w:cs="Calibri"/>
                <w:b/>
                <w:bCs/>
                <w:sz w:val="22"/>
                <w:szCs w:val="22"/>
              </w:rPr>
            </w:pPr>
            <w:r w:rsidRPr="00C71A01">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253553E3" w14:textId="77777777" w:rsidR="00C71A01" w:rsidRPr="00C71A01" w:rsidRDefault="00C71A01" w:rsidP="00C71A01">
            <w:pPr>
              <w:jc w:val="center"/>
              <w:rPr>
                <w:rFonts w:ascii="Calibri" w:hAnsi="Calibri" w:cs="Calibri"/>
                <w:b/>
                <w:bCs/>
                <w:sz w:val="22"/>
                <w:szCs w:val="22"/>
              </w:rPr>
            </w:pPr>
            <w:r w:rsidRPr="00C71A01">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09DFEEE7" w14:textId="77777777" w:rsidR="00C71A01" w:rsidRPr="00C71A01" w:rsidRDefault="00C71A01" w:rsidP="00C71A01">
            <w:pPr>
              <w:jc w:val="center"/>
              <w:rPr>
                <w:rFonts w:ascii="Calibri" w:hAnsi="Calibri" w:cs="Calibri"/>
                <w:b/>
                <w:bCs/>
                <w:color w:val="000000"/>
                <w:sz w:val="22"/>
                <w:szCs w:val="22"/>
              </w:rPr>
            </w:pPr>
            <w:r w:rsidRPr="00C71A01">
              <w:rPr>
                <w:rFonts w:ascii="Calibri" w:hAnsi="Calibri" w:cs="Calibri"/>
                <w:b/>
                <w:bCs/>
                <w:color w:val="000000"/>
                <w:sz w:val="22"/>
                <w:szCs w:val="22"/>
              </w:rPr>
              <w:t>Schválená dotace v Kč</w:t>
            </w:r>
          </w:p>
        </w:tc>
      </w:tr>
      <w:tr w:rsidR="00C71A01" w:rsidRPr="00C71A01" w14:paraId="3BC6D4F9"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29979FCF"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vystupující kuchaři a umělci</w:t>
            </w:r>
          </w:p>
        </w:tc>
        <w:tc>
          <w:tcPr>
            <w:tcW w:w="1860" w:type="dxa"/>
            <w:tcBorders>
              <w:top w:val="nil"/>
              <w:left w:val="nil"/>
              <w:bottom w:val="single" w:sz="4" w:space="0" w:color="000000"/>
              <w:right w:val="single" w:sz="4" w:space="0" w:color="000000"/>
            </w:tcBorders>
            <w:shd w:val="clear" w:color="auto" w:fill="auto"/>
            <w:vAlign w:val="center"/>
            <w:hideMark/>
          </w:tcPr>
          <w:p w14:paraId="38DA99A6"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250 000   </w:t>
            </w:r>
          </w:p>
        </w:tc>
        <w:tc>
          <w:tcPr>
            <w:tcW w:w="1860" w:type="dxa"/>
            <w:tcBorders>
              <w:top w:val="nil"/>
              <w:left w:val="nil"/>
              <w:bottom w:val="single" w:sz="4" w:space="0" w:color="000000"/>
              <w:right w:val="single" w:sz="4" w:space="0" w:color="000000"/>
            </w:tcBorders>
            <w:shd w:val="clear" w:color="auto" w:fill="auto"/>
            <w:vAlign w:val="center"/>
            <w:hideMark/>
          </w:tcPr>
          <w:p w14:paraId="354539CA"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2AF2E9ED"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55E51F16"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nájemné vč. Spotřeby el. Energie a vody</w:t>
            </w:r>
          </w:p>
        </w:tc>
        <w:tc>
          <w:tcPr>
            <w:tcW w:w="1860" w:type="dxa"/>
            <w:tcBorders>
              <w:top w:val="nil"/>
              <w:left w:val="nil"/>
              <w:bottom w:val="single" w:sz="4" w:space="0" w:color="000000"/>
              <w:right w:val="single" w:sz="4" w:space="0" w:color="000000"/>
            </w:tcBorders>
            <w:shd w:val="clear" w:color="auto" w:fill="auto"/>
            <w:vAlign w:val="center"/>
            <w:hideMark/>
          </w:tcPr>
          <w:p w14:paraId="51E66589"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140 000   </w:t>
            </w:r>
          </w:p>
        </w:tc>
        <w:tc>
          <w:tcPr>
            <w:tcW w:w="1860" w:type="dxa"/>
            <w:tcBorders>
              <w:top w:val="nil"/>
              <w:left w:val="nil"/>
              <w:bottom w:val="single" w:sz="4" w:space="0" w:color="000000"/>
              <w:right w:val="single" w:sz="4" w:space="0" w:color="000000"/>
            </w:tcBorders>
            <w:shd w:val="clear" w:color="auto" w:fill="auto"/>
            <w:vAlign w:val="center"/>
            <w:hideMark/>
          </w:tcPr>
          <w:p w14:paraId="0ED20ABF"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100 000   </w:t>
            </w:r>
          </w:p>
        </w:tc>
      </w:tr>
      <w:tr w:rsidR="00C71A01" w:rsidRPr="00C71A01" w14:paraId="6B984E3F"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4404E6D7"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náklady na výrobu tiskovin a reklamních předmětů</w:t>
            </w:r>
          </w:p>
        </w:tc>
        <w:tc>
          <w:tcPr>
            <w:tcW w:w="1860" w:type="dxa"/>
            <w:tcBorders>
              <w:top w:val="nil"/>
              <w:left w:val="nil"/>
              <w:bottom w:val="single" w:sz="4" w:space="0" w:color="000000"/>
              <w:right w:val="single" w:sz="4" w:space="0" w:color="000000"/>
            </w:tcBorders>
            <w:shd w:val="clear" w:color="auto" w:fill="auto"/>
            <w:vAlign w:val="center"/>
            <w:hideMark/>
          </w:tcPr>
          <w:p w14:paraId="0B18935C"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150 000   </w:t>
            </w:r>
          </w:p>
        </w:tc>
        <w:tc>
          <w:tcPr>
            <w:tcW w:w="1860" w:type="dxa"/>
            <w:tcBorders>
              <w:top w:val="nil"/>
              <w:left w:val="nil"/>
              <w:bottom w:val="single" w:sz="4" w:space="0" w:color="000000"/>
              <w:right w:val="single" w:sz="4" w:space="0" w:color="000000"/>
            </w:tcBorders>
            <w:shd w:val="clear" w:color="auto" w:fill="auto"/>
            <w:vAlign w:val="center"/>
            <w:hideMark/>
          </w:tcPr>
          <w:p w14:paraId="48D9EE50"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6E4B2CED"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4CFEC943"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propagace a reklama</w:t>
            </w:r>
          </w:p>
        </w:tc>
        <w:tc>
          <w:tcPr>
            <w:tcW w:w="1860" w:type="dxa"/>
            <w:tcBorders>
              <w:top w:val="nil"/>
              <w:left w:val="nil"/>
              <w:bottom w:val="single" w:sz="4" w:space="0" w:color="000000"/>
              <w:right w:val="single" w:sz="4" w:space="0" w:color="000000"/>
            </w:tcBorders>
            <w:shd w:val="clear" w:color="auto" w:fill="auto"/>
            <w:vAlign w:val="center"/>
            <w:hideMark/>
          </w:tcPr>
          <w:p w14:paraId="657BEB46"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550 000   </w:t>
            </w:r>
          </w:p>
        </w:tc>
        <w:tc>
          <w:tcPr>
            <w:tcW w:w="1860" w:type="dxa"/>
            <w:tcBorders>
              <w:top w:val="nil"/>
              <w:left w:val="nil"/>
              <w:bottom w:val="single" w:sz="4" w:space="0" w:color="000000"/>
              <w:right w:val="single" w:sz="4" w:space="0" w:color="000000"/>
            </w:tcBorders>
            <w:shd w:val="clear" w:color="auto" w:fill="auto"/>
            <w:vAlign w:val="center"/>
            <w:hideMark/>
          </w:tcPr>
          <w:p w14:paraId="5DFDD7C3"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058D3211"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55077F2D"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výdaje na dopravu a telefony</w:t>
            </w:r>
          </w:p>
        </w:tc>
        <w:tc>
          <w:tcPr>
            <w:tcW w:w="1860" w:type="dxa"/>
            <w:tcBorders>
              <w:top w:val="nil"/>
              <w:left w:val="nil"/>
              <w:bottom w:val="single" w:sz="4" w:space="0" w:color="000000"/>
              <w:right w:val="single" w:sz="4" w:space="0" w:color="000000"/>
            </w:tcBorders>
            <w:shd w:val="clear" w:color="auto" w:fill="auto"/>
            <w:vAlign w:val="center"/>
            <w:hideMark/>
          </w:tcPr>
          <w:p w14:paraId="1BA6BD96"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60 000   </w:t>
            </w:r>
          </w:p>
        </w:tc>
        <w:tc>
          <w:tcPr>
            <w:tcW w:w="1860" w:type="dxa"/>
            <w:tcBorders>
              <w:top w:val="nil"/>
              <w:left w:val="nil"/>
              <w:bottom w:val="single" w:sz="4" w:space="0" w:color="000000"/>
              <w:right w:val="single" w:sz="4" w:space="0" w:color="000000"/>
            </w:tcBorders>
            <w:shd w:val="clear" w:color="auto" w:fill="auto"/>
            <w:vAlign w:val="center"/>
            <w:hideMark/>
          </w:tcPr>
          <w:p w14:paraId="66C3EDF8"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39BA54E0"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14C66A07"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ostraha festivalu</w:t>
            </w:r>
          </w:p>
        </w:tc>
        <w:tc>
          <w:tcPr>
            <w:tcW w:w="1860" w:type="dxa"/>
            <w:tcBorders>
              <w:top w:val="nil"/>
              <w:left w:val="nil"/>
              <w:bottom w:val="single" w:sz="4" w:space="0" w:color="000000"/>
              <w:right w:val="single" w:sz="4" w:space="0" w:color="000000"/>
            </w:tcBorders>
            <w:shd w:val="clear" w:color="auto" w:fill="auto"/>
            <w:vAlign w:val="center"/>
            <w:hideMark/>
          </w:tcPr>
          <w:p w14:paraId="1ADE5CB2"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90 000   </w:t>
            </w:r>
          </w:p>
        </w:tc>
        <w:tc>
          <w:tcPr>
            <w:tcW w:w="1860" w:type="dxa"/>
            <w:tcBorders>
              <w:top w:val="nil"/>
              <w:left w:val="nil"/>
              <w:bottom w:val="single" w:sz="4" w:space="0" w:color="000000"/>
              <w:right w:val="single" w:sz="4" w:space="0" w:color="000000"/>
            </w:tcBorders>
            <w:shd w:val="clear" w:color="auto" w:fill="auto"/>
            <w:vAlign w:val="center"/>
            <w:hideMark/>
          </w:tcPr>
          <w:p w14:paraId="5F96DD72"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529FC1DF"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3C56F5E2"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grafické práce a web</w:t>
            </w:r>
          </w:p>
        </w:tc>
        <w:tc>
          <w:tcPr>
            <w:tcW w:w="1860" w:type="dxa"/>
            <w:tcBorders>
              <w:top w:val="nil"/>
              <w:left w:val="nil"/>
              <w:bottom w:val="single" w:sz="4" w:space="0" w:color="000000"/>
              <w:right w:val="single" w:sz="4" w:space="0" w:color="000000"/>
            </w:tcBorders>
            <w:shd w:val="clear" w:color="auto" w:fill="auto"/>
            <w:vAlign w:val="center"/>
            <w:hideMark/>
          </w:tcPr>
          <w:p w14:paraId="6F23B724"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65 000   </w:t>
            </w:r>
          </w:p>
        </w:tc>
        <w:tc>
          <w:tcPr>
            <w:tcW w:w="1860" w:type="dxa"/>
            <w:tcBorders>
              <w:top w:val="nil"/>
              <w:left w:val="nil"/>
              <w:bottom w:val="single" w:sz="4" w:space="0" w:color="000000"/>
              <w:right w:val="single" w:sz="4" w:space="0" w:color="000000"/>
            </w:tcBorders>
            <w:shd w:val="clear" w:color="auto" w:fill="auto"/>
            <w:vAlign w:val="center"/>
            <w:hideMark/>
          </w:tcPr>
          <w:p w14:paraId="4835CA54"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311892D0"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55DD5B2E"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lidské zdroje na festivalu</w:t>
            </w:r>
          </w:p>
        </w:tc>
        <w:tc>
          <w:tcPr>
            <w:tcW w:w="1860" w:type="dxa"/>
            <w:tcBorders>
              <w:top w:val="nil"/>
              <w:left w:val="nil"/>
              <w:bottom w:val="single" w:sz="4" w:space="0" w:color="000000"/>
              <w:right w:val="single" w:sz="4" w:space="0" w:color="000000"/>
            </w:tcBorders>
            <w:shd w:val="clear" w:color="auto" w:fill="auto"/>
            <w:vAlign w:val="center"/>
            <w:hideMark/>
          </w:tcPr>
          <w:p w14:paraId="27FFE561"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210 000   </w:t>
            </w:r>
          </w:p>
        </w:tc>
        <w:tc>
          <w:tcPr>
            <w:tcW w:w="1860" w:type="dxa"/>
            <w:tcBorders>
              <w:top w:val="nil"/>
              <w:left w:val="nil"/>
              <w:bottom w:val="single" w:sz="4" w:space="0" w:color="000000"/>
              <w:right w:val="single" w:sz="4" w:space="0" w:color="000000"/>
            </w:tcBorders>
            <w:shd w:val="clear" w:color="auto" w:fill="auto"/>
            <w:vAlign w:val="center"/>
            <w:hideMark/>
          </w:tcPr>
          <w:p w14:paraId="1F0F82C5"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74D85C21"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16C507D6"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pronájem techniky na festivalu</w:t>
            </w:r>
          </w:p>
        </w:tc>
        <w:tc>
          <w:tcPr>
            <w:tcW w:w="1860" w:type="dxa"/>
            <w:tcBorders>
              <w:top w:val="nil"/>
              <w:left w:val="nil"/>
              <w:bottom w:val="single" w:sz="4" w:space="0" w:color="000000"/>
              <w:right w:val="single" w:sz="4" w:space="0" w:color="000000"/>
            </w:tcBorders>
            <w:shd w:val="clear" w:color="auto" w:fill="auto"/>
            <w:vAlign w:val="center"/>
            <w:hideMark/>
          </w:tcPr>
          <w:p w14:paraId="1FCA6127"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550 000   </w:t>
            </w:r>
          </w:p>
        </w:tc>
        <w:tc>
          <w:tcPr>
            <w:tcW w:w="1860" w:type="dxa"/>
            <w:tcBorders>
              <w:top w:val="nil"/>
              <w:left w:val="nil"/>
              <w:bottom w:val="single" w:sz="4" w:space="0" w:color="000000"/>
              <w:right w:val="single" w:sz="4" w:space="0" w:color="000000"/>
            </w:tcBorders>
            <w:shd w:val="clear" w:color="auto" w:fill="auto"/>
            <w:vAlign w:val="center"/>
            <w:hideMark/>
          </w:tcPr>
          <w:p w14:paraId="31FDE8CA"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51 000   </w:t>
            </w:r>
          </w:p>
        </w:tc>
      </w:tr>
      <w:tr w:rsidR="00C71A01" w:rsidRPr="00C71A01" w14:paraId="79B8D466"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2B535A85"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zdravotní a hasičská služba na festivalu</w:t>
            </w:r>
          </w:p>
        </w:tc>
        <w:tc>
          <w:tcPr>
            <w:tcW w:w="1860" w:type="dxa"/>
            <w:tcBorders>
              <w:top w:val="nil"/>
              <w:left w:val="nil"/>
              <w:bottom w:val="single" w:sz="4" w:space="0" w:color="000000"/>
              <w:right w:val="single" w:sz="4" w:space="0" w:color="000000"/>
            </w:tcBorders>
            <w:shd w:val="clear" w:color="auto" w:fill="auto"/>
            <w:vAlign w:val="center"/>
            <w:hideMark/>
          </w:tcPr>
          <w:p w14:paraId="37C475F6"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10 000   </w:t>
            </w:r>
          </w:p>
        </w:tc>
        <w:tc>
          <w:tcPr>
            <w:tcW w:w="1860" w:type="dxa"/>
            <w:tcBorders>
              <w:top w:val="nil"/>
              <w:left w:val="nil"/>
              <w:bottom w:val="single" w:sz="4" w:space="0" w:color="000000"/>
              <w:right w:val="single" w:sz="4" w:space="0" w:color="000000"/>
            </w:tcBorders>
            <w:shd w:val="clear" w:color="auto" w:fill="auto"/>
            <w:vAlign w:val="center"/>
            <w:hideMark/>
          </w:tcPr>
          <w:p w14:paraId="06EE2973"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2B816D81"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42B95307"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pojištění festivalu</w:t>
            </w:r>
          </w:p>
        </w:tc>
        <w:tc>
          <w:tcPr>
            <w:tcW w:w="1860" w:type="dxa"/>
            <w:tcBorders>
              <w:top w:val="nil"/>
              <w:left w:val="nil"/>
              <w:bottom w:val="single" w:sz="4" w:space="0" w:color="000000"/>
              <w:right w:val="single" w:sz="4" w:space="0" w:color="000000"/>
            </w:tcBorders>
            <w:shd w:val="clear" w:color="auto" w:fill="auto"/>
            <w:vAlign w:val="center"/>
            <w:hideMark/>
          </w:tcPr>
          <w:p w14:paraId="5AB304B0"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5 000   </w:t>
            </w:r>
          </w:p>
        </w:tc>
        <w:tc>
          <w:tcPr>
            <w:tcW w:w="1860" w:type="dxa"/>
            <w:tcBorders>
              <w:top w:val="nil"/>
              <w:left w:val="nil"/>
              <w:bottom w:val="single" w:sz="4" w:space="0" w:color="000000"/>
              <w:right w:val="single" w:sz="4" w:space="0" w:color="000000"/>
            </w:tcBorders>
            <w:shd w:val="clear" w:color="auto" w:fill="auto"/>
            <w:vAlign w:val="center"/>
            <w:hideMark/>
          </w:tcPr>
          <w:p w14:paraId="20C7C947"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48B1E4E6"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1F52B6FF"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právní služby</w:t>
            </w:r>
          </w:p>
        </w:tc>
        <w:tc>
          <w:tcPr>
            <w:tcW w:w="1860" w:type="dxa"/>
            <w:tcBorders>
              <w:top w:val="nil"/>
              <w:left w:val="nil"/>
              <w:bottom w:val="single" w:sz="4" w:space="0" w:color="000000"/>
              <w:right w:val="single" w:sz="4" w:space="0" w:color="000000"/>
            </w:tcBorders>
            <w:shd w:val="clear" w:color="auto" w:fill="auto"/>
            <w:vAlign w:val="center"/>
            <w:hideMark/>
          </w:tcPr>
          <w:p w14:paraId="434312E7"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45 000   </w:t>
            </w:r>
          </w:p>
        </w:tc>
        <w:tc>
          <w:tcPr>
            <w:tcW w:w="1860" w:type="dxa"/>
            <w:tcBorders>
              <w:top w:val="nil"/>
              <w:left w:val="nil"/>
              <w:bottom w:val="single" w:sz="4" w:space="0" w:color="000000"/>
              <w:right w:val="single" w:sz="4" w:space="0" w:color="000000"/>
            </w:tcBorders>
            <w:shd w:val="clear" w:color="auto" w:fill="auto"/>
            <w:vAlign w:val="center"/>
            <w:hideMark/>
          </w:tcPr>
          <w:p w14:paraId="7F38FF95"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45FFC986"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6BA72970"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poplatky za autorská díla</w:t>
            </w:r>
          </w:p>
        </w:tc>
        <w:tc>
          <w:tcPr>
            <w:tcW w:w="1860" w:type="dxa"/>
            <w:tcBorders>
              <w:top w:val="nil"/>
              <w:left w:val="nil"/>
              <w:bottom w:val="single" w:sz="4" w:space="0" w:color="000000"/>
              <w:right w:val="single" w:sz="4" w:space="0" w:color="000000"/>
            </w:tcBorders>
            <w:shd w:val="clear" w:color="auto" w:fill="auto"/>
            <w:vAlign w:val="center"/>
            <w:hideMark/>
          </w:tcPr>
          <w:p w14:paraId="06ED9E62"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10 000   </w:t>
            </w:r>
          </w:p>
        </w:tc>
        <w:tc>
          <w:tcPr>
            <w:tcW w:w="1860" w:type="dxa"/>
            <w:tcBorders>
              <w:top w:val="nil"/>
              <w:left w:val="nil"/>
              <w:bottom w:val="single" w:sz="4" w:space="0" w:color="000000"/>
              <w:right w:val="single" w:sz="4" w:space="0" w:color="000000"/>
            </w:tcBorders>
            <w:shd w:val="clear" w:color="auto" w:fill="auto"/>
            <w:vAlign w:val="center"/>
            <w:hideMark/>
          </w:tcPr>
          <w:p w14:paraId="64E1D045"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w:t>
            </w:r>
          </w:p>
        </w:tc>
      </w:tr>
      <w:tr w:rsidR="00C71A01" w:rsidRPr="00C71A01" w14:paraId="77FEEF09"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00E2E716"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PR služby</w:t>
            </w:r>
          </w:p>
        </w:tc>
        <w:tc>
          <w:tcPr>
            <w:tcW w:w="1860" w:type="dxa"/>
            <w:tcBorders>
              <w:top w:val="nil"/>
              <w:left w:val="nil"/>
              <w:bottom w:val="single" w:sz="4" w:space="0" w:color="000000"/>
              <w:right w:val="single" w:sz="4" w:space="0" w:color="000000"/>
            </w:tcBorders>
            <w:shd w:val="clear" w:color="auto" w:fill="auto"/>
            <w:vAlign w:val="center"/>
            <w:hideMark/>
          </w:tcPr>
          <w:p w14:paraId="1BC7DC75"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65 000   </w:t>
            </w:r>
          </w:p>
        </w:tc>
        <w:tc>
          <w:tcPr>
            <w:tcW w:w="1860" w:type="dxa"/>
            <w:tcBorders>
              <w:top w:val="nil"/>
              <w:left w:val="nil"/>
              <w:bottom w:val="single" w:sz="4" w:space="0" w:color="000000"/>
              <w:right w:val="single" w:sz="4" w:space="0" w:color="auto"/>
            </w:tcBorders>
            <w:shd w:val="clear" w:color="auto" w:fill="auto"/>
            <w:vAlign w:val="center"/>
            <w:hideMark/>
          </w:tcPr>
          <w:p w14:paraId="5D614773" w14:textId="77777777" w:rsidR="00C71A01" w:rsidRPr="00C71A01" w:rsidRDefault="00C71A01" w:rsidP="00C71A01">
            <w:pPr>
              <w:jc w:val="right"/>
              <w:rPr>
                <w:rFonts w:ascii="Calibri" w:hAnsi="Calibri" w:cs="Calibri"/>
                <w:sz w:val="22"/>
                <w:szCs w:val="22"/>
              </w:rPr>
            </w:pPr>
            <w:r w:rsidRPr="00C71A01">
              <w:rPr>
                <w:rFonts w:ascii="Calibri" w:hAnsi="Calibri" w:cs="Calibri"/>
                <w:sz w:val="22"/>
                <w:szCs w:val="22"/>
              </w:rPr>
              <w:t> </w:t>
            </w:r>
          </w:p>
        </w:tc>
      </w:tr>
      <w:tr w:rsidR="00C71A01" w:rsidRPr="00C71A01" w14:paraId="10D50C20" w14:textId="77777777" w:rsidTr="00C71A01">
        <w:trPr>
          <w:trHeight w:val="300"/>
        </w:trPr>
        <w:tc>
          <w:tcPr>
            <w:tcW w:w="5680" w:type="dxa"/>
            <w:tcBorders>
              <w:top w:val="nil"/>
              <w:left w:val="single" w:sz="4" w:space="0" w:color="auto"/>
              <w:bottom w:val="single" w:sz="4" w:space="0" w:color="000000"/>
              <w:right w:val="single" w:sz="4" w:space="0" w:color="000000"/>
            </w:tcBorders>
            <w:shd w:val="clear" w:color="auto" w:fill="auto"/>
            <w:vAlign w:val="center"/>
            <w:hideMark/>
          </w:tcPr>
          <w:p w14:paraId="0A253624" w14:textId="77777777" w:rsidR="00C71A01" w:rsidRPr="00C71A01" w:rsidRDefault="00C71A01" w:rsidP="00C71A01">
            <w:pPr>
              <w:rPr>
                <w:rFonts w:ascii="Calibri" w:hAnsi="Calibri" w:cs="Calibri"/>
                <w:color w:val="000000"/>
                <w:sz w:val="22"/>
                <w:szCs w:val="22"/>
              </w:rPr>
            </w:pPr>
            <w:r w:rsidRPr="00C71A01">
              <w:rPr>
                <w:rFonts w:ascii="Calibri" w:hAnsi="Calibri" w:cs="Calibri"/>
                <w:color w:val="000000"/>
                <w:sz w:val="22"/>
                <w:szCs w:val="22"/>
              </w:rPr>
              <w:t>ostatní vedlejší drobné náklady</w:t>
            </w:r>
          </w:p>
        </w:tc>
        <w:tc>
          <w:tcPr>
            <w:tcW w:w="1860" w:type="dxa"/>
            <w:tcBorders>
              <w:top w:val="nil"/>
              <w:left w:val="nil"/>
              <w:bottom w:val="single" w:sz="4" w:space="0" w:color="000000"/>
              <w:right w:val="single" w:sz="4" w:space="0" w:color="000000"/>
            </w:tcBorders>
            <w:shd w:val="clear" w:color="auto" w:fill="auto"/>
            <w:vAlign w:val="center"/>
            <w:hideMark/>
          </w:tcPr>
          <w:p w14:paraId="509ABEF2"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 xml:space="preserve">110 000   </w:t>
            </w:r>
          </w:p>
        </w:tc>
        <w:tc>
          <w:tcPr>
            <w:tcW w:w="1860" w:type="dxa"/>
            <w:tcBorders>
              <w:top w:val="nil"/>
              <w:left w:val="nil"/>
              <w:bottom w:val="single" w:sz="4" w:space="0" w:color="000000"/>
              <w:right w:val="single" w:sz="4" w:space="0" w:color="auto"/>
            </w:tcBorders>
            <w:shd w:val="clear" w:color="auto" w:fill="auto"/>
            <w:vAlign w:val="center"/>
            <w:hideMark/>
          </w:tcPr>
          <w:p w14:paraId="5B9C28C6" w14:textId="77777777" w:rsidR="00C71A01" w:rsidRPr="00C71A01" w:rsidRDefault="00C71A01" w:rsidP="00C71A01">
            <w:pPr>
              <w:jc w:val="right"/>
              <w:rPr>
                <w:rFonts w:ascii="Calibri" w:hAnsi="Calibri" w:cs="Calibri"/>
                <w:sz w:val="22"/>
                <w:szCs w:val="22"/>
              </w:rPr>
            </w:pPr>
            <w:r w:rsidRPr="00C71A01">
              <w:rPr>
                <w:rFonts w:ascii="Calibri" w:hAnsi="Calibri" w:cs="Calibri"/>
                <w:sz w:val="22"/>
                <w:szCs w:val="22"/>
              </w:rPr>
              <w:t> </w:t>
            </w:r>
          </w:p>
        </w:tc>
      </w:tr>
      <w:tr w:rsidR="00C71A01" w:rsidRPr="00C71A01" w14:paraId="6041F749" w14:textId="77777777" w:rsidTr="00C71A01">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29A045D7"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04A40068" w14:textId="77777777" w:rsidR="00C71A01" w:rsidRPr="00C71A01" w:rsidRDefault="00C71A01" w:rsidP="00C71A01">
            <w:pPr>
              <w:jc w:val="right"/>
              <w:rPr>
                <w:rFonts w:ascii="Calibri" w:hAnsi="Calibri" w:cs="Calibri"/>
                <w:b/>
                <w:bCs/>
                <w:sz w:val="22"/>
                <w:szCs w:val="22"/>
              </w:rPr>
            </w:pPr>
            <w:r w:rsidRPr="00C71A01">
              <w:rPr>
                <w:rFonts w:ascii="Calibri" w:hAnsi="Calibri" w:cs="Calibri"/>
                <w:b/>
                <w:bCs/>
                <w:sz w:val="22"/>
                <w:szCs w:val="22"/>
              </w:rPr>
              <w:t>2 310 000</w:t>
            </w:r>
          </w:p>
        </w:tc>
        <w:tc>
          <w:tcPr>
            <w:tcW w:w="1860" w:type="dxa"/>
            <w:tcBorders>
              <w:top w:val="nil"/>
              <w:left w:val="nil"/>
              <w:bottom w:val="single" w:sz="8" w:space="0" w:color="auto"/>
              <w:right w:val="single" w:sz="8" w:space="0" w:color="auto"/>
            </w:tcBorders>
            <w:shd w:val="clear" w:color="000000" w:fill="F2F2F2"/>
            <w:vAlign w:val="center"/>
            <w:hideMark/>
          </w:tcPr>
          <w:p w14:paraId="22B04B35" w14:textId="77777777" w:rsidR="00C71A01" w:rsidRPr="00C71A01" w:rsidRDefault="00C71A01" w:rsidP="00C71A01">
            <w:pPr>
              <w:jc w:val="right"/>
              <w:rPr>
                <w:rFonts w:ascii="Calibri" w:hAnsi="Calibri" w:cs="Calibri"/>
                <w:b/>
                <w:bCs/>
                <w:sz w:val="22"/>
                <w:szCs w:val="22"/>
              </w:rPr>
            </w:pPr>
            <w:r w:rsidRPr="00C71A01">
              <w:rPr>
                <w:rFonts w:ascii="Calibri" w:hAnsi="Calibri" w:cs="Calibri"/>
                <w:b/>
                <w:bCs/>
                <w:sz w:val="22"/>
                <w:szCs w:val="22"/>
              </w:rPr>
              <w:t>151 000</w:t>
            </w:r>
          </w:p>
        </w:tc>
      </w:tr>
      <w:tr w:rsidR="00C71A01" w:rsidRPr="00C71A01" w14:paraId="0C005F2A" w14:textId="77777777" w:rsidTr="00C71A01">
        <w:trPr>
          <w:trHeight w:val="450"/>
        </w:trPr>
        <w:tc>
          <w:tcPr>
            <w:tcW w:w="9400" w:type="dxa"/>
            <w:gridSpan w:val="3"/>
            <w:tcBorders>
              <w:top w:val="nil"/>
              <w:left w:val="nil"/>
              <w:bottom w:val="nil"/>
              <w:right w:val="nil"/>
            </w:tcBorders>
            <w:shd w:val="clear" w:color="000000" w:fill="FFFFFF"/>
            <w:vAlign w:val="center"/>
            <w:hideMark/>
          </w:tcPr>
          <w:p w14:paraId="5DB88CDA" w14:textId="77777777" w:rsidR="00C71A01" w:rsidRPr="00C71A01" w:rsidRDefault="00C71A01" w:rsidP="00C71A01">
            <w:pPr>
              <w:rPr>
                <w:rFonts w:ascii="Calibri" w:hAnsi="Calibri" w:cs="Calibri"/>
                <w:i/>
                <w:iCs/>
                <w:sz w:val="22"/>
                <w:szCs w:val="22"/>
              </w:rPr>
            </w:pPr>
            <w:r w:rsidRPr="00C71A01">
              <w:rPr>
                <w:rFonts w:ascii="Calibri" w:hAnsi="Calibri" w:cs="Calibri"/>
                <w:i/>
                <w:iCs/>
                <w:sz w:val="22"/>
                <w:szCs w:val="22"/>
              </w:rPr>
              <w:t> </w:t>
            </w:r>
          </w:p>
        </w:tc>
      </w:tr>
      <w:tr w:rsidR="00C71A01" w:rsidRPr="00C71A01" w14:paraId="6B991DD1" w14:textId="77777777" w:rsidTr="00C71A01">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054F8B2E"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579B0AAC" w14:textId="77777777" w:rsidR="00C71A01" w:rsidRPr="00C71A01" w:rsidRDefault="00C71A01" w:rsidP="00C71A01">
            <w:pPr>
              <w:jc w:val="center"/>
              <w:rPr>
                <w:rFonts w:ascii="Calibri" w:hAnsi="Calibri" w:cs="Calibri"/>
                <w:b/>
                <w:bCs/>
                <w:sz w:val="22"/>
                <w:szCs w:val="22"/>
              </w:rPr>
            </w:pPr>
            <w:r w:rsidRPr="00C71A01">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71F553B4" w14:textId="77777777" w:rsidR="00C71A01" w:rsidRPr="00C71A01" w:rsidRDefault="00C71A01" w:rsidP="00C71A01">
            <w:pPr>
              <w:jc w:val="center"/>
              <w:rPr>
                <w:rFonts w:ascii="Calibri" w:hAnsi="Calibri" w:cs="Calibri"/>
                <w:b/>
                <w:bCs/>
                <w:sz w:val="22"/>
                <w:szCs w:val="22"/>
              </w:rPr>
            </w:pPr>
          </w:p>
        </w:tc>
      </w:tr>
      <w:tr w:rsidR="00C71A01" w:rsidRPr="00C71A01" w14:paraId="3317DC4F"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C19DDD3" w14:textId="36E38192" w:rsidR="00C71A01" w:rsidRPr="00C71A01" w:rsidRDefault="004912FF" w:rsidP="00C71A01">
            <w:pPr>
              <w:rPr>
                <w:rFonts w:ascii="Calibri" w:hAnsi="Calibri" w:cs="Calibri"/>
                <w:sz w:val="22"/>
                <w:szCs w:val="22"/>
              </w:rPr>
            </w:pPr>
            <w:r>
              <w:rPr>
                <w:rFonts w:ascii="Calibri" w:hAnsi="Calibri" w:cs="Calibri"/>
                <w:sz w:val="22"/>
                <w:szCs w:val="22"/>
              </w:rPr>
              <w:t xml:space="preserve">Schválená </w:t>
            </w:r>
            <w:r w:rsidR="00C71A01" w:rsidRPr="00C71A01">
              <w:rPr>
                <w:rFonts w:ascii="Calibri" w:hAnsi="Calibri" w:cs="Calibri"/>
                <w:sz w:val="22"/>
                <w:szCs w:val="22"/>
              </w:rPr>
              <w:t xml:space="preserve">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375FCE15" w14:textId="77777777" w:rsidR="00C71A01" w:rsidRPr="00C71A01" w:rsidRDefault="00C71A01" w:rsidP="00C71A01">
            <w:pPr>
              <w:jc w:val="right"/>
              <w:rPr>
                <w:rFonts w:ascii="Calibri" w:hAnsi="Calibri" w:cs="Calibri"/>
                <w:sz w:val="22"/>
                <w:szCs w:val="22"/>
              </w:rPr>
            </w:pPr>
            <w:r w:rsidRPr="00C71A01">
              <w:rPr>
                <w:rFonts w:ascii="Calibri" w:hAnsi="Calibri" w:cs="Calibri"/>
                <w:sz w:val="22"/>
                <w:szCs w:val="22"/>
              </w:rPr>
              <w:t>151 000</w:t>
            </w:r>
          </w:p>
        </w:tc>
        <w:tc>
          <w:tcPr>
            <w:tcW w:w="1860" w:type="dxa"/>
            <w:tcBorders>
              <w:top w:val="nil"/>
              <w:left w:val="nil"/>
              <w:bottom w:val="nil"/>
              <w:right w:val="nil"/>
            </w:tcBorders>
            <w:shd w:val="clear" w:color="auto" w:fill="auto"/>
            <w:vAlign w:val="center"/>
            <w:hideMark/>
          </w:tcPr>
          <w:p w14:paraId="7171BACA" w14:textId="77777777" w:rsidR="00C71A01" w:rsidRPr="00C71A01" w:rsidRDefault="00C71A01" w:rsidP="00C71A01">
            <w:pPr>
              <w:jc w:val="right"/>
              <w:rPr>
                <w:rFonts w:ascii="Calibri" w:hAnsi="Calibri" w:cs="Calibri"/>
                <w:sz w:val="22"/>
                <w:szCs w:val="22"/>
              </w:rPr>
            </w:pPr>
          </w:p>
        </w:tc>
      </w:tr>
      <w:tr w:rsidR="00C71A01" w:rsidRPr="00C71A01" w14:paraId="64764AE2"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356B7F2B"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 xml:space="preserve">Dotace od jiných poskytovatelů </w:t>
            </w:r>
          </w:p>
        </w:tc>
        <w:tc>
          <w:tcPr>
            <w:tcW w:w="1860" w:type="dxa"/>
            <w:tcBorders>
              <w:top w:val="nil"/>
              <w:left w:val="nil"/>
              <w:bottom w:val="single" w:sz="4" w:space="0" w:color="000000"/>
              <w:right w:val="single" w:sz="8" w:space="0" w:color="000000"/>
            </w:tcBorders>
            <w:shd w:val="clear" w:color="auto" w:fill="auto"/>
            <w:noWrap/>
            <w:vAlign w:val="center"/>
            <w:hideMark/>
          </w:tcPr>
          <w:p w14:paraId="77FA5E7F"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200 000</w:t>
            </w:r>
          </w:p>
        </w:tc>
        <w:tc>
          <w:tcPr>
            <w:tcW w:w="1860" w:type="dxa"/>
            <w:tcBorders>
              <w:top w:val="nil"/>
              <w:left w:val="nil"/>
              <w:bottom w:val="nil"/>
              <w:right w:val="nil"/>
            </w:tcBorders>
            <w:shd w:val="clear" w:color="auto" w:fill="auto"/>
            <w:vAlign w:val="center"/>
            <w:hideMark/>
          </w:tcPr>
          <w:p w14:paraId="5B083216" w14:textId="77777777" w:rsidR="00C71A01" w:rsidRPr="00C71A01" w:rsidRDefault="00C71A01" w:rsidP="00C71A01">
            <w:pPr>
              <w:jc w:val="right"/>
              <w:rPr>
                <w:rFonts w:ascii="Calibri" w:hAnsi="Calibri" w:cs="Calibri"/>
                <w:color w:val="000000"/>
                <w:sz w:val="22"/>
                <w:szCs w:val="22"/>
              </w:rPr>
            </w:pPr>
          </w:p>
        </w:tc>
      </w:tr>
      <w:tr w:rsidR="00C71A01" w:rsidRPr="00C71A01" w14:paraId="66B2A83D"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2923B897"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Sponzorské dary a příspěvky</w:t>
            </w:r>
          </w:p>
        </w:tc>
        <w:tc>
          <w:tcPr>
            <w:tcW w:w="1860" w:type="dxa"/>
            <w:tcBorders>
              <w:top w:val="nil"/>
              <w:left w:val="nil"/>
              <w:bottom w:val="single" w:sz="4" w:space="0" w:color="000000"/>
              <w:right w:val="single" w:sz="8" w:space="0" w:color="000000"/>
            </w:tcBorders>
            <w:shd w:val="clear" w:color="auto" w:fill="auto"/>
            <w:noWrap/>
            <w:vAlign w:val="center"/>
            <w:hideMark/>
          </w:tcPr>
          <w:p w14:paraId="5A6D2F54"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560 000</w:t>
            </w:r>
          </w:p>
        </w:tc>
        <w:tc>
          <w:tcPr>
            <w:tcW w:w="1860" w:type="dxa"/>
            <w:tcBorders>
              <w:top w:val="nil"/>
              <w:left w:val="nil"/>
              <w:bottom w:val="nil"/>
              <w:right w:val="nil"/>
            </w:tcBorders>
            <w:shd w:val="clear" w:color="auto" w:fill="auto"/>
            <w:vAlign w:val="center"/>
            <w:hideMark/>
          </w:tcPr>
          <w:p w14:paraId="29BD8561" w14:textId="77777777" w:rsidR="00C71A01" w:rsidRPr="00C71A01" w:rsidRDefault="00C71A01" w:rsidP="00C71A01">
            <w:pPr>
              <w:jc w:val="right"/>
              <w:rPr>
                <w:rFonts w:ascii="Calibri" w:hAnsi="Calibri" w:cs="Calibri"/>
                <w:color w:val="000000"/>
                <w:sz w:val="22"/>
                <w:szCs w:val="22"/>
              </w:rPr>
            </w:pPr>
          </w:p>
        </w:tc>
      </w:tr>
      <w:tr w:rsidR="00C71A01" w:rsidRPr="00C71A01" w14:paraId="33EB5299"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6EED095E"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Výtěžek ze vstupného</w:t>
            </w:r>
          </w:p>
        </w:tc>
        <w:tc>
          <w:tcPr>
            <w:tcW w:w="1860" w:type="dxa"/>
            <w:tcBorders>
              <w:top w:val="nil"/>
              <w:left w:val="nil"/>
              <w:bottom w:val="single" w:sz="4" w:space="0" w:color="000000"/>
              <w:right w:val="single" w:sz="8" w:space="0" w:color="000000"/>
            </w:tcBorders>
            <w:shd w:val="clear" w:color="auto" w:fill="auto"/>
            <w:noWrap/>
            <w:vAlign w:val="center"/>
            <w:hideMark/>
          </w:tcPr>
          <w:p w14:paraId="168D59DB"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709 000</w:t>
            </w:r>
          </w:p>
        </w:tc>
        <w:tc>
          <w:tcPr>
            <w:tcW w:w="1860" w:type="dxa"/>
            <w:tcBorders>
              <w:top w:val="nil"/>
              <w:left w:val="nil"/>
              <w:bottom w:val="nil"/>
              <w:right w:val="nil"/>
            </w:tcBorders>
            <w:shd w:val="clear" w:color="auto" w:fill="auto"/>
            <w:vAlign w:val="center"/>
            <w:hideMark/>
          </w:tcPr>
          <w:p w14:paraId="47BCE007" w14:textId="77777777" w:rsidR="00C71A01" w:rsidRPr="00C71A01" w:rsidRDefault="00C71A01" w:rsidP="00C71A01">
            <w:pPr>
              <w:jc w:val="right"/>
              <w:rPr>
                <w:rFonts w:ascii="Calibri" w:hAnsi="Calibri" w:cs="Calibri"/>
                <w:color w:val="000000"/>
                <w:sz w:val="22"/>
                <w:szCs w:val="22"/>
              </w:rPr>
            </w:pPr>
          </w:p>
        </w:tc>
      </w:tr>
      <w:tr w:rsidR="00C71A01" w:rsidRPr="00C71A01" w14:paraId="126353EE"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5CC7A31"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Členské příspěvky</w:t>
            </w:r>
          </w:p>
        </w:tc>
        <w:tc>
          <w:tcPr>
            <w:tcW w:w="1860" w:type="dxa"/>
            <w:tcBorders>
              <w:top w:val="nil"/>
              <w:left w:val="nil"/>
              <w:bottom w:val="single" w:sz="4" w:space="0" w:color="000000"/>
              <w:right w:val="single" w:sz="8" w:space="0" w:color="000000"/>
            </w:tcBorders>
            <w:shd w:val="clear" w:color="auto" w:fill="auto"/>
            <w:noWrap/>
            <w:vAlign w:val="center"/>
            <w:hideMark/>
          </w:tcPr>
          <w:p w14:paraId="707895FF"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0</w:t>
            </w:r>
          </w:p>
        </w:tc>
        <w:tc>
          <w:tcPr>
            <w:tcW w:w="1860" w:type="dxa"/>
            <w:tcBorders>
              <w:top w:val="nil"/>
              <w:left w:val="nil"/>
              <w:bottom w:val="nil"/>
              <w:right w:val="nil"/>
            </w:tcBorders>
            <w:shd w:val="clear" w:color="auto" w:fill="auto"/>
            <w:vAlign w:val="center"/>
            <w:hideMark/>
          </w:tcPr>
          <w:p w14:paraId="5D1F3C90" w14:textId="77777777" w:rsidR="00C71A01" w:rsidRPr="00C71A01" w:rsidRDefault="00C71A01" w:rsidP="00C71A01">
            <w:pPr>
              <w:jc w:val="right"/>
              <w:rPr>
                <w:rFonts w:ascii="Calibri" w:hAnsi="Calibri" w:cs="Calibri"/>
                <w:color w:val="000000"/>
                <w:sz w:val="22"/>
                <w:szCs w:val="22"/>
              </w:rPr>
            </w:pPr>
          </w:p>
        </w:tc>
      </w:tr>
      <w:tr w:rsidR="00C71A01" w:rsidRPr="00C71A01" w14:paraId="783DE078"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7978F5B"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Platby účastníků</w:t>
            </w:r>
          </w:p>
        </w:tc>
        <w:tc>
          <w:tcPr>
            <w:tcW w:w="1860" w:type="dxa"/>
            <w:tcBorders>
              <w:top w:val="nil"/>
              <w:left w:val="nil"/>
              <w:bottom w:val="single" w:sz="4" w:space="0" w:color="000000"/>
              <w:right w:val="single" w:sz="8" w:space="0" w:color="000000"/>
            </w:tcBorders>
            <w:shd w:val="clear" w:color="auto" w:fill="auto"/>
            <w:noWrap/>
            <w:vAlign w:val="center"/>
            <w:hideMark/>
          </w:tcPr>
          <w:p w14:paraId="5C634AE2"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500 000</w:t>
            </w:r>
          </w:p>
        </w:tc>
        <w:tc>
          <w:tcPr>
            <w:tcW w:w="1860" w:type="dxa"/>
            <w:tcBorders>
              <w:top w:val="nil"/>
              <w:left w:val="nil"/>
              <w:bottom w:val="nil"/>
              <w:right w:val="nil"/>
            </w:tcBorders>
            <w:shd w:val="clear" w:color="auto" w:fill="auto"/>
            <w:vAlign w:val="center"/>
            <w:hideMark/>
          </w:tcPr>
          <w:p w14:paraId="683C9C1D" w14:textId="77777777" w:rsidR="00C71A01" w:rsidRPr="00C71A01" w:rsidRDefault="00C71A01" w:rsidP="00C71A01">
            <w:pPr>
              <w:jc w:val="right"/>
              <w:rPr>
                <w:rFonts w:ascii="Calibri" w:hAnsi="Calibri" w:cs="Calibri"/>
                <w:color w:val="000000"/>
                <w:sz w:val="22"/>
                <w:szCs w:val="22"/>
              </w:rPr>
            </w:pPr>
          </w:p>
        </w:tc>
      </w:tr>
      <w:tr w:rsidR="00C71A01" w:rsidRPr="00C71A01" w14:paraId="4176BD0F"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8D956EC"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Vlastní zdroje</w:t>
            </w:r>
          </w:p>
        </w:tc>
        <w:tc>
          <w:tcPr>
            <w:tcW w:w="1860" w:type="dxa"/>
            <w:tcBorders>
              <w:top w:val="nil"/>
              <w:left w:val="nil"/>
              <w:bottom w:val="single" w:sz="4" w:space="0" w:color="000000"/>
              <w:right w:val="single" w:sz="8" w:space="0" w:color="000000"/>
            </w:tcBorders>
            <w:shd w:val="clear" w:color="auto" w:fill="auto"/>
            <w:noWrap/>
            <w:vAlign w:val="center"/>
            <w:hideMark/>
          </w:tcPr>
          <w:p w14:paraId="44E89B56"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190 000</w:t>
            </w:r>
          </w:p>
        </w:tc>
        <w:tc>
          <w:tcPr>
            <w:tcW w:w="1860" w:type="dxa"/>
            <w:tcBorders>
              <w:top w:val="nil"/>
              <w:left w:val="nil"/>
              <w:bottom w:val="nil"/>
              <w:right w:val="nil"/>
            </w:tcBorders>
            <w:shd w:val="clear" w:color="auto" w:fill="auto"/>
            <w:vAlign w:val="center"/>
            <w:hideMark/>
          </w:tcPr>
          <w:p w14:paraId="2A9C18F8" w14:textId="77777777" w:rsidR="00C71A01" w:rsidRPr="00C71A01" w:rsidRDefault="00C71A01" w:rsidP="00C71A01">
            <w:pPr>
              <w:jc w:val="right"/>
              <w:rPr>
                <w:rFonts w:ascii="Calibri" w:hAnsi="Calibri" w:cs="Calibri"/>
                <w:color w:val="000000"/>
                <w:sz w:val="22"/>
                <w:szCs w:val="22"/>
              </w:rPr>
            </w:pPr>
          </w:p>
        </w:tc>
      </w:tr>
      <w:tr w:rsidR="00C71A01" w:rsidRPr="00C71A01" w14:paraId="18AD9B5C" w14:textId="77777777" w:rsidTr="00C71A01">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33FAF8F"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Ostatní (rozepište):</w:t>
            </w:r>
          </w:p>
        </w:tc>
        <w:tc>
          <w:tcPr>
            <w:tcW w:w="1860" w:type="dxa"/>
            <w:tcBorders>
              <w:top w:val="nil"/>
              <w:left w:val="nil"/>
              <w:bottom w:val="single" w:sz="4" w:space="0" w:color="000000"/>
              <w:right w:val="single" w:sz="8" w:space="0" w:color="000000"/>
            </w:tcBorders>
            <w:shd w:val="clear" w:color="auto" w:fill="auto"/>
            <w:noWrap/>
            <w:vAlign w:val="center"/>
            <w:hideMark/>
          </w:tcPr>
          <w:p w14:paraId="3D3EC2E3" w14:textId="77777777" w:rsidR="00C71A01" w:rsidRPr="00C71A01" w:rsidRDefault="00C71A01" w:rsidP="00C71A01">
            <w:pPr>
              <w:jc w:val="right"/>
              <w:rPr>
                <w:rFonts w:ascii="Calibri" w:hAnsi="Calibri" w:cs="Calibri"/>
                <w:color w:val="000000"/>
                <w:sz w:val="22"/>
                <w:szCs w:val="22"/>
              </w:rPr>
            </w:pPr>
            <w:r w:rsidRPr="00C71A01">
              <w:rPr>
                <w:rFonts w:ascii="Calibri" w:hAnsi="Calibri" w:cs="Calibri"/>
                <w:color w:val="000000"/>
                <w:sz w:val="22"/>
                <w:szCs w:val="22"/>
              </w:rPr>
              <w:t>0</w:t>
            </w:r>
          </w:p>
        </w:tc>
        <w:tc>
          <w:tcPr>
            <w:tcW w:w="1860" w:type="dxa"/>
            <w:tcBorders>
              <w:top w:val="nil"/>
              <w:left w:val="nil"/>
              <w:bottom w:val="nil"/>
              <w:right w:val="nil"/>
            </w:tcBorders>
            <w:shd w:val="clear" w:color="auto" w:fill="auto"/>
            <w:vAlign w:val="center"/>
            <w:hideMark/>
          </w:tcPr>
          <w:p w14:paraId="2BC75250" w14:textId="77777777" w:rsidR="00C71A01" w:rsidRPr="00C71A01" w:rsidRDefault="00C71A01" w:rsidP="00C71A01">
            <w:pPr>
              <w:jc w:val="right"/>
              <w:rPr>
                <w:rFonts w:ascii="Calibri" w:hAnsi="Calibri" w:cs="Calibri"/>
                <w:color w:val="000000"/>
                <w:sz w:val="22"/>
                <w:szCs w:val="22"/>
              </w:rPr>
            </w:pPr>
          </w:p>
        </w:tc>
      </w:tr>
      <w:tr w:rsidR="00C71A01" w:rsidRPr="00C71A01" w14:paraId="6FB35AFB" w14:textId="77777777" w:rsidTr="00C71A01">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72DD929" w14:textId="77777777" w:rsidR="00C71A01" w:rsidRPr="00C71A01" w:rsidRDefault="00C71A01" w:rsidP="00C71A01">
            <w:pPr>
              <w:rPr>
                <w:rFonts w:ascii="Calibri" w:hAnsi="Calibri" w:cs="Calibri"/>
                <w:sz w:val="22"/>
                <w:szCs w:val="22"/>
              </w:rPr>
            </w:pPr>
            <w:r w:rsidRPr="00C71A01">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14F0D157" w14:textId="77777777" w:rsidR="00C71A01" w:rsidRPr="00C71A01" w:rsidRDefault="00C71A01" w:rsidP="00C71A01">
            <w:pPr>
              <w:jc w:val="right"/>
              <w:rPr>
                <w:rFonts w:ascii="Calibri" w:hAnsi="Calibri" w:cs="Calibri"/>
                <w:sz w:val="22"/>
                <w:szCs w:val="22"/>
              </w:rPr>
            </w:pPr>
            <w:r w:rsidRPr="00C71A01">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59BA91B" w14:textId="77777777" w:rsidR="00C71A01" w:rsidRPr="00C71A01" w:rsidRDefault="00C71A01" w:rsidP="00C71A01">
            <w:pPr>
              <w:jc w:val="right"/>
              <w:rPr>
                <w:rFonts w:ascii="Calibri" w:hAnsi="Calibri" w:cs="Calibri"/>
                <w:sz w:val="22"/>
                <w:szCs w:val="22"/>
              </w:rPr>
            </w:pPr>
          </w:p>
        </w:tc>
      </w:tr>
      <w:tr w:rsidR="00C71A01" w:rsidRPr="00C71A01" w14:paraId="43072AC2" w14:textId="77777777" w:rsidTr="00C71A01">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4EB637DC"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3F89C352" w14:textId="77777777" w:rsidR="00C71A01" w:rsidRPr="00C71A01" w:rsidRDefault="00C71A01" w:rsidP="00C71A01">
            <w:pPr>
              <w:jc w:val="right"/>
              <w:rPr>
                <w:rFonts w:ascii="Calibri" w:hAnsi="Calibri" w:cs="Calibri"/>
                <w:b/>
                <w:bCs/>
                <w:sz w:val="22"/>
                <w:szCs w:val="22"/>
              </w:rPr>
            </w:pPr>
            <w:r w:rsidRPr="00C71A01">
              <w:rPr>
                <w:rFonts w:ascii="Calibri" w:hAnsi="Calibri" w:cs="Calibri"/>
                <w:b/>
                <w:bCs/>
                <w:sz w:val="22"/>
                <w:szCs w:val="22"/>
              </w:rPr>
              <w:t>2 310 000</w:t>
            </w:r>
          </w:p>
        </w:tc>
        <w:tc>
          <w:tcPr>
            <w:tcW w:w="1860" w:type="dxa"/>
            <w:tcBorders>
              <w:top w:val="nil"/>
              <w:left w:val="nil"/>
              <w:bottom w:val="nil"/>
              <w:right w:val="nil"/>
            </w:tcBorders>
            <w:shd w:val="clear" w:color="auto" w:fill="auto"/>
            <w:vAlign w:val="center"/>
            <w:hideMark/>
          </w:tcPr>
          <w:p w14:paraId="2316F6CF" w14:textId="77777777" w:rsidR="00C71A01" w:rsidRPr="00C71A01" w:rsidRDefault="00C71A01" w:rsidP="00C71A01">
            <w:pPr>
              <w:jc w:val="right"/>
              <w:rPr>
                <w:rFonts w:ascii="Calibri" w:hAnsi="Calibri" w:cs="Calibri"/>
                <w:b/>
                <w:bCs/>
                <w:sz w:val="22"/>
                <w:szCs w:val="22"/>
              </w:rPr>
            </w:pPr>
          </w:p>
        </w:tc>
      </w:tr>
      <w:tr w:rsidR="00C71A01" w:rsidRPr="00C71A01" w14:paraId="07BEE3D5" w14:textId="77777777" w:rsidTr="00C71A01">
        <w:trPr>
          <w:trHeight w:val="360"/>
        </w:trPr>
        <w:tc>
          <w:tcPr>
            <w:tcW w:w="5680" w:type="dxa"/>
            <w:tcBorders>
              <w:top w:val="nil"/>
              <w:left w:val="nil"/>
              <w:bottom w:val="nil"/>
              <w:right w:val="nil"/>
            </w:tcBorders>
            <w:shd w:val="clear" w:color="000000" w:fill="FFFFFF"/>
            <w:noWrap/>
            <w:vAlign w:val="center"/>
            <w:hideMark/>
          </w:tcPr>
          <w:p w14:paraId="050019DD" w14:textId="3DB52E8D" w:rsidR="00C71A01" w:rsidRPr="00C71A01" w:rsidRDefault="00C71A01" w:rsidP="00C71A01">
            <w:pPr>
              <w:rPr>
                <w:rFonts w:ascii="Calibri" w:hAnsi="Calibri" w:cs="Calibri"/>
                <w:i/>
                <w:iCs/>
                <w:sz w:val="22"/>
                <w:szCs w:val="22"/>
              </w:rPr>
            </w:pPr>
          </w:p>
        </w:tc>
        <w:tc>
          <w:tcPr>
            <w:tcW w:w="1860" w:type="dxa"/>
            <w:tcBorders>
              <w:top w:val="nil"/>
              <w:left w:val="nil"/>
              <w:bottom w:val="nil"/>
              <w:right w:val="nil"/>
            </w:tcBorders>
            <w:shd w:val="clear" w:color="000000" w:fill="FFFFFF"/>
            <w:noWrap/>
            <w:vAlign w:val="center"/>
            <w:hideMark/>
          </w:tcPr>
          <w:p w14:paraId="6FECEE67" w14:textId="77777777" w:rsidR="00C71A01" w:rsidRPr="00C71A01" w:rsidRDefault="00C71A01" w:rsidP="00C71A01">
            <w:pPr>
              <w:jc w:val="right"/>
              <w:rPr>
                <w:rFonts w:ascii="Calibri" w:hAnsi="Calibri" w:cs="Calibri"/>
                <w:i/>
                <w:iCs/>
                <w:sz w:val="22"/>
                <w:szCs w:val="22"/>
              </w:rPr>
            </w:pPr>
            <w:r w:rsidRPr="00C71A01">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6F82CB51" w14:textId="77777777" w:rsidR="00C71A01" w:rsidRPr="00C71A01" w:rsidRDefault="00C71A01" w:rsidP="00C71A01">
            <w:pPr>
              <w:jc w:val="right"/>
              <w:rPr>
                <w:rFonts w:ascii="Calibri" w:hAnsi="Calibri" w:cs="Calibri"/>
                <w:i/>
                <w:iCs/>
                <w:sz w:val="22"/>
                <w:szCs w:val="22"/>
              </w:rPr>
            </w:pPr>
          </w:p>
        </w:tc>
      </w:tr>
      <w:tr w:rsidR="00C71A01" w:rsidRPr="00C71A01" w14:paraId="778DD867" w14:textId="77777777" w:rsidTr="00C71A01">
        <w:trPr>
          <w:trHeight w:val="162"/>
        </w:trPr>
        <w:tc>
          <w:tcPr>
            <w:tcW w:w="9400" w:type="dxa"/>
            <w:gridSpan w:val="3"/>
            <w:tcBorders>
              <w:top w:val="nil"/>
              <w:left w:val="nil"/>
              <w:bottom w:val="nil"/>
              <w:right w:val="nil"/>
            </w:tcBorders>
            <w:shd w:val="clear" w:color="auto" w:fill="auto"/>
            <w:vAlign w:val="center"/>
            <w:hideMark/>
          </w:tcPr>
          <w:p w14:paraId="41370A2B" w14:textId="77777777" w:rsidR="00C71A01" w:rsidRPr="00C71A01" w:rsidRDefault="00C71A01" w:rsidP="00C71A01">
            <w:pPr>
              <w:jc w:val="right"/>
              <w:rPr>
                <w:sz w:val="20"/>
                <w:szCs w:val="20"/>
              </w:rPr>
            </w:pPr>
          </w:p>
        </w:tc>
      </w:tr>
      <w:tr w:rsidR="00C71A01" w:rsidRPr="00C71A01" w14:paraId="7737A93C" w14:textId="77777777" w:rsidTr="00C71A01">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17B3DDE2"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6A53E152" w14:textId="77777777" w:rsidR="00C71A01" w:rsidRPr="00C71A01" w:rsidRDefault="00C71A01" w:rsidP="00C71A01">
            <w:pPr>
              <w:jc w:val="center"/>
              <w:rPr>
                <w:rFonts w:ascii="Calibri" w:hAnsi="Calibri" w:cs="Calibri"/>
                <w:b/>
                <w:bCs/>
                <w:sz w:val="22"/>
                <w:szCs w:val="22"/>
              </w:rPr>
            </w:pPr>
            <w:r w:rsidRPr="00C71A01">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2EF7E5CD" w14:textId="77777777" w:rsidR="00C71A01" w:rsidRPr="00C71A01" w:rsidRDefault="00C71A01" w:rsidP="00C71A01">
            <w:pPr>
              <w:jc w:val="center"/>
              <w:rPr>
                <w:rFonts w:ascii="Calibri" w:hAnsi="Calibri" w:cs="Calibri"/>
                <w:b/>
                <w:bCs/>
                <w:sz w:val="22"/>
                <w:szCs w:val="22"/>
              </w:rPr>
            </w:pPr>
          </w:p>
        </w:tc>
      </w:tr>
      <w:tr w:rsidR="00C71A01" w:rsidRPr="00C71A01" w14:paraId="50580288" w14:textId="77777777" w:rsidTr="00C71A01">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D6452BE"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7CC704E2" w14:textId="77777777" w:rsidR="00C71A01" w:rsidRPr="00C71A01" w:rsidRDefault="00C71A01" w:rsidP="00C71A01">
            <w:pPr>
              <w:jc w:val="right"/>
              <w:rPr>
                <w:rFonts w:ascii="Calibri" w:hAnsi="Calibri" w:cs="Calibri"/>
                <w:b/>
                <w:bCs/>
                <w:sz w:val="22"/>
                <w:szCs w:val="22"/>
              </w:rPr>
            </w:pPr>
            <w:r w:rsidRPr="00C71A01">
              <w:rPr>
                <w:rFonts w:ascii="Calibri" w:hAnsi="Calibri" w:cs="Calibri"/>
                <w:b/>
                <w:bCs/>
                <w:sz w:val="22"/>
                <w:szCs w:val="22"/>
              </w:rPr>
              <w:t>2 310 000</w:t>
            </w:r>
          </w:p>
        </w:tc>
        <w:tc>
          <w:tcPr>
            <w:tcW w:w="1860" w:type="dxa"/>
            <w:tcBorders>
              <w:top w:val="nil"/>
              <w:left w:val="nil"/>
              <w:bottom w:val="nil"/>
              <w:right w:val="nil"/>
            </w:tcBorders>
            <w:shd w:val="clear" w:color="auto" w:fill="auto"/>
            <w:noWrap/>
            <w:vAlign w:val="bottom"/>
            <w:hideMark/>
          </w:tcPr>
          <w:p w14:paraId="7A134557" w14:textId="77777777" w:rsidR="00C71A01" w:rsidRPr="00C71A01" w:rsidRDefault="00C71A01" w:rsidP="00C71A01">
            <w:pPr>
              <w:jc w:val="right"/>
              <w:rPr>
                <w:rFonts w:ascii="Calibri" w:hAnsi="Calibri" w:cs="Calibri"/>
                <w:b/>
                <w:bCs/>
                <w:sz w:val="22"/>
                <w:szCs w:val="22"/>
              </w:rPr>
            </w:pPr>
          </w:p>
        </w:tc>
      </w:tr>
      <w:tr w:rsidR="00C71A01" w:rsidRPr="00C71A01" w14:paraId="7427376A" w14:textId="77777777" w:rsidTr="00C71A01">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B65F2D9"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712247B2" w14:textId="77777777" w:rsidR="00C71A01" w:rsidRPr="00C71A01" w:rsidRDefault="00C71A01" w:rsidP="00C71A01">
            <w:pPr>
              <w:jc w:val="right"/>
              <w:rPr>
                <w:rFonts w:ascii="Calibri" w:hAnsi="Calibri" w:cs="Calibri"/>
                <w:b/>
                <w:bCs/>
                <w:sz w:val="22"/>
                <w:szCs w:val="22"/>
              </w:rPr>
            </w:pPr>
            <w:r w:rsidRPr="00C71A01">
              <w:rPr>
                <w:rFonts w:ascii="Calibri" w:hAnsi="Calibri" w:cs="Calibri"/>
                <w:b/>
                <w:bCs/>
                <w:sz w:val="22"/>
                <w:szCs w:val="22"/>
              </w:rPr>
              <w:t>2 310 000</w:t>
            </w:r>
          </w:p>
        </w:tc>
        <w:tc>
          <w:tcPr>
            <w:tcW w:w="1860" w:type="dxa"/>
            <w:tcBorders>
              <w:top w:val="nil"/>
              <w:left w:val="nil"/>
              <w:bottom w:val="nil"/>
              <w:right w:val="nil"/>
            </w:tcBorders>
            <w:shd w:val="clear" w:color="auto" w:fill="auto"/>
            <w:noWrap/>
            <w:vAlign w:val="bottom"/>
            <w:hideMark/>
          </w:tcPr>
          <w:p w14:paraId="4B2561D6" w14:textId="77777777" w:rsidR="00C71A01" w:rsidRPr="00C71A01" w:rsidRDefault="00C71A01" w:rsidP="00C71A01">
            <w:pPr>
              <w:jc w:val="right"/>
              <w:rPr>
                <w:rFonts w:ascii="Calibri" w:hAnsi="Calibri" w:cs="Calibri"/>
                <w:b/>
                <w:bCs/>
                <w:sz w:val="22"/>
                <w:szCs w:val="22"/>
              </w:rPr>
            </w:pPr>
          </w:p>
        </w:tc>
      </w:tr>
      <w:tr w:rsidR="00C71A01" w:rsidRPr="00C71A01" w14:paraId="2B26F68E" w14:textId="77777777" w:rsidTr="00C71A01">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1F85D432" w14:textId="77777777" w:rsidR="00C71A01" w:rsidRPr="00C71A01" w:rsidRDefault="00C71A01" w:rsidP="00C71A01">
            <w:pPr>
              <w:rPr>
                <w:rFonts w:ascii="Calibri" w:hAnsi="Calibri" w:cs="Calibri"/>
                <w:b/>
                <w:bCs/>
                <w:sz w:val="22"/>
                <w:szCs w:val="22"/>
              </w:rPr>
            </w:pPr>
            <w:r w:rsidRPr="00C71A01">
              <w:rPr>
                <w:rFonts w:ascii="Calibri" w:hAnsi="Calibri" w:cs="Calibri"/>
                <w:b/>
                <w:bCs/>
                <w:sz w:val="22"/>
                <w:szCs w:val="22"/>
              </w:rPr>
              <w:t>+ zisk</w:t>
            </w:r>
            <w:r w:rsidRPr="00C71A01">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6C2A5136" w14:textId="77777777" w:rsidR="00C71A01" w:rsidRPr="00C71A01" w:rsidRDefault="00C71A01" w:rsidP="00C71A01">
            <w:pPr>
              <w:jc w:val="right"/>
              <w:rPr>
                <w:rFonts w:ascii="Calibri" w:hAnsi="Calibri" w:cs="Calibri"/>
                <w:b/>
                <w:bCs/>
                <w:sz w:val="22"/>
                <w:szCs w:val="22"/>
              </w:rPr>
            </w:pPr>
            <w:r w:rsidRPr="00C71A01">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2E7A76A9" w14:textId="77777777" w:rsidR="00C71A01" w:rsidRPr="00C71A01" w:rsidRDefault="00C71A01" w:rsidP="00C71A01">
            <w:pPr>
              <w:jc w:val="right"/>
              <w:rPr>
                <w:rFonts w:ascii="Calibri" w:hAnsi="Calibri" w:cs="Calibri"/>
                <w:b/>
                <w:bCs/>
                <w:sz w:val="22"/>
                <w:szCs w:val="22"/>
              </w:rPr>
            </w:pPr>
          </w:p>
        </w:tc>
      </w:tr>
    </w:tbl>
    <w:p w14:paraId="760A6AB4" w14:textId="6E2F9922" w:rsidR="0096352F" w:rsidRDefault="006421EB" w:rsidP="00584AD3">
      <w:pPr>
        <w:jc w:val="center"/>
        <w:rPr>
          <w:noProof/>
        </w:rPr>
      </w:pPr>
    </w:p>
    <w:p w14:paraId="13692A8A" w14:textId="0C9AA5D1" w:rsidR="001B21D5" w:rsidRDefault="001B21D5" w:rsidP="00746DC3">
      <w:pPr>
        <w:rPr>
          <w:rFonts w:asciiTheme="minorHAnsi" w:hAnsiTheme="minorHAnsi"/>
          <w:b/>
          <w:sz w:val="22"/>
          <w:szCs w:val="22"/>
        </w:rPr>
      </w:pPr>
      <w:bookmarkStart w:id="3" w:name="_Hlk128385873"/>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6305ABE1" w14:textId="77777777" w:rsidR="00746DC3" w:rsidRDefault="00746DC3" w:rsidP="00584AD3">
      <w:pPr>
        <w:jc w:val="center"/>
      </w:pPr>
    </w:p>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5C7D0CB3" w:rsidR="00C50473" w:rsidRPr="006421EB" w:rsidRDefault="006421EB" w:rsidP="006421EB">
      <w:pPr>
        <w:pStyle w:val="Odstavecseseznamem"/>
        <w:numPr>
          <w:ilvl w:val="0"/>
          <w:numId w:val="12"/>
        </w:numPr>
        <w:rPr>
          <w:rFonts w:asciiTheme="minorHAnsi" w:hAnsiTheme="minorHAnsi" w:cstheme="minorHAnsi"/>
          <w:sz w:val="22"/>
          <w:szCs w:val="22"/>
        </w:rPr>
      </w:pPr>
      <w:r>
        <w:rPr>
          <w:rFonts w:asciiTheme="minorHAnsi" w:hAnsiTheme="minorHAnsi" w:cstheme="minorHAnsi"/>
          <w:sz w:val="22"/>
          <w:szCs w:val="22"/>
        </w:rPr>
        <w:t>5. 2023</w:t>
      </w:r>
      <w:r w:rsidR="00754D63" w:rsidRPr="006421EB">
        <w:rPr>
          <w:rFonts w:asciiTheme="minorHAnsi" w:hAnsiTheme="minorHAnsi" w:cstheme="minorHAnsi"/>
          <w:sz w:val="22"/>
          <w:szCs w:val="22"/>
        </w:rPr>
        <w:tab/>
      </w:r>
      <w:r w:rsidR="00754D63" w:rsidRPr="006421EB">
        <w:rPr>
          <w:rFonts w:asciiTheme="minorHAnsi" w:hAnsiTheme="minorHAnsi" w:cstheme="minorHAnsi"/>
          <w:sz w:val="22"/>
          <w:szCs w:val="22"/>
        </w:rPr>
        <w:tab/>
      </w:r>
      <w:r w:rsidR="00754D63" w:rsidRPr="006421EB">
        <w:rPr>
          <w:rFonts w:asciiTheme="minorHAnsi" w:hAnsiTheme="minorHAnsi" w:cstheme="minorHAnsi"/>
          <w:sz w:val="22"/>
          <w:szCs w:val="22"/>
        </w:rPr>
        <w:tab/>
      </w:r>
      <w:r w:rsidR="00754D63" w:rsidRPr="006421EB">
        <w:rPr>
          <w:rFonts w:asciiTheme="minorHAnsi" w:hAnsiTheme="minorHAnsi" w:cstheme="minorHAnsi"/>
          <w:sz w:val="22"/>
          <w:szCs w:val="22"/>
        </w:rPr>
        <w:tab/>
      </w:r>
      <w:r w:rsidR="00754D63" w:rsidRPr="006421EB">
        <w:rPr>
          <w:rFonts w:asciiTheme="minorHAnsi" w:hAnsiTheme="minorHAnsi" w:cstheme="minorHAnsi"/>
          <w:sz w:val="22"/>
          <w:szCs w:val="22"/>
        </w:rPr>
        <w:tab/>
        <w:t xml:space="preserve">          </w:t>
      </w:r>
      <w:r w:rsidR="00C71A01" w:rsidRPr="006421EB">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71A01" w:rsidRPr="006421EB">
        <w:rPr>
          <w:rFonts w:asciiTheme="minorHAnsi" w:hAnsiTheme="minorHAnsi" w:cstheme="minorHAnsi"/>
          <w:sz w:val="22"/>
          <w:szCs w:val="22"/>
        </w:rPr>
        <w:t xml:space="preserve"> Petr Jirásek</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3"/>
    <w:sectPr w:rsidR="00746DC3" w:rsidSect="00192480">
      <w:headerReference w:type="default" r:id="rId13"/>
      <w:footerReference w:type="even" r:id="rId14"/>
      <w:footerReference w:type="default" r:id="rId15"/>
      <w:headerReference w:type="first" r:id="rId16"/>
      <w:pgSz w:w="11907" w:h="16840" w:code="9"/>
      <w:pgMar w:top="851" w:right="1304" w:bottom="567" w:left="1304"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6421E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6421EB">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F225" w14:textId="05EEAB23" w:rsidR="00192480" w:rsidRDefault="00192480">
    <w:pPr>
      <w:pStyle w:val="Zhlav"/>
    </w:pPr>
  </w:p>
  <w:p w14:paraId="618B979A" w14:textId="77777777" w:rsidR="00192480" w:rsidRDefault="001924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4079" w14:textId="77777777" w:rsidR="00192480" w:rsidRDefault="00192480">
    <w:pPr>
      <w:pStyle w:val="Zhlav"/>
    </w:pPr>
  </w:p>
  <w:p w14:paraId="1C7761CE" w14:textId="028F81B8" w:rsidR="00192480" w:rsidRPr="00192480" w:rsidRDefault="00192480">
    <w:pPr>
      <w:pStyle w:val="Zhlav"/>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231701479">
    <w:abstractNumId w:val="12"/>
  </w:num>
  <w:num w:numId="2" w16cid:durableId="1350721097">
    <w:abstractNumId w:val="17"/>
  </w:num>
  <w:num w:numId="3" w16cid:durableId="149250873">
    <w:abstractNumId w:val="3"/>
  </w:num>
  <w:num w:numId="4" w16cid:durableId="734472413">
    <w:abstractNumId w:val="18"/>
  </w:num>
  <w:num w:numId="5" w16cid:durableId="900407253">
    <w:abstractNumId w:val="4"/>
  </w:num>
  <w:num w:numId="6" w16cid:durableId="849947998">
    <w:abstractNumId w:val="6"/>
  </w:num>
  <w:num w:numId="7" w16cid:durableId="306668789">
    <w:abstractNumId w:val="16"/>
  </w:num>
  <w:num w:numId="8" w16cid:durableId="357857580">
    <w:abstractNumId w:val="5"/>
  </w:num>
  <w:num w:numId="9" w16cid:durableId="1426658512">
    <w:abstractNumId w:val="9"/>
  </w:num>
  <w:num w:numId="10" w16cid:durableId="1186365338">
    <w:abstractNumId w:val="0"/>
  </w:num>
  <w:num w:numId="11" w16cid:durableId="471287052">
    <w:abstractNumId w:val="11"/>
  </w:num>
  <w:num w:numId="12" w16cid:durableId="926696920">
    <w:abstractNumId w:val="15"/>
  </w:num>
  <w:num w:numId="13" w16cid:durableId="624585844">
    <w:abstractNumId w:val="19"/>
  </w:num>
  <w:num w:numId="14" w16cid:durableId="418018674">
    <w:abstractNumId w:val="7"/>
  </w:num>
  <w:num w:numId="15" w16cid:durableId="1824925247">
    <w:abstractNumId w:val="8"/>
  </w:num>
  <w:num w:numId="16" w16cid:durableId="742720648">
    <w:abstractNumId w:val="2"/>
  </w:num>
  <w:num w:numId="17" w16cid:durableId="922884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6000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965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5507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952600">
    <w:abstractNumId w:val="13"/>
  </w:num>
  <w:num w:numId="22" w16cid:durableId="503056809">
    <w:abstractNumId w:val="14"/>
  </w:num>
  <w:num w:numId="23" w16cid:durableId="998342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72C0E"/>
    <w:rsid w:val="00077B5C"/>
    <w:rsid w:val="00084614"/>
    <w:rsid w:val="000A362C"/>
    <w:rsid w:val="000B3F20"/>
    <w:rsid w:val="000C10C0"/>
    <w:rsid w:val="000E0BAB"/>
    <w:rsid w:val="000E4065"/>
    <w:rsid w:val="00104C54"/>
    <w:rsid w:val="0011036B"/>
    <w:rsid w:val="0011251E"/>
    <w:rsid w:val="00112530"/>
    <w:rsid w:val="00116F5F"/>
    <w:rsid w:val="001257BD"/>
    <w:rsid w:val="001265D0"/>
    <w:rsid w:val="00127E31"/>
    <w:rsid w:val="0013488D"/>
    <w:rsid w:val="00155979"/>
    <w:rsid w:val="0015701A"/>
    <w:rsid w:val="001644B8"/>
    <w:rsid w:val="00180FF3"/>
    <w:rsid w:val="001920A2"/>
    <w:rsid w:val="00192480"/>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03A9"/>
    <w:rsid w:val="0033082C"/>
    <w:rsid w:val="00337CA3"/>
    <w:rsid w:val="003465D5"/>
    <w:rsid w:val="00362870"/>
    <w:rsid w:val="003727F5"/>
    <w:rsid w:val="0037756C"/>
    <w:rsid w:val="0038312D"/>
    <w:rsid w:val="0039309F"/>
    <w:rsid w:val="00394BA1"/>
    <w:rsid w:val="003B7B08"/>
    <w:rsid w:val="003C1891"/>
    <w:rsid w:val="003C289B"/>
    <w:rsid w:val="003C49D1"/>
    <w:rsid w:val="003C6CEB"/>
    <w:rsid w:val="003E0030"/>
    <w:rsid w:val="003E2EF8"/>
    <w:rsid w:val="003F7F6F"/>
    <w:rsid w:val="00412F5F"/>
    <w:rsid w:val="004156DA"/>
    <w:rsid w:val="00427B0D"/>
    <w:rsid w:val="004437B9"/>
    <w:rsid w:val="004438E2"/>
    <w:rsid w:val="00446210"/>
    <w:rsid w:val="00447475"/>
    <w:rsid w:val="004572E1"/>
    <w:rsid w:val="00464E43"/>
    <w:rsid w:val="00475D1E"/>
    <w:rsid w:val="004777D0"/>
    <w:rsid w:val="00481FBE"/>
    <w:rsid w:val="004912FF"/>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421EB"/>
    <w:rsid w:val="0065099F"/>
    <w:rsid w:val="00650D28"/>
    <w:rsid w:val="0065640D"/>
    <w:rsid w:val="006619F8"/>
    <w:rsid w:val="00663C1D"/>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6072"/>
    <w:rsid w:val="00B66191"/>
    <w:rsid w:val="00B73C7C"/>
    <w:rsid w:val="00B80569"/>
    <w:rsid w:val="00B83472"/>
    <w:rsid w:val="00B84905"/>
    <w:rsid w:val="00B84FC3"/>
    <w:rsid w:val="00BA426A"/>
    <w:rsid w:val="00BC2909"/>
    <w:rsid w:val="00BD6D4B"/>
    <w:rsid w:val="00BE17ED"/>
    <w:rsid w:val="00BE7282"/>
    <w:rsid w:val="00BF008B"/>
    <w:rsid w:val="00C028F0"/>
    <w:rsid w:val="00C06061"/>
    <w:rsid w:val="00C146DF"/>
    <w:rsid w:val="00C30464"/>
    <w:rsid w:val="00C47A29"/>
    <w:rsid w:val="00C50473"/>
    <w:rsid w:val="00C53A0B"/>
    <w:rsid w:val="00C71A01"/>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D76FC"/>
    <w:rsid w:val="00CE0DD0"/>
    <w:rsid w:val="00CE6B8B"/>
    <w:rsid w:val="00D06943"/>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1B67"/>
    <w:rsid w:val="00EA2AFC"/>
    <w:rsid w:val="00EA3F64"/>
    <w:rsid w:val="00EA53F5"/>
    <w:rsid w:val="00EB5DC3"/>
    <w:rsid w:val="00EE3252"/>
    <w:rsid w:val="00EE68F9"/>
    <w:rsid w:val="00EF12EB"/>
    <w:rsid w:val="00EF336E"/>
    <w:rsid w:val="00F06D94"/>
    <w:rsid w:val="00F124D0"/>
    <w:rsid w:val="00F2619A"/>
    <w:rsid w:val="00F43A1C"/>
    <w:rsid w:val="00F475DA"/>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0237">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3238</Words>
  <Characters>19108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2023-03-08T08:01:00Z</cp:lastPrinted>
  <dcterms:created xsi:type="dcterms:W3CDTF">2023-04-03T07:37:00Z</dcterms:created>
  <dcterms:modified xsi:type="dcterms:W3CDTF">2023-05-03T13:48:00Z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