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7A1F5718" w:rsidR="008565E1" w:rsidRPr="00957D96" w:rsidRDefault="008565E1" w:rsidP="009B0ACA">
      <w:pPr>
        <w:spacing w:after="0" w:line="240" w:lineRule="auto"/>
        <w:rPr>
          <w:rFonts w:cstheme="minorHAnsi"/>
        </w:rPr>
      </w:pPr>
      <w:r w:rsidRPr="00957D96">
        <w:rPr>
          <w:rFonts w:cstheme="minorHAnsi"/>
        </w:rPr>
        <w:t xml:space="preserve">zastoupeno: </w:t>
      </w:r>
      <w:r w:rsidR="009A5BB5">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372D1867"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9A5BB5">
        <w:rPr>
          <w:rFonts w:cstheme="minorHAnsi"/>
        </w:rPr>
        <w:t>XXXXXX</w:t>
      </w:r>
      <w:r w:rsidR="002F1BB9" w:rsidRPr="00957D96">
        <w:rPr>
          <w:rFonts w:cstheme="minorHAnsi"/>
        </w:rPr>
        <w:t>/</w:t>
      </w:r>
      <w:r w:rsidR="009A5BB5">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4139BC14" w14:textId="77777777" w:rsidR="006462AF" w:rsidRPr="00314572" w:rsidRDefault="006462AF" w:rsidP="006462AF">
      <w:pPr>
        <w:spacing w:after="0" w:line="240" w:lineRule="auto"/>
        <w:rPr>
          <w:rFonts w:cstheme="minorHAnsi"/>
          <w:b/>
        </w:rPr>
      </w:pPr>
      <w:r w:rsidRPr="00314572">
        <w:rPr>
          <w:rFonts w:cstheme="minorHAnsi"/>
          <w:b/>
        </w:rPr>
        <w:t>Spolek bruntálských fotografů,</w:t>
      </w:r>
    </w:p>
    <w:p w14:paraId="5EF11F69" w14:textId="48F09484" w:rsidR="006462AF" w:rsidRPr="00314572" w:rsidRDefault="006462AF" w:rsidP="006462AF">
      <w:pPr>
        <w:spacing w:after="0" w:line="240" w:lineRule="auto"/>
        <w:rPr>
          <w:rFonts w:cstheme="minorHAnsi"/>
        </w:rPr>
      </w:pPr>
      <w:r w:rsidRPr="00314572">
        <w:rPr>
          <w:rFonts w:cstheme="minorHAnsi"/>
        </w:rPr>
        <w:t>se sídlem:</w:t>
      </w:r>
      <w:r w:rsidRPr="00314572">
        <w:rPr>
          <w:rFonts w:cstheme="minorHAnsi"/>
        </w:rPr>
        <w:tab/>
      </w:r>
      <w:r w:rsidRPr="00314572">
        <w:rPr>
          <w:rFonts w:cstheme="minorHAnsi"/>
        </w:rPr>
        <w:tab/>
      </w:r>
      <w:r w:rsidRPr="00314572">
        <w:rPr>
          <w:rFonts w:cstheme="minorHAnsi"/>
        </w:rPr>
        <w:tab/>
      </w:r>
      <w:r w:rsidR="009A5BB5">
        <w:rPr>
          <w:rFonts w:cstheme="minorHAnsi"/>
        </w:rPr>
        <w:t>XXXXXX XXXX/X</w:t>
      </w:r>
      <w:r w:rsidRPr="00314572">
        <w:rPr>
          <w:rFonts w:cstheme="minorHAnsi"/>
        </w:rPr>
        <w:t>, 792 01 Bruntál</w:t>
      </w:r>
    </w:p>
    <w:p w14:paraId="634ED84F" w14:textId="003D3DC7" w:rsidR="006462AF" w:rsidRPr="00314572" w:rsidRDefault="006462AF" w:rsidP="006462AF">
      <w:pPr>
        <w:spacing w:after="0" w:line="240" w:lineRule="auto"/>
        <w:rPr>
          <w:rFonts w:cstheme="minorHAnsi"/>
        </w:rPr>
      </w:pPr>
      <w:r w:rsidRPr="00314572">
        <w:rPr>
          <w:rFonts w:cstheme="minorHAnsi"/>
        </w:rPr>
        <w:t>zastoupeno:</w:t>
      </w:r>
      <w:r w:rsidRPr="00314572">
        <w:rPr>
          <w:rFonts w:cstheme="minorHAnsi"/>
        </w:rPr>
        <w:tab/>
      </w:r>
      <w:r>
        <w:rPr>
          <w:rFonts w:cstheme="minorHAnsi"/>
        </w:rPr>
        <w:tab/>
      </w:r>
      <w:r w:rsidRPr="00314572">
        <w:rPr>
          <w:rFonts w:cstheme="minorHAnsi"/>
        </w:rPr>
        <w:tab/>
      </w:r>
      <w:r w:rsidR="009A5BB5">
        <w:rPr>
          <w:rFonts w:cstheme="minorHAnsi"/>
        </w:rPr>
        <w:t xml:space="preserve">XXXXX </w:t>
      </w:r>
      <w:proofErr w:type="spellStart"/>
      <w:r w:rsidR="009A5BB5">
        <w:rPr>
          <w:rFonts w:cstheme="minorHAnsi"/>
        </w:rPr>
        <w:t>XXXXX</w:t>
      </w:r>
      <w:proofErr w:type="spellEnd"/>
    </w:p>
    <w:p w14:paraId="62CD2E61" w14:textId="6ED9462F" w:rsidR="006462AF" w:rsidRPr="00314572" w:rsidRDefault="006462AF" w:rsidP="006462AF">
      <w:pPr>
        <w:spacing w:after="0" w:line="240" w:lineRule="auto"/>
        <w:rPr>
          <w:rFonts w:cstheme="minorHAnsi"/>
        </w:rPr>
      </w:pPr>
      <w:r w:rsidRPr="00314572">
        <w:rPr>
          <w:rFonts w:cstheme="minorHAnsi"/>
        </w:rPr>
        <w:t>IČ</w:t>
      </w:r>
      <w:r>
        <w:rPr>
          <w:rFonts w:cstheme="minorHAnsi"/>
        </w:rPr>
        <w:t>O</w:t>
      </w:r>
      <w:r w:rsidRPr="00314572">
        <w:rPr>
          <w:rFonts w:cstheme="minorHAnsi"/>
        </w:rPr>
        <w:t>:</w:t>
      </w:r>
      <w:r w:rsidRPr="00314572">
        <w:rPr>
          <w:rFonts w:cstheme="minorHAnsi"/>
        </w:rPr>
        <w:tab/>
      </w:r>
      <w:r w:rsidRPr="00314572">
        <w:rPr>
          <w:rFonts w:cstheme="minorHAnsi"/>
        </w:rPr>
        <w:tab/>
      </w:r>
      <w:r w:rsidRPr="00314572">
        <w:rPr>
          <w:rFonts w:cstheme="minorHAnsi"/>
        </w:rPr>
        <w:tab/>
      </w:r>
      <w:r w:rsidRPr="00314572">
        <w:rPr>
          <w:rFonts w:cstheme="minorHAnsi"/>
        </w:rPr>
        <w:tab/>
        <w:t>05299543</w:t>
      </w:r>
      <w:r w:rsidRPr="00314572">
        <w:rPr>
          <w:rFonts w:cstheme="minorHAnsi"/>
        </w:rPr>
        <w:tab/>
      </w:r>
      <w:r w:rsidRPr="00314572">
        <w:rPr>
          <w:rFonts w:cstheme="minorHAnsi"/>
        </w:rPr>
        <w:tab/>
      </w:r>
    </w:p>
    <w:p w14:paraId="74793DB7" w14:textId="7943A3D7" w:rsidR="006462AF" w:rsidRPr="00314572" w:rsidRDefault="006462AF" w:rsidP="006462AF">
      <w:pPr>
        <w:spacing w:after="0" w:line="240" w:lineRule="auto"/>
        <w:rPr>
          <w:rFonts w:cstheme="minorHAnsi"/>
        </w:rPr>
      </w:pPr>
      <w:r w:rsidRPr="00314572">
        <w:rPr>
          <w:rFonts w:cstheme="minorHAnsi"/>
        </w:rPr>
        <w:t>bankovní spojení:</w:t>
      </w:r>
      <w:r w:rsidRPr="00314572">
        <w:rPr>
          <w:rFonts w:cstheme="minorHAnsi"/>
        </w:rPr>
        <w:tab/>
      </w:r>
      <w:r w:rsidRPr="00314572">
        <w:rPr>
          <w:rFonts w:cstheme="minorHAnsi"/>
        </w:rPr>
        <w:tab/>
      </w:r>
      <w:r w:rsidR="009A5BB5">
        <w:rPr>
          <w:rFonts w:cstheme="minorHAnsi"/>
        </w:rPr>
        <w:t>XXXXXXXXXX</w:t>
      </w:r>
      <w:r w:rsidRPr="00314572">
        <w:rPr>
          <w:rFonts w:cstheme="minorHAnsi"/>
        </w:rPr>
        <w:t>/</w:t>
      </w:r>
      <w:r w:rsidR="009A5BB5">
        <w:rPr>
          <w:rFonts w:cstheme="minorHAnsi"/>
        </w:rPr>
        <w:t>XXXX</w:t>
      </w:r>
    </w:p>
    <w:p w14:paraId="6A4186B2" w14:textId="77777777" w:rsidR="006462AF" w:rsidRPr="00CF6FA8" w:rsidRDefault="006462AF" w:rsidP="006462AF">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20A9DB75" w14:textId="77777777" w:rsidR="00781F58" w:rsidRDefault="00781F58" w:rsidP="009B0ACA">
      <w:pPr>
        <w:spacing w:after="0" w:line="240" w:lineRule="auto"/>
        <w:rPr>
          <w:rFonts w:cstheme="minorHAnsi"/>
        </w:rPr>
      </w:pPr>
    </w:p>
    <w:p w14:paraId="63A57AB6" w14:textId="77777777" w:rsidR="009B0ACA" w:rsidRPr="00957D96" w:rsidRDefault="009B0ACA" w:rsidP="009B0ACA">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50B03D0F" w:rsidR="00E008E3" w:rsidRPr="00957D96"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30887671"/>
      <w:r w:rsidR="00D1251F" w:rsidRPr="00D1251F">
        <w:rPr>
          <w:rFonts w:cstheme="minorHAnsi"/>
          <w:b/>
        </w:rPr>
        <w:t>67.000,-</w:t>
      </w:r>
      <w:r w:rsidR="00362727" w:rsidRPr="00957D96">
        <w:rPr>
          <w:rFonts w:cstheme="minorHAnsi"/>
        </w:rPr>
        <w:t xml:space="preserve"> </w:t>
      </w:r>
      <w:r w:rsidRPr="00957D96">
        <w:rPr>
          <w:rFonts w:cstheme="minorHAnsi"/>
          <w:b/>
        </w:rPr>
        <w:t>Kč</w:t>
      </w:r>
      <w:r w:rsidR="001071CD" w:rsidRPr="00957D96">
        <w:rPr>
          <w:rFonts w:cstheme="minorHAnsi"/>
        </w:rPr>
        <w:t xml:space="preserve"> </w:t>
      </w:r>
      <w:bookmarkEnd w:id="0"/>
      <w:r w:rsidR="001071CD" w:rsidRPr="00957D96">
        <w:rPr>
          <w:rFonts w:cstheme="minorHAnsi"/>
        </w:rPr>
        <w:t>(slovy</w:t>
      </w:r>
      <w:r w:rsidR="00D1251F">
        <w:rPr>
          <w:rFonts w:cstheme="minorHAnsi"/>
        </w:rPr>
        <w:t xml:space="preserve"> šedesát sedm tisíc </w:t>
      </w:r>
      <w:r w:rsidRPr="00957D96">
        <w:rPr>
          <w:rFonts w:cstheme="minorHAnsi"/>
        </w:rPr>
        <w:t>korun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1DE3D7DD" w14:textId="77777777" w:rsidR="0011505C" w:rsidRDefault="0011505C" w:rsidP="00BC72CA">
      <w:pPr>
        <w:spacing w:after="0" w:line="240" w:lineRule="auto"/>
        <w:ind w:left="426" w:hanging="426"/>
        <w:jc w:val="center"/>
        <w:rPr>
          <w:rFonts w:cstheme="minorHAnsi"/>
          <w:b/>
        </w:rPr>
      </w:pPr>
    </w:p>
    <w:p w14:paraId="62683268" w14:textId="1BD6E38A"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355E0CAC" w14:textId="29D0B5E7" w:rsidR="00015AB4" w:rsidRPr="00957D96" w:rsidRDefault="000A217A" w:rsidP="00BC72CA">
      <w:pPr>
        <w:numPr>
          <w:ilvl w:val="0"/>
          <w:numId w:val="8"/>
        </w:numPr>
        <w:spacing w:after="0" w:line="240" w:lineRule="auto"/>
        <w:ind w:left="426" w:hanging="426"/>
        <w:jc w:val="both"/>
        <w:rPr>
          <w:rFonts w:cstheme="minorHAnsi"/>
          <w:b/>
        </w:rPr>
      </w:pPr>
      <w:r w:rsidRPr="00957D96">
        <w:rPr>
          <w:rFonts w:cstheme="minorHAnsi"/>
        </w:rPr>
        <w:t>Účelem dotace je úhrada běžných výdajů spojených s výdaji na projekt – pravidelnou činnost</w:t>
      </w:r>
      <w:r w:rsidR="009B0ACA" w:rsidRPr="00957D96">
        <w:rPr>
          <w:rFonts w:cstheme="minorHAnsi"/>
        </w:rPr>
        <w:t xml:space="preserve"> </w:t>
      </w:r>
      <w:r w:rsidRPr="00957D96">
        <w:rPr>
          <w:rFonts w:cstheme="minorHAnsi"/>
        </w:rPr>
        <w:t>v</w:t>
      </w:r>
      <w:r w:rsidR="00C577ED" w:rsidRPr="00957D96">
        <w:rPr>
          <w:rFonts w:cstheme="minorHAnsi"/>
        </w:rPr>
        <w:t> </w:t>
      </w:r>
      <w:r w:rsidR="009B0ACA" w:rsidRPr="00957D96">
        <w:rPr>
          <w:rFonts w:cstheme="minorHAnsi"/>
        </w:rPr>
        <w:t>o</w:t>
      </w:r>
      <w:r w:rsidRPr="00957D96">
        <w:rPr>
          <w:rFonts w:cstheme="minorHAnsi"/>
        </w:rPr>
        <w:t>blasti</w:t>
      </w:r>
      <w:r w:rsidR="00C577ED" w:rsidRPr="00957D96">
        <w:rPr>
          <w:rFonts w:cstheme="minorHAnsi"/>
        </w:rPr>
        <w:t xml:space="preserve"> </w:t>
      </w:r>
      <w:r w:rsidR="0024063C" w:rsidRPr="00957D96">
        <w:rPr>
          <w:rFonts w:cstheme="minorHAnsi"/>
          <w:b/>
        </w:rPr>
        <w:t>kultura</w:t>
      </w:r>
      <w:r w:rsidR="00C577ED" w:rsidRPr="00957D96">
        <w:rPr>
          <w:rFonts w:cstheme="minorHAnsi"/>
          <w:b/>
        </w:rPr>
        <w:t>.</w:t>
      </w:r>
    </w:p>
    <w:p w14:paraId="56008676" w14:textId="0ACB6BC7"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755BDD" w:rsidRPr="00755BDD">
        <w:rPr>
          <w:rFonts w:cstheme="minorHAnsi"/>
          <w:b/>
        </w:rPr>
        <w:t xml:space="preserve">rok </w:t>
      </w:r>
      <w:r w:rsidR="00781F58" w:rsidRPr="00781F58">
        <w:rPr>
          <w:rFonts w:cstheme="minorHAnsi"/>
          <w:b/>
        </w:rPr>
        <w:t>2023</w:t>
      </w:r>
      <w:r w:rsidR="00781F58">
        <w:rPr>
          <w:rFonts w:cstheme="minorHAnsi"/>
          <w:b/>
        </w:rPr>
        <w:t>.</w:t>
      </w:r>
    </w:p>
    <w:p w14:paraId="01F8F597" w14:textId="7C96C5DC"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Pr="00957D96">
        <w:rPr>
          <w:rFonts w:cstheme="minorHAnsi"/>
        </w:rPr>
        <w:t xml:space="preserve"> </w:t>
      </w:r>
      <w:r w:rsidRPr="00781F58">
        <w:rPr>
          <w:rFonts w:cstheme="minorHAnsi"/>
          <w:b/>
        </w:rPr>
        <w:t>„</w:t>
      </w:r>
      <w:r w:rsidR="00755BDD">
        <w:rPr>
          <w:rFonts w:cstheme="minorHAnsi"/>
          <w:b/>
        </w:rPr>
        <w:t>Region očima mladých</w:t>
      </w:r>
      <w:r w:rsidRPr="00781F58">
        <w:rPr>
          <w:rFonts w:cstheme="minorHAnsi"/>
          <w:b/>
        </w:rPr>
        <w:t>“</w:t>
      </w:r>
      <w:r w:rsidR="00412C2D" w:rsidRPr="00781F58">
        <w:rPr>
          <w:rFonts w:cstheme="minorHAnsi"/>
          <w:b/>
        </w:rPr>
        <w:t>.</w:t>
      </w:r>
    </w:p>
    <w:p w14:paraId="3F60AC02" w14:textId="46F2587A" w:rsidR="000A217A" w:rsidRDefault="000A217A" w:rsidP="003E728E">
      <w:pPr>
        <w:numPr>
          <w:ilvl w:val="0"/>
          <w:numId w:val="8"/>
        </w:numPr>
        <w:spacing w:after="80" w:line="240" w:lineRule="auto"/>
        <w:ind w:left="425" w:hanging="425"/>
        <w:jc w:val="both"/>
        <w:rPr>
          <w:rFonts w:cstheme="minorHAnsi"/>
        </w:rPr>
      </w:pPr>
      <w:r w:rsidRPr="00957D96">
        <w:rPr>
          <w:rFonts w:cstheme="minorHAnsi"/>
        </w:rPr>
        <w:t>Poskytnutou dotaci je příjemce oprávněn použít výhradně k úhradě výdajů:</w:t>
      </w:r>
    </w:p>
    <w:p w14:paraId="6292F2BE" w14:textId="77777777" w:rsidR="00755BDD" w:rsidRPr="00755BDD" w:rsidRDefault="00755BDD" w:rsidP="006462AF">
      <w:pPr>
        <w:spacing w:after="120" w:line="240" w:lineRule="auto"/>
        <w:ind w:left="425"/>
        <w:jc w:val="both"/>
        <w:rPr>
          <w:rFonts w:cstheme="minorHAnsi"/>
          <w:b/>
        </w:rPr>
      </w:pPr>
      <w:r w:rsidRPr="00755BDD">
        <w:rPr>
          <w:rFonts w:cstheme="minorHAnsi"/>
          <w:b/>
        </w:rPr>
        <w:t>a) Propagace, prezentace: tvorba letáku soutěže a katalogu soutěže vítězných fotografií V. ročníku pro webovou prezentaci soutěže a jejich tisk (rozměr plakátu A2, katalog A5);</w:t>
      </w:r>
    </w:p>
    <w:p w14:paraId="3A773C30" w14:textId="77777777" w:rsidR="00755BDD" w:rsidRPr="00755BDD" w:rsidRDefault="00755BDD" w:rsidP="00755BDD">
      <w:pPr>
        <w:spacing w:after="80" w:line="240" w:lineRule="auto"/>
        <w:ind w:left="425"/>
        <w:jc w:val="both"/>
        <w:rPr>
          <w:rFonts w:cstheme="minorHAnsi"/>
          <w:b/>
        </w:rPr>
      </w:pPr>
      <w:r w:rsidRPr="00755BDD">
        <w:rPr>
          <w:rFonts w:cstheme="minorHAnsi"/>
          <w:b/>
        </w:rPr>
        <w:lastRenderedPageBreak/>
        <w:t xml:space="preserve">b) Služby spojené s realizací: tisk fotografií - vernisáž A3, tvorba a tisk diplomů a čestných uznání A4; </w:t>
      </w:r>
    </w:p>
    <w:p w14:paraId="0B4CDD20" w14:textId="77777777" w:rsidR="00755BDD" w:rsidRPr="00755BDD" w:rsidRDefault="00755BDD" w:rsidP="006462AF">
      <w:pPr>
        <w:spacing w:after="120" w:line="240" w:lineRule="auto"/>
        <w:ind w:left="425"/>
        <w:jc w:val="both"/>
        <w:rPr>
          <w:rFonts w:cstheme="minorHAnsi"/>
          <w:b/>
        </w:rPr>
      </w:pPr>
      <w:r w:rsidRPr="00755BDD">
        <w:rPr>
          <w:rFonts w:cstheme="minorHAnsi"/>
          <w:b/>
        </w:rPr>
        <w:t xml:space="preserve">c) Věcné dary, finanční odměny: věcné ceny a medaile ČFFU; </w:t>
      </w:r>
    </w:p>
    <w:p w14:paraId="1ECBC661" w14:textId="77777777" w:rsidR="00755BDD" w:rsidRPr="00755BDD" w:rsidRDefault="00755BDD" w:rsidP="006462AF">
      <w:pPr>
        <w:spacing w:after="120" w:line="240" w:lineRule="auto"/>
        <w:ind w:left="425"/>
        <w:jc w:val="both"/>
        <w:rPr>
          <w:rFonts w:cstheme="minorHAnsi"/>
          <w:b/>
        </w:rPr>
      </w:pPr>
      <w:r w:rsidRPr="00755BDD">
        <w:rPr>
          <w:rFonts w:cstheme="minorHAnsi"/>
          <w:b/>
        </w:rPr>
        <w:t xml:space="preserve">d) Pohoštění jen pro účinkující na dané akci do výše 10% čerpané dotace (nealko nápoje, keksy, oplatky, apod.): pohoštění vernisáž - zabezpečuje SOS Bruntál (nealko, teplá kuchyně, ovoce, </w:t>
      </w:r>
      <w:proofErr w:type="spellStart"/>
      <w:r w:rsidRPr="00755BDD">
        <w:rPr>
          <w:rFonts w:cstheme="minorHAnsi"/>
          <w:b/>
        </w:rPr>
        <w:t>marlenka</w:t>
      </w:r>
      <w:proofErr w:type="spellEnd"/>
      <w:r w:rsidRPr="00755BDD">
        <w:rPr>
          <w:rFonts w:cstheme="minorHAnsi"/>
          <w:b/>
        </w:rPr>
        <w:t xml:space="preserve">, apod.); </w:t>
      </w:r>
    </w:p>
    <w:p w14:paraId="67022333" w14:textId="00641DC6" w:rsidR="00755BDD" w:rsidRPr="00755BDD" w:rsidRDefault="00755BDD" w:rsidP="00755BDD">
      <w:pPr>
        <w:spacing w:after="80" w:line="240" w:lineRule="auto"/>
        <w:ind w:left="425"/>
        <w:jc w:val="both"/>
        <w:rPr>
          <w:rFonts w:cstheme="minorHAnsi"/>
          <w:b/>
        </w:rPr>
      </w:pPr>
      <w:r w:rsidRPr="00755BDD">
        <w:rPr>
          <w:rFonts w:cstheme="minorHAnsi"/>
          <w:b/>
        </w:rPr>
        <w:t xml:space="preserve">e) Různé: poplatek asociaci ČFFU, doprava delegace na vernisáž, bankovní </w:t>
      </w:r>
      <w:r w:rsidR="000D6308" w:rsidRPr="00755BDD">
        <w:rPr>
          <w:rFonts w:cstheme="minorHAnsi"/>
          <w:b/>
        </w:rPr>
        <w:t>poplatek – platba</w:t>
      </w:r>
      <w:r w:rsidRPr="00755BDD">
        <w:rPr>
          <w:rFonts w:cstheme="minorHAnsi"/>
          <w:b/>
        </w:rPr>
        <w:t xml:space="preserve"> do zahraničí (úhrada dopravy PL delegace).</w:t>
      </w:r>
    </w:p>
    <w:p w14:paraId="5F016EF9" w14:textId="335D4541" w:rsidR="00670B39" w:rsidRPr="00957D96" w:rsidRDefault="00670B39" w:rsidP="00BC72CA">
      <w:pPr>
        <w:numPr>
          <w:ilvl w:val="0"/>
          <w:numId w:val="8"/>
        </w:numPr>
        <w:spacing w:after="0" w:line="240" w:lineRule="auto"/>
        <w:ind w:left="426" w:hanging="426"/>
        <w:jc w:val="both"/>
        <w:rPr>
          <w:rFonts w:cstheme="minorHAnsi"/>
        </w:rPr>
      </w:pPr>
      <w:r w:rsidRPr="00957D96">
        <w:rPr>
          <w:rFonts w:cstheme="minorHAnsi"/>
        </w:rPr>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550B2CCF" w14:textId="77777777" w:rsidR="00670B39" w:rsidRPr="00957D96" w:rsidRDefault="00670B39" w:rsidP="00BC72CA">
      <w:pPr>
        <w:spacing w:after="0" w:line="240" w:lineRule="auto"/>
        <w:ind w:left="426" w:hanging="426"/>
        <w:jc w:val="center"/>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27BC9223" w14:textId="77777777" w:rsidR="00C53FDE" w:rsidRPr="00957D96" w:rsidRDefault="00C53FDE" w:rsidP="009206A3">
      <w:pPr>
        <w:spacing w:after="0" w:line="240" w:lineRule="auto"/>
        <w:ind w:firstLine="426"/>
        <w:jc w:val="both"/>
        <w:rPr>
          <w:rFonts w:cstheme="minorHAnsi"/>
        </w:rPr>
      </w:pPr>
      <w:r w:rsidRPr="00957D96">
        <w:rPr>
          <w:rFonts w:cstheme="minorHAnsi"/>
        </w:rPr>
        <w:t xml:space="preserve">- zajistit na svůj náklad a odpovědnost v místě konání akce a po celou dobu konání akce veřejně </w:t>
      </w:r>
    </w:p>
    <w:p w14:paraId="083F1F8F" w14:textId="77777777" w:rsidR="00C53FDE" w:rsidRPr="00957D96" w:rsidRDefault="00C53FDE" w:rsidP="009206A3">
      <w:pPr>
        <w:spacing w:after="0" w:line="240" w:lineRule="auto"/>
        <w:ind w:firstLine="426"/>
        <w:jc w:val="both"/>
        <w:rPr>
          <w:rFonts w:cstheme="minorHAnsi"/>
        </w:rPr>
      </w:pPr>
      <w:r w:rsidRPr="00957D96">
        <w:rPr>
          <w:rFonts w:cstheme="minorHAnsi"/>
        </w:rPr>
        <w:t>přístupné toalety pro návštěvníky akce v počtu XXXXX a toto zajištění písemně doložit ve</w:t>
      </w:r>
    </w:p>
    <w:p w14:paraId="78AA786D" w14:textId="77777777" w:rsidR="00C53FDE" w:rsidRPr="00957D96" w:rsidRDefault="00C53FDE" w:rsidP="009206A3">
      <w:pPr>
        <w:spacing w:after="0" w:line="240" w:lineRule="auto"/>
        <w:ind w:firstLine="426"/>
        <w:jc w:val="both"/>
        <w:rPr>
          <w:rFonts w:cstheme="minorHAnsi"/>
        </w:rPr>
      </w:pPr>
      <w:r w:rsidRPr="00957D96">
        <w:rPr>
          <w:rFonts w:cstheme="minorHAnsi"/>
        </w:rPr>
        <w:t>finančním vypořádání;</w:t>
      </w:r>
    </w:p>
    <w:p w14:paraId="3A888733" w14:textId="2B5F1242" w:rsidR="00015AB4" w:rsidRPr="00957D96" w:rsidRDefault="00670B39" w:rsidP="00BC72CA">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755BDD">
        <w:rPr>
          <w:rFonts w:cstheme="minorHAnsi"/>
          <w:b/>
        </w:rPr>
        <w:t>Region očima mladých</w:t>
      </w:r>
      <w:r w:rsidR="00947B88" w:rsidRPr="00957D96">
        <w:rPr>
          <w:rFonts w:cstheme="minorHAnsi"/>
          <w:b/>
        </w:rPr>
        <w:t xml:space="preserve">, rok </w:t>
      </w:r>
      <w:r w:rsidR="00C53FDE" w:rsidRPr="00957D96">
        <w:rPr>
          <w:rFonts w:cstheme="minorHAnsi"/>
          <w:b/>
        </w:rPr>
        <w:t>2023</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6D388394"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1472F12F"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 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331CE4A0" w:rsidR="00C8604A" w:rsidRPr="00957D96" w:rsidRDefault="00C8604A" w:rsidP="00C8604A">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 dotace pro oblast kultura a ostatní činnost 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C8604A">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79E4B725" w:rsidR="00C8604A" w:rsidRPr="00957D96" w:rsidRDefault="00C8604A" w:rsidP="00C8604A">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3D4050BC" w:rsidR="00C8604A" w:rsidRPr="00CE25DC" w:rsidRDefault="00C8604A" w:rsidP="00C8604A">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projektu a popřípadě také názvem dílčí akce s rozpisem položek (paragony, faktury) vztahujících se k poskytnuté dotaci;    </w:t>
      </w:r>
    </w:p>
    <w:p w14:paraId="206B2341" w14:textId="67952C09" w:rsidR="00C8604A" w:rsidRPr="00CE25DC" w:rsidRDefault="00C8604A" w:rsidP="00C8604A">
      <w:pPr>
        <w:spacing w:after="0" w:line="240" w:lineRule="auto"/>
        <w:ind w:left="360"/>
        <w:jc w:val="both"/>
        <w:rPr>
          <w:rFonts w:cstheme="minorHAnsi"/>
        </w:rPr>
      </w:pPr>
      <w:r w:rsidRPr="00CE25DC">
        <w:rPr>
          <w:rFonts w:cstheme="minorHAnsi"/>
        </w:rPr>
        <w:t xml:space="preserve">e) </w:t>
      </w:r>
      <w:r w:rsidRPr="00CE25DC">
        <w:rPr>
          <w:rFonts w:cstheme="minorHAnsi"/>
        </w:rPr>
        <w:tab/>
        <w:t>kopie bankovních výpisů z účtů, které prokazují provedené bezhotovostní úhrady</w:t>
      </w:r>
      <w:r w:rsidR="002B2728" w:rsidRPr="00CE25DC">
        <w:rPr>
          <w:rFonts w:cstheme="minorHAnsi"/>
        </w:rPr>
        <w:t>,</w:t>
      </w:r>
      <w:r w:rsidRPr="00CE25DC">
        <w:rPr>
          <w:rFonts w:cstheme="minorHAnsi"/>
        </w:rPr>
        <w:t xml:space="preserve"> označených názvem projektu a rokem projektu</w:t>
      </w:r>
      <w:r w:rsidR="00804C9B">
        <w:rPr>
          <w:rFonts w:cstheme="minorHAnsi"/>
        </w:rPr>
        <w:t xml:space="preserve"> </w:t>
      </w:r>
      <w:r w:rsidR="00804C9B" w:rsidRPr="00CE25DC">
        <w:rPr>
          <w:rFonts w:cstheme="minorHAnsi"/>
        </w:rPr>
        <w:t>vztahujících se k poskytnuté dotaci</w:t>
      </w:r>
      <w:r w:rsidR="00DF1C00" w:rsidRPr="00CE25DC">
        <w:rPr>
          <w:rFonts w:cstheme="minorHAnsi"/>
        </w:rPr>
        <w:t>;</w:t>
      </w:r>
    </w:p>
    <w:p w14:paraId="49342817" w14:textId="13E9E04B" w:rsidR="00C8604A" w:rsidRPr="00CE25DC" w:rsidRDefault="00C8604A" w:rsidP="00C8604A">
      <w:pPr>
        <w:spacing w:after="0" w:line="240" w:lineRule="auto"/>
        <w:ind w:left="360"/>
        <w:jc w:val="both"/>
        <w:rPr>
          <w:rFonts w:cstheme="minorHAnsi"/>
        </w:rPr>
      </w:pPr>
      <w:r w:rsidRPr="00CE25DC">
        <w:rPr>
          <w:rFonts w:cstheme="minorHAnsi"/>
        </w:rPr>
        <w:lastRenderedPageBreak/>
        <w:t>f)</w:t>
      </w:r>
      <w:r w:rsidRPr="00CE25DC">
        <w:rPr>
          <w:rFonts w:cstheme="minorHAnsi"/>
        </w:rPr>
        <w:tab/>
      </w:r>
      <w:r w:rsidR="00CE25DC" w:rsidRPr="00CE25DC">
        <w:rPr>
          <w:rFonts w:cstheme="minorHAnsi"/>
        </w:rPr>
        <w:t>čitelné kopie originálů výdajových pokladních dokladů označených názvem projektu a rokem projektu,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957D96" w:rsidRDefault="00C8604A" w:rsidP="00C8604A">
      <w:pPr>
        <w:spacing w:after="0" w:line="240" w:lineRule="auto"/>
        <w:ind w:left="360"/>
        <w:jc w:val="both"/>
        <w:rPr>
          <w:rFonts w:cstheme="minorHAnsi"/>
        </w:rPr>
      </w:pPr>
      <w:r w:rsidRPr="00957D96">
        <w:rPr>
          <w:rFonts w:cstheme="minorHAnsi"/>
        </w:rPr>
        <w:t>g)</w:t>
      </w:r>
      <w:r w:rsidRPr="00957D96">
        <w:rPr>
          <w:rFonts w:cstheme="minorHAnsi"/>
        </w:rPr>
        <w:tab/>
        <w:t>v případě uplatňování zálohových faktur kopie vyúčtování těchto zálohových faktur;</w:t>
      </w:r>
    </w:p>
    <w:p w14:paraId="2D8A01EF" w14:textId="63FC72A2" w:rsidR="00C8604A" w:rsidRPr="00957D96" w:rsidRDefault="00C8604A" w:rsidP="00C8604A">
      <w:pPr>
        <w:spacing w:after="0" w:line="240" w:lineRule="auto"/>
        <w:ind w:firstLine="360"/>
        <w:jc w:val="both"/>
        <w:rPr>
          <w:rFonts w:cstheme="minorHAnsi"/>
        </w:rPr>
      </w:pPr>
      <w:r w:rsidRPr="00957D96">
        <w:rPr>
          <w:rFonts w:cstheme="minorHAnsi"/>
        </w:rPr>
        <w:t>h)</w:t>
      </w:r>
      <w:r w:rsidRPr="00957D96">
        <w:rPr>
          <w:rFonts w:cstheme="minorHAnsi"/>
        </w:rPr>
        <w:tab/>
        <w:t>v případě převzetí věcných a finančních odměn nebo darů doložit potvrzení o převzetí;</w:t>
      </w:r>
    </w:p>
    <w:p w14:paraId="2278FC20" w14:textId="6A58F33F" w:rsidR="00C8604A" w:rsidRPr="00957D96" w:rsidRDefault="00C8604A" w:rsidP="00C8604A">
      <w:pPr>
        <w:spacing w:after="0" w:line="240" w:lineRule="auto"/>
        <w:ind w:firstLine="360"/>
        <w:jc w:val="both"/>
        <w:rPr>
          <w:rFonts w:cstheme="minorHAnsi"/>
        </w:rPr>
      </w:pPr>
      <w:r w:rsidRPr="00957D96">
        <w:rPr>
          <w:rFonts w:cstheme="minorHAnsi"/>
        </w:rPr>
        <w:t>i)</w:t>
      </w:r>
      <w:r w:rsidRPr="00957D96">
        <w:rPr>
          <w:rFonts w:cstheme="minorHAnsi"/>
        </w:rPr>
        <w:tab/>
        <w:t>doklad o zajištění veřejně přístupných toalet po celou dobu konání akce;</w:t>
      </w:r>
    </w:p>
    <w:p w14:paraId="166D2A59" w14:textId="7A2E14B8" w:rsidR="00C8604A" w:rsidRPr="00957D96" w:rsidRDefault="00C8604A" w:rsidP="00C8604A">
      <w:pPr>
        <w:spacing w:after="0" w:line="240" w:lineRule="auto"/>
        <w:ind w:firstLine="360"/>
        <w:jc w:val="both"/>
        <w:rPr>
          <w:rFonts w:cstheme="minorHAnsi"/>
        </w:rPr>
      </w:pPr>
      <w:r w:rsidRPr="00957D96">
        <w:rPr>
          <w:rFonts w:cstheme="minorHAnsi"/>
        </w:rPr>
        <w:t>j)</w:t>
      </w:r>
      <w:r w:rsidRPr="00957D96">
        <w:rPr>
          <w:rFonts w:cstheme="minorHAnsi"/>
        </w:rPr>
        <w:tab/>
        <w:t>doložit povinnou publicitu.</w:t>
      </w:r>
    </w:p>
    <w:p w14:paraId="74FE602F" w14:textId="77096FF9"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i),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50B1BB34"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9A5BB5">
        <w:rPr>
          <w:rFonts w:cstheme="minorHAnsi"/>
          <w:b/>
        </w:rPr>
        <w:t>XXXXXX</w:t>
      </w:r>
      <w:r w:rsidRPr="00957D96">
        <w:rPr>
          <w:rFonts w:cstheme="minorHAnsi"/>
          <w:b/>
        </w:rPr>
        <w:t>/</w:t>
      </w:r>
      <w:r w:rsidR="009A5BB5">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r w:rsidR="000520EC" w:rsidRPr="00957D96">
        <w:rPr>
          <w:rFonts w:cstheme="minorHAnsi"/>
        </w:rPr>
        <w:t>10a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223C410B"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vyúčtování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6822B8D1" w:rsidR="000520EC"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do 15 kalendářních dnů</w:t>
      </w:r>
      <w:r w:rsidR="00DC462A" w:rsidRPr="00957D96">
        <w:rPr>
          <w:rFonts w:cstheme="minorHAnsi"/>
        </w:rPr>
        <w:t>……………………</w:t>
      </w:r>
      <w:r w:rsidR="00E46107" w:rsidRPr="00957D96">
        <w:rPr>
          <w:rFonts w:cstheme="minorHAnsi"/>
        </w:rPr>
        <w:t>2</w:t>
      </w:r>
      <w:r w:rsidRPr="00957D96">
        <w:rPr>
          <w:rFonts w:cstheme="minorHAnsi"/>
        </w:rPr>
        <w:t xml:space="preserve"> % poskytnuté dotace</w:t>
      </w:r>
      <w:r w:rsidR="001C2030" w:rsidRPr="00957D96">
        <w:rPr>
          <w:rFonts w:cstheme="minorHAnsi"/>
        </w:rPr>
        <w:t>;</w:t>
      </w:r>
    </w:p>
    <w:p w14:paraId="712108ED" w14:textId="312DCE97"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16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proofErr w:type="gramStart"/>
      <w:r w:rsidR="00DC462A" w:rsidRPr="00957D96">
        <w:rPr>
          <w:rFonts w:cstheme="minorHAnsi"/>
        </w:rPr>
        <w:t>…….</w:t>
      </w:r>
      <w:proofErr w:type="gramEnd"/>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4E3105FF"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vyúčtování musí </w:t>
      </w:r>
      <w:r w:rsidR="000520EC" w:rsidRPr="00957D96">
        <w:rPr>
          <w:rFonts w:cstheme="minorHAnsi"/>
          <w:b/>
        </w:rPr>
        <w:t>obsahovat podle čl. IV. bod 5)</w:t>
      </w:r>
      <w:r w:rsidRPr="00957D96">
        <w:rPr>
          <w:rFonts w:cstheme="minorHAnsi"/>
          <w:b/>
        </w:rPr>
        <w:t>:</w:t>
      </w:r>
    </w:p>
    <w:p w14:paraId="5DE88140" w14:textId="5B464CFC"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660BB675"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3C72618F"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hotovostním převodem na účet č.  </w:t>
      </w:r>
      <w:r w:rsidR="009A5BB5">
        <w:rPr>
          <w:rFonts w:cstheme="minorHAnsi"/>
        </w:rPr>
        <w:t>XXXXXX</w:t>
      </w:r>
      <w:r w:rsidRPr="00957D96">
        <w:rPr>
          <w:rFonts w:cstheme="minorHAnsi"/>
        </w:rPr>
        <w:t>/</w:t>
      </w:r>
      <w:r w:rsidR="009A5BB5">
        <w:rPr>
          <w:rFonts w:cstheme="minorHAnsi"/>
        </w:rPr>
        <w:t>XXXX</w:t>
      </w:r>
      <w:r w:rsidRPr="00957D96">
        <w:rPr>
          <w:rFonts w:cstheme="minorHAnsi"/>
        </w:rPr>
        <w:t>, vedený u Komerční banky, a.s., pobočka Bruntál.</w:t>
      </w:r>
    </w:p>
    <w:p w14:paraId="69518C36" w14:textId="77777777" w:rsidR="00DA494B" w:rsidRPr="00957D96" w:rsidRDefault="00DA494B" w:rsidP="009B0ACA">
      <w:pPr>
        <w:spacing w:after="0" w:line="240" w:lineRule="auto"/>
        <w:rPr>
          <w:rFonts w:cstheme="minorHAnsi"/>
        </w:rPr>
      </w:pPr>
    </w:p>
    <w:p w14:paraId="787CD027" w14:textId="77777777" w:rsidR="00DA494B" w:rsidRPr="00957D96" w:rsidRDefault="00DA494B" w:rsidP="009B0ACA">
      <w:pPr>
        <w:spacing w:after="0" w:line="240" w:lineRule="auto"/>
        <w:jc w:val="center"/>
        <w:rPr>
          <w:rFonts w:cstheme="minorHAnsi"/>
          <w:b/>
        </w:rPr>
      </w:pPr>
      <w:r w:rsidRPr="00957D96">
        <w:rPr>
          <w:rFonts w:cstheme="minorHAnsi"/>
          <w:b/>
        </w:rPr>
        <w:t>V.</w:t>
      </w:r>
    </w:p>
    <w:p w14:paraId="674A4E85" w14:textId="77777777" w:rsidR="00DA494B" w:rsidRPr="00957D96" w:rsidRDefault="00DA494B" w:rsidP="009B0ACA">
      <w:pPr>
        <w:spacing w:after="0" w:line="240" w:lineRule="auto"/>
        <w:jc w:val="center"/>
        <w:rPr>
          <w:rFonts w:cstheme="minorHAnsi"/>
          <w:b/>
        </w:rPr>
      </w:pPr>
      <w:r w:rsidRPr="00957D96">
        <w:rPr>
          <w:rFonts w:cstheme="minorHAnsi"/>
          <w:b/>
        </w:rPr>
        <w:t>Prohlášení k poskytnutí podpory malého rozsahu</w:t>
      </w:r>
    </w:p>
    <w:p w14:paraId="42C70663" w14:textId="65DD081C" w:rsidR="00015AB4" w:rsidRPr="00957D96" w:rsidRDefault="00DA494B" w:rsidP="00BC72CA">
      <w:pPr>
        <w:numPr>
          <w:ilvl w:val="0"/>
          <w:numId w:val="5"/>
        </w:numPr>
        <w:spacing w:after="0" w:line="240" w:lineRule="auto"/>
        <w:ind w:left="426" w:hanging="426"/>
        <w:jc w:val="both"/>
        <w:rPr>
          <w:rFonts w:cstheme="minorHAnsi"/>
        </w:rPr>
      </w:pPr>
      <w:r w:rsidRPr="00957D96">
        <w:rPr>
          <w:rFonts w:cstheme="minorHAnsi"/>
        </w:rPr>
        <w:t>Poskytovatel prohlašuje, že poskytnutí dotace podle této smlouvy je poskytnutím podpory</w:t>
      </w:r>
      <w:r w:rsidR="00B16B10" w:rsidRPr="00957D96">
        <w:rPr>
          <w:rFonts w:cstheme="minorHAnsi"/>
        </w:rPr>
        <w:t xml:space="preserve"> </w:t>
      </w:r>
      <w:r w:rsidRPr="00957D96">
        <w:rPr>
          <w:rFonts w:cstheme="minorHAnsi"/>
        </w:rPr>
        <w:t xml:space="preserve">de </w:t>
      </w:r>
      <w:proofErr w:type="spellStart"/>
      <w:r w:rsidRPr="00957D96">
        <w:rPr>
          <w:rFonts w:cstheme="minorHAnsi"/>
        </w:rPr>
        <w:t>minimis</w:t>
      </w:r>
      <w:proofErr w:type="spellEnd"/>
      <w:r w:rsidRPr="00957D96">
        <w:rPr>
          <w:rFonts w:cstheme="minorHAnsi"/>
        </w:rPr>
        <w:t xml:space="preserve"> ve výši </w:t>
      </w:r>
      <w:r w:rsidR="00D1251F" w:rsidRPr="00D1251F">
        <w:rPr>
          <w:rFonts w:cstheme="minorHAnsi"/>
          <w:b/>
        </w:rPr>
        <w:t>67.000,-</w:t>
      </w:r>
      <w:r w:rsidR="00D1251F" w:rsidRPr="00957D96">
        <w:rPr>
          <w:rFonts w:cstheme="minorHAnsi"/>
        </w:rPr>
        <w:t xml:space="preserve"> </w:t>
      </w:r>
      <w:r w:rsidR="00D1251F" w:rsidRPr="00957D96">
        <w:rPr>
          <w:rFonts w:cstheme="minorHAnsi"/>
          <w:b/>
        </w:rPr>
        <w:t>Kč</w:t>
      </w:r>
      <w:r w:rsidRPr="00957D96">
        <w:rPr>
          <w:rFonts w:cstheme="minorHAnsi"/>
        </w:rPr>
        <w:t xml:space="preserve"> ve smyslu Nařízení komise (EU) č. 1407/2013 ze dne 18. 12. 2013, o použití článků 107 a 108 Smlouvy o fungování Evropské unie na podporu de </w:t>
      </w:r>
      <w:proofErr w:type="spellStart"/>
      <w:r w:rsidRPr="00957D96">
        <w:rPr>
          <w:rFonts w:cstheme="minorHAnsi"/>
        </w:rPr>
        <w:t>minimis</w:t>
      </w:r>
      <w:proofErr w:type="spellEnd"/>
      <w:r w:rsidRPr="00957D96">
        <w:rPr>
          <w:rFonts w:cstheme="minorHAnsi"/>
        </w:rPr>
        <w:t xml:space="preserve"> (publikováno v Úředním věstníku Evropské unie dne 24. 12. 2013 v část</w:t>
      </w:r>
      <w:r w:rsidR="00714878" w:rsidRPr="00957D96">
        <w:rPr>
          <w:rFonts w:cstheme="minorHAnsi"/>
        </w:rPr>
        <w:t>i</w:t>
      </w:r>
      <w:r w:rsidRPr="00957D96">
        <w:rPr>
          <w:rFonts w:cstheme="minorHAnsi"/>
        </w:rPr>
        <w:t xml:space="preserve"> </w:t>
      </w:r>
      <w:r w:rsidR="00660A7A" w:rsidRPr="00957D96">
        <w:rPr>
          <w:rFonts w:cstheme="minorHAnsi"/>
        </w:rPr>
        <w:t xml:space="preserve">L </w:t>
      </w:r>
      <w:r w:rsidRPr="00957D96">
        <w:rPr>
          <w:rFonts w:cstheme="minorHAnsi"/>
        </w:rPr>
        <w:t xml:space="preserve">352). Za den poskytnutí podpory de </w:t>
      </w:r>
      <w:proofErr w:type="spellStart"/>
      <w:r w:rsidRPr="00957D96">
        <w:rPr>
          <w:rFonts w:cstheme="minorHAnsi"/>
        </w:rPr>
        <w:t>minimis</w:t>
      </w:r>
      <w:proofErr w:type="spellEnd"/>
      <w:r w:rsidRPr="00957D96">
        <w:rPr>
          <w:rFonts w:cstheme="minorHAnsi"/>
        </w:rPr>
        <w:t xml:space="preserve"> podle této smlouvy se považuje den, kdy tato smlouva nabyde účinnosti.</w:t>
      </w:r>
    </w:p>
    <w:p w14:paraId="7B50ADEC" w14:textId="684CE931" w:rsidR="00DA494B" w:rsidRPr="00957D96" w:rsidRDefault="00DA494B" w:rsidP="00BC72CA">
      <w:pPr>
        <w:numPr>
          <w:ilvl w:val="0"/>
          <w:numId w:val="5"/>
        </w:numPr>
        <w:spacing w:after="0" w:line="240" w:lineRule="auto"/>
        <w:ind w:left="426" w:hanging="426"/>
        <w:jc w:val="both"/>
        <w:rPr>
          <w:rFonts w:cstheme="minorHAnsi"/>
        </w:rPr>
      </w:pPr>
      <w:r w:rsidRPr="00957D96">
        <w:rPr>
          <w:rFonts w:cstheme="minorHAnsi"/>
        </w:rPr>
        <w:lastRenderedPageBreak/>
        <w:t xml:space="preserve">Příjemce prohlašuje, že nenastaly okolnosti, které by vylučovaly aplikaci pravidla de </w:t>
      </w:r>
      <w:proofErr w:type="spellStart"/>
      <w:r w:rsidRPr="00957D96">
        <w:rPr>
          <w:rFonts w:cstheme="minorHAnsi"/>
        </w:rPr>
        <w:t>minimis</w:t>
      </w:r>
      <w:proofErr w:type="spellEnd"/>
      <w:r w:rsidRPr="00957D96">
        <w:rPr>
          <w:rFonts w:cstheme="minorHAnsi"/>
        </w:rPr>
        <w:t xml:space="preserve"> </w:t>
      </w:r>
      <w:r w:rsidR="00E46107" w:rsidRPr="00957D96">
        <w:rPr>
          <w:rFonts w:cstheme="minorHAnsi"/>
        </w:rPr>
        <w:t>d</w:t>
      </w:r>
      <w:r w:rsidRPr="00957D96">
        <w:rPr>
          <w:rFonts w:cstheme="minorHAnsi"/>
        </w:rPr>
        <w:t xml:space="preserve">le Nařízení komise (EU) č. 1407/2013, zejména že poskytnutí této dotace nedojde k takové kumulaci s jinou veřejnou podporou ohledně týchž nákladů, která by způsobila překročení povolené podpory de </w:t>
      </w:r>
      <w:proofErr w:type="spellStart"/>
      <w:r w:rsidRPr="00957D96">
        <w:rPr>
          <w:rFonts w:cstheme="minorHAnsi"/>
        </w:rPr>
        <w:t>minimis</w:t>
      </w:r>
      <w:proofErr w:type="spellEnd"/>
      <w:r w:rsidRPr="00957D96">
        <w:rPr>
          <w:rFonts w:cstheme="minorHAnsi"/>
        </w:rPr>
        <w:t xml:space="preserve"> a že v posledních 3 účetních obdobích příjemci., resp. subjektům, které jsou spolu s příjemcem dle čl. 2 odst. 2 Nařízení Komise (EU) č. 1407/2013 považovány za jeden podnik, nebyla poskytnuta podpora de </w:t>
      </w:r>
      <w:proofErr w:type="spellStart"/>
      <w:r w:rsidRPr="00957D96">
        <w:rPr>
          <w:rFonts w:cstheme="minorHAnsi"/>
        </w:rPr>
        <w:t>minimis</w:t>
      </w:r>
      <w:proofErr w:type="spellEnd"/>
      <w:r w:rsidRPr="00957D96">
        <w:rPr>
          <w:rFonts w:cstheme="minorHAnsi"/>
        </w:rPr>
        <w:t xml:space="preserve">, která by v součtu s podporou de </w:t>
      </w:r>
      <w:proofErr w:type="spellStart"/>
      <w:r w:rsidRPr="00957D96">
        <w:rPr>
          <w:rFonts w:cstheme="minorHAnsi"/>
        </w:rPr>
        <w:t>minimis</w:t>
      </w:r>
      <w:proofErr w:type="spellEnd"/>
      <w:r w:rsidRPr="00957D96">
        <w:rPr>
          <w:rFonts w:cstheme="minorHAnsi"/>
        </w:rPr>
        <w:t xml:space="preserve"> poskytovanou na základě této smlouvy překročila maximální částku povolenou právními předpisy Evropské unie upravujícími oblast veřejné podpory.</w:t>
      </w:r>
    </w:p>
    <w:p w14:paraId="612D3B48" w14:textId="199A4E7B" w:rsidR="00DA494B" w:rsidRDefault="00DA494B" w:rsidP="00362727">
      <w:pPr>
        <w:spacing w:after="0" w:line="240" w:lineRule="auto"/>
        <w:rPr>
          <w:rFonts w:cstheme="minorHAnsi"/>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77777777" w:rsidR="0024063C"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Právní vztahy touto smlouvou neupravené se řídí obecně platnými právními předpisy</w:t>
      </w:r>
      <w:r w:rsidR="00A112EF" w:rsidRPr="00957D96">
        <w:rPr>
          <w:rFonts w:cstheme="minorHAnsi"/>
        </w:rPr>
        <w:t xml:space="preserve"> </w:t>
      </w:r>
      <w:r w:rsidR="00B16B10" w:rsidRPr="00957D96">
        <w:rPr>
          <w:rFonts w:cstheme="minorHAnsi"/>
        </w:rPr>
        <w:t>a</w:t>
      </w:r>
      <w:r w:rsidR="00A112EF" w:rsidRPr="00957D96">
        <w:rPr>
          <w:rFonts w:cstheme="minorHAnsi"/>
        </w:rPr>
        <w:t xml:space="preserve"> </w:t>
      </w:r>
      <w:r w:rsidR="0024063C" w:rsidRPr="00957D96">
        <w:rPr>
          <w:rFonts w:cstheme="minorHAnsi"/>
        </w:rPr>
        <w:t>„Programem pro poskytování dotací z rozpočtu Města Bruntál pro oblast kultura a ostatní činnost“, v platném znění.</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498E3C15" w14:textId="77777777" w:rsidR="0011505C" w:rsidRPr="0011505C" w:rsidRDefault="00A5641A" w:rsidP="0011505C">
      <w:pPr>
        <w:pStyle w:val="Odstavecseseznamem"/>
        <w:numPr>
          <w:ilvl w:val="0"/>
          <w:numId w:val="4"/>
        </w:numPr>
        <w:rPr>
          <w:rFonts w:cstheme="minorHAnsi"/>
        </w:rPr>
      </w:pPr>
      <w:r w:rsidRPr="0011505C">
        <w:rPr>
          <w:rFonts w:cstheme="minorHAnsi"/>
        </w:rPr>
        <w:t>Přidělení dotace, která je předmětem této smlouvy, bylo schváleno usnesením</w:t>
      </w:r>
      <w:r w:rsidR="00E3133E" w:rsidRPr="0011505C">
        <w:rPr>
          <w:rFonts w:cstheme="minorHAnsi"/>
        </w:rPr>
        <w:t xml:space="preserve"> Zastupitelstva</w:t>
      </w:r>
      <w:r w:rsidRPr="0011505C">
        <w:rPr>
          <w:rFonts w:cstheme="minorHAnsi"/>
        </w:rPr>
        <w:t xml:space="preserve"> města Bruntálu č. </w:t>
      </w:r>
      <w:r w:rsidR="0011505C" w:rsidRPr="0011505C">
        <w:rPr>
          <w:rFonts w:cstheme="minorHAnsi"/>
        </w:rPr>
        <w:t>120/4Z/2023 dne 11. 4. 2023.</w:t>
      </w:r>
    </w:p>
    <w:p w14:paraId="0D0F90E8" w14:textId="7C4E7153" w:rsidR="00A5641A" w:rsidRDefault="00A5641A" w:rsidP="0011505C">
      <w:pPr>
        <w:spacing w:after="0" w:line="240" w:lineRule="auto"/>
        <w:jc w:val="both"/>
        <w:rPr>
          <w:rFonts w:cstheme="minorHAnsi"/>
        </w:rPr>
      </w:pPr>
    </w:p>
    <w:p w14:paraId="685E69B9" w14:textId="090ABFB1" w:rsidR="0011505C" w:rsidRDefault="0011505C" w:rsidP="0011505C">
      <w:pPr>
        <w:spacing w:after="0" w:line="240" w:lineRule="auto"/>
        <w:jc w:val="both"/>
        <w:rPr>
          <w:rFonts w:cstheme="minorHAnsi"/>
        </w:rPr>
      </w:pPr>
    </w:p>
    <w:p w14:paraId="7C68A8D6" w14:textId="77777777" w:rsidR="0011505C" w:rsidRPr="00957D96" w:rsidRDefault="0011505C" w:rsidP="0011505C">
      <w:pPr>
        <w:spacing w:after="0" w:line="240" w:lineRule="auto"/>
        <w:jc w:val="both"/>
        <w:rPr>
          <w:rFonts w:cstheme="minorHAnsi"/>
        </w:rPr>
      </w:pPr>
    </w:p>
    <w:p w14:paraId="2936C68F" w14:textId="77777777" w:rsidR="00E46107" w:rsidRPr="00957D96" w:rsidRDefault="00E46107" w:rsidP="0011505C">
      <w:pPr>
        <w:spacing w:after="0" w:line="240" w:lineRule="auto"/>
        <w:ind w:left="360"/>
        <w:jc w:val="both"/>
        <w:rPr>
          <w:rFonts w:cstheme="minorHAnsi"/>
        </w:rPr>
      </w:pPr>
    </w:p>
    <w:p w14:paraId="12A8FFF2" w14:textId="19CF8F05" w:rsidR="00A5641A" w:rsidRPr="00957D96" w:rsidRDefault="00A5641A" w:rsidP="009B0ACA">
      <w:pPr>
        <w:spacing w:after="0" w:line="240" w:lineRule="auto"/>
        <w:rPr>
          <w:rFonts w:cstheme="minorHAnsi"/>
        </w:rPr>
      </w:pPr>
      <w:r w:rsidRPr="00957D96">
        <w:rPr>
          <w:rFonts w:cstheme="minorHAnsi"/>
        </w:rPr>
        <w:t>V </w:t>
      </w:r>
      <w:r w:rsidR="00B651B6">
        <w:rPr>
          <w:rFonts w:cstheme="minorHAnsi"/>
        </w:rPr>
        <w:t>Bruntále</w:t>
      </w:r>
      <w:r w:rsidRPr="00957D96">
        <w:rPr>
          <w:rFonts w:cstheme="minorHAnsi"/>
        </w:rPr>
        <w:t xml:space="preserve"> dne</w:t>
      </w:r>
      <w:r w:rsidR="009A5BB5">
        <w:rPr>
          <w:rFonts w:cstheme="minorHAnsi"/>
        </w:rPr>
        <w:t xml:space="preserve"> 21. 4. 2023</w:t>
      </w:r>
      <w:r w:rsidR="009A5BB5">
        <w:rPr>
          <w:rFonts w:cstheme="minorHAnsi"/>
        </w:rPr>
        <w:tab/>
      </w:r>
      <w:r w:rsidRPr="00957D96">
        <w:rPr>
          <w:rFonts w:cstheme="minorHAnsi"/>
        </w:rPr>
        <w:t xml:space="preserve">               </w:t>
      </w:r>
      <w:r w:rsidR="0011505C">
        <w:rPr>
          <w:rFonts w:cstheme="minorHAnsi"/>
        </w:rPr>
        <w:tab/>
      </w:r>
      <w:r w:rsidR="0011505C">
        <w:rPr>
          <w:rFonts w:cstheme="minorHAnsi"/>
        </w:rPr>
        <w:tab/>
      </w:r>
      <w:r w:rsidRPr="00957D96">
        <w:rPr>
          <w:rFonts w:cstheme="minorHAnsi"/>
        </w:rPr>
        <w:t xml:space="preserve">V Bruntále dne </w:t>
      </w:r>
      <w:r w:rsidR="009A5BB5">
        <w:rPr>
          <w:rFonts w:cstheme="minorHAnsi"/>
        </w:rPr>
        <w:t>2. 5. 2023</w:t>
      </w:r>
      <w:bookmarkStart w:id="1" w:name="_GoBack"/>
      <w:bookmarkEnd w:id="1"/>
    </w:p>
    <w:p w14:paraId="6F9EFC2D" w14:textId="77777777" w:rsidR="00F051BF" w:rsidRPr="00957D96" w:rsidRDefault="00F051BF" w:rsidP="009B0ACA">
      <w:pPr>
        <w:spacing w:after="0" w:line="240" w:lineRule="auto"/>
        <w:rPr>
          <w:rFonts w:cstheme="minorHAnsi"/>
        </w:rPr>
      </w:pPr>
    </w:p>
    <w:p w14:paraId="413D2D2E" w14:textId="77777777" w:rsidR="00F051BF" w:rsidRPr="00957D96" w:rsidRDefault="00F051BF"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68F5C592" w:rsidR="00DC462A" w:rsidRPr="00957D96" w:rsidRDefault="009A5BB5" w:rsidP="008D3EEE">
      <w:pPr>
        <w:spacing w:line="240" w:lineRule="auto"/>
        <w:ind w:right="-426"/>
        <w:rPr>
          <w:rFonts w:cstheme="minorHAnsi"/>
        </w:rPr>
      </w:pPr>
      <w:r w:rsidRPr="009A5BB5">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t>oprávněné jednat za příjemce dotace</w:t>
      </w:r>
    </w:p>
    <w:p w14:paraId="66DAE434" w14:textId="56A5C44E" w:rsidR="00DC462A" w:rsidRDefault="00DC462A" w:rsidP="008D3EEE">
      <w:pPr>
        <w:spacing w:line="240" w:lineRule="auto"/>
        <w:ind w:right="-426"/>
        <w:rPr>
          <w:rFonts w:cstheme="minorHAnsi"/>
          <w:sz w:val="24"/>
          <w:szCs w:val="24"/>
        </w:rPr>
      </w:pPr>
    </w:p>
    <w:p w14:paraId="3068C8E4" w14:textId="1053FB1F" w:rsidR="0011505C" w:rsidRPr="00957D96" w:rsidRDefault="009A5BB5" w:rsidP="008D3EEE">
      <w:pPr>
        <w:spacing w:line="240" w:lineRule="auto"/>
        <w:ind w:right="-426"/>
        <w:rPr>
          <w:rFonts w:cstheme="minorHAnsi"/>
          <w:sz w:val="24"/>
          <w:szCs w:val="24"/>
        </w:rPr>
      </w:pPr>
      <w:r w:rsidRPr="009A5BB5">
        <w:rPr>
          <w:rFonts w:cstheme="minorHAnsi"/>
        </w:rPr>
        <w:t>XXXXX XXXXXXXXX</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 xml:space="preserve">XXXXX </w:t>
      </w:r>
      <w:proofErr w:type="spellStart"/>
      <w:r>
        <w:rPr>
          <w:rFonts w:cstheme="minorHAnsi"/>
        </w:rPr>
        <w:t>XXXXX</w:t>
      </w:r>
      <w:proofErr w:type="spellEnd"/>
    </w:p>
    <w:p w14:paraId="76719952" w14:textId="2C8F559F" w:rsidR="00DC462A" w:rsidRPr="00E82BCE" w:rsidRDefault="00DC462A" w:rsidP="008D3EEE">
      <w:pPr>
        <w:spacing w:line="240" w:lineRule="auto"/>
        <w:ind w:right="-426"/>
        <w:rPr>
          <w:rFonts w:cstheme="minorHAnsi"/>
          <w:color w:val="000000" w:themeColor="text1"/>
          <w:sz w:val="24"/>
          <w:szCs w:val="24"/>
        </w:rPr>
      </w:pPr>
      <w:r w:rsidRPr="00957D96">
        <w:rPr>
          <w:rFonts w:cstheme="minorHAnsi"/>
          <w:sz w:val="24"/>
          <w:szCs w:val="24"/>
        </w:rPr>
        <w:t>………………………</w:t>
      </w:r>
      <w:r w:rsidR="0011505C">
        <w:rPr>
          <w:rFonts w:cstheme="minorHAnsi"/>
          <w:sz w:val="24"/>
          <w:szCs w:val="24"/>
        </w:rPr>
        <w:t>………….</w:t>
      </w: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sectPr w:rsidR="00DC462A"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6462AF">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23A83F6E"/>
    <w:lvl w:ilvl="0" w:tplc="D6AAC3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520EC"/>
    <w:rsid w:val="000568F3"/>
    <w:rsid w:val="0008429E"/>
    <w:rsid w:val="000938D5"/>
    <w:rsid w:val="000A217A"/>
    <w:rsid w:val="000A5344"/>
    <w:rsid w:val="000D6308"/>
    <w:rsid w:val="000D744C"/>
    <w:rsid w:val="001071CD"/>
    <w:rsid w:val="0011505C"/>
    <w:rsid w:val="0018327E"/>
    <w:rsid w:val="00192513"/>
    <w:rsid w:val="001949A5"/>
    <w:rsid w:val="001A0762"/>
    <w:rsid w:val="001A2FC9"/>
    <w:rsid w:val="001A3647"/>
    <w:rsid w:val="001B446E"/>
    <w:rsid w:val="001C2030"/>
    <w:rsid w:val="001C2629"/>
    <w:rsid w:val="002347E3"/>
    <w:rsid w:val="0024063C"/>
    <w:rsid w:val="0024181A"/>
    <w:rsid w:val="002A7C77"/>
    <w:rsid w:val="002B0F5C"/>
    <w:rsid w:val="002B2728"/>
    <w:rsid w:val="002C16EB"/>
    <w:rsid w:val="002C78A3"/>
    <w:rsid w:val="002D1455"/>
    <w:rsid w:val="002D1B45"/>
    <w:rsid w:val="002E61AF"/>
    <w:rsid w:val="002F1BB9"/>
    <w:rsid w:val="003155DD"/>
    <w:rsid w:val="00333C86"/>
    <w:rsid w:val="0033650B"/>
    <w:rsid w:val="0033656D"/>
    <w:rsid w:val="00362727"/>
    <w:rsid w:val="00364505"/>
    <w:rsid w:val="003A2306"/>
    <w:rsid w:val="003E2A7B"/>
    <w:rsid w:val="003E2F28"/>
    <w:rsid w:val="003E728E"/>
    <w:rsid w:val="00412681"/>
    <w:rsid w:val="00412C2D"/>
    <w:rsid w:val="00416558"/>
    <w:rsid w:val="00425DE9"/>
    <w:rsid w:val="004C6971"/>
    <w:rsid w:val="005176FB"/>
    <w:rsid w:val="005466D6"/>
    <w:rsid w:val="005616F3"/>
    <w:rsid w:val="005928E2"/>
    <w:rsid w:val="005B1DC2"/>
    <w:rsid w:val="005E6054"/>
    <w:rsid w:val="005F0776"/>
    <w:rsid w:val="005F2FFC"/>
    <w:rsid w:val="00620033"/>
    <w:rsid w:val="006317EA"/>
    <w:rsid w:val="006462AF"/>
    <w:rsid w:val="00651F90"/>
    <w:rsid w:val="00660A7A"/>
    <w:rsid w:val="00665011"/>
    <w:rsid w:val="00666717"/>
    <w:rsid w:val="00670B39"/>
    <w:rsid w:val="00674E28"/>
    <w:rsid w:val="006860E4"/>
    <w:rsid w:val="006D4611"/>
    <w:rsid w:val="006F0896"/>
    <w:rsid w:val="00705B8D"/>
    <w:rsid w:val="00714878"/>
    <w:rsid w:val="00750C40"/>
    <w:rsid w:val="00755BDD"/>
    <w:rsid w:val="007743F9"/>
    <w:rsid w:val="00781F58"/>
    <w:rsid w:val="00783E56"/>
    <w:rsid w:val="007A4231"/>
    <w:rsid w:val="007B68F1"/>
    <w:rsid w:val="007C21FB"/>
    <w:rsid w:val="007E240D"/>
    <w:rsid w:val="00804C9B"/>
    <w:rsid w:val="00833A64"/>
    <w:rsid w:val="0083621B"/>
    <w:rsid w:val="008565E1"/>
    <w:rsid w:val="0086137F"/>
    <w:rsid w:val="00880447"/>
    <w:rsid w:val="00892FC4"/>
    <w:rsid w:val="008C15DD"/>
    <w:rsid w:val="008C1ECA"/>
    <w:rsid w:val="008D3EEE"/>
    <w:rsid w:val="009206A3"/>
    <w:rsid w:val="00932B94"/>
    <w:rsid w:val="00947B88"/>
    <w:rsid w:val="00957D96"/>
    <w:rsid w:val="0097440E"/>
    <w:rsid w:val="00982F3B"/>
    <w:rsid w:val="00991542"/>
    <w:rsid w:val="00996959"/>
    <w:rsid w:val="009A5BB5"/>
    <w:rsid w:val="009B0ACA"/>
    <w:rsid w:val="009B436F"/>
    <w:rsid w:val="009B4F77"/>
    <w:rsid w:val="009D2B85"/>
    <w:rsid w:val="00A112EF"/>
    <w:rsid w:val="00A5641A"/>
    <w:rsid w:val="00A66D89"/>
    <w:rsid w:val="00AC4ED6"/>
    <w:rsid w:val="00AE66B6"/>
    <w:rsid w:val="00AF0187"/>
    <w:rsid w:val="00B16B10"/>
    <w:rsid w:val="00B377D7"/>
    <w:rsid w:val="00B4518C"/>
    <w:rsid w:val="00B45CE3"/>
    <w:rsid w:val="00B54A2C"/>
    <w:rsid w:val="00B56AD1"/>
    <w:rsid w:val="00B651B6"/>
    <w:rsid w:val="00B86761"/>
    <w:rsid w:val="00BC53AC"/>
    <w:rsid w:val="00BC72CA"/>
    <w:rsid w:val="00BD2DF4"/>
    <w:rsid w:val="00BF2272"/>
    <w:rsid w:val="00BF40E6"/>
    <w:rsid w:val="00C027EA"/>
    <w:rsid w:val="00C13B6A"/>
    <w:rsid w:val="00C37866"/>
    <w:rsid w:val="00C47A0D"/>
    <w:rsid w:val="00C53D04"/>
    <w:rsid w:val="00C53FDE"/>
    <w:rsid w:val="00C577ED"/>
    <w:rsid w:val="00C8534B"/>
    <w:rsid w:val="00C85C1A"/>
    <w:rsid w:val="00C8604A"/>
    <w:rsid w:val="00CB59FC"/>
    <w:rsid w:val="00CD2A87"/>
    <w:rsid w:val="00CD63EE"/>
    <w:rsid w:val="00CD6E1A"/>
    <w:rsid w:val="00CE25DC"/>
    <w:rsid w:val="00CF6FA8"/>
    <w:rsid w:val="00D078D8"/>
    <w:rsid w:val="00D1251F"/>
    <w:rsid w:val="00DA494B"/>
    <w:rsid w:val="00DA4F04"/>
    <w:rsid w:val="00DB26E0"/>
    <w:rsid w:val="00DC462A"/>
    <w:rsid w:val="00DD7144"/>
    <w:rsid w:val="00DF1C00"/>
    <w:rsid w:val="00E008E3"/>
    <w:rsid w:val="00E2327E"/>
    <w:rsid w:val="00E24537"/>
    <w:rsid w:val="00E3133E"/>
    <w:rsid w:val="00E46107"/>
    <w:rsid w:val="00E8239C"/>
    <w:rsid w:val="00E95669"/>
    <w:rsid w:val="00EC2863"/>
    <w:rsid w:val="00EF691D"/>
    <w:rsid w:val="00F051BF"/>
    <w:rsid w:val="00F057A4"/>
    <w:rsid w:val="00F7729B"/>
    <w:rsid w:val="00F96A4A"/>
    <w:rsid w:val="00FA24B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214972791">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1751</Words>
  <Characters>10331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2023-03-28T07:21:00Z</cp:lastPrinted>
  <dcterms:created xsi:type="dcterms:W3CDTF">2023-05-02T10:11:00Z</dcterms:created>
  <dcterms:modified xsi:type="dcterms:W3CDTF">2023-05-02T10:15:00Z</dcterms:modified>
</cp:coreProperties>
</file>